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Empowering Through Language: The Teaching English Program in Sri Lanka</w:t>
      </w:r>
    </w:p>
    <w:p w:rsidR="00000000" w:rsidDel="00000000" w:rsidP="00000000" w:rsidRDefault="00000000" w:rsidRPr="00000000" w14:paraId="00000002">
      <w:pPr>
        <w:jc w:val="both"/>
        <w:rPr/>
      </w:pPr>
      <w:r w:rsidDel="00000000" w:rsidR="00000000" w:rsidRPr="00000000">
        <w:rPr>
          <w:rtl w:val="0"/>
        </w:rPr>
        <w:t xml:space="preserve">The ability to communicate in English opens doors to educational, professional, and personal opportunities. In Sri Lanka, where English proficiency is highly valued, volunteering in the Teaching English Program allows you to make a meaningful impact on the lives of local communities. By sharing your language skills and cultural knowledge, you empower individuals to develop their English language proficiency and broaden their horizons. In this article, we will explore the significance of English education in Sri Lanka, the role of volunteers in the Teaching English Program, program details, and the exciting opportunities to visit world-famous beaches during free time.</w:t>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pStyle w:val="Heading2"/>
        <w:jc w:val="both"/>
        <w:rPr/>
      </w:pPr>
      <w:r w:rsidDel="00000000" w:rsidR="00000000" w:rsidRPr="00000000">
        <w:rPr>
          <w:rtl w:val="0"/>
        </w:rPr>
        <w:t xml:space="preserve">The Significance of English Education in Sri Lanka</w:t>
      </w:r>
    </w:p>
    <w:p w:rsidR="00000000" w:rsidDel="00000000" w:rsidP="00000000" w:rsidRDefault="00000000" w:rsidRPr="00000000" w14:paraId="00000005">
      <w:pPr>
        <w:jc w:val="both"/>
        <w:rPr/>
      </w:pPr>
      <w:r w:rsidDel="00000000" w:rsidR="00000000" w:rsidRPr="00000000">
        <w:rPr>
          <w:rtl w:val="0"/>
        </w:rPr>
        <w:t xml:space="preserve">English education plays a crucial role in Sri Lanka as it is widely recognized as the global language of communication and commerce. Proficiency in English opens doors to better employment opportunities, higher education, and cultural exchange. However, access to quality English education is often limited in certain communities, creating a gap that volunteers can help bridge. By volunteering in the Teaching English Program, you contribute to empowering individuals with a valuable skillset that can positively impact their future.</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pStyle w:val="Heading2"/>
        <w:jc w:val="both"/>
        <w:rPr/>
      </w:pPr>
      <w:r w:rsidDel="00000000" w:rsidR="00000000" w:rsidRPr="00000000">
        <w:rPr>
          <w:rtl w:val="0"/>
        </w:rPr>
        <w:t xml:space="preserve">The Role of Volunteers in the Teaching English Program</w:t>
      </w:r>
    </w:p>
    <w:p w:rsidR="00000000" w:rsidDel="00000000" w:rsidP="00000000" w:rsidRDefault="00000000" w:rsidRPr="00000000" w14:paraId="00000008">
      <w:pPr>
        <w:jc w:val="both"/>
        <w:rPr/>
      </w:pPr>
      <w:r w:rsidDel="00000000" w:rsidR="00000000" w:rsidRPr="00000000">
        <w:rPr>
          <w:rtl w:val="0"/>
        </w:rPr>
        <w:t xml:space="preserve">As a volunteer in the Teaching English Program, you become an agent of change, facilitating the acquisition of English language skills and fostering a love for learning. Your role extends beyond teaching English; you also act as a cultural ambassador, sharing your experiences and knowledge to promote cross-cultural understanding. By creating a supportive and engaging learning environment, you empower students to develop their language proficiency, boost their confidence, and broaden their worldview.</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pStyle w:val="Heading2"/>
        <w:jc w:val="both"/>
        <w:rPr/>
      </w:pPr>
      <w:r w:rsidDel="00000000" w:rsidR="00000000" w:rsidRPr="00000000">
        <w:rPr>
          <w:rtl w:val="0"/>
        </w:rPr>
        <w:t xml:space="preserve">Program Details and Schedule</w:t>
      </w:r>
    </w:p>
    <w:p w:rsidR="00000000" w:rsidDel="00000000" w:rsidP="00000000" w:rsidRDefault="00000000" w:rsidRPr="00000000" w14:paraId="0000000B">
      <w:pPr>
        <w:jc w:val="both"/>
        <w:rPr/>
      </w:pPr>
      <w:r w:rsidDel="00000000" w:rsidR="00000000" w:rsidRPr="00000000">
        <w:rPr>
          <w:rtl w:val="0"/>
        </w:rPr>
        <w:t xml:space="preserve">The Teaching English Program typically runs from Monday to Friday, offering volunteers structured teaching sessions and ample time for personal exploration. The program fee paid by volunteers directly supports the local community, ensuring sustainable development and a direct impact on the educational initiatives.</w:t>
      </w:r>
    </w:p>
    <w:p w:rsidR="00000000" w:rsidDel="00000000" w:rsidP="00000000" w:rsidRDefault="00000000" w:rsidRPr="00000000" w14:paraId="0000000C">
      <w:pPr>
        <w:jc w:val="both"/>
        <w:rPr/>
      </w:pPr>
      <w:r w:rsidDel="00000000" w:rsidR="00000000" w:rsidRPr="00000000">
        <w:rPr>
          <w:rtl w:val="0"/>
        </w:rPr>
        <w:t xml:space="preserve">Volunteers engage in teaching activities during the morning hours, providing English language instruction to students of various ages and proficiency levels. The teaching curriculum may include grammar lessons, vocabulary building exercises, conversational practice, and cultural exchange activities. Volunteers collaborate with local teachers to develop lesson plans and tailor the curriculum to meet the specific needs of the students.</w:t>
      </w:r>
    </w:p>
    <w:p w:rsidR="00000000" w:rsidDel="00000000" w:rsidP="00000000" w:rsidRDefault="00000000" w:rsidRPr="00000000" w14:paraId="0000000D">
      <w:pPr>
        <w:jc w:val="both"/>
        <w:rPr/>
      </w:pPr>
      <w:r w:rsidDel="00000000" w:rsidR="00000000" w:rsidRPr="00000000">
        <w:rPr>
          <w:rtl w:val="0"/>
        </w:rPr>
        <w:t xml:space="preserve">After completing the morning teaching sessions, volunteers have the opportunity to explore the world-famous beaches that dot the Sri Lankan coastline. Within a short period of time, volunteers can visit stunning destinations such as Unawatuna, Weligama, or Mirissa. These beaches offer breathtaking vistas, opportunities for swimming and snorkeling, and a chance to relax and rejuvenate amidst nature's beauty.</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pStyle w:val="Heading2"/>
        <w:jc w:val="both"/>
        <w:rPr/>
      </w:pPr>
      <w:r w:rsidDel="00000000" w:rsidR="00000000" w:rsidRPr="00000000">
        <w:rPr>
          <w:rtl w:val="0"/>
        </w:rPr>
        <w:t xml:space="preserve">Impact on the Local Community</w:t>
      </w:r>
    </w:p>
    <w:p w:rsidR="00000000" w:rsidDel="00000000" w:rsidP="00000000" w:rsidRDefault="00000000" w:rsidRPr="00000000" w14:paraId="00000010">
      <w:pPr>
        <w:jc w:val="both"/>
        <w:rPr/>
      </w:pPr>
      <w:r w:rsidDel="00000000" w:rsidR="00000000" w:rsidRPr="00000000">
        <w:rPr>
          <w:rtl w:val="0"/>
        </w:rPr>
        <w:t xml:space="preserve">The Teaching English Program has a direct and positive impact on the local community. The program fee paid by volunteers contributes to the development of educational infrastructure, resources, and initiatives in the community. Unlike some international organizations, the funds remain within the local community, ensuring that the benefits are channeled directly to those who need them most. By participating in the program, you actively support the educational aspirations of Sri Lankan individuals and empower them to thrive in an increasingly globalized world.</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pStyle w:val="Heading2"/>
        <w:jc w:val="both"/>
        <w:rPr/>
      </w:pPr>
      <w:r w:rsidDel="00000000" w:rsidR="00000000" w:rsidRPr="00000000">
        <w:rPr>
          <w:rtl w:val="0"/>
        </w:rPr>
        <w:t xml:space="preserve">The Benefits for Volunteers</w:t>
      </w:r>
    </w:p>
    <w:p w:rsidR="00000000" w:rsidDel="00000000" w:rsidP="00000000" w:rsidRDefault="00000000" w:rsidRPr="00000000" w14:paraId="00000013">
      <w:pPr>
        <w:jc w:val="both"/>
        <w:rPr/>
      </w:pPr>
      <w:r w:rsidDel="00000000" w:rsidR="00000000" w:rsidRPr="00000000">
        <w:rPr>
          <w:rtl w:val="0"/>
        </w:rPr>
        <w:t xml:space="preserve">Volunteering in the Teaching English Program offers numerous benefits for volunteers as well. It provides an opportunity for personal growth and development, enhancing communication and leadership skills, cultural awareness, and adaptability. As a volunteer, you gain a deeper understanding of Sri Lankan culture, traditions, and educational systems. The interactions with local students and teachers foster cross-cultural exchange, broaden your worldview, and create lasting memories and friendships.</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pStyle w:val="Heading2"/>
        <w:jc w:val="both"/>
        <w:rPr/>
      </w:pPr>
      <w:r w:rsidDel="00000000" w:rsidR="00000000" w:rsidRPr="00000000">
        <w:rPr>
          <w:rtl w:val="0"/>
        </w:rPr>
        <w:t xml:space="preserve">The Long-Term Impact of Teaching English Programs</w:t>
      </w:r>
    </w:p>
    <w:p w:rsidR="00000000" w:rsidDel="00000000" w:rsidP="00000000" w:rsidRDefault="00000000" w:rsidRPr="00000000" w14:paraId="00000016">
      <w:pPr>
        <w:jc w:val="both"/>
        <w:rPr/>
      </w:pPr>
      <w:r w:rsidDel="00000000" w:rsidR="00000000" w:rsidRPr="00000000">
        <w:rPr>
          <w:rtl w:val="0"/>
        </w:rPr>
        <w:t xml:space="preserve">Teaching English programs in Sri Lanka have a far-reaching and long-term impact on individuals, communities, and the broader society. Let's explore the significant outcomes and benefits that extend beyond the immediate teaching experience:</w:t>
      </w:r>
    </w:p>
    <w:p w:rsidR="00000000" w:rsidDel="00000000" w:rsidP="00000000" w:rsidRDefault="00000000" w:rsidRPr="00000000" w14:paraId="00000017">
      <w:pPr>
        <w:numPr>
          <w:ilvl w:val="0"/>
          <w:numId w:val="1"/>
        </w:numPr>
        <w:ind w:left="720" w:hanging="360"/>
        <w:jc w:val="both"/>
        <w:rPr/>
      </w:pPr>
      <w:r w:rsidDel="00000000" w:rsidR="00000000" w:rsidRPr="00000000">
        <w:rPr>
          <w:b w:val="1"/>
          <w:rtl w:val="0"/>
        </w:rPr>
        <w:t xml:space="preserve">Enhanced Educational Opportunities: </w:t>
      </w:r>
      <w:r w:rsidDel="00000000" w:rsidR="00000000" w:rsidRPr="00000000">
        <w:rPr>
          <w:rtl w:val="0"/>
        </w:rPr>
        <w:t xml:space="preserve">By improving English language proficiency, teaching English programs open doors to enhanced educational opportunities for students. Proficiency in English allows individuals to access a wider range of academic resources, scholarships, and study abroad programs. As a result, students gain the tools and confidence to pursue higher education, expanding their knowledge and career prospects.</w:t>
      </w:r>
    </w:p>
    <w:p w:rsidR="00000000" w:rsidDel="00000000" w:rsidP="00000000" w:rsidRDefault="00000000" w:rsidRPr="00000000" w14:paraId="00000018">
      <w:pPr>
        <w:numPr>
          <w:ilvl w:val="0"/>
          <w:numId w:val="1"/>
        </w:numPr>
        <w:ind w:left="720" w:hanging="360"/>
        <w:jc w:val="both"/>
        <w:rPr/>
      </w:pPr>
      <w:r w:rsidDel="00000000" w:rsidR="00000000" w:rsidRPr="00000000">
        <w:rPr>
          <w:b w:val="1"/>
          <w:rtl w:val="0"/>
        </w:rPr>
        <w:t xml:space="preserve">Increased Employability: </w:t>
      </w:r>
      <w:r w:rsidDel="00000000" w:rsidR="00000000" w:rsidRPr="00000000">
        <w:rPr>
          <w:rtl w:val="0"/>
        </w:rPr>
        <w:t xml:space="preserve">In today's globalized job market, English language skills are highly sought after by employers. Through teaching English programs, individuals gain a competitive edge and increased employability in various industries such as tourism, hospitality, customer service, and international business. Improved English proficiency equips individuals with the communication skills necessary to succeed in a global workplace.</w:t>
      </w:r>
    </w:p>
    <w:p w:rsidR="00000000" w:rsidDel="00000000" w:rsidP="00000000" w:rsidRDefault="00000000" w:rsidRPr="00000000" w14:paraId="00000019">
      <w:pPr>
        <w:numPr>
          <w:ilvl w:val="0"/>
          <w:numId w:val="1"/>
        </w:numPr>
        <w:ind w:left="720" w:hanging="360"/>
        <w:jc w:val="both"/>
        <w:rPr/>
      </w:pPr>
      <w:r w:rsidDel="00000000" w:rsidR="00000000" w:rsidRPr="00000000">
        <w:rPr>
          <w:b w:val="1"/>
          <w:rtl w:val="0"/>
        </w:rPr>
        <w:t xml:space="preserve">Cultural Exchange and Understanding: </w:t>
      </w:r>
      <w:r w:rsidDel="00000000" w:rsidR="00000000" w:rsidRPr="00000000">
        <w:rPr>
          <w:rtl w:val="0"/>
        </w:rPr>
        <w:t xml:space="preserve">Teaching English programs foster cultural exchange and understanding between volunteers and local communities. By sharing their own culture and experiences, volunteers contribute to a greater appreciation and understanding of diversity. This cultural exchange promotes mutual respect, empathy, and a broader worldview among both volunteers and students, fostering global citizenship.</w:t>
      </w:r>
    </w:p>
    <w:p w:rsidR="00000000" w:rsidDel="00000000" w:rsidP="00000000" w:rsidRDefault="00000000" w:rsidRPr="00000000" w14:paraId="0000001A">
      <w:pPr>
        <w:numPr>
          <w:ilvl w:val="0"/>
          <w:numId w:val="1"/>
        </w:numPr>
        <w:ind w:left="720" w:hanging="360"/>
        <w:jc w:val="both"/>
        <w:rPr/>
      </w:pPr>
      <w:r w:rsidDel="00000000" w:rsidR="00000000" w:rsidRPr="00000000">
        <w:rPr>
          <w:b w:val="1"/>
          <w:rtl w:val="0"/>
        </w:rPr>
        <w:t xml:space="preserve">Community Development: </w:t>
      </w:r>
      <w:r w:rsidDel="00000000" w:rsidR="00000000" w:rsidRPr="00000000">
        <w:rPr>
          <w:rtl w:val="0"/>
        </w:rPr>
        <w:t xml:space="preserve">English education plays a vital role in community development. By volunteering in teaching English programs, you support the growth and progress of local communities by providing individuals with a valuable skillset. English proficiency strengthens community resources, such as tourism, business development, and communication networks, contributing to sustainable growth and prosperity.</w:t>
      </w:r>
    </w:p>
    <w:p w:rsidR="00000000" w:rsidDel="00000000" w:rsidP="00000000" w:rsidRDefault="00000000" w:rsidRPr="00000000" w14:paraId="0000001B">
      <w:pPr>
        <w:numPr>
          <w:ilvl w:val="0"/>
          <w:numId w:val="1"/>
        </w:numPr>
        <w:ind w:left="720" w:hanging="360"/>
        <w:jc w:val="both"/>
        <w:rPr/>
      </w:pPr>
      <w:r w:rsidDel="00000000" w:rsidR="00000000" w:rsidRPr="00000000">
        <w:rPr>
          <w:b w:val="1"/>
          <w:rtl w:val="0"/>
        </w:rPr>
        <w:t xml:space="preserve">Empowerment and Confidence: </w:t>
      </w:r>
      <w:r w:rsidDel="00000000" w:rsidR="00000000" w:rsidRPr="00000000">
        <w:rPr>
          <w:rtl w:val="0"/>
        </w:rPr>
        <w:t xml:space="preserve">The ability to communicate effectively in English empowers individuals, instilling them with confidence and a sense of self-worth. Teaching English programs nurture this empowerment by helping students overcome language barriers and gain the tools to express themselves in an international context. This newfound confidence extends beyond language skills, impacting various aspects of their personal and professional lives.</w:t>
      </w:r>
    </w:p>
    <w:p w:rsidR="00000000" w:rsidDel="00000000" w:rsidP="00000000" w:rsidRDefault="00000000" w:rsidRPr="00000000" w14:paraId="0000001C">
      <w:pPr>
        <w:numPr>
          <w:ilvl w:val="0"/>
          <w:numId w:val="1"/>
        </w:numPr>
        <w:ind w:left="720" w:hanging="360"/>
        <w:jc w:val="both"/>
        <w:rPr/>
      </w:pPr>
      <w:r w:rsidDel="00000000" w:rsidR="00000000" w:rsidRPr="00000000">
        <w:rPr>
          <w:b w:val="1"/>
          <w:rtl w:val="0"/>
        </w:rPr>
        <w:t xml:space="preserve">Sustainable Impact: </w:t>
      </w:r>
      <w:r w:rsidDel="00000000" w:rsidR="00000000" w:rsidRPr="00000000">
        <w:rPr>
          <w:rtl w:val="0"/>
        </w:rPr>
        <w:t xml:space="preserve">The impact of teaching English programs extends beyond the immediate classroom experience. By equipping individuals with English language skills, volunteers contribute to the long-term development of local communities and the country as a whole. English education acts as a catalyst for sustainable change, promoting economic growth, cultural exchange, and social progress.</w:t>
      </w:r>
    </w:p>
    <w:p w:rsidR="00000000" w:rsidDel="00000000" w:rsidP="00000000" w:rsidRDefault="00000000" w:rsidRPr="00000000" w14:paraId="0000001D">
      <w:pPr>
        <w:numPr>
          <w:ilvl w:val="0"/>
          <w:numId w:val="1"/>
        </w:numPr>
        <w:ind w:left="720" w:hanging="360"/>
        <w:jc w:val="both"/>
        <w:rPr/>
      </w:pPr>
      <w:r w:rsidDel="00000000" w:rsidR="00000000" w:rsidRPr="00000000">
        <w:rPr>
          <w:b w:val="1"/>
          <w:rtl w:val="0"/>
        </w:rPr>
        <w:t xml:space="preserve">Lifelong Learning: </w:t>
      </w:r>
      <w:r w:rsidDel="00000000" w:rsidR="00000000" w:rsidRPr="00000000">
        <w:rPr>
          <w:rtl w:val="0"/>
        </w:rPr>
        <w:t xml:space="preserve">Teaching English programs instill a love for learning that extends beyond language acquisition. Students are inspired to continue their educational journey, motivated by the opportunities and knowledge that English proficiency brings. By nurturing a passion for lifelong learning, volunteers contribute to the personal growth and development of individuals, fostering a thirst for knowledge and a commitment to self-improvement.</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pStyle w:val="Heading2"/>
        <w:jc w:val="both"/>
        <w:rPr/>
      </w:pPr>
      <w:r w:rsidDel="00000000" w:rsidR="00000000" w:rsidRPr="00000000">
        <w:rPr>
          <w:rtl w:val="0"/>
        </w:rPr>
        <w:t xml:space="preserve">Conclusion</w:t>
      </w:r>
    </w:p>
    <w:p w:rsidR="00000000" w:rsidDel="00000000" w:rsidP="00000000" w:rsidRDefault="00000000" w:rsidRPr="00000000" w14:paraId="00000020">
      <w:pPr>
        <w:jc w:val="both"/>
        <w:rPr/>
      </w:pPr>
      <w:r w:rsidDel="00000000" w:rsidR="00000000" w:rsidRPr="00000000">
        <w:rPr>
          <w:rtl w:val="0"/>
        </w:rPr>
        <w:t xml:space="preserve">Volunteering in the Teaching English Program in Sri Lanka is a transformative experience that empowers individuals and strengthens communities. By sharing your language skills, you contribute to bridging the English education gap and providing valuable opportunities to those who may not have access to formal language instruction. As you engage in teaching activities, you witness the growth and progress of students, fostering their confidence and broadening their horizons.</w:t>
      </w:r>
    </w:p>
    <w:p w:rsidR="00000000" w:rsidDel="00000000" w:rsidP="00000000" w:rsidRDefault="00000000" w:rsidRPr="00000000" w14:paraId="00000021">
      <w:pPr>
        <w:jc w:val="both"/>
        <w:rPr/>
      </w:pPr>
      <w:r w:rsidDel="00000000" w:rsidR="00000000" w:rsidRPr="00000000">
        <w:rPr>
          <w:rtl w:val="0"/>
        </w:rPr>
        <w:t xml:space="preserve">During your free time, explore the stunning beaches of Sri Lanka, immersing yourself in their natural beauty and tranquility. Unwind, relax, and reflect on the impact you have made in the lives of individuals through your teaching efforts.</w:t>
      </w:r>
    </w:p>
    <w:p w:rsidR="00000000" w:rsidDel="00000000" w:rsidP="00000000" w:rsidRDefault="00000000" w:rsidRPr="00000000" w14:paraId="00000022">
      <w:pPr>
        <w:jc w:val="both"/>
        <w:rPr/>
      </w:pPr>
      <w:r w:rsidDel="00000000" w:rsidR="00000000" w:rsidRPr="00000000">
        <w:rPr>
          <w:rtl w:val="0"/>
        </w:rPr>
        <w:t xml:space="preserve">By participating in the Teaching English Program, you become an agent of change, fostering language proficiency, cultural understanding, and educational empowerment. Embrace the opportunity to make a lasting difference in Sri Lanka, while also gaining personal growth and cultural enrichment. Together, let us build bridges through language and empower individuals to thrive in an increasingly interconnected world.</w:t>
      </w:r>
    </w:p>
    <w:p w:rsidR="00000000" w:rsidDel="00000000" w:rsidP="00000000" w:rsidRDefault="00000000" w:rsidRPr="00000000" w14:paraId="00000023">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jc w:val="center"/>
    </w:pPr>
    <w:rPr>
      <w:b w:val="1"/>
      <w:sz w:val="32"/>
      <w:szCs w:val="32"/>
    </w:rPr>
  </w:style>
  <w:style w:type="paragraph" w:styleId="Heading2">
    <w:name w:val="heading 2"/>
    <w:basedOn w:val="Normal"/>
    <w:next w:val="Normal"/>
    <w:pPr>
      <w:keepNext w:val="1"/>
      <w:keepLines w:val="1"/>
      <w:spacing w:after="0" w:before="40" w:lineRule="auto"/>
    </w:pPr>
    <w:rPr>
      <w:b w:val="1"/>
      <w:sz w:val="28"/>
      <w:szCs w:val="28"/>
    </w:rPr>
  </w:style>
  <w:style w:type="paragraph" w:styleId="Heading3">
    <w:name w:val="heading 3"/>
    <w:basedOn w:val="Normal"/>
    <w:next w:val="Normal"/>
    <w:pPr>
      <w:keepNext w:val="1"/>
      <w:keepLines w:val="1"/>
      <w:spacing w:after="0" w:before="40" w:lineRule="auto"/>
    </w:pPr>
    <w:rPr>
      <w:b w:val="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jc w:val="center"/>
    </w:pPr>
    <w:rPr>
      <w:b w:val="1"/>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