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725"/>
        <w:tblW w:w="9374" w:type="dxa"/>
        <w:tblLook w:val="04A0" w:firstRow="1" w:lastRow="0" w:firstColumn="1" w:lastColumn="0" w:noHBand="0" w:noVBand="1"/>
      </w:tblPr>
      <w:tblGrid>
        <w:gridCol w:w="1328"/>
        <w:gridCol w:w="1007"/>
        <w:gridCol w:w="4710"/>
        <w:gridCol w:w="1420"/>
        <w:gridCol w:w="909"/>
      </w:tblGrid>
      <w:tr w:rsidR="001B5DD5" w:rsidRPr="00836A90" w:rsidTr="001B5DD5">
        <w:trPr>
          <w:trHeight w:val="620"/>
        </w:trPr>
        <w:tc>
          <w:tcPr>
            <w:tcW w:w="2335" w:type="dxa"/>
            <w:gridSpan w:val="2"/>
            <w:vAlign w:val="center"/>
          </w:tcPr>
          <w:p w:rsidR="001B5DD5" w:rsidRPr="00836A90" w:rsidRDefault="001B5DD5" w:rsidP="0021684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CE</w:t>
            </w:r>
            <w:r w:rsidR="00430885">
              <w:rPr>
                <w:rFonts w:ascii="Times New Roman" w:hAnsi="Times New Roman" w:cs="Times New Roman"/>
                <w:b/>
                <w:sz w:val="20"/>
                <w:szCs w:val="20"/>
              </w:rPr>
              <w:t>401</w:t>
            </w:r>
          </w:p>
        </w:tc>
        <w:tc>
          <w:tcPr>
            <w:tcW w:w="4710" w:type="dxa"/>
            <w:vAlign w:val="center"/>
          </w:tcPr>
          <w:p w:rsidR="001B5DD5" w:rsidRPr="00836A90" w:rsidRDefault="0043088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Fluid </w:t>
            </w:r>
            <w:r w:rsidR="00216849">
              <w:rPr>
                <w:rFonts w:ascii="Times New Roman" w:hAnsi="Times New Roman" w:cs="Times New Roman"/>
                <w:b/>
                <w:szCs w:val="20"/>
              </w:rPr>
              <w:t xml:space="preserve"> Mechanics</w:t>
            </w:r>
          </w:p>
        </w:tc>
        <w:tc>
          <w:tcPr>
            <w:tcW w:w="1420" w:type="dxa"/>
            <w:vAlign w:val="center"/>
          </w:tcPr>
          <w:p w:rsidR="001B5DD5" w:rsidRPr="00836A90" w:rsidRDefault="001B5DD5" w:rsidP="004308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3L </w:t>
            </w:r>
          </w:p>
        </w:tc>
        <w:tc>
          <w:tcPr>
            <w:tcW w:w="909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4</w:t>
            </w:r>
            <w:r w:rsidRPr="00836A90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Credits</w:t>
            </w:r>
          </w:p>
        </w:tc>
      </w:tr>
      <w:tr w:rsidR="001B5DD5" w:rsidRPr="00836A90" w:rsidTr="003C5561">
        <w:trPr>
          <w:trHeight w:val="884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</w:t>
            </w:r>
          </w:p>
        </w:tc>
        <w:tc>
          <w:tcPr>
            <w:tcW w:w="8046" w:type="dxa"/>
            <w:gridSpan w:val="4"/>
            <w:vAlign w:val="center"/>
          </w:tcPr>
          <w:p w:rsidR="001B5DD5" w:rsidRPr="00836A90" w:rsidRDefault="00ED032A" w:rsidP="001B5D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introduce properties of fluids which are required to understand behavior of fluids in irrigation and through hydraulic structure</w:t>
            </w:r>
          </w:p>
        </w:tc>
      </w:tr>
      <w:tr w:rsidR="001B5DD5" w:rsidRPr="00836A90" w:rsidTr="00963577">
        <w:trPr>
          <w:trHeight w:val="3413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:rsidR="00772D72" w:rsidRDefault="00772D72" w:rsidP="00772D72">
            <w:pPr>
              <w:pStyle w:val="ListParagraph"/>
            </w:pPr>
            <w:r>
              <w:t xml:space="preserve">CO1. define basic terms, values and laws in the areas of fluids properties, statics, kinematics </w:t>
            </w:r>
          </w:p>
          <w:p w:rsidR="00772D72" w:rsidRDefault="00772D72" w:rsidP="00772D72">
            <w:pPr>
              <w:pStyle w:val="ListParagraph"/>
            </w:pPr>
            <w:r>
              <w:t xml:space="preserve">and dynamics of fluids, and hydraulic design of pipe systems; </w:t>
            </w:r>
          </w:p>
          <w:p w:rsidR="00772D72" w:rsidRDefault="00772D72" w:rsidP="00772D72">
            <w:pPr>
              <w:pStyle w:val="ListParagraph"/>
            </w:pPr>
            <w:r>
              <w:t xml:space="preserve">CO2. describe methods of implementing fluid mechanics laws and phenomena while analyzing </w:t>
            </w:r>
          </w:p>
          <w:p w:rsidR="00772D72" w:rsidRDefault="00772D72" w:rsidP="00772D72">
            <w:pPr>
              <w:pStyle w:val="ListParagraph"/>
            </w:pPr>
            <w:r>
              <w:t xml:space="preserve">the operational parameters of hydraulic problems; </w:t>
            </w:r>
          </w:p>
          <w:p w:rsidR="00772D72" w:rsidRDefault="00772D72" w:rsidP="00772D72">
            <w:pPr>
              <w:pStyle w:val="ListParagraph"/>
            </w:pPr>
            <w:r>
              <w:t xml:space="preserve">CO3. practically apply tables and diagrams, and equations that define the associated laws; </w:t>
            </w:r>
          </w:p>
          <w:p w:rsidR="00772D72" w:rsidRDefault="00772D72" w:rsidP="00772D72">
            <w:pPr>
              <w:pStyle w:val="ListParagraph"/>
            </w:pPr>
            <w:r>
              <w:t xml:space="preserve">CO4. calculate and optimize operational parameters of hydraulic problems; </w:t>
            </w:r>
          </w:p>
          <w:p w:rsidR="00772D72" w:rsidRDefault="00772D72" w:rsidP="00772D72">
            <w:pPr>
              <w:pStyle w:val="ListParagraph"/>
            </w:pPr>
            <w:r>
              <w:t xml:space="preserve">CO5. select engineering approach to problem solving based on the acquired physics and </w:t>
            </w:r>
          </w:p>
          <w:p w:rsidR="001B5DD5" w:rsidRPr="00836A90" w:rsidRDefault="00772D72" w:rsidP="00772D7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t>mathematical</w:t>
            </w:r>
            <w:proofErr w:type="gramEnd"/>
            <w:r>
              <w:t xml:space="preserve"> knowledge.</w:t>
            </w:r>
          </w:p>
        </w:tc>
      </w:tr>
    </w:tbl>
    <w:p w:rsidR="001B5DD5" w:rsidRDefault="001B5DD5">
      <w:pPr>
        <w:rPr>
          <w:rFonts w:ascii="Times New Roman" w:hAnsi="Times New Roman" w:cs="Times New Roman"/>
        </w:rPr>
      </w:pPr>
    </w:p>
    <w:p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731"/>
      </w:tblGrid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(T2)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(T4)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:rsidR="001B5DD5" w:rsidRDefault="00216849" w:rsidP="002168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  <w:r w:rsidR="00772D72">
              <w:rPr>
                <w:rFonts w:ascii="Times New Roman" w:hAnsi="Times New Roman" w:cs="Times New Roman"/>
              </w:rPr>
              <w:t>,Q2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  <w:r w:rsidR="00216849">
              <w:rPr>
                <w:rFonts w:ascii="Times New Roman" w:hAnsi="Times New Roman" w:cs="Times New Roman"/>
              </w:rPr>
              <w:t>,Q2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:rsidR="001B5DD5" w:rsidRDefault="00772D72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 Q4,Q5</w:t>
            </w:r>
          </w:p>
        </w:tc>
        <w:tc>
          <w:tcPr>
            <w:tcW w:w="1906" w:type="dxa"/>
            <w:vAlign w:val="center"/>
          </w:tcPr>
          <w:p w:rsidR="001B5DD5" w:rsidRDefault="00772D72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Q3,Q4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:rsidR="001B5DD5" w:rsidRDefault="00772D72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Q6</w:t>
            </w:r>
          </w:p>
        </w:tc>
        <w:tc>
          <w:tcPr>
            <w:tcW w:w="1906" w:type="dxa"/>
            <w:vAlign w:val="center"/>
          </w:tcPr>
          <w:p w:rsidR="001B5DD5" w:rsidRDefault="00772D72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Q5,Q6</w:t>
            </w:r>
          </w:p>
        </w:tc>
        <w:tc>
          <w:tcPr>
            <w:tcW w:w="1906" w:type="dxa"/>
            <w:vAlign w:val="center"/>
          </w:tcPr>
          <w:p w:rsidR="001B5DD5" w:rsidRDefault="00772D72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Q1,Q2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772D72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Q3,Q4</w:t>
            </w:r>
            <w:r w:rsidR="008F7DB5">
              <w:rPr>
                <w:rFonts w:ascii="Times New Roman" w:hAnsi="Times New Roman" w:cs="Times New Roman"/>
              </w:rPr>
              <w:t>,Q7</w:t>
            </w:r>
          </w:p>
        </w:tc>
        <w:tc>
          <w:tcPr>
            <w:tcW w:w="1731" w:type="dxa"/>
            <w:vAlign w:val="center"/>
          </w:tcPr>
          <w:p w:rsidR="001B5DD5" w:rsidRDefault="00772D72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Q2,Q3</w:t>
            </w:r>
            <w:r w:rsidR="008F7DB5">
              <w:rPr>
                <w:rFonts w:ascii="Times New Roman" w:hAnsi="Times New Roman" w:cs="Times New Roman"/>
              </w:rPr>
              <w:t>,Q8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BF0801" w:rsidP="005646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731" w:type="dxa"/>
            <w:vAlign w:val="center"/>
          </w:tcPr>
          <w:p w:rsidR="001B5DD5" w:rsidRDefault="00F848D1" w:rsidP="00F848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Q4 </w:t>
            </w:r>
            <w:r w:rsidR="00772D72">
              <w:rPr>
                <w:rFonts w:ascii="Times New Roman" w:hAnsi="Times New Roman" w:cs="Times New Roman"/>
              </w:rPr>
              <w:t>,Q5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963577" w:rsidRDefault="00963577" w:rsidP="001B5DD5">
      <w:pPr>
        <w:rPr>
          <w:rFonts w:ascii="Times New Roman" w:hAnsi="Times New Roman" w:cs="Times New Roman"/>
        </w:rPr>
      </w:pP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930"/>
        <w:gridCol w:w="4239"/>
      </w:tblGrid>
      <w:tr w:rsidR="00F97901" w:rsidRPr="00F97901" w:rsidTr="00F97901">
        <w:trPr>
          <w:trHeight w:val="3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% of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Decision on CO result (achieved)  (Y/N) with level</w:t>
            </w:r>
          </w:p>
        </w:tc>
      </w:tr>
      <w:tr w:rsidR="00F97901" w:rsidRPr="00F97901" w:rsidTr="00963577">
        <w:trPr>
          <w:trHeight w:val="308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E927E2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927E2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</w:rPr>
              <w:t xml:space="preserve">Y (Level: </w:t>
            </w:r>
            <w:r w:rsidR="00E927E2">
              <w:rPr>
                <w:rFonts w:ascii="Times New Roman" w:hAnsi="Times New Roman" w:cs="Times New Roman"/>
              </w:rPr>
              <w:t>3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44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E927E2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9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Y(Level: </w:t>
            </w:r>
            <w:r w:rsidR="00E927E2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E927E2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33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</w:t>
            </w:r>
            <w:r w:rsidR="002F68D9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3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2F68D9" w:rsidP="00905F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905FDF">
              <w:rPr>
                <w:rFonts w:ascii="Times New Roman" w:hAnsi="Times New Roman" w:cs="Times New Roman"/>
              </w:rPr>
              <w:t>8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33A05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</w:rPr>
              <w:t>Y(Level:</w:t>
            </w:r>
            <w:r w:rsidR="00E33A05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E927E2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33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</w:t>
            </w:r>
            <w:r w:rsidR="00E33A05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333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5B3C7F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 xml:space="preserve">Average CO attainment for the course through CIE </w:t>
            </w:r>
            <w:r w:rsidR="00E927E2">
              <w:rPr>
                <w:rFonts w:ascii="Times New Roman" w:hAnsi="Times New Roman" w:cs="Times New Roman"/>
                <w:b/>
                <w:bCs/>
                <w:lang w:val="en-IN"/>
              </w:rPr>
              <w:t>CE401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E927E2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71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lang w:val="en-IN"/>
              </w:rPr>
              <w:t>Level: 2</w:t>
            </w:r>
          </w:p>
        </w:tc>
      </w:tr>
    </w:tbl>
    <w:p w:rsidR="005A048C" w:rsidRDefault="005A048C" w:rsidP="001B5DD5">
      <w:pPr>
        <w:rPr>
          <w:rFonts w:ascii="Times New Roman" w:hAnsi="Times New Roman" w:cs="Times New Roman"/>
        </w:rPr>
      </w:pPr>
    </w:p>
    <w:p w:rsidR="005A048C" w:rsidRPr="005A048C" w:rsidRDefault="005A048C" w:rsidP="001B5DD5">
      <w:pPr>
        <w:rPr>
          <w:rFonts w:ascii="Times New Roman" w:hAnsi="Times New Roman" w:cs="Times New Roman"/>
          <w:b/>
        </w:rPr>
      </w:pPr>
    </w:p>
    <w:p w:rsidR="005A048C" w:rsidRPr="005A048C" w:rsidRDefault="005A048C" w:rsidP="005A048C">
      <w:pPr>
        <w:rPr>
          <w:rFonts w:ascii="Times New Roman" w:hAnsi="Times New Roman" w:cs="Times New Roman"/>
          <w:b/>
          <w:sz w:val="28"/>
        </w:rPr>
      </w:pPr>
      <w:r w:rsidRPr="005A048C">
        <w:rPr>
          <w:rFonts w:ascii="Times New Roman" w:hAnsi="Times New Roman" w:cs="Times New Roman"/>
          <w:b/>
          <w:sz w:val="28"/>
        </w:rPr>
        <w:t>Overall CO attainment (</w:t>
      </w:r>
      <w:r w:rsidR="00E927E2">
        <w:rPr>
          <w:rFonts w:ascii="Times New Roman" w:hAnsi="Times New Roman" w:cs="Times New Roman"/>
          <w:b/>
          <w:sz w:val="28"/>
        </w:rPr>
        <w:t>CE401</w:t>
      </w:r>
      <w:r w:rsidRPr="005A048C">
        <w:rPr>
          <w:rFonts w:ascii="Times New Roman" w:hAnsi="Times New Roman" w:cs="Times New Roman"/>
          <w:b/>
          <w:sz w:val="28"/>
        </w:rPr>
        <w:t xml:space="preserve">)   in   the scale of 3 </w:t>
      </w:r>
    </w:p>
    <w:p w:rsidR="005A048C" w:rsidRPr="005A048C" w:rsidRDefault="005A048C" w:rsidP="005A048C">
      <w:pPr>
        <w:rPr>
          <w:rFonts w:ascii="Times New Roman" w:hAnsi="Times New Roman" w:cs="Times New Roman"/>
          <w:sz w:val="28"/>
        </w:rPr>
      </w:pPr>
      <w:r w:rsidRPr="005A048C">
        <w:rPr>
          <w:rFonts w:ascii="Times New Roman" w:hAnsi="Times New Roman" w:cs="Times New Roman"/>
          <w:sz w:val="28"/>
        </w:rPr>
        <w:t xml:space="preserve"> = (40% of target level of average CO attainment through CIE) +(60% of target level of CO attainment through SEE)</w:t>
      </w:r>
    </w:p>
    <w:p w:rsidR="005A048C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8798" w:type="dxa"/>
        <w:jc w:val="center"/>
        <w:tblLook w:val="04A0" w:firstRow="1" w:lastRow="0" w:firstColumn="1" w:lastColumn="0" w:noHBand="0" w:noVBand="1"/>
      </w:tblPr>
      <w:tblGrid>
        <w:gridCol w:w="978"/>
        <w:gridCol w:w="55"/>
        <w:gridCol w:w="852"/>
        <w:gridCol w:w="907"/>
        <w:gridCol w:w="907"/>
        <w:gridCol w:w="907"/>
        <w:gridCol w:w="907"/>
        <w:gridCol w:w="1038"/>
        <w:gridCol w:w="955"/>
        <w:gridCol w:w="1292"/>
      </w:tblGrid>
      <w:tr w:rsidR="00E927E2" w:rsidTr="00E927E2">
        <w:trPr>
          <w:gridAfter w:val="8"/>
          <w:wAfter w:w="7765" w:type="dxa"/>
          <w:trHeight w:val="458"/>
          <w:jc w:val="center"/>
        </w:trPr>
        <w:tc>
          <w:tcPr>
            <w:tcW w:w="1033" w:type="dxa"/>
            <w:gridSpan w:val="2"/>
          </w:tcPr>
          <w:p w:rsidR="00E927E2" w:rsidRDefault="00E927E2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927E2" w:rsidTr="00E927E2">
        <w:trPr>
          <w:trHeight w:val="962"/>
          <w:jc w:val="center"/>
        </w:trPr>
        <w:tc>
          <w:tcPr>
            <w:tcW w:w="978" w:type="dxa"/>
            <w:vAlign w:val="center"/>
          </w:tcPr>
          <w:p w:rsidR="00E927E2" w:rsidRPr="00F97901" w:rsidRDefault="00E927E2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907" w:type="dxa"/>
            <w:gridSpan w:val="2"/>
            <w:vAlign w:val="center"/>
          </w:tcPr>
          <w:p w:rsidR="00E927E2" w:rsidRPr="005A048C" w:rsidRDefault="00E927E2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7" w:type="dxa"/>
            <w:vAlign w:val="center"/>
          </w:tcPr>
          <w:p w:rsidR="00E927E2" w:rsidRPr="005A048C" w:rsidRDefault="00E927E2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907" w:type="dxa"/>
            <w:vAlign w:val="center"/>
          </w:tcPr>
          <w:p w:rsidR="00E927E2" w:rsidRPr="005A048C" w:rsidRDefault="00E927E2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907" w:type="dxa"/>
            <w:vAlign w:val="center"/>
          </w:tcPr>
          <w:p w:rsidR="00E927E2" w:rsidRPr="005A048C" w:rsidRDefault="00E927E2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907" w:type="dxa"/>
            <w:vAlign w:val="center"/>
          </w:tcPr>
          <w:p w:rsidR="00E927E2" w:rsidRPr="005A048C" w:rsidRDefault="00E927E2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038" w:type="dxa"/>
            <w:vAlign w:val="center"/>
          </w:tcPr>
          <w:p w:rsidR="00E927E2" w:rsidRPr="005A048C" w:rsidRDefault="00E927E2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Average CO Score</w:t>
            </w:r>
          </w:p>
          <w:p w:rsidR="00E927E2" w:rsidRPr="005A048C" w:rsidRDefault="00E927E2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955" w:type="dxa"/>
            <w:vAlign w:val="center"/>
          </w:tcPr>
          <w:p w:rsidR="00E927E2" w:rsidRPr="005A048C" w:rsidRDefault="00E927E2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 Score</w:t>
            </w:r>
          </w:p>
          <w:p w:rsidR="00E927E2" w:rsidRPr="005A048C" w:rsidRDefault="00E927E2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:rsidR="00E927E2" w:rsidRPr="005A048C" w:rsidRDefault="00E927E2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Overall </w:t>
            </w:r>
            <w:r w:rsidRPr="005A048C">
              <w:rPr>
                <w:rFonts w:ascii="Times New Roman" w:hAnsi="Times New Roman" w:cs="Times New Roman"/>
                <w:b/>
              </w:rPr>
              <w:t>CO Attainment Score</w:t>
            </w:r>
          </w:p>
        </w:tc>
      </w:tr>
      <w:tr w:rsidR="00E927E2" w:rsidTr="00E927E2">
        <w:trPr>
          <w:trHeight w:val="897"/>
          <w:jc w:val="center"/>
        </w:trPr>
        <w:tc>
          <w:tcPr>
            <w:tcW w:w="978" w:type="dxa"/>
            <w:vAlign w:val="center"/>
          </w:tcPr>
          <w:p w:rsidR="00E927E2" w:rsidRPr="00F97901" w:rsidRDefault="00E927E2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CE502</w:t>
            </w:r>
          </w:p>
        </w:tc>
        <w:tc>
          <w:tcPr>
            <w:tcW w:w="907" w:type="dxa"/>
            <w:gridSpan w:val="2"/>
            <w:vAlign w:val="center"/>
          </w:tcPr>
          <w:p w:rsidR="00E927E2" w:rsidRDefault="00E927E2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7" w:type="dxa"/>
            <w:vAlign w:val="center"/>
          </w:tcPr>
          <w:p w:rsidR="00E927E2" w:rsidRDefault="00E927E2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7" w:type="dxa"/>
            <w:vAlign w:val="center"/>
          </w:tcPr>
          <w:p w:rsidR="00E927E2" w:rsidRDefault="00E927E2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7" w:type="dxa"/>
            <w:vAlign w:val="center"/>
          </w:tcPr>
          <w:p w:rsidR="00E927E2" w:rsidRDefault="00E927E2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7" w:type="dxa"/>
            <w:vAlign w:val="center"/>
          </w:tcPr>
          <w:p w:rsidR="00E927E2" w:rsidRDefault="00E927E2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8" w:type="dxa"/>
            <w:vAlign w:val="center"/>
          </w:tcPr>
          <w:p w:rsidR="00E927E2" w:rsidRDefault="00E927E2" w:rsidP="00E92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2.40</w:t>
            </w:r>
          </w:p>
        </w:tc>
        <w:tc>
          <w:tcPr>
            <w:tcW w:w="955" w:type="dxa"/>
            <w:vAlign w:val="center"/>
          </w:tcPr>
          <w:p w:rsidR="00E927E2" w:rsidRDefault="00E927E2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2" w:type="dxa"/>
            <w:vAlign w:val="center"/>
          </w:tcPr>
          <w:p w:rsidR="00E927E2" w:rsidRDefault="00E927E2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F97901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15"/>
        <w:gridCol w:w="696"/>
        <w:gridCol w:w="695"/>
        <w:gridCol w:w="696"/>
        <w:gridCol w:w="697"/>
        <w:gridCol w:w="697"/>
        <w:gridCol w:w="697"/>
        <w:gridCol w:w="697"/>
        <w:gridCol w:w="632"/>
        <w:gridCol w:w="762"/>
        <w:gridCol w:w="767"/>
        <w:gridCol w:w="758"/>
        <w:gridCol w:w="758"/>
        <w:gridCol w:w="9"/>
      </w:tblGrid>
      <w:tr w:rsidR="00F97901" w:rsidTr="005A2E18">
        <w:trPr>
          <w:trHeight w:val="1438"/>
        </w:trPr>
        <w:tc>
          <w:tcPr>
            <w:tcW w:w="9576" w:type="dxa"/>
            <w:gridSpan w:val="14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CO-PO Mapping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:rsidR="00F97901" w:rsidRPr="00C73322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-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CE50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2)</w:t>
            </w:r>
          </w:p>
        </w:tc>
      </w:tr>
      <w:tr w:rsidR="00F97901" w:rsidTr="00F27DDF">
        <w:trPr>
          <w:gridAfter w:val="1"/>
          <w:wAfter w:w="9" w:type="dxa"/>
          <w:trHeight w:val="749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32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762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E927E2" w:rsidTr="00F27DDF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E927E2" w:rsidRPr="00C73322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96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6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927E2" w:rsidTr="00F27DDF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E927E2" w:rsidRPr="00C73322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96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5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6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927E2" w:rsidTr="00F27DDF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E927E2" w:rsidRPr="00C73322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96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6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2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927E2" w:rsidTr="00F27DDF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E927E2" w:rsidRPr="00C73322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927E2" w:rsidTr="00F27DDF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E927E2" w:rsidRPr="00C73322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696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6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2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927E2" w:rsidTr="00F27DDF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CO6</w:t>
            </w:r>
          </w:p>
        </w:tc>
        <w:tc>
          <w:tcPr>
            <w:tcW w:w="696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6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2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927E2" w:rsidTr="00F27DDF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E927E2" w:rsidRPr="00963577" w:rsidRDefault="00E927E2" w:rsidP="00F263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E927E2" w:rsidRPr="00963577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2.6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E927E2" w:rsidRPr="00963577" w:rsidRDefault="00E927E2" w:rsidP="00F263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2.6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E927E2" w:rsidRPr="00963577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E927E2" w:rsidRPr="00963577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.3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E927E2" w:rsidRPr="00963577" w:rsidRDefault="00E927E2" w:rsidP="00F263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1.6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E927E2" w:rsidRPr="00963577" w:rsidRDefault="00E927E2" w:rsidP="00017B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2.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E927E2" w:rsidRPr="00963577" w:rsidRDefault="00E927E2" w:rsidP="00017B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:rsidR="00E927E2" w:rsidRPr="00963577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1.6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E927E2" w:rsidRPr="00963577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1.8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E927E2" w:rsidRPr="00963577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3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F97901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:rsidR="00F97901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 Mapping</w:t>
            </w:r>
          </w:p>
          <w:p w:rsidR="00F97901" w:rsidRPr="00C73322" w:rsidRDefault="00C456C2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Soil Mechanics</w:t>
            </w:r>
          </w:p>
          <w:p w:rsidR="00F97901" w:rsidRPr="00C73322" w:rsidRDefault="00F97901" w:rsidP="00C45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C456C2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C456C2">
              <w:rPr>
                <w:rFonts w:ascii="Times New Roman" w:hAnsi="Times New Roman" w:cs="Times New Roman"/>
                <w:b/>
                <w:sz w:val="20"/>
                <w:szCs w:val="20"/>
              </w:rPr>
              <w:t>403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:rsidTr="00E927E2">
        <w:trPr>
          <w:trHeight w:val="559"/>
          <w:jc w:val="center"/>
        </w:trPr>
        <w:tc>
          <w:tcPr>
            <w:tcW w:w="2083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E927E2" w:rsidTr="00E927E2">
        <w:trPr>
          <w:trHeight w:val="324"/>
          <w:jc w:val="center"/>
        </w:trPr>
        <w:tc>
          <w:tcPr>
            <w:tcW w:w="2083" w:type="dxa"/>
            <w:vAlign w:val="center"/>
          </w:tcPr>
          <w:p w:rsidR="00E927E2" w:rsidRPr="00C73322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425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927E2" w:rsidTr="00E927E2">
        <w:trPr>
          <w:trHeight w:val="304"/>
          <w:jc w:val="center"/>
        </w:trPr>
        <w:tc>
          <w:tcPr>
            <w:tcW w:w="2083" w:type="dxa"/>
            <w:vAlign w:val="center"/>
          </w:tcPr>
          <w:p w:rsidR="00E927E2" w:rsidRPr="00C73322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927E2" w:rsidTr="00E927E2">
        <w:trPr>
          <w:trHeight w:val="324"/>
          <w:jc w:val="center"/>
        </w:trPr>
        <w:tc>
          <w:tcPr>
            <w:tcW w:w="2083" w:type="dxa"/>
            <w:vAlign w:val="center"/>
          </w:tcPr>
          <w:p w:rsidR="00E927E2" w:rsidRPr="00C73322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927E2" w:rsidTr="00E927E2">
        <w:trPr>
          <w:trHeight w:val="324"/>
          <w:jc w:val="center"/>
        </w:trPr>
        <w:tc>
          <w:tcPr>
            <w:tcW w:w="2083" w:type="dxa"/>
            <w:vAlign w:val="center"/>
          </w:tcPr>
          <w:p w:rsidR="00E927E2" w:rsidRPr="00C73322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927E2" w:rsidTr="00E927E2">
        <w:trPr>
          <w:trHeight w:val="304"/>
          <w:jc w:val="center"/>
        </w:trPr>
        <w:tc>
          <w:tcPr>
            <w:tcW w:w="2083" w:type="dxa"/>
            <w:vAlign w:val="center"/>
          </w:tcPr>
          <w:p w:rsidR="00E927E2" w:rsidRPr="00C73322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425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927E2" w:rsidTr="00E927E2">
        <w:trPr>
          <w:trHeight w:val="304"/>
          <w:jc w:val="center"/>
        </w:trPr>
        <w:tc>
          <w:tcPr>
            <w:tcW w:w="2083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CO6</w:t>
            </w:r>
          </w:p>
        </w:tc>
        <w:tc>
          <w:tcPr>
            <w:tcW w:w="1425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927E2" w:rsidTr="00E927E2">
        <w:trPr>
          <w:trHeight w:val="304"/>
          <w:jc w:val="center"/>
        </w:trPr>
        <w:tc>
          <w:tcPr>
            <w:tcW w:w="2083" w:type="dxa"/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E927E2" w:rsidRDefault="00E927E2" w:rsidP="00F263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E927E2" w:rsidRDefault="00E927E2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 w:rsidR="002227F8">
        <w:rPr>
          <w:rFonts w:ascii="Times New Roman" w:hAnsi="Times New Roman" w:cs="Times New Roman"/>
          <w:sz w:val="32"/>
        </w:rPr>
        <w:t>= 2.</w:t>
      </w:r>
      <w:r w:rsidR="00E927E2">
        <w:rPr>
          <w:rFonts w:ascii="Times New Roman" w:hAnsi="Times New Roman" w:cs="Times New Roman"/>
          <w:sz w:val="32"/>
        </w:rPr>
        <w:t>0</w:t>
      </w: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8B52A5">
        <w:rPr>
          <w:rFonts w:ascii="Times New Roman" w:hAnsi="Times New Roman" w:cs="Times New Roman"/>
          <w:sz w:val="32"/>
        </w:rPr>
        <w:t>0.</w:t>
      </w:r>
      <w:r w:rsidR="00E927E2">
        <w:rPr>
          <w:rFonts w:ascii="Times New Roman" w:hAnsi="Times New Roman" w:cs="Times New Roman"/>
          <w:sz w:val="32"/>
        </w:rPr>
        <w:t>96</w:t>
      </w:r>
    </w:p>
    <w:p w:rsidR="005A2E18" w:rsidRPr="008B52A5" w:rsidRDefault="005A2E18" w:rsidP="005A2E18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>Therefore, contribution to PO3 attainment is 0.8 × (2.2/3) =</w:t>
      </w:r>
      <w:r w:rsidR="008B52A5">
        <w:rPr>
          <w:rFonts w:ascii="Times New Roman" w:hAnsi="Times New Roman" w:cs="Times New Roman"/>
          <w:b/>
          <w:sz w:val="32"/>
        </w:rPr>
        <w:t>0.59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W w:w="9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850"/>
        <w:gridCol w:w="789"/>
        <w:gridCol w:w="863"/>
        <w:gridCol w:w="793"/>
        <w:gridCol w:w="640"/>
        <w:gridCol w:w="817"/>
        <w:gridCol w:w="742"/>
        <w:gridCol w:w="742"/>
        <w:gridCol w:w="742"/>
        <w:gridCol w:w="773"/>
        <w:gridCol w:w="759"/>
        <w:gridCol w:w="747"/>
      </w:tblGrid>
      <w:tr w:rsidR="00C54924" w:rsidRPr="005A2E18" w:rsidTr="008B52A5">
        <w:trPr>
          <w:trHeight w:val="362"/>
          <w:jc w:val="center"/>
        </w:trPr>
        <w:tc>
          <w:tcPr>
            <w:tcW w:w="9858" w:type="dxa"/>
            <w:gridSpan w:val="13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4924" w:rsidRPr="005A2E18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C54924" w:rsidRPr="005A2E18" w:rsidTr="00C54924">
        <w:trPr>
          <w:trHeight w:val="751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C54924" w:rsidRPr="005A2E18" w:rsidTr="008B52A5">
        <w:trPr>
          <w:trHeight w:val="1838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C456C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 w:rsidR="00C91C7E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="00C456C2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403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C91C7E" w:rsidRDefault="008D4019" w:rsidP="005A2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0.64</w:t>
            </w:r>
          </w:p>
          <w:p w:rsidR="005A2E18" w:rsidRPr="00C91C7E" w:rsidRDefault="005A2E18" w:rsidP="00DE4499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8D4019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0.83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8D4019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0.73</w:t>
            </w:r>
          </w:p>
          <w:p w:rsidR="005A2E18" w:rsidRPr="00C91C7E" w:rsidRDefault="005A2E18" w:rsidP="00DE4499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8D4019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0.73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8D4019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0.73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8D4019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0.51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C91C7E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0.6</w:t>
            </w:r>
            <w:r w:rsidR="008D4019">
              <w:rPr>
                <w:rFonts w:ascii="Times New Roman" w:hAnsi="Times New Roman" w:cs="Times New Roman"/>
                <w:b/>
                <w:bCs/>
              </w:rPr>
              <w:t>4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C91C7E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</w:t>
            </w:r>
            <w:r w:rsidR="008D4019">
              <w:rPr>
                <w:rFonts w:ascii="Times New Roman" w:hAnsi="Times New Roman" w:cs="Times New Roman"/>
                <w:b/>
                <w:bCs/>
              </w:rPr>
              <w:t>35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C91C7E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0.5</w:t>
            </w:r>
            <w:r w:rsidR="008D4019">
              <w:rPr>
                <w:rFonts w:ascii="Times New Roman" w:hAnsi="Times New Roman" w:cs="Times New Roman"/>
                <w:b/>
                <w:bCs/>
              </w:rPr>
              <w:t>6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C91C7E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</w:t>
            </w:r>
            <w:r w:rsidR="008D4019">
              <w:rPr>
                <w:rFonts w:ascii="Times New Roman" w:hAnsi="Times New Roman" w:cs="Times New Roman"/>
                <w:b/>
                <w:bCs/>
              </w:rPr>
              <w:t>32</w:t>
            </w:r>
          </w:p>
          <w:p w:rsidR="005A2E18" w:rsidRPr="00C91C7E" w:rsidRDefault="005A2E18" w:rsidP="00DE4499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C91C7E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0.5</w:t>
            </w:r>
            <w:r w:rsidR="008D4019">
              <w:rPr>
                <w:rFonts w:ascii="Times New Roman" w:hAnsi="Times New Roman" w:cs="Times New Roman"/>
                <w:b/>
                <w:bCs/>
              </w:rPr>
              <w:t>7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C91C7E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0.</w:t>
            </w:r>
            <w:r w:rsidR="008D4019">
              <w:rPr>
                <w:rFonts w:ascii="Times New Roman" w:hAnsi="Times New Roman" w:cs="Times New Roman"/>
                <w:b/>
                <w:bCs/>
              </w:rPr>
              <w:t>96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5A2E18" w:rsidRDefault="005A2E18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 and CO attainment.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 w:rsidR="008D4019">
        <w:rPr>
          <w:rFonts w:ascii="Times New Roman" w:hAnsi="Times New Roman" w:cs="Times New Roman"/>
          <w:sz w:val="32"/>
        </w:rPr>
        <w:t>= 2.3</w:t>
      </w: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PSO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Overall CO1 attainment score = 0.</w:t>
      </w:r>
      <w:r w:rsidR="008D4019">
        <w:rPr>
          <w:rFonts w:ascii="Times New Roman" w:hAnsi="Times New Roman" w:cs="Times New Roman"/>
          <w:sz w:val="32"/>
        </w:rPr>
        <w:t>96</w:t>
      </w:r>
    </w:p>
    <w:p w:rsidR="008B52A5" w:rsidRPr="008B52A5" w:rsidRDefault="008B52A5" w:rsidP="008B52A5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>Therefore, contribution to PO3 attainment is 0.8 × (2.4/3) =</w:t>
      </w:r>
      <w:r>
        <w:rPr>
          <w:rFonts w:ascii="Times New Roman" w:hAnsi="Times New Roman" w:cs="Times New Roman"/>
          <w:b/>
          <w:sz w:val="32"/>
        </w:rPr>
        <w:t>0.64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C54924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S</w:t>
            </w: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O Articulation Matrix</w:t>
            </w:r>
          </w:p>
        </w:tc>
      </w:tr>
      <w:tr w:rsidR="00C54924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:rsidR="00C54924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C54924" w:rsidRPr="00C73322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C54924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:rsidR="00C54924" w:rsidRPr="00C73322" w:rsidRDefault="008B52A5" w:rsidP="00C45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="00C456C2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403</w:t>
            </w:r>
          </w:p>
        </w:tc>
        <w:tc>
          <w:tcPr>
            <w:tcW w:w="1425" w:type="dxa"/>
            <w:vAlign w:val="center"/>
          </w:tcPr>
          <w:p w:rsidR="008B52A5" w:rsidRDefault="008D4019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0.73</w:t>
            </w:r>
          </w:p>
          <w:p w:rsidR="008B52A5" w:rsidRPr="008B52A5" w:rsidRDefault="008B52A5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3" w:type="dxa"/>
            <w:vAlign w:val="center"/>
          </w:tcPr>
          <w:p w:rsidR="008B52A5" w:rsidRDefault="008D4019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0.96</w:t>
            </w:r>
          </w:p>
          <w:p w:rsidR="008B52A5" w:rsidRPr="008B52A5" w:rsidRDefault="008B52A5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8" w:type="dxa"/>
            <w:vAlign w:val="center"/>
          </w:tcPr>
          <w:p w:rsidR="00C54924" w:rsidRDefault="008D401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0.96</w:t>
            </w:r>
          </w:p>
          <w:p w:rsidR="008B52A5" w:rsidRPr="008B52A5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</w:tc>
      </w:tr>
    </w:tbl>
    <w:p w:rsidR="00C54924" w:rsidRPr="005A2E18" w:rsidRDefault="00C54924" w:rsidP="005A2E18">
      <w:pPr>
        <w:jc w:val="center"/>
        <w:rPr>
          <w:rFonts w:ascii="Times New Roman" w:hAnsi="Times New Roman" w:cs="Times New Roman"/>
          <w:sz w:val="32"/>
        </w:rPr>
      </w:pPr>
    </w:p>
    <w:sectPr w:rsidR="00C54924" w:rsidRPr="005A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D5"/>
    <w:rsid w:val="00017B94"/>
    <w:rsid w:val="001B5DD5"/>
    <w:rsid w:val="00216849"/>
    <w:rsid w:val="002227F8"/>
    <w:rsid w:val="002F68D9"/>
    <w:rsid w:val="003C5561"/>
    <w:rsid w:val="00430885"/>
    <w:rsid w:val="0046579A"/>
    <w:rsid w:val="005310EF"/>
    <w:rsid w:val="00564611"/>
    <w:rsid w:val="005A048C"/>
    <w:rsid w:val="005A2E18"/>
    <w:rsid w:val="005B3C7F"/>
    <w:rsid w:val="00682DCF"/>
    <w:rsid w:val="00772D72"/>
    <w:rsid w:val="008B52A5"/>
    <w:rsid w:val="008D4019"/>
    <w:rsid w:val="008F7DB5"/>
    <w:rsid w:val="00905FDF"/>
    <w:rsid w:val="00963577"/>
    <w:rsid w:val="00BF0801"/>
    <w:rsid w:val="00C456C2"/>
    <w:rsid w:val="00C54924"/>
    <w:rsid w:val="00C553F0"/>
    <w:rsid w:val="00C91C7E"/>
    <w:rsid w:val="00D942B3"/>
    <w:rsid w:val="00DE4499"/>
    <w:rsid w:val="00E33A05"/>
    <w:rsid w:val="00E927E2"/>
    <w:rsid w:val="00ED032A"/>
    <w:rsid w:val="00F27DDF"/>
    <w:rsid w:val="00F848D1"/>
    <w:rsid w:val="00F9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ECB2D-EB74-453A-94AC-F45D98A93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17</cp:revision>
  <dcterms:created xsi:type="dcterms:W3CDTF">2022-03-02T11:33:00Z</dcterms:created>
  <dcterms:modified xsi:type="dcterms:W3CDTF">2022-03-17T06:16:00Z</dcterms:modified>
</cp:coreProperties>
</file>