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726411"/>
        <w:docPartObj>
          <w:docPartGallery w:val="Cover Pages"/>
          <w:docPartUnique/>
        </w:docPartObj>
      </w:sdtPr>
      <w:sdtEndPr/>
      <w:sdtContent>
        <w:p w14:paraId="034EAC99" w14:textId="77777777" w:rsidR="001B7C8B" w:rsidRDefault="001B7C8B">
          <w:r>
            <w:rPr>
              <w:noProof/>
            </w:rPr>
            <mc:AlternateContent>
              <mc:Choice Requires="wps">
                <w:drawing>
                  <wp:anchor distT="0" distB="0" distL="114300" distR="114300" simplePos="0" relativeHeight="251663360" behindDoc="1" locked="0" layoutInCell="1" allowOverlap="1" wp14:anchorId="1C5A3858" wp14:editId="4C304D3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952C19D" w14:textId="77777777" w:rsidR="001B7C8B" w:rsidRDefault="001B7C8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5A3858"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eeaf6 [660]" stroked="f" strokeweight="1pt">
                    <v:fill color2="#9cc2e5 [1940]" rotate="t" focus="100%" type="gradient">
                      <o:fill v:ext="view" type="gradientUnscaled"/>
                    </v:fill>
                    <v:textbox inset="21.6pt,,21.6pt">
                      <w:txbxContent>
                        <w:p w14:paraId="4952C19D" w14:textId="77777777" w:rsidR="001B7C8B" w:rsidRDefault="001B7C8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0E976F" wp14:editId="6ED46B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AA7C8" w14:textId="77777777" w:rsidR="001B7C8B" w:rsidRPr="00603A0A" w:rsidRDefault="00427868">
                                <w:pPr>
                                  <w:spacing w:before="240"/>
                                  <w:jc w:val="center"/>
                                  <w:rPr>
                                    <w:color w:val="FFFFFF" w:themeColor="background1"/>
                                    <w:sz w:val="40"/>
                                  </w:rPr>
                                </w:pPr>
                                <w:sdt>
                                  <w:sdtPr>
                                    <w:rPr>
                                      <w:sz w:val="40"/>
                                    </w:rPr>
                                    <w:alias w:val="Abstract"/>
                                    <w:id w:val="8276291"/>
                                    <w:dataBinding w:prefixMappings="xmlns:ns0='http://schemas.microsoft.com/office/2006/coverPageProps'" w:xpath="/ns0:CoverPageProperties[1]/ns0:Abstract[1]" w:storeItemID="{55AF091B-3C7A-41E3-B477-F2FDAA23CFDA}"/>
                                    <w:text/>
                                  </w:sdtPr>
                                  <w:sdtEndPr/>
                                  <w:sdtContent>
                                    <w:r w:rsidR="00626950">
                                      <w:rPr>
                                        <w:sz w:val="40"/>
                                      </w:rPr>
                                      <w:t>CSC354                 Course-Code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0E976F"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077AA7C8" w14:textId="77777777" w:rsidR="001B7C8B" w:rsidRPr="00603A0A" w:rsidRDefault="00427868">
                          <w:pPr>
                            <w:spacing w:before="240"/>
                            <w:jc w:val="center"/>
                            <w:rPr>
                              <w:color w:val="FFFFFF" w:themeColor="background1"/>
                              <w:sz w:val="40"/>
                            </w:rPr>
                          </w:pPr>
                          <w:sdt>
                            <w:sdtPr>
                              <w:rPr>
                                <w:sz w:val="40"/>
                              </w:rPr>
                              <w:alias w:val="Abstract"/>
                              <w:id w:val="8276291"/>
                              <w:dataBinding w:prefixMappings="xmlns:ns0='http://schemas.microsoft.com/office/2006/coverPageProps'" w:xpath="/ns0:CoverPageProperties[1]/ns0:Abstract[1]" w:storeItemID="{55AF091B-3C7A-41E3-B477-F2FDAA23CFDA}"/>
                              <w:text/>
                            </w:sdtPr>
                            <w:sdtEndPr/>
                            <w:sdtContent>
                              <w:r w:rsidR="00626950">
                                <w:rPr>
                                  <w:sz w:val="40"/>
                                </w:rPr>
                                <w:t>CSC354                 Course-Code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62BB508" wp14:editId="35CCD70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E642B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625A07" wp14:editId="6E24654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81F218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4E517A" wp14:editId="289872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73F07AA" w14:textId="77777777" w:rsidR="001B7C8B" w:rsidRDefault="007D2A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Dr Saeed ur Rehman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815F5C0" w14:textId="77777777" w:rsidR="001B7C8B" w:rsidRDefault="006524A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Comsats University Islamabad (Wah</w:t>
                                    </w:r>
                                    <w:r w:rsidR="007E57F5">
                                      <w:rPr>
                                        <w:rFonts w:asciiTheme="majorHAnsi" w:eastAsiaTheme="majorEastAsia" w:hAnsiTheme="majorHAnsi" w:cstheme="majorBidi"/>
                                        <w:noProof/>
                                        <w:color w:val="44546A" w:themeColor="text2"/>
                                        <w:sz w:val="32"/>
                                        <w:szCs w:val="32"/>
                                      </w:rPr>
                                      <w:t xml:space="preserve"> Campus</w:t>
                                    </w:r>
                                    <w:r>
                                      <w:rPr>
                                        <w:rFonts w:asciiTheme="majorHAnsi" w:eastAsiaTheme="majorEastAsia" w:hAnsiTheme="majorHAnsi" w:cstheme="majorBidi"/>
                                        <w:noProof/>
                                        <w:color w:val="44546A" w:themeColor="text2"/>
                                        <w:sz w:val="32"/>
                                        <w:szCs w:val="32"/>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54E517A"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73F07AA" w14:textId="77777777" w:rsidR="001B7C8B" w:rsidRDefault="007D2A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Dr Saeed ur Rehman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815F5C0" w14:textId="77777777" w:rsidR="001B7C8B" w:rsidRDefault="006524A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Comsats University Islamabad (Wah</w:t>
                              </w:r>
                              <w:r w:rsidR="007E57F5">
                                <w:rPr>
                                  <w:rFonts w:asciiTheme="majorHAnsi" w:eastAsiaTheme="majorEastAsia" w:hAnsiTheme="majorHAnsi" w:cstheme="majorBidi"/>
                                  <w:noProof/>
                                  <w:color w:val="44546A" w:themeColor="text2"/>
                                  <w:sz w:val="32"/>
                                  <w:szCs w:val="32"/>
                                </w:rPr>
                                <w:t xml:space="preserve"> Campus</w:t>
                              </w:r>
                              <w:r>
                                <w:rPr>
                                  <w:rFonts w:asciiTheme="majorHAnsi" w:eastAsiaTheme="majorEastAsia" w:hAnsiTheme="majorHAnsi" w:cstheme="majorBidi"/>
                                  <w:noProof/>
                                  <w:color w:val="44546A" w:themeColor="text2"/>
                                  <w:sz w:val="32"/>
                                  <w:szCs w:val="32"/>
                                </w:rPr>
                                <w:t>)</w:t>
                              </w:r>
                            </w:p>
                          </w:sdtContent>
                        </w:sdt>
                      </w:txbxContent>
                    </v:textbox>
                    <w10:wrap type="square" anchorx="page" anchory="page"/>
                  </v:shape>
                </w:pict>
              </mc:Fallback>
            </mc:AlternateContent>
          </w:r>
        </w:p>
        <w:p w14:paraId="7C402872" w14:textId="77777777" w:rsidR="001B7C8B" w:rsidRDefault="008B596D">
          <w:r>
            <w:rPr>
              <w:noProof/>
            </w:rPr>
            <mc:AlternateContent>
              <mc:Choice Requires="wps">
                <w:drawing>
                  <wp:anchor distT="0" distB="0" distL="114300" distR="114300" simplePos="0" relativeHeight="251664384" behindDoc="0" locked="0" layoutInCell="1" allowOverlap="1" wp14:anchorId="7B691B39" wp14:editId="0A46630E">
                    <wp:simplePos x="0" y="0"/>
                    <wp:positionH relativeFrom="page">
                      <wp:posOffset>3538025</wp:posOffset>
                    </wp:positionH>
                    <wp:positionV relativeFrom="page">
                      <wp:posOffset>5873263</wp:posOffset>
                    </wp:positionV>
                    <wp:extent cx="2797810" cy="1030898"/>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030898"/>
                            </a:xfrm>
                            <a:prstGeom prst="rect">
                              <a:avLst/>
                            </a:prstGeom>
                            <a:noFill/>
                            <a:ln w="6350">
                              <a:noFill/>
                            </a:ln>
                            <a:effectLst/>
                          </wps:spPr>
                          <wps:txbx>
                            <w:txbxContent>
                              <w:p w14:paraId="207C1838" w14:textId="77777777" w:rsidR="008B596D" w:rsidRPr="0041190F" w:rsidRDefault="00427868">
                                <w:pPr>
                                  <w:pStyle w:val="NoSpacing"/>
                                  <w:rPr>
                                    <w:b/>
                                    <w:noProof/>
                                    <w:color w:val="44546A" w:themeColor="text2"/>
                                    <w:sz w:val="24"/>
                                  </w:rPr>
                                </w:pPr>
                                <w:sdt>
                                  <w:sdtPr>
                                    <w:rPr>
                                      <w:b/>
                                      <w:noProof/>
                                      <w:color w:val="44546A" w:themeColor="text2"/>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C7C2D">
                                      <w:rPr>
                                        <w:b/>
                                        <w:noProof/>
                                        <w:color w:val="44546A" w:themeColor="text2"/>
                                        <w:sz w:val="24"/>
                                      </w:rPr>
                                      <w:t>Student Name:</w:t>
                                    </w:r>
                                  </w:sdtContent>
                                </w:sdt>
                                <w:r w:rsidR="0041190F">
                                  <w:rPr>
                                    <w:b/>
                                    <w:noProof/>
                                    <w:color w:val="44546A" w:themeColor="text2"/>
                                    <w:sz w:val="24"/>
                                  </w:rPr>
                                  <w:tab/>
                                </w:r>
                                <w:r w:rsidR="00654401" w:rsidRPr="0041190F">
                                  <w:rPr>
                                    <w:b/>
                                    <w:noProof/>
                                    <w:color w:val="44546A" w:themeColor="text2"/>
                                    <w:sz w:val="24"/>
                                  </w:rPr>
                                  <w:t>Student ID</w:t>
                                </w:r>
                                <w:r w:rsidR="008B596D" w:rsidRPr="0041190F">
                                  <w:rPr>
                                    <w:b/>
                                    <w:noProof/>
                                    <w:color w:val="44546A" w:themeColor="text2"/>
                                    <w:sz w:val="24"/>
                                  </w:rPr>
                                  <w:t>:</w:t>
                                </w:r>
                              </w:p>
                              <w:p w14:paraId="53B9EB64" w14:textId="77777777" w:rsidR="00C16E12" w:rsidRPr="00FD012E" w:rsidRDefault="00264391">
                                <w:pPr>
                                  <w:pStyle w:val="NoSpacing"/>
                                  <w:rPr>
                                    <w:noProof/>
                                    <w:color w:val="44546A" w:themeColor="text2"/>
                                    <w:sz w:val="24"/>
                                  </w:rPr>
                                </w:pPr>
                                <w:r w:rsidRPr="00FD012E">
                                  <w:rPr>
                                    <w:noProof/>
                                    <w:color w:val="44546A" w:themeColor="text2"/>
                                    <w:sz w:val="24"/>
                                  </w:rPr>
                                  <w:t>Ahmad Hash</w:t>
                                </w:r>
                                <w:r w:rsidR="00C16E12" w:rsidRPr="00FD012E">
                                  <w:rPr>
                                    <w:noProof/>
                                    <w:color w:val="44546A" w:themeColor="text2"/>
                                    <w:sz w:val="24"/>
                                  </w:rPr>
                                  <w:t xml:space="preserve">am </w:t>
                                </w:r>
                                <w:r w:rsidR="00C16E12" w:rsidRPr="00FD012E">
                                  <w:rPr>
                                    <w:noProof/>
                                    <w:color w:val="44546A" w:themeColor="text2"/>
                                    <w:sz w:val="24"/>
                                  </w:rPr>
                                  <w:tab/>
                                </w:r>
                                <w:r w:rsidR="00A8350E" w:rsidRPr="00FD012E">
                                  <w:rPr>
                                    <w:noProof/>
                                    <w:color w:val="44546A" w:themeColor="text2"/>
                                    <w:sz w:val="24"/>
                                  </w:rPr>
                                  <w:t>FA19-BCS-028</w:t>
                                </w:r>
                              </w:p>
                              <w:p w14:paraId="1E884D5F" w14:textId="77777777" w:rsidR="00C16E12" w:rsidRPr="00FD012E" w:rsidRDefault="00C16E12">
                                <w:pPr>
                                  <w:pStyle w:val="NoSpacing"/>
                                  <w:rPr>
                                    <w:noProof/>
                                    <w:color w:val="44546A" w:themeColor="text2"/>
                                    <w:sz w:val="24"/>
                                  </w:rPr>
                                </w:pPr>
                                <w:r w:rsidRPr="00FD012E">
                                  <w:rPr>
                                    <w:noProof/>
                                    <w:color w:val="44546A" w:themeColor="text2"/>
                                    <w:sz w:val="24"/>
                                  </w:rPr>
                                  <w:t>M. Abubaker Abid</w:t>
                                </w:r>
                                <w:r w:rsidRPr="00FD012E">
                                  <w:rPr>
                                    <w:noProof/>
                                    <w:color w:val="44546A" w:themeColor="text2"/>
                                    <w:sz w:val="24"/>
                                  </w:rPr>
                                  <w:tab/>
                                  <w:t>FA19-BCS-170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7B691B39" id="Text Box 465" o:spid="_x0000_s1029" type="#_x0000_t202" style="position:absolute;margin-left:278.6pt;margin-top:462.45pt;width:220.3pt;height:8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" filled="f" stroked="f" strokeweight=".5pt">
                    <v:textbox>
                      <w:txbxContent>
                        <w:p w14:paraId="207C1838" w14:textId="77777777" w:rsidR="008B596D" w:rsidRPr="0041190F" w:rsidRDefault="00427868">
                          <w:pPr>
                            <w:pStyle w:val="NoSpacing"/>
                            <w:rPr>
                              <w:b/>
                              <w:noProof/>
                              <w:color w:val="44546A" w:themeColor="text2"/>
                              <w:sz w:val="24"/>
                            </w:rPr>
                          </w:pPr>
                          <w:sdt>
                            <w:sdtPr>
                              <w:rPr>
                                <w:b/>
                                <w:noProof/>
                                <w:color w:val="44546A" w:themeColor="text2"/>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C7C2D">
                                <w:rPr>
                                  <w:b/>
                                  <w:noProof/>
                                  <w:color w:val="44546A" w:themeColor="text2"/>
                                  <w:sz w:val="24"/>
                                </w:rPr>
                                <w:t>Student Name:</w:t>
                              </w:r>
                            </w:sdtContent>
                          </w:sdt>
                          <w:r w:rsidR="0041190F">
                            <w:rPr>
                              <w:b/>
                              <w:noProof/>
                              <w:color w:val="44546A" w:themeColor="text2"/>
                              <w:sz w:val="24"/>
                            </w:rPr>
                            <w:tab/>
                          </w:r>
                          <w:r w:rsidR="00654401" w:rsidRPr="0041190F">
                            <w:rPr>
                              <w:b/>
                              <w:noProof/>
                              <w:color w:val="44546A" w:themeColor="text2"/>
                              <w:sz w:val="24"/>
                            </w:rPr>
                            <w:t>Student ID</w:t>
                          </w:r>
                          <w:r w:rsidR="008B596D" w:rsidRPr="0041190F">
                            <w:rPr>
                              <w:b/>
                              <w:noProof/>
                              <w:color w:val="44546A" w:themeColor="text2"/>
                              <w:sz w:val="24"/>
                            </w:rPr>
                            <w:t>:</w:t>
                          </w:r>
                        </w:p>
                        <w:p w14:paraId="53B9EB64" w14:textId="77777777" w:rsidR="00C16E12" w:rsidRPr="00FD012E" w:rsidRDefault="00264391">
                          <w:pPr>
                            <w:pStyle w:val="NoSpacing"/>
                            <w:rPr>
                              <w:noProof/>
                              <w:color w:val="44546A" w:themeColor="text2"/>
                              <w:sz w:val="24"/>
                            </w:rPr>
                          </w:pPr>
                          <w:r w:rsidRPr="00FD012E">
                            <w:rPr>
                              <w:noProof/>
                              <w:color w:val="44546A" w:themeColor="text2"/>
                              <w:sz w:val="24"/>
                            </w:rPr>
                            <w:t>Ahmad Hash</w:t>
                          </w:r>
                          <w:r w:rsidR="00C16E12" w:rsidRPr="00FD012E">
                            <w:rPr>
                              <w:noProof/>
                              <w:color w:val="44546A" w:themeColor="text2"/>
                              <w:sz w:val="24"/>
                            </w:rPr>
                            <w:t xml:space="preserve">am </w:t>
                          </w:r>
                          <w:r w:rsidR="00C16E12" w:rsidRPr="00FD012E">
                            <w:rPr>
                              <w:noProof/>
                              <w:color w:val="44546A" w:themeColor="text2"/>
                              <w:sz w:val="24"/>
                            </w:rPr>
                            <w:tab/>
                          </w:r>
                          <w:r w:rsidR="00A8350E" w:rsidRPr="00FD012E">
                            <w:rPr>
                              <w:noProof/>
                              <w:color w:val="44546A" w:themeColor="text2"/>
                              <w:sz w:val="24"/>
                            </w:rPr>
                            <w:t>FA19-BCS-028</w:t>
                          </w:r>
                        </w:p>
                        <w:p w14:paraId="1E884D5F" w14:textId="77777777" w:rsidR="00C16E12" w:rsidRPr="00FD012E" w:rsidRDefault="00C16E12">
                          <w:pPr>
                            <w:pStyle w:val="NoSpacing"/>
                            <w:rPr>
                              <w:noProof/>
                              <w:color w:val="44546A" w:themeColor="text2"/>
                              <w:sz w:val="24"/>
                            </w:rPr>
                          </w:pPr>
                          <w:r w:rsidRPr="00FD012E">
                            <w:rPr>
                              <w:noProof/>
                              <w:color w:val="44546A" w:themeColor="text2"/>
                              <w:sz w:val="24"/>
                            </w:rPr>
                            <w:t>M. Abubaker Abid</w:t>
                          </w:r>
                          <w:r w:rsidRPr="00FD012E">
                            <w:rPr>
                              <w:noProof/>
                              <w:color w:val="44546A" w:themeColor="text2"/>
                              <w:sz w:val="24"/>
                            </w:rPr>
                            <w:tab/>
                            <w:t>FA19-BCS-170</w:t>
                          </w:r>
                        </w:p>
                      </w:txbxContent>
                    </v:textbox>
                    <w10:wrap type="square" anchorx="page" anchory="page"/>
                  </v:shape>
                </w:pict>
              </mc:Fallback>
            </mc:AlternateContent>
          </w:r>
          <w:r w:rsidR="001B7C8B">
            <w:br w:type="page"/>
          </w:r>
        </w:p>
      </w:sdtContent>
    </w:sdt>
    <w:sdt>
      <w:sdtPr>
        <w:rPr>
          <w:rFonts w:asciiTheme="minorHAnsi" w:eastAsiaTheme="minorHAnsi" w:hAnsiTheme="minorHAnsi" w:cstheme="minorBidi"/>
          <w:color w:val="auto"/>
          <w:sz w:val="22"/>
          <w:szCs w:val="22"/>
        </w:rPr>
        <w:id w:val="-2033173537"/>
        <w:docPartObj>
          <w:docPartGallery w:val="Table of Contents"/>
          <w:docPartUnique/>
        </w:docPartObj>
      </w:sdtPr>
      <w:sdtEndPr>
        <w:rPr>
          <w:b/>
          <w:bCs/>
          <w:noProof/>
        </w:rPr>
      </w:sdtEndPr>
      <w:sdtContent>
        <w:p w14:paraId="445C8677" w14:textId="77777777" w:rsidR="009F103F" w:rsidRPr="00996DE4" w:rsidRDefault="009F103F">
          <w:pPr>
            <w:pStyle w:val="TOCHeading"/>
            <w:rPr>
              <w:b/>
            </w:rPr>
          </w:pPr>
          <w:r w:rsidRPr="00996DE4">
            <w:rPr>
              <w:b/>
            </w:rPr>
            <w:t>Contents</w:t>
          </w:r>
        </w:p>
        <w:p w14:paraId="75961B59" w14:textId="6607C040" w:rsidR="00EC2AA8" w:rsidRDefault="009F10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363302" w:history="1">
            <w:r w:rsidR="00EC2AA8" w:rsidRPr="004B6670">
              <w:rPr>
                <w:rStyle w:val="Hyperlink"/>
                <w:rFonts w:ascii="Arial" w:hAnsi="Arial" w:cs="Arial"/>
                <w:b/>
                <w:noProof/>
              </w:rPr>
              <w:t>Introduction to Parkinson Disease</w:t>
            </w:r>
            <w:r w:rsidR="00EC2AA8">
              <w:rPr>
                <w:noProof/>
                <w:webHidden/>
              </w:rPr>
              <w:tab/>
            </w:r>
            <w:r w:rsidR="00EC2AA8">
              <w:rPr>
                <w:noProof/>
                <w:webHidden/>
              </w:rPr>
              <w:fldChar w:fldCharType="begin"/>
            </w:r>
            <w:r w:rsidR="00EC2AA8">
              <w:rPr>
                <w:noProof/>
                <w:webHidden/>
              </w:rPr>
              <w:instrText xml:space="preserve"> PAGEREF _Toc99363302 \h </w:instrText>
            </w:r>
            <w:r w:rsidR="00EC2AA8">
              <w:rPr>
                <w:noProof/>
                <w:webHidden/>
              </w:rPr>
            </w:r>
            <w:r w:rsidR="00EC2AA8">
              <w:rPr>
                <w:noProof/>
                <w:webHidden/>
              </w:rPr>
              <w:fldChar w:fldCharType="separate"/>
            </w:r>
            <w:r w:rsidR="00EC2AA8">
              <w:rPr>
                <w:noProof/>
                <w:webHidden/>
              </w:rPr>
              <w:t>2</w:t>
            </w:r>
            <w:r w:rsidR="00EC2AA8">
              <w:rPr>
                <w:noProof/>
                <w:webHidden/>
              </w:rPr>
              <w:fldChar w:fldCharType="end"/>
            </w:r>
          </w:hyperlink>
        </w:p>
        <w:p w14:paraId="1AA42191" w14:textId="16B02617" w:rsidR="00EC2AA8" w:rsidRDefault="00427868">
          <w:pPr>
            <w:pStyle w:val="TOC1"/>
            <w:tabs>
              <w:tab w:val="right" w:leader="dot" w:pos="9350"/>
            </w:tabs>
            <w:rPr>
              <w:rFonts w:eastAsiaTheme="minorEastAsia"/>
              <w:noProof/>
            </w:rPr>
          </w:pPr>
          <w:hyperlink w:anchor="_Toc99363303" w:history="1">
            <w:r w:rsidR="00EC2AA8" w:rsidRPr="004B6670">
              <w:rPr>
                <w:rStyle w:val="Hyperlink"/>
                <w:rFonts w:ascii="Arial" w:hAnsi="Arial" w:cs="Arial"/>
                <w:b/>
                <w:noProof/>
              </w:rPr>
              <w:t>Data set, description, and links</w:t>
            </w:r>
            <w:r w:rsidR="00EC2AA8">
              <w:rPr>
                <w:noProof/>
                <w:webHidden/>
              </w:rPr>
              <w:tab/>
            </w:r>
            <w:r w:rsidR="00EC2AA8">
              <w:rPr>
                <w:noProof/>
                <w:webHidden/>
              </w:rPr>
              <w:fldChar w:fldCharType="begin"/>
            </w:r>
            <w:r w:rsidR="00EC2AA8">
              <w:rPr>
                <w:noProof/>
                <w:webHidden/>
              </w:rPr>
              <w:instrText xml:space="preserve"> PAGEREF _Toc99363303 \h </w:instrText>
            </w:r>
            <w:r w:rsidR="00EC2AA8">
              <w:rPr>
                <w:noProof/>
                <w:webHidden/>
              </w:rPr>
            </w:r>
            <w:r w:rsidR="00EC2AA8">
              <w:rPr>
                <w:noProof/>
                <w:webHidden/>
              </w:rPr>
              <w:fldChar w:fldCharType="separate"/>
            </w:r>
            <w:r w:rsidR="00EC2AA8">
              <w:rPr>
                <w:noProof/>
                <w:webHidden/>
              </w:rPr>
              <w:t>3</w:t>
            </w:r>
            <w:r w:rsidR="00EC2AA8">
              <w:rPr>
                <w:noProof/>
                <w:webHidden/>
              </w:rPr>
              <w:fldChar w:fldCharType="end"/>
            </w:r>
          </w:hyperlink>
        </w:p>
        <w:p w14:paraId="25A87173" w14:textId="6B7A5984" w:rsidR="00EC2AA8" w:rsidRDefault="00427868">
          <w:pPr>
            <w:pStyle w:val="TOC1"/>
            <w:tabs>
              <w:tab w:val="right" w:leader="dot" w:pos="9350"/>
            </w:tabs>
            <w:rPr>
              <w:rFonts w:eastAsiaTheme="minorEastAsia"/>
              <w:noProof/>
            </w:rPr>
          </w:pPr>
          <w:hyperlink w:anchor="_Toc99363304" w:history="1">
            <w:r w:rsidR="00EC2AA8" w:rsidRPr="004B6670">
              <w:rPr>
                <w:rStyle w:val="Hyperlink"/>
                <w:rFonts w:ascii="Arial" w:hAnsi="Arial" w:cs="Arial"/>
                <w:b/>
                <w:noProof/>
              </w:rPr>
              <w:t>Expected algorithm that will be used</w:t>
            </w:r>
            <w:r w:rsidR="00EC2AA8">
              <w:rPr>
                <w:noProof/>
                <w:webHidden/>
              </w:rPr>
              <w:tab/>
            </w:r>
            <w:r w:rsidR="00EC2AA8">
              <w:rPr>
                <w:noProof/>
                <w:webHidden/>
              </w:rPr>
              <w:fldChar w:fldCharType="begin"/>
            </w:r>
            <w:r w:rsidR="00EC2AA8">
              <w:rPr>
                <w:noProof/>
                <w:webHidden/>
              </w:rPr>
              <w:instrText xml:space="preserve"> PAGEREF _Toc99363304 \h </w:instrText>
            </w:r>
            <w:r w:rsidR="00EC2AA8">
              <w:rPr>
                <w:noProof/>
                <w:webHidden/>
              </w:rPr>
            </w:r>
            <w:r w:rsidR="00EC2AA8">
              <w:rPr>
                <w:noProof/>
                <w:webHidden/>
              </w:rPr>
              <w:fldChar w:fldCharType="separate"/>
            </w:r>
            <w:r w:rsidR="00EC2AA8">
              <w:rPr>
                <w:noProof/>
                <w:webHidden/>
              </w:rPr>
              <w:t>4</w:t>
            </w:r>
            <w:r w:rsidR="00EC2AA8">
              <w:rPr>
                <w:noProof/>
                <w:webHidden/>
              </w:rPr>
              <w:fldChar w:fldCharType="end"/>
            </w:r>
          </w:hyperlink>
        </w:p>
        <w:p w14:paraId="7A437BE1" w14:textId="61397DA5" w:rsidR="009F103F" w:rsidRDefault="009F103F">
          <w:r>
            <w:rPr>
              <w:b/>
              <w:bCs/>
              <w:noProof/>
            </w:rPr>
            <w:fldChar w:fldCharType="end"/>
          </w:r>
        </w:p>
      </w:sdtContent>
    </w:sdt>
    <w:p w14:paraId="09F4575C" w14:textId="77777777" w:rsidR="009F103F" w:rsidRDefault="009F103F" w:rsidP="009F103F"/>
    <w:p w14:paraId="7DC81832" w14:textId="77777777" w:rsidR="009F103F" w:rsidRDefault="009F103F" w:rsidP="009F103F"/>
    <w:p w14:paraId="005523B7" w14:textId="77777777" w:rsidR="009F103F" w:rsidRDefault="009F103F" w:rsidP="009F103F"/>
    <w:p w14:paraId="5D47C62C" w14:textId="77777777" w:rsidR="009F103F" w:rsidRDefault="009F103F" w:rsidP="009F103F"/>
    <w:p w14:paraId="258A63A6" w14:textId="77777777" w:rsidR="009F103F" w:rsidRDefault="009F103F" w:rsidP="009F103F"/>
    <w:p w14:paraId="491D9B1D" w14:textId="77777777" w:rsidR="009F103F" w:rsidRDefault="009F103F" w:rsidP="009F103F"/>
    <w:p w14:paraId="0FD49023" w14:textId="77777777" w:rsidR="009F103F" w:rsidRDefault="009F103F" w:rsidP="009F103F"/>
    <w:p w14:paraId="68AA5811" w14:textId="77777777" w:rsidR="009F103F" w:rsidRDefault="009F103F" w:rsidP="009F103F"/>
    <w:p w14:paraId="6A017DB5" w14:textId="77777777" w:rsidR="009F103F" w:rsidRDefault="009F103F" w:rsidP="009F103F"/>
    <w:p w14:paraId="56407A6B" w14:textId="77777777" w:rsidR="009F103F" w:rsidRDefault="009F103F" w:rsidP="009F103F"/>
    <w:p w14:paraId="02A549C5" w14:textId="77777777" w:rsidR="009F103F" w:rsidRDefault="009F103F" w:rsidP="009F103F"/>
    <w:p w14:paraId="1A0BB773" w14:textId="77777777" w:rsidR="009F103F" w:rsidRDefault="009F103F" w:rsidP="009F103F"/>
    <w:p w14:paraId="4E89890D" w14:textId="77777777" w:rsidR="009F103F" w:rsidRDefault="009F103F" w:rsidP="009F103F"/>
    <w:p w14:paraId="0D5B9323" w14:textId="77777777" w:rsidR="009F103F" w:rsidRDefault="009F103F" w:rsidP="009F103F"/>
    <w:p w14:paraId="0D287046" w14:textId="77777777" w:rsidR="009F103F" w:rsidRDefault="009F103F" w:rsidP="009F103F"/>
    <w:p w14:paraId="6367D6A3" w14:textId="77777777" w:rsidR="009F103F" w:rsidRDefault="009F103F" w:rsidP="009F103F"/>
    <w:p w14:paraId="21A227AC" w14:textId="77777777" w:rsidR="009F103F" w:rsidRDefault="009F103F" w:rsidP="009F103F"/>
    <w:p w14:paraId="64D8C002" w14:textId="77777777" w:rsidR="009F103F" w:rsidRDefault="009F103F" w:rsidP="009F103F"/>
    <w:p w14:paraId="6A4AF45A" w14:textId="77777777" w:rsidR="00EC7C2D" w:rsidRDefault="00EC7C2D" w:rsidP="009F103F"/>
    <w:p w14:paraId="588D028D" w14:textId="77777777" w:rsidR="00EC7C2D" w:rsidRDefault="00EC7C2D" w:rsidP="009F103F"/>
    <w:p w14:paraId="34A7BD9B" w14:textId="77777777" w:rsidR="00EC7C2D" w:rsidRDefault="00EC7C2D" w:rsidP="009F103F"/>
    <w:p w14:paraId="2221A9BE" w14:textId="77777777" w:rsidR="00EC7C2D" w:rsidRDefault="00EC7C2D" w:rsidP="009F103F"/>
    <w:p w14:paraId="0079ADFA" w14:textId="77777777" w:rsidR="00DA6DAF" w:rsidRDefault="00DA6DAF" w:rsidP="009F103F">
      <w:pPr>
        <w:rPr>
          <w:b/>
        </w:rPr>
      </w:pPr>
    </w:p>
    <w:p w14:paraId="5713FC07" w14:textId="77777777" w:rsidR="00183A21" w:rsidRPr="00DA6DAF" w:rsidRDefault="00183A21" w:rsidP="009F103F">
      <w:pPr>
        <w:rPr>
          <w:b/>
        </w:rPr>
      </w:pPr>
    </w:p>
    <w:p w14:paraId="34B878D4" w14:textId="77777777" w:rsidR="00506B59" w:rsidRDefault="00506B59" w:rsidP="00506B59">
      <w:pPr>
        <w:pStyle w:val="Heading1"/>
        <w:jc w:val="center"/>
        <w:rPr>
          <w:rFonts w:ascii="Arial" w:hAnsi="Arial" w:cs="Arial"/>
          <w:b/>
        </w:rPr>
      </w:pPr>
      <w:bookmarkStart w:id="0" w:name="_Toc99363302"/>
      <w:r>
        <w:rPr>
          <w:rFonts w:ascii="Arial" w:hAnsi="Arial" w:cs="Arial"/>
          <w:b/>
        </w:rPr>
        <w:lastRenderedPageBreak/>
        <w:t>Introduction</w:t>
      </w:r>
      <w:r w:rsidR="001662E9">
        <w:rPr>
          <w:rFonts w:ascii="Arial" w:hAnsi="Arial" w:cs="Arial"/>
          <w:b/>
        </w:rPr>
        <w:t xml:space="preserve"> t</w:t>
      </w:r>
      <w:r w:rsidR="007D6DEA">
        <w:rPr>
          <w:rFonts w:ascii="Arial" w:hAnsi="Arial" w:cs="Arial"/>
          <w:b/>
        </w:rPr>
        <w:t>o Parkinson Disease</w:t>
      </w:r>
      <w:bookmarkEnd w:id="0"/>
    </w:p>
    <w:p w14:paraId="24002B9E" w14:textId="77777777" w:rsidR="007D6DEA" w:rsidRPr="00B6795E" w:rsidRDefault="007D6DEA" w:rsidP="007D6DEA">
      <w:pPr>
        <w:rPr>
          <w:rFonts w:ascii="Times New Roman" w:hAnsi="Times New Roman" w:cs="Times New Roman"/>
          <w:b/>
          <w:sz w:val="28"/>
        </w:rPr>
      </w:pPr>
      <w:r>
        <w:rPr>
          <w:b/>
          <w:sz w:val="32"/>
        </w:rPr>
        <w:br/>
      </w:r>
      <w:r w:rsidRPr="00B6795E">
        <w:rPr>
          <w:rFonts w:ascii="Times New Roman" w:hAnsi="Times New Roman" w:cs="Times New Roman"/>
          <w:b/>
          <w:sz w:val="28"/>
        </w:rPr>
        <w:t>What is Parkinson disease?</w:t>
      </w:r>
    </w:p>
    <w:p w14:paraId="359614A1"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sz w:val="24"/>
        </w:rPr>
        <w:t xml:space="preserve">Parkinson Disease is a brain neurological disorder. It leads to shaking of the body, hands and provides stiffness to the body. No proper cure or treatment is available yet at the advanced stage. Treatment is possible only when done at the early or onset of the disease. These will not only reduce the cost of the disease but will also possibly save a life. Most methods available can detect Parkinson in an advanced stage; which means loss of </w:t>
      </w:r>
      <w:proofErr w:type="spellStart"/>
      <w:r w:rsidRPr="00B6795E">
        <w:rPr>
          <w:rFonts w:ascii="Times New Roman" w:hAnsi="Times New Roman" w:cs="Times New Roman"/>
          <w:sz w:val="24"/>
        </w:rPr>
        <w:t>approx</w:t>
      </w:r>
      <w:proofErr w:type="spellEnd"/>
      <w:r w:rsidRPr="00B6795E">
        <w:rPr>
          <w:rFonts w:ascii="Times New Roman" w:hAnsi="Times New Roman" w:cs="Times New Roman"/>
          <w:sz w:val="24"/>
        </w:rPr>
        <w:t xml:space="preserve"> 60% dopamine in basal ganglia and is responsible for controlling the movement of the body with a small amount of dopamine. More than 145,000 people have been found alone suffering in the U.K and in India, almost one million population suffers from this disease and it’s spreading fast in the entire world.</w:t>
      </w:r>
    </w:p>
    <w:p w14:paraId="59A24239" w14:textId="77777777" w:rsidR="007D6DEA" w:rsidRPr="00B6795E" w:rsidRDefault="007D6DEA" w:rsidP="007D6DEA">
      <w:pPr>
        <w:rPr>
          <w:rFonts w:ascii="Times New Roman" w:hAnsi="Times New Roman" w:cs="Times New Roman"/>
          <w:b/>
          <w:sz w:val="28"/>
        </w:rPr>
      </w:pPr>
      <w:r w:rsidRPr="00B6795E">
        <w:rPr>
          <w:rFonts w:ascii="Times New Roman" w:hAnsi="Times New Roman" w:cs="Times New Roman"/>
          <w:b/>
          <w:sz w:val="28"/>
        </w:rPr>
        <w:t>Parkinson’s Disease Symptoms:</w:t>
      </w:r>
    </w:p>
    <w:p w14:paraId="40D36776" w14:textId="77777777" w:rsidR="007D6DEA" w:rsidRPr="00B6795E" w:rsidRDefault="007D6DEA" w:rsidP="007D6DEA">
      <w:pPr>
        <w:spacing w:line="240" w:lineRule="auto"/>
        <w:rPr>
          <w:rFonts w:ascii="Times New Roman" w:hAnsi="Times New Roman" w:cs="Times New Roman"/>
          <w:sz w:val="24"/>
        </w:rPr>
      </w:pPr>
      <w:r w:rsidRPr="00B6795E">
        <w:rPr>
          <w:rFonts w:ascii="Times New Roman" w:hAnsi="Times New Roman" w:cs="Times New Roman"/>
          <w:sz w:val="24"/>
        </w:rPr>
        <w:t>A person diagnosed with Parkinson’s disease have other symptoms that include:</w:t>
      </w:r>
    </w:p>
    <w:p w14:paraId="09350325" w14:textId="77777777" w:rsidR="007D6DEA" w:rsidRPr="00B6795E" w:rsidRDefault="007D6DEA" w:rsidP="007D6DEA">
      <w:pPr>
        <w:spacing w:line="240" w:lineRule="auto"/>
        <w:rPr>
          <w:rFonts w:ascii="Times New Roman" w:hAnsi="Times New Roman" w:cs="Times New Roman"/>
          <w:sz w:val="24"/>
        </w:rPr>
      </w:pPr>
      <w:r w:rsidRPr="00B6795E">
        <w:rPr>
          <w:rFonts w:ascii="Times New Roman" w:hAnsi="Times New Roman" w:cs="Times New Roman"/>
          <w:sz w:val="24"/>
        </w:rPr>
        <w:t>1. Depression</w:t>
      </w:r>
    </w:p>
    <w:p w14:paraId="51C65DC9" w14:textId="77777777" w:rsidR="007D6DEA" w:rsidRPr="00B6795E" w:rsidRDefault="007D6DEA" w:rsidP="007D6DEA">
      <w:pPr>
        <w:spacing w:line="240" w:lineRule="auto"/>
        <w:rPr>
          <w:rFonts w:ascii="Times New Roman" w:hAnsi="Times New Roman" w:cs="Times New Roman"/>
          <w:sz w:val="24"/>
        </w:rPr>
      </w:pPr>
      <w:r w:rsidRPr="00B6795E">
        <w:rPr>
          <w:rFonts w:ascii="Times New Roman" w:hAnsi="Times New Roman" w:cs="Times New Roman"/>
          <w:sz w:val="24"/>
        </w:rPr>
        <w:t>2. Anxiety</w:t>
      </w:r>
    </w:p>
    <w:p w14:paraId="4208BC77" w14:textId="77777777" w:rsidR="007D6DEA" w:rsidRPr="00B6795E" w:rsidRDefault="007D6DEA" w:rsidP="007D6DEA">
      <w:pPr>
        <w:spacing w:line="240" w:lineRule="auto"/>
        <w:rPr>
          <w:rFonts w:ascii="Times New Roman" w:hAnsi="Times New Roman" w:cs="Times New Roman"/>
          <w:sz w:val="24"/>
        </w:rPr>
      </w:pPr>
      <w:r w:rsidRPr="00B6795E">
        <w:rPr>
          <w:rFonts w:ascii="Times New Roman" w:hAnsi="Times New Roman" w:cs="Times New Roman"/>
          <w:sz w:val="24"/>
        </w:rPr>
        <w:t>3. Sleeping, and memory-related issues</w:t>
      </w:r>
    </w:p>
    <w:p w14:paraId="6432EFE7" w14:textId="77777777" w:rsidR="007D6DEA" w:rsidRPr="00B6795E" w:rsidRDefault="007D6DEA" w:rsidP="007D6DEA">
      <w:pPr>
        <w:spacing w:line="240" w:lineRule="auto"/>
        <w:rPr>
          <w:rFonts w:ascii="Times New Roman" w:hAnsi="Times New Roman" w:cs="Times New Roman"/>
          <w:sz w:val="24"/>
        </w:rPr>
      </w:pPr>
      <w:r w:rsidRPr="00B6795E">
        <w:rPr>
          <w:rFonts w:ascii="Times New Roman" w:hAnsi="Times New Roman" w:cs="Times New Roman"/>
          <w:sz w:val="24"/>
        </w:rPr>
        <w:t>4. Loss of sense of smell along with balance problems.</w:t>
      </w:r>
    </w:p>
    <w:p w14:paraId="112A667C" w14:textId="77777777" w:rsidR="007D6DEA" w:rsidRPr="00B6795E" w:rsidRDefault="007D6DEA" w:rsidP="007D6DEA">
      <w:pPr>
        <w:rPr>
          <w:rFonts w:ascii="Times New Roman" w:hAnsi="Times New Roman" w:cs="Times New Roman"/>
          <w:b/>
          <w:sz w:val="28"/>
        </w:rPr>
      </w:pPr>
      <w:r w:rsidRPr="00B6795E">
        <w:rPr>
          <w:rFonts w:ascii="Times New Roman" w:hAnsi="Times New Roman" w:cs="Times New Roman"/>
          <w:b/>
          <w:sz w:val="28"/>
        </w:rPr>
        <w:t>Parkinson’s Disease Causes:</w:t>
      </w:r>
    </w:p>
    <w:p w14:paraId="22AA564D"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sz w:val="24"/>
        </w:rPr>
        <w:t>What causes Parkinson’s disease is still unclear, but researchers have research that several factors are responsible for triggering the disease. It includes:</w:t>
      </w:r>
    </w:p>
    <w:p w14:paraId="7BBD84BC"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sz w:val="24"/>
        </w:rPr>
        <w:t>1. Genes- Certain mutation genes have been found by research that are very rare. The gene variants often increase the risk of Parkinson’s disease but have a lesser effect on each genetic marker.</w:t>
      </w:r>
    </w:p>
    <w:p w14:paraId="309A2C6A"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sz w:val="24"/>
        </w:rPr>
        <w:t>2. Environment- Due to certain harmful toxins or chemical substances found in the environment can trigger the disease but have a lesser effect</w:t>
      </w:r>
    </w:p>
    <w:p w14:paraId="25A6ABC3"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sz w:val="24"/>
        </w:rPr>
        <w:t xml:space="preserve">Although it develops at age of 65 15% can be found at young age people less than 50. </w:t>
      </w:r>
    </w:p>
    <w:p w14:paraId="061815BC" w14:textId="77777777" w:rsidR="007D6DEA" w:rsidRPr="00B6795E" w:rsidRDefault="007D6DEA" w:rsidP="007D6DEA">
      <w:pPr>
        <w:rPr>
          <w:rFonts w:ascii="Times New Roman" w:hAnsi="Times New Roman" w:cs="Times New Roman"/>
          <w:b/>
          <w:sz w:val="28"/>
        </w:rPr>
      </w:pPr>
      <w:r w:rsidRPr="00B6795E">
        <w:rPr>
          <w:rFonts w:ascii="Times New Roman" w:hAnsi="Times New Roman" w:cs="Times New Roman"/>
          <w:b/>
          <w:sz w:val="28"/>
        </w:rPr>
        <w:t>Parkinson’s Disease Stages:</w:t>
      </w:r>
    </w:p>
    <w:p w14:paraId="6506821F"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sz w:val="24"/>
        </w:rPr>
        <w:t>The Parkinson’s disease is progressive and is marked by five different stages.</w:t>
      </w:r>
    </w:p>
    <w:p w14:paraId="45BABB46"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b/>
          <w:bCs/>
          <w:sz w:val="24"/>
        </w:rPr>
        <w:t>Stage 1:</w:t>
      </w:r>
      <w:r w:rsidRPr="00B6795E">
        <w:rPr>
          <w:rFonts w:ascii="Times New Roman" w:hAnsi="Times New Roman" w:cs="Times New Roman"/>
          <w:sz w:val="24"/>
        </w:rPr>
        <w:t> Mild symptoms that do not typically interfere with daily life, including tremors and movement issues on only </w:t>
      </w:r>
      <w:r w:rsidRPr="00B6795E">
        <w:rPr>
          <w:rFonts w:ascii="Times New Roman" w:hAnsi="Times New Roman" w:cs="Times New Roman"/>
          <w:i/>
          <w:iCs/>
          <w:sz w:val="24"/>
        </w:rPr>
        <w:t>one</w:t>
      </w:r>
      <w:r w:rsidRPr="00B6795E">
        <w:rPr>
          <w:rFonts w:ascii="Times New Roman" w:hAnsi="Times New Roman" w:cs="Times New Roman"/>
          <w:sz w:val="24"/>
        </w:rPr>
        <w:t> side of the body.</w:t>
      </w:r>
    </w:p>
    <w:p w14:paraId="27AF485E"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b/>
          <w:bCs/>
          <w:sz w:val="24"/>
        </w:rPr>
        <w:t>Stage 2:</w:t>
      </w:r>
      <w:r w:rsidRPr="00B6795E">
        <w:rPr>
          <w:rFonts w:ascii="Times New Roman" w:hAnsi="Times New Roman" w:cs="Times New Roman"/>
          <w:sz w:val="24"/>
        </w:rPr>
        <w:t> Symptoms continue to become worse with both tremors and rigidity now affecting </w:t>
      </w:r>
      <w:r w:rsidRPr="00B6795E">
        <w:rPr>
          <w:rFonts w:ascii="Times New Roman" w:hAnsi="Times New Roman" w:cs="Times New Roman"/>
          <w:i/>
          <w:iCs/>
          <w:sz w:val="24"/>
        </w:rPr>
        <w:t>both</w:t>
      </w:r>
      <w:r w:rsidRPr="00B6795E">
        <w:rPr>
          <w:rFonts w:ascii="Times New Roman" w:hAnsi="Times New Roman" w:cs="Times New Roman"/>
          <w:sz w:val="24"/>
        </w:rPr>
        <w:t> sides of the body. Daily tasks become challenging.</w:t>
      </w:r>
    </w:p>
    <w:p w14:paraId="0A78131F"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b/>
          <w:bCs/>
          <w:sz w:val="24"/>
        </w:rPr>
        <w:lastRenderedPageBreak/>
        <w:t>Stage 3:</w:t>
      </w:r>
      <w:r w:rsidRPr="00B6795E">
        <w:rPr>
          <w:rFonts w:ascii="Times New Roman" w:hAnsi="Times New Roman" w:cs="Times New Roman"/>
          <w:sz w:val="24"/>
        </w:rPr>
        <w:t> Loss of balance and movements with falls becoming frequent and common. The patient is still capable of (typically) living independently.</w:t>
      </w:r>
    </w:p>
    <w:p w14:paraId="3B823EFD"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b/>
          <w:bCs/>
          <w:sz w:val="24"/>
        </w:rPr>
        <w:t>Stage 4:</w:t>
      </w:r>
      <w:r w:rsidRPr="00B6795E">
        <w:rPr>
          <w:rFonts w:ascii="Times New Roman" w:hAnsi="Times New Roman" w:cs="Times New Roman"/>
          <w:sz w:val="24"/>
        </w:rPr>
        <w:t> Symptoms become severe and constraining. The patient is unable to live alone and requires help to perform daily activities.</w:t>
      </w:r>
    </w:p>
    <w:p w14:paraId="0EB748A1" w14:textId="77777777" w:rsidR="007D6DEA" w:rsidRPr="00B6795E" w:rsidRDefault="007D6DEA" w:rsidP="007D6DEA">
      <w:pPr>
        <w:rPr>
          <w:rFonts w:ascii="Times New Roman" w:hAnsi="Times New Roman" w:cs="Times New Roman"/>
          <w:sz w:val="24"/>
        </w:rPr>
      </w:pPr>
      <w:r w:rsidRPr="00B6795E">
        <w:rPr>
          <w:rFonts w:ascii="Times New Roman" w:hAnsi="Times New Roman" w:cs="Times New Roman"/>
          <w:b/>
          <w:bCs/>
          <w:sz w:val="24"/>
        </w:rPr>
        <w:t>Stage 5:</w:t>
      </w:r>
      <w:r w:rsidRPr="00B6795E">
        <w:rPr>
          <w:rFonts w:ascii="Times New Roman" w:hAnsi="Times New Roman" w:cs="Times New Roman"/>
          <w:sz w:val="24"/>
        </w:rPr>
        <w:t> Likely impossible to walk or stand. The patient is most likely wheelchair bound and may even experience hallucinations.</w:t>
      </w:r>
    </w:p>
    <w:p w14:paraId="3EF478FB" w14:textId="1E7E2E1E" w:rsidR="00DC5F08" w:rsidRPr="00B6795E" w:rsidRDefault="007D6DEA" w:rsidP="007D6DEA">
      <w:pPr>
        <w:rPr>
          <w:rFonts w:ascii="Times New Roman" w:hAnsi="Times New Roman" w:cs="Times New Roman"/>
          <w:sz w:val="24"/>
        </w:rPr>
      </w:pPr>
      <w:r w:rsidRPr="00B6795E">
        <w:rPr>
          <w:rFonts w:ascii="Times New Roman" w:hAnsi="Times New Roman" w:cs="Times New Roman"/>
          <w:sz w:val="24"/>
        </w:rPr>
        <w:t>While Parkinson’s cannot be cured, </w:t>
      </w:r>
      <w:r w:rsidRPr="00B6795E">
        <w:rPr>
          <w:rFonts w:ascii="Times New Roman" w:hAnsi="Times New Roman" w:cs="Times New Roman"/>
          <w:b/>
          <w:bCs/>
          <w:sz w:val="24"/>
        </w:rPr>
        <w:t>early detection along with proper medication can </w:t>
      </w:r>
      <w:r w:rsidRPr="00B6795E">
        <w:rPr>
          <w:rFonts w:ascii="Times New Roman" w:hAnsi="Times New Roman" w:cs="Times New Roman"/>
          <w:b/>
          <w:bCs/>
          <w:i/>
          <w:iCs/>
          <w:sz w:val="24"/>
        </w:rPr>
        <w:t>significantly</w:t>
      </w:r>
      <w:r w:rsidRPr="00B6795E">
        <w:rPr>
          <w:rFonts w:ascii="Times New Roman" w:hAnsi="Times New Roman" w:cs="Times New Roman"/>
          <w:b/>
          <w:bCs/>
          <w:sz w:val="24"/>
        </w:rPr>
        <w:t> improve symptoms and quality of life,</w:t>
      </w:r>
      <w:r w:rsidRPr="00B6795E">
        <w:rPr>
          <w:rFonts w:ascii="Times New Roman" w:hAnsi="Times New Roman" w:cs="Times New Roman"/>
          <w:sz w:val="24"/>
        </w:rPr>
        <w:t> making it an important topic as computer vision and machine learning practitioners to explore.</w:t>
      </w:r>
    </w:p>
    <w:p w14:paraId="6E5796AD" w14:textId="77D7BD3D" w:rsidR="00DC5F08" w:rsidRPr="009B693F" w:rsidRDefault="00DC5F08" w:rsidP="009B693F">
      <w:pPr>
        <w:pStyle w:val="Heading1"/>
        <w:jc w:val="center"/>
        <w:rPr>
          <w:rFonts w:ascii="Arial" w:hAnsi="Arial" w:cs="Arial"/>
          <w:b/>
        </w:rPr>
      </w:pPr>
      <w:bookmarkStart w:id="1" w:name="_Toc99363303"/>
      <w:r w:rsidRPr="00DC5F08">
        <w:rPr>
          <w:rFonts w:ascii="Arial" w:hAnsi="Arial" w:cs="Arial"/>
          <w:b/>
        </w:rPr>
        <w:t>D</w:t>
      </w:r>
      <w:r>
        <w:rPr>
          <w:rFonts w:ascii="Arial" w:hAnsi="Arial" w:cs="Arial"/>
          <w:b/>
        </w:rPr>
        <w:t>ata</w:t>
      </w:r>
      <w:r w:rsidRPr="00DC5F08">
        <w:rPr>
          <w:rFonts w:ascii="Arial" w:hAnsi="Arial" w:cs="Arial"/>
          <w:b/>
        </w:rPr>
        <w:t xml:space="preserve"> set</w:t>
      </w:r>
      <w:r>
        <w:rPr>
          <w:rFonts w:ascii="Arial" w:hAnsi="Arial" w:cs="Arial"/>
          <w:b/>
        </w:rPr>
        <w:t>, description,</w:t>
      </w:r>
      <w:r w:rsidRPr="00DC5F08">
        <w:rPr>
          <w:rFonts w:ascii="Arial" w:hAnsi="Arial" w:cs="Arial"/>
          <w:b/>
        </w:rPr>
        <w:t xml:space="preserve"> </w:t>
      </w:r>
      <w:r>
        <w:rPr>
          <w:rFonts w:ascii="Arial" w:hAnsi="Arial" w:cs="Arial"/>
          <w:b/>
        </w:rPr>
        <w:t>and</w:t>
      </w:r>
      <w:r w:rsidRPr="00DC5F08">
        <w:rPr>
          <w:rFonts w:ascii="Arial" w:hAnsi="Arial" w:cs="Arial"/>
          <w:b/>
        </w:rPr>
        <w:t xml:space="preserve"> link</w:t>
      </w:r>
      <w:r>
        <w:rPr>
          <w:rFonts w:ascii="Arial" w:hAnsi="Arial" w:cs="Arial"/>
          <w:b/>
        </w:rPr>
        <w:t>s</w:t>
      </w:r>
      <w:bookmarkEnd w:id="1"/>
      <w:r w:rsidRPr="00DC5F08">
        <w:rPr>
          <w:rFonts w:ascii="Arial" w:hAnsi="Arial" w:cs="Arial"/>
          <w:b/>
        </w:rPr>
        <w:t xml:space="preserve"> </w:t>
      </w:r>
    </w:p>
    <w:p w14:paraId="03547323" w14:textId="69BC0944" w:rsidR="00DC5F08" w:rsidRPr="00B6795E" w:rsidRDefault="009B693F" w:rsidP="001824D5">
      <w:pPr>
        <w:rPr>
          <w:rFonts w:ascii="Times New Roman" w:hAnsi="Times New Roman" w:cs="Times New Roman"/>
          <w:sz w:val="24"/>
        </w:rPr>
      </w:pPr>
      <w:r>
        <w:br/>
      </w:r>
      <w:r w:rsidR="00DC5F08" w:rsidRPr="00B6795E">
        <w:rPr>
          <w:rFonts w:ascii="Times New Roman" w:hAnsi="Times New Roman" w:cs="Times New Roman"/>
          <w:sz w:val="24"/>
        </w:rPr>
        <w:t xml:space="preserve">The following dataset was created by Max Little of the University of Oxford, in collaboration with the National Centre for Voice and Speech, Denver, Colorado, who recorded the speech signals. </w:t>
      </w:r>
    </w:p>
    <w:p w14:paraId="7D3EAD56" w14:textId="77777777" w:rsidR="00DC5F08" w:rsidRPr="00B6795E" w:rsidRDefault="00427868" w:rsidP="00DC5F08">
      <w:pPr>
        <w:rPr>
          <w:rFonts w:ascii="Times New Roman" w:hAnsi="Times New Roman" w:cs="Times New Roman"/>
          <w:sz w:val="24"/>
        </w:rPr>
      </w:pPr>
      <w:hyperlink r:id="rId6" w:history="1">
        <w:r w:rsidR="00DC5F08" w:rsidRPr="00B6795E">
          <w:rPr>
            <w:rStyle w:val="Hyperlink"/>
            <w:rFonts w:ascii="Times New Roman" w:hAnsi="Times New Roman" w:cs="Times New Roman"/>
            <w:sz w:val="24"/>
          </w:rPr>
          <w:t>https://archive.ics.uci.edu/ml/machine-learning-databases/parkinsons/</w:t>
        </w:r>
      </w:hyperlink>
    </w:p>
    <w:p w14:paraId="5D5E629D" w14:textId="77777777" w:rsidR="00DC5F08" w:rsidRPr="0056464A" w:rsidRDefault="00DC5F08" w:rsidP="001824D5">
      <w:pPr>
        <w:rPr>
          <w:rFonts w:ascii="Times New Roman" w:hAnsi="Times New Roman" w:cs="Times New Roman"/>
          <w:b/>
          <w:bCs/>
          <w:sz w:val="24"/>
        </w:rPr>
      </w:pPr>
      <w:r w:rsidRPr="0056464A">
        <w:rPr>
          <w:rFonts w:ascii="Times New Roman" w:hAnsi="Times New Roman" w:cs="Times New Roman"/>
          <w:b/>
          <w:bCs/>
          <w:sz w:val="24"/>
        </w:rPr>
        <w:t>Data Set Information:</w:t>
      </w:r>
    </w:p>
    <w:p w14:paraId="7D08AFA2" w14:textId="6341EC86" w:rsidR="00DC5F08" w:rsidRDefault="00DC5F08" w:rsidP="00DC5F08">
      <w:pPr>
        <w:rPr>
          <w:rFonts w:ascii="Times New Roman" w:hAnsi="Times New Roman" w:cs="Times New Roman"/>
          <w:sz w:val="24"/>
        </w:rPr>
      </w:pPr>
      <w:r w:rsidRPr="00B6795E">
        <w:rPr>
          <w:rFonts w:ascii="Times New Roman" w:hAnsi="Times New Roman" w:cs="Times New Roman"/>
          <w:sz w:val="24"/>
        </w:rPr>
        <w:t>This dataset is composed of a range of biomedical voice measurements from 31 people, 23 with Parkinson's disease (PD). Each column in the table is a particular voice measure, and each r</w:t>
      </w:r>
      <w:r w:rsidR="001824D5" w:rsidRPr="00B6795E">
        <w:rPr>
          <w:rFonts w:ascii="Times New Roman" w:hAnsi="Times New Roman" w:cs="Times New Roman"/>
          <w:sz w:val="24"/>
        </w:rPr>
        <w:t xml:space="preserve">ow corresponds one of 195 voice </w:t>
      </w:r>
      <w:r w:rsidRPr="00B6795E">
        <w:rPr>
          <w:rFonts w:ascii="Times New Roman" w:hAnsi="Times New Roman" w:cs="Times New Roman"/>
          <w:sz w:val="24"/>
        </w:rPr>
        <w:t>recording from these individuals ("name" column). The main aim of the data is to discriminate healthy people from those with PD, according to "status" column which is set to 0 for healthy and 1 for PD.</w:t>
      </w:r>
      <w:r w:rsidR="001824D5" w:rsidRPr="00B6795E">
        <w:rPr>
          <w:rFonts w:ascii="Times New Roman" w:hAnsi="Times New Roman" w:cs="Times New Roman"/>
          <w:sz w:val="24"/>
        </w:rPr>
        <w:t xml:space="preserve"> </w:t>
      </w:r>
      <w:r w:rsidRPr="00B6795E">
        <w:rPr>
          <w:rFonts w:ascii="Times New Roman" w:hAnsi="Times New Roman" w:cs="Times New Roman"/>
          <w:sz w:val="24"/>
        </w:rPr>
        <w:t>The data is in ASCII CSV format. The rows of the CSV file contain an instance corresponding to one voice recording. There are around six recordings per patient, the name of the patient is identified in the first column.</w:t>
      </w:r>
    </w:p>
    <w:p w14:paraId="5A53ABEB" w14:textId="77777777" w:rsidR="00141114" w:rsidRPr="00141114" w:rsidRDefault="00141114" w:rsidP="00141114">
      <w:pPr>
        <w:pStyle w:val="small-heading"/>
        <w:rPr>
          <w:rFonts w:eastAsiaTheme="minorHAnsi"/>
          <w:b/>
          <w:bCs/>
          <w:szCs w:val="22"/>
        </w:rPr>
      </w:pPr>
      <w:r w:rsidRPr="00141114">
        <w:rPr>
          <w:rFonts w:eastAsiaTheme="minorHAnsi"/>
          <w:b/>
          <w:bCs/>
          <w:szCs w:val="22"/>
        </w:rPr>
        <w:t>Attribute Information:</w:t>
      </w:r>
    </w:p>
    <w:p w14:paraId="4CE9180F" w14:textId="254CCDB2" w:rsidR="00141114" w:rsidRPr="00141114" w:rsidRDefault="00141114" w:rsidP="00141114">
      <w:pPr>
        <w:pStyle w:val="normal0"/>
        <w:rPr>
          <w:rFonts w:eastAsiaTheme="minorHAnsi"/>
          <w:szCs w:val="22"/>
        </w:rPr>
      </w:pPr>
      <w:r w:rsidRPr="00141114">
        <w:rPr>
          <w:rFonts w:eastAsiaTheme="minorHAnsi"/>
          <w:szCs w:val="22"/>
        </w:rPr>
        <w:t>Matrix column entries (attributes):</w:t>
      </w:r>
      <w:r w:rsidRPr="00141114">
        <w:rPr>
          <w:rFonts w:eastAsiaTheme="minorHAnsi"/>
          <w:szCs w:val="22"/>
        </w:rPr>
        <w:br/>
        <w:t>name - ASCII subject name and recording number</w:t>
      </w:r>
      <w:r w:rsidRPr="00141114">
        <w:rPr>
          <w:rFonts w:eastAsiaTheme="minorHAnsi"/>
          <w:szCs w:val="22"/>
        </w:rPr>
        <w:br/>
      </w:r>
      <w:proofErr w:type="spellStart"/>
      <w:r w:rsidRPr="00141114">
        <w:rPr>
          <w:rFonts w:eastAsiaTheme="minorHAnsi"/>
          <w:szCs w:val="22"/>
        </w:rPr>
        <w:t>MDVP:Fo</w:t>
      </w:r>
      <w:proofErr w:type="spellEnd"/>
      <w:r w:rsidRPr="00141114">
        <w:rPr>
          <w:rFonts w:eastAsiaTheme="minorHAnsi"/>
          <w:szCs w:val="22"/>
        </w:rPr>
        <w:t>(Hz) - Average vocal fundamental frequency</w:t>
      </w:r>
      <w:r w:rsidRPr="00141114">
        <w:rPr>
          <w:rFonts w:eastAsiaTheme="minorHAnsi"/>
          <w:szCs w:val="22"/>
        </w:rPr>
        <w:br/>
      </w:r>
      <w:proofErr w:type="spellStart"/>
      <w:r w:rsidRPr="00141114">
        <w:rPr>
          <w:rFonts w:eastAsiaTheme="minorHAnsi"/>
          <w:szCs w:val="22"/>
        </w:rPr>
        <w:t>MDVP:Fhi</w:t>
      </w:r>
      <w:proofErr w:type="spellEnd"/>
      <w:r w:rsidRPr="00141114">
        <w:rPr>
          <w:rFonts w:eastAsiaTheme="minorHAnsi"/>
          <w:szCs w:val="22"/>
        </w:rPr>
        <w:t>(Hz) - Maximum vocal fundamental frequency</w:t>
      </w:r>
      <w:r w:rsidRPr="00141114">
        <w:rPr>
          <w:rFonts w:eastAsiaTheme="minorHAnsi"/>
          <w:szCs w:val="22"/>
        </w:rPr>
        <w:br/>
      </w:r>
      <w:proofErr w:type="spellStart"/>
      <w:r w:rsidRPr="00141114">
        <w:rPr>
          <w:rFonts w:eastAsiaTheme="minorHAnsi"/>
          <w:szCs w:val="22"/>
        </w:rPr>
        <w:t>MDVP:Flo</w:t>
      </w:r>
      <w:proofErr w:type="spellEnd"/>
      <w:r w:rsidRPr="00141114">
        <w:rPr>
          <w:rFonts w:eastAsiaTheme="minorHAnsi"/>
          <w:szCs w:val="22"/>
        </w:rPr>
        <w:t>(Hz) - Minimum vocal fundamental frequency</w:t>
      </w:r>
      <w:r w:rsidRPr="00141114">
        <w:rPr>
          <w:rFonts w:eastAsiaTheme="minorHAnsi"/>
          <w:szCs w:val="22"/>
        </w:rPr>
        <w:br/>
      </w:r>
      <w:proofErr w:type="spellStart"/>
      <w:r w:rsidRPr="00141114">
        <w:rPr>
          <w:rFonts w:eastAsiaTheme="minorHAnsi"/>
          <w:szCs w:val="22"/>
        </w:rPr>
        <w:t>MDVP:Jitter</w:t>
      </w:r>
      <w:proofErr w:type="spellEnd"/>
      <w:r w:rsidRPr="00141114">
        <w:rPr>
          <w:rFonts w:eastAsiaTheme="minorHAnsi"/>
          <w:szCs w:val="22"/>
        </w:rPr>
        <w:t>(%),</w:t>
      </w:r>
      <w:proofErr w:type="spellStart"/>
      <w:r w:rsidRPr="00141114">
        <w:rPr>
          <w:rFonts w:eastAsiaTheme="minorHAnsi"/>
          <w:szCs w:val="22"/>
        </w:rPr>
        <w:t>MDVP:Jitter</w:t>
      </w:r>
      <w:proofErr w:type="spellEnd"/>
      <w:r w:rsidRPr="00141114">
        <w:rPr>
          <w:rFonts w:eastAsiaTheme="minorHAnsi"/>
          <w:szCs w:val="22"/>
        </w:rPr>
        <w:t>(Abs),</w:t>
      </w:r>
      <w:proofErr w:type="spellStart"/>
      <w:r w:rsidRPr="00141114">
        <w:rPr>
          <w:rFonts w:eastAsiaTheme="minorHAnsi"/>
          <w:szCs w:val="22"/>
        </w:rPr>
        <w:t>MDVP:RAP,MDVP:PPQ,Jitter:DDP</w:t>
      </w:r>
      <w:proofErr w:type="spellEnd"/>
      <w:r w:rsidRPr="00141114">
        <w:rPr>
          <w:rFonts w:eastAsiaTheme="minorHAnsi"/>
          <w:szCs w:val="22"/>
        </w:rPr>
        <w:t xml:space="preserve"> - Several measures of variation in fundamental frequency</w:t>
      </w:r>
      <w:r w:rsidRPr="00141114">
        <w:rPr>
          <w:rFonts w:eastAsiaTheme="minorHAnsi"/>
          <w:szCs w:val="22"/>
        </w:rPr>
        <w:br/>
        <w:t>MDVP:Shimmer,MDVP:Shimmer(dB),Shimmer:APQ3,Shimmer:APQ5,MDVP:APQ,Shimmer:DDA - Several measures of variation in amplitude</w:t>
      </w:r>
      <w:r w:rsidRPr="00141114">
        <w:rPr>
          <w:rFonts w:eastAsiaTheme="minorHAnsi"/>
          <w:szCs w:val="22"/>
        </w:rPr>
        <w:br/>
        <w:t>NHR,HNR - Two measures of ratio of noise to tonal components in the voice</w:t>
      </w:r>
      <w:r w:rsidRPr="00141114">
        <w:rPr>
          <w:rFonts w:eastAsiaTheme="minorHAnsi"/>
          <w:szCs w:val="22"/>
        </w:rPr>
        <w:br/>
        <w:t>status - Health status of the subject (one) - Parkinson's, (zero) - healthy</w:t>
      </w:r>
      <w:r w:rsidRPr="00141114">
        <w:rPr>
          <w:rFonts w:eastAsiaTheme="minorHAnsi"/>
          <w:szCs w:val="22"/>
        </w:rPr>
        <w:br/>
        <w:t>RPDE,D2 - Two nonlinear dynamical complexity measures</w:t>
      </w:r>
      <w:r w:rsidRPr="00141114">
        <w:rPr>
          <w:rFonts w:eastAsiaTheme="minorHAnsi"/>
          <w:szCs w:val="22"/>
        </w:rPr>
        <w:br/>
        <w:t>DFA - Signal fractal scaling exponent</w:t>
      </w:r>
      <w:r w:rsidRPr="00141114">
        <w:rPr>
          <w:rFonts w:eastAsiaTheme="minorHAnsi"/>
          <w:szCs w:val="22"/>
        </w:rPr>
        <w:br/>
        <w:t>spread1,spread2,PPE - Three nonlinear measures of fundamental frequency variation</w:t>
      </w:r>
      <w:r>
        <w:rPr>
          <w:rFonts w:eastAsiaTheme="minorHAnsi"/>
          <w:szCs w:val="22"/>
        </w:rPr>
        <w:t>.</w:t>
      </w:r>
    </w:p>
    <w:p w14:paraId="7B3C07F5" w14:textId="77777777" w:rsidR="00DC5F08" w:rsidRPr="00B6795E" w:rsidRDefault="00DC5F08" w:rsidP="000C3797">
      <w:pPr>
        <w:rPr>
          <w:rFonts w:ascii="Times New Roman" w:hAnsi="Times New Roman" w:cs="Times New Roman"/>
          <w:sz w:val="24"/>
        </w:rPr>
      </w:pPr>
      <w:r w:rsidRPr="00B6795E">
        <w:rPr>
          <w:rFonts w:ascii="Times New Roman" w:hAnsi="Times New Roman" w:cs="Times New Roman"/>
          <w:sz w:val="24"/>
        </w:rPr>
        <w:lastRenderedPageBreak/>
        <w:t>This following dataset is collected from UCI Machine Learning Repository through the following link: </w:t>
      </w:r>
    </w:p>
    <w:p w14:paraId="5146E272" w14:textId="3AFB1E2D" w:rsidR="00DC5F08" w:rsidRPr="00B6795E" w:rsidRDefault="00427868" w:rsidP="00DC5F08">
      <w:pPr>
        <w:rPr>
          <w:rFonts w:ascii="Times New Roman" w:hAnsi="Times New Roman" w:cs="Times New Roman"/>
          <w:sz w:val="24"/>
        </w:rPr>
      </w:pPr>
      <w:hyperlink r:id="rId7" w:history="1">
        <w:r w:rsidR="00DC5F08" w:rsidRPr="00B6795E">
          <w:rPr>
            <w:rStyle w:val="Hyperlink"/>
            <w:rFonts w:ascii="Times New Roman" w:hAnsi="Times New Roman" w:cs="Times New Roman"/>
            <w:sz w:val="24"/>
          </w:rPr>
          <w:t>https://archive.ics.uci.edu/ml/datasets/Parkinson%27s+Disease+Classification#</w:t>
        </w:r>
      </w:hyperlink>
    </w:p>
    <w:p w14:paraId="276A0E5A" w14:textId="77777777" w:rsidR="00DC5F08" w:rsidRPr="0056464A" w:rsidRDefault="00DC5F08" w:rsidP="000C3797">
      <w:pPr>
        <w:rPr>
          <w:rFonts w:ascii="Times New Roman" w:hAnsi="Times New Roman" w:cs="Times New Roman"/>
          <w:b/>
          <w:bCs/>
          <w:sz w:val="24"/>
        </w:rPr>
      </w:pPr>
      <w:r w:rsidRPr="0056464A">
        <w:rPr>
          <w:rFonts w:ascii="Times New Roman" w:hAnsi="Times New Roman" w:cs="Times New Roman"/>
          <w:b/>
          <w:bCs/>
          <w:sz w:val="24"/>
        </w:rPr>
        <w:t xml:space="preserve">Dataset: </w:t>
      </w:r>
    </w:p>
    <w:p w14:paraId="26D5AE8C" w14:textId="77777777" w:rsidR="00DC5F08" w:rsidRPr="00B6795E" w:rsidRDefault="00427868" w:rsidP="00DC5F08">
      <w:pPr>
        <w:rPr>
          <w:rFonts w:ascii="Times New Roman" w:hAnsi="Times New Roman" w:cs="Times New Roman"/>
          <w:sz w:val="24"/>
        </w:rPr>
      </w:pPr>
      <w:hyperlink r:id="rId8" w:history="1">
        <w:r w:rsidR="00DC5F08" w:rsidRPr="00B6795E">
          <w:rPr>
            <w:rStyle w:val="Hyperlink"/>
            <w:rFonts w:ascii="Times New Roman" w:hAnsi="Times New Roman" w:cs="Times New Roman"/>
            <w:sz w:val="24"/>
          </w:rPr>
          <w:t>https://www.kaggle.com/code/parhamzm/parkinson-s-disease-pd-classification/data</w:t>
        </w:r>
      </w:hyperlink>
    </w:p>
    <w:p w14:paraId="16ED34EB" w14:textId="13B31EC6" w:rsidR="00920281" w:rsidRDefault="00DC5F08" w:rsidP="007D6DEA">
      <w:pPr>
        <w:rPr>
          <w:rFonts w:ascii="Times New Roman" w:hAnsi="Times New Roman" w:cs="Times New Roman"/>
          <w:sz w:val="24"/>
        </w:rPr>
      </w:pPr>
      <w:r w:rsidRPr="00B6795E">
        <w:rPr>
          <w:rFonts w:ascii="Times New Roman" w:hAnsi="Times New Roman" w:cs="Times New Roman"/>
          <w:sz w:val="24"/>
        </w:rPr>
        <w:t xml:space="preserve">The data used in this study were gathered from 188 patients with PD (107 men and 81 women) with ages ranging from 33 to 87 (65.1Â±10.9) at the Department of Neurology in </w:t>
      </w:r>
      <w:proofErr w:type="spellStart"/>
      <w:r w:rsidRPr="00B6795E">
        <w:rPr>
          <w:rFonts w:ascii="Times New Roman" w:hAnsi="Times New Roman" w:cs="Times New Roman"/>
          <w:sz w:val="24"/>
        </w:rPr>
        <w:t>CerrahpaÅŸa</w:t>
      </w:r>
      <w:proofErr w:type="spellEnd"/>
      <w:r w:rsidRPr="00B6795E">
        <w:rPr>
          <w:rFonts w:ascii="Times New Roman" w:hAnsi="Times New Roman" w:cs="Times New Roman"/>
          <w:sz w:val="24"/>
        </w:rPr>
        <w:t xml:space="preserve"> Faculty of Medicine, Istanbul University. The control group consists of 64 healthy individuals (23 men and 41 women) with ages varying between 41 and 82 (61.1Â±8.9). During the data collection process, the microphone is set to 44.1 KHz and following the </w:t>
      </w:r>
      <w:proofErr w:type="spellStart"/>
      <w:r w:rsidRPr="00B6795E">
        <w:rPr>
          <w:rFonts w:ascii="Times New Roman" w:hAnsi="Times New Roman" w:cs="Times New Roman"/>
          <w:sz w:val="24"/>
        </w:rPr>
        <w:t>physicianâ</w:t>
      </w:r>
      <w:proofErr w:type="spellEnd"/>
      <w:r w:rsidRPr="00B6795E">
        <w:rPr>
          <w:rFonts w:ascii="Times New Roman" w:hAnsi="Times New Roman" w:cs="Times New Roman"/>
          <w:sz w:val="24"/>
        </w:rPr>
        <w:t>€™s examination, the sustained phonation of the vowel /a/ was collected from each subject with three repetitions.</w:t>
      </w:r>
    </w:p>
    <w:p w14:paraId="59B03CF0" w14:textId="33FEC217" w:rsidR="00483327" w:rsidRPr="00483327" w:rsidRDefault="00483327" w:rsidP="007D6DEA">
      <w:pPr>
        <w:rPr>
          <w:rFonts w:ascii="Times New Roman" w:hAnsi="Times New Roman" w:cs="Times New Roman"/>
          <w:b/>
          <w:bCs/>
          <w:sz w:val="24"/>
        </w:rPr>
      </w:pPr>
      <w:r w:rsidRPr="0056464A">
        <w:rPr>
          <w:rFonts w:ascii="Times New Roman" w:hAnsi="Times New Roman" w:cs="Times New Roman"/>
          <w:b/>
          <w:bCs/>
          <w:sz w:val="24"/>
        </w:rPr>
        <w:t xml:space="preserve">Dataset: </w:t>
      </w:r>
    </w:p>
    <w:p w14:paraId="07FC15E4" w14:textId="4F68C5F8" w:rsidR="00483327" w:rsidRDefault="00483327" w:rsidP="007D6DEA">
      <w:pPr>
        <w:rPr>
          <w:rFonts w:ascii="Times New Roman" w:hAnsi="Times New Roman" w:cs="Times New Roman"/>
          <w:sz w:val="24"/>
        </w:rPr>
      </w:pPr>
      <w:hyperlink r:id="rId9" w:history="1">
        <w:r w:rsidRPr="00AC52A0">
          <w:rPr>
            <w:rStyle w:val="Hyperlink"/>
            <w:rFonts w:ascii="Times New Roman" w:hAnsi="Times New Roman" w:cs="Times New Roman"/>
            <w:sz w:val="24"/>
          </w:rPr>
          <w:t>https://www.kaggle.com/datasets/kmader/parkinsons-drawings</w:t>
        </w:r>
      </w:hyperlink>
    </w:p>
    <w:p w14:paraId="7D7EA5D7" w14:textId="5B2BE863" w:rsidR="00483327" w:rsidRDefault="00483327" w:rsidP="007D6DEA">
      <w:pPr>
        <w:rPr>
          <w:rFonts w:ascii="Arial" w:hAnsi="Arial" w:cs="Arial"/>
          <w:sz w:val="21"/>
          <w:szCs w:val="21"/>
          <w:shd w:val="clear" w:color="auto" w:fill="FFFFFF"/>
        </w:rPr>
      </w:pPr>
      <w:r>
        <w:rPr>
          <w:rFonts w:ascii="Arial" w:hAnsi="Arial" w:cs="Arial"/>
          <w:sz w:val="21"/>
          <w:szCs w:val="21"/>
          <w:shd w:val="clear" w:color="auto" w:fill="FFFFFF"/>
        </w:rPr>
        <w:t xml:space="preserve">Images of healthy and patients with </w:t>
      </w:r>
      <w:proofErr w:type="spellStart"/>
      <w:r>
        <w:rPr>
          <w:rFonts w:ascii="Arial" w:hAnsi="Arial" w:cs="Arial"/>
          <w:sz w:val="21"/>
          <w:szCs w:val="21"/>
          <w:shd w:val="clear" w:color="auto" w:fill="FFFFFF"/>
        </w:rPr>
        <w:t>Parkinsons</w:t>
      </w:r>
      <w:proofErr w:type="spellEnd"/>
      <w:r>
        <w:rPr>
          <w:rFonts w:ascii="Arial" w:hAnsi="Arial" w:cs="Arial"/>
          <w:sz w:val="21"/>
          <w:szCs w:val="21"/>
          <w:shd w:val="clear" w:color="auto" w:fill="FFFFFF"/>
        </w:rPr>
        <w:t xml:space="preserve"> drawing spirals and waves. The images are further divided into training and testing groups for comparing (or reproducing) the results of the original publication.</w:t>
      </w:r>
    </w:p>
    <w:p w14:paraId="3E7F0EE2" w14:textId="77777777" w:rsidR="00427868" w:rsidRPr="00B6795E" w:rsidRDefault="00427868" w:rsidP="007D6DEA">
      <w:pPr>
        <w:rPr>
          <w:rFonts w:ascii="Times New Roman" w:hAnsi="Times New Roman" w:cs="Times New Roman"/>
          <w:sz w:val="24"/>
        </w:rPr>
      </w:pPr>
    </w:p>
    <w:p w14:paraId="48A5C8B2" w14:textId="4B49B329" w:rsidR="003A0470" w:rsidRPr="000C3797" w:rsidRDefault="003A0470" w:rsidP="000C3797">
      <w:pPr>
        <w:pStyle w:val="Heading1"/>
        <w:jc w:val="center"/>
        <w:rPr>
          <w:rFonts w:ascii="Arial" w:hAnsi="Arial" w:cs="Arial"/>
          <w:b/>
        </w:rPr>
      </w:pPr>
      <w:bookmarkStart w:id="2" w:name="_Toc99363304"/>
      <w:r w:rsidRPr="003A0470">
        <w:rPr>
          <w:rFonts w:ascii="Arial" w:hAnsi="Arial" w:cs="Arial"/>
          <w:b/>
        </w:rPr>
        <w:t>Expected algorithm that will be used</w:t>
      </w:r>
      <w:bookmarkEnd w:id="2"/>
    </w:p>
    <w:p w14:paraId="132D387A" w14:textId="656B1C0F" w:rsidR="003A0470" w:rsidRPr="00B6795E" w:rsidRDefault="000C3797" w:rsidP="00BC4277">
      <w:pPr>
        <w:rPr>
          <w:rFonts w:ascii="Times New Roman" w:hAnsi="Times New Roman" w:cs="Times New Roman"/>
          <w:sz w:val="24"/>
        </w:rPr>
      </w:pPr>
      <w:r>
        <w:br/>
      </w:r>
      <w:r w:rsidR="003A0470" w:rsidRPr="00B6795E">
        <w:rPr>
          <w:rFonts w:ascii="Times New Roman" w:hAnsi="Times New Roman" w:cs="Times New Roman"/>
          <w:sz w:val="24"/>
        </w:rPr>
        <w:t xml:space="preserve">We will use here </w:t>
      </w:r>
      <w:proofErr w:type="spellStart"/>
      <w:r w:rsidR="003A0470" w:rsidRPr="00B6795E">
        <w:rPr>
          <w:rFonts w:ascii="Times New Roman" w:hAnsi="Times New Roman" w:cs="Times New Roman"/>
          <w:sz w:val="24"/>
        </w:rPr>
        <w:t>XGBoost</w:t>
      </w:r>
      <w:proofErr w:type="spellEnd"/>
      <w:r w:rsidR="003A0470" w:rsidRPr="00B6795E">
        <w:rPr>
          <w:rFonts w:ascii="Times New Roman" w:hAnsi="Times New Roman" w:cs="Times New Roman"/>
          <w:sz w:val="24"/>
        </w:rPr>
        <w:t>, KNN Algorithm, Support Vector Machines (SVMs), Random Forest Algorithm and utilize the data-set available on UCL Parkinson Data-set.</w:t>
      </w:r>
    </w:p>
    <w:p w14:paraId="48DC56DE" w14:textId="77777777" w:rsidR="003A0470" w:rsidRPr="00B6795E" w:rsidRDefault="003A0470" w:rsidP="00BC4277">
      <w:pPr>
        <w:rPr>
          <w:rFonts w:ascii="Times New Roman" w:hAnsi="Times New Roman" w:cs="Times New Roman"/>
          <w:sz w:val="24"/>
        </w:rPr>
      </w:pPr>
      <w:proofErr w:type="spellStart"/>
      <w:r w:rsidRPr="00B6795E">
        <w:rPr>
          <w:rFonts w:ascii="Times New Roman" w:hAnsi="Times New Roman" w:cs="Times New Roman"/>
          <w:b/>
          <w:bCs/>
          <w:sz w:val="24"/>
        </w:rPr>
        <w:t>XGBoost</w:t>
      </w:r>
      <w:proofErr w:type="spellEnd"/>
      <w:r w:rsidRPr="00B6795E">
        <w:rPr>
          <w:rFonts w:ascii="Times New Roman" w:hAnsi="Times New Roman" w:cs="Times New Roman"/>
          <w:sz w:val="24"/>
        </w:rPr>
        <w:t xml:space="preserve"> is a new Machine Learning algorithm designed with speed and performance in mind. </w:t>
      </w:r>
      <w:proofErr w:type="spellStart"/>
      <w:r w:rsidRPr="00B6795E">
        <w:rPr>
          <w:rFonts w:ascii="Times New Roman" w:hAnsi="Times New Roman" w:cs="Times New Roman"/>
          <w:sz w:val="24"/>
        </w:rPr>
        <w:t>XGBoost</w:t>
      </w:r>
      <w:proofErr w:type="spellEnd"/>
      <w:r w:rsidRPr="00B6795E">
        <w:rPr>
          <w:rFonts w:ascii="Times New Roman" w:hAnsi="Times New Roman" w:cs="Times New Roman"/>
          <w:sz w:val="24"/>
        </w:rPr>
        <w:t xml:space="preserve"> stands for </w:t>
      </w:r>
      <w:proofErr w:type="spellStart"/>
      <w:r w:rsidRPr="00B6795E">
        <w:rPr>
          <w:rFonts w:ascii="Times New Roman" w:hAnsi="Times New Roman" w:cs="Times New Roman"/>
          <w:sz w:val="24"/>
        </w:rPr>
        <w:t>eXtreme</w:t>
      </w:r>
      <w:proofErr w:type="spellEnd"/>
      <w:r w:rsidRPr="00B6795E">
        <w:rPr>
          <w:rFonts w:ascii="Times New Roman" w:hAnsi="Times New Roman" w:cs="Times New Roman"/>
          <w:sz w:val="24"/>
        </w:rPr>
        <w:t xml:space="preserve"> Gradient Boosting and is based on decision trees. In this project, we will import the </w:t>
      </w:r>
      <w:proofErr w:type="spellStart"/>
      <w:r w:rsidRPr="00B6795E">
        <w:rPr>
          <w:rFonts w:ascii="Times New Roman" w:hAnsi="Times New Roman" w:cs="Times New Roman"/>
          <w:sz w:val="24"/>
        </w:rPr>
        <w:t>XGBClassifier</w:t>
      </w:r>
      <w:proofErr w:type="spellEnd"/>
      <w:r w:rsidRPr="00B6795E">
        <w:rPr>
          <w:rFonts w:ascii="Times New Roman" w:hAnsi="Times New Roman" w:cs="Times New Roman"/>
          <w:sz w:val="24"/>
        </w:rPr>
        <w:t xml:space="preserve"> from the </w:t>
      </w:r>
      <w:proofErr w:type="spellStart"/>
      <w:r w:rsidRPr="00B6795E">
        <w:rPr>
          <w:rFonts w:ascii="Times New Roman" w:hAnsi="Times New Roman" w:cs="Times New Roman"/>
          <w:sz w:val="24"/>
        </w:rPr>
        <w:t>xgboost</w:t>
      </w:r>
      <w:proofErr w:type="spellEnd"/>
      <w:r w:rsidRPr="00B6795E">
        <w:rPr>
          <w:rFonts w:ascii="Times New Roman" w:hAnsi="Times New Roman" w:cs="Times New Roman"/>
          <w:sz w:val="24"/>
        </w:rPr>
        <w:t xml:space="preserve"> library</w:t>
      </w:r>
    </w:p>
    <w:p w14:paraId="47FD657B" w14:textId="77777777" w:rsidR="003A0470" w:rsidRPr="00B6795E" w:rsidRDefault="003A0470" w:rsidP="00BC4277">
      <w:pPr>
        <w:rPr>
          <w:rFonts w:ascii="Times New Roman" w:hAnsi="Times New Roman" w:cs="Times New Roman"/>
          <w:sz w:val="24"/>
        </w:rPr>
      </w:pPr>
      <w:r w:rsidRPr="00B6795E">
        <w:rPr>
          <w:rFonts w:ascii="Times New Roman" w:hAnsi="Times New Roman" w:cs="Times New Roman"/>
          <w:b/>
          <w:bCs/>
          <w:sz w:val="24"/>
        </w:rPr>
        <w:t>Support vector machine algorithm</w:t>
      </w:r>
      <w:r w:rsidRPr="00B6795E">
        <w:rPr>
          <w:rFonts w:ascii="Times New Roman" w:hAnsi="Times New Roman" w:cs="Times New Roman"/>
          <w:sz w:val="24"/>
        </w:rPr>
        <w:t xml:space="preserve"> for the analysis of classification and regression. It is a supervised machine algorithm used. Image classification and hand-written recognition are where the support vector machine comes to hand used. It sorts the data in one out of two categories and displays the output with the margin between the two as far as possible.</w:t>
      </w:r>
    </w:p>
    <w:p w14:paraId="5F2AE990" w14:textId="77777777" w:rsidR="003A0470" w:rsidRPr="00B6795E" w:rsidRDefault="003A0470" w:rsidP="00BC4277">
      <w:pPr>
        <w:rPr>
          <w:rFonts w:ascii="Times New Roman" w:hAnsi="Times New Roman" w:cs="Times New Roman"/>
          <w:sz w:val="24"/>
        </w:rPr>
      </w:pPr>
      <w:r w:rsidRPr="00B6795E">
        <w:rPr>
          <w:rFonts w:ascii="Times New Roman" w:hAnsi="Times New Roman" w:cs="Times New Roman"/>
          <w:b/>
          <w:bCs/>
          <w:sz w:val="24"/>
        </w:rPr>
        <w:t>K-Nearest Neighbors</w:t>
      </w:r>
      <w:r w:rsidRPr="00B6795E">
        <w:rPr>
          <w:rFonts w:ascii="Times New Roman" w:hAnsi="Times New Roman" w:cs="Times New Roman"/>
          <w:sz w:val="24"/>
        </w:rPr>
        <w:t xml:space="preserve"> is one of the most powerful utilized algorithms of machine learning that is widely used both for regression as well as classification tasks. To predict and examine the class in which data points fall, it examines the label of chosen data points surrounded by the target point.</w:t>
      </w:r>
    </w:p>
    <w:p w14:paraId="1ECF937F" w14:textId="07505DBA" w:rsidR="00BB7EFF" w:rsidRPr="00BE32A8" w:rsidRDefault="003A0470" w:rsidP="007D6DEA">
      <w:pPr>
        <w:rPr>
          <w:rFonts w:ascii="Times New Roman" w:hAnsi="Times New Roman" w:cs="Times New Roman"/>
          <w:sz w:val="24"/>
        </w:rPr>
      </w:pPr>
      <w:r w:rsidRPr="00B6795E">
        <w:rPr>
          <w:rFonts w:ascii="Times New Roman" w:hAnsi="Times New Roman" w:cs="Times New Roman"/>
          <w:b/>
          <w:bCs/>
          <w:sz w:val="24"/>
        </w:rPr>
        <w:t>Random forests</w:t>
      </w:r>
      <w:r w:rsidRPr="00B6795E">
        <w:rPr>
          <w:rFonts w:ascii="Times New Roman" w:hAnsi="Times New Roman" w:cs="Times New Roman"/>
          <w:sz w:val="24"/>
        </w:rPr>
        <w:t xml:space="preserve"> are an ensemble version of many choice bushes, wherein each tree will specialize its focus on a specific feature while maintaining a top-level view of all capabilities.</w:t>
      </w:r>
    </w:p>
    <w:sectPr w:rsidR="00BB7EFF" w:rsidRPr="00BE32A8" w:rsidSect="007E33C8">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C8B"/>
    <w:rsid w:val="0001084D"/>
    <w:rsid w:val="00034925"/>
    <w:rsid w:val="00044CCC"/>
    <w:rsid w:val="000746E9"/>
    <w:rsid w:val="00093BC0"/>
    <w:rsid w:val="000B1232"/>
    <w:rsid w:val="000C3797"/>
    <w:rsid w:val="000C7253"/>
    <w:rsid w:val="00115BF4"/>
    <w:rsid w:val="00141114"/>
    <w:rsid w:val="001662E9"/>
    <w:rsid w:val="001824D5"/>
    <w:rsid w:val="00183A21"/>
    <w:rsid w:val="001A56DB"/>
    <w:rsid w:val="001A71C3"/>
    <w:rsid w:val="001B7C8B"/>
    <w:rsid w:val="001C6061"/>
    <w:rsid w:val="001C719E"/>
    <w:rsid w:val="001D333E"/>
    <w:rsid w:val="00205F65"/>
    <w:rsid w:val="00221AD4"/>
    <w:rsid w:val="00240526"/>
    <w:rsid w:val="0024559A"/>
    <w:rsid w:val="00251A28"/>
    <w:rsid w:val="00264391"/>
    <w:rsid w:val="00270D11"/>
    <w:rsid w:val="00282BC2"/>
    <w:rsid w:val="002948F3"/>
    <w:rsid w:val="00295420"/>
    <w:rsid w:val="002A4F35"/>
    <w:rsid w:val="002D6E94"/>
    <w:rsid w:val="002F1945"/>
    <w:rsid w:val="00305C8A"/>
    <w:rsid w:val="0030686C"/>
    <w:rsid w:val="003101A1"/>
    <w:rsid w:val="00311FA3"/>
    <w:rsid w:val="00316528"/>
    <w:rsid w:val="00330371"/>
    <w:rsid w:val="00336E41"/>
    <w:rsid w:val="003406A2"/>
    <w:rsid w:val="0038265F"/>
    <w:rsid w:val="003A0470"/>
    <w:rsid w:val="003A0C1C"/>
    <w:rsid w:val="003B79C0"/>
    <w:rsid w:val="003F7147"/>
    <w:rsid w:val="0041190F"/>
    <w:rsid w:val="00427868"/>
    <w:rsid w:val="00460D68"/>
    <w:rsid w:val="0046228D"/>
    <w:rsid w:val="00483327"/>
    <w:rsid w:val="004914C5"/>
    <w:rsid w:val="00491E75"/>
    <w:rsid w:val="004A5CEB"/>
    <w:rsid w:val="004F1A41"/>
    <w:rsid w:val="004F2885"/>
    <w:rsid w:val="00506B59"/>
    <w:rsid w:val="00526EB8"/>
    <w:rsid w:val="00540729"/>
    <w:rsid w:val="005466EC"/>
    <w:rsid w:val="00550F82"/>
    <w:rsid w:val="0056464A"/>
    <w:rsid w:val="005C25E4"/>
    <w:rsid w:val="005D68CF"/>
    <w:rsid w:val="005E5C19"/>
    <w:rsid w:val="005F1489"/>
    <w:rsid w:val="005F228B"/>
    <w:rsid w:val="00603A0A"/>
    <w:rsid w:val="00620EE7"/>
    <w:rsid w:val="00626950"/>
    <w:rsid w:val="00640B11"/>
    <w:rsid w:val="0064492D"/>
    <w:rsid w:val="006524A3"/>
    <w:rsid w:val="00654401"/>
    <w:rsid w:val="006D0BC1"/>
    <w:rsid w:val="006E1C41"/>
    <w:rsid w:val="00701F72"/>
    <w:rsid w:val="007D2AEB"/>
    <w:rsid w:val="007D6DEA"/>
    <w:rsid w:val="007E33C8"/>
    <w:rsid w:val="007E57F5"/>
    <w:rsid w:val="007E70FB"/>
    <w:rsid w:val="0082591E"/>
    <w:rsid w:val="008902D7"/>
    <w:rsid w:val="00897C75"/>
    <w:rsid w:val="008B596D"/>
    <w:rsid w:val="008E069C"/>
    <w:rsid w:val="00920281"/>
    <w:rsid w:val="0096002B"/>
    <w:rsid w:val="00972D67"/>
    <w:rsid w:val="00985677"/>
    <w:rsid w:val="00993464"/>
    <w:rsid w:val="00996DE4"/>
    <w:rsid w:val="009B35D4"/>
    <w:rsid w:val="009B4D92"/>
    <w:rsid w:val="009B693F"/>
    <w:rsid w:val="009D3FD7"/>
    <w:rsid w:val="009F103F"/>
    <w:rsid w:val="00A06694"/>
    <w:rsid w:val="00A07673"/>
    <w:rsid w:val="00A8350E"/>
    <w:rsid w:val="00AF5BF4"/>
    <w:rsid w:val="00B2344C"/>
    <w:rsid w:val="00B30CA5"/>
    <w:rsid w:val="00B5232E"/>
    <w:rsid w:val="00B6795E"/>
    <w:rsid w:val="00B84A2B"/>
    <w:rsid w:val="00BB79D4"/>
    <w:rsid w:val="00BB7EFF"/>
    <w:rsid w:val="00BC4277"/>
    <w:rsid w:val="00BE2234"/>
    <w:rsid w:val="00BE32A8"/>
    <w:rsid w:val="00BF07BB"/>
    <w:rsid w:val="00C16E12"/>
    <w:rsid w:val="00C44580"/>
    <w:rsid w:val="00C97171"/>
    <w:rsid w:val="00CA474D"/>
    <w:rsid w:val="00CA6EA2"/>
    <w:rsid w:val="00CD4B03"/>
    <w:rsid w:val="00D24E80"/>
    <w:rsid w:val="00D36E59"/>
    <w:rsid w:val="00DA0F81"/>
    <w:rsid w:val="00DA6DAF"/>
    <w:rsid w:val="00DB3065"/>
    <w:rsid w:val="00DC5F08"/>
    <w:rsid w:val="00E41020"/>
    <w:rsid w:val="00E45E3F"/>
    <w:rsid w:val="00E760EB"/>
    <w:rsid w:val="00E770EE"/>
    <w:rsid w:val="00E8258F"/>
    <w:rsid w:val="00EC129A"/>
    <w:rsid w:val="00EC2AA8"/>
    <w:rsid w:val="00EC6979"/>
    <w:rsid w:val="00EC7C2D"/>
    <w:rsid w:val="00ED058C"/>
    <w:rsid w:val="00EE4167"/>
    <w:rsid w:val="00F00E4F"/>
    <w:rsid w:val="00F96A5D"/>
    <w:rsid w:val="00F97EB1"/>
    <w:rsid w:val="00FA1263"/>
    <w:rsid w:val="00FA5E40"/>
    <w:rsid w:val="00FD012E"/>
    <w:rsid w:val="00FF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BFFD"/>
  <w15:chartTrackingRefBased/>
  <w15:docId w15:val="{5CFC50A8-604A-4A2C-A619-8E31F6E9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D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4D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7C8B"/>
    <w:pPr>
      <w:spacing w:after="0" w:line="240" w:lineRule="auto"/>
    </w:pPr>
    <w:rPr>
      <w:rFonts w:eastAsiaTheme="minorEastAsia"/>
    </w:rPr>
  </w:style>
  <w:style w:type="character" w:customStyle="1" w:styleId="NoSpacingChar">
    <w:name w:val="No Spacing Char"/>
    <w:basedOn w:val="DefaultParagraphFont"/>
    <w:link w:val="NoSpacing"/>
    <w:uiPriority w:val="1"/>
    <w:rsid w:val="001B7C8B"/>
    <w:rPr>
      <w:rFonts w:eastAsiaTheme="minorEastAsia"/>
    </w:rPr>
  </w:style>
  <w:style w:type="character" w:customStyle="1" w:styleId="Heading1Char">
    <w:name w:val="Heading 1 Char"/>
    <w:basedOn w:val="DefaultParagraphFont"/>
    <w:link w:val="Heading1"/>
    <w:uiPriority w:val="9"/>
    <w:rsid w:val="00B234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103F"/>
    <w:pPr>
      <w:outlineLvl w:val="9"/>
    </w:pPr>
  </w:style>
  <w:style w:type="paragraph" w:styleId="TOC1">
    <w:name w:val="toc 1"/>
    <w:basedOn w:val="Normal"/>
    <w:next w:val="Normal"/>
    <w:autoRedefine/>
    <w:uiPriority w:val="39"/>
    <w:unhideWhenUsed/>
    <w:rsid w:val="009F103F"/>
    <w:pPr>
      <w:spacing w:after="100"/>
    </w:pPr>
  </w:style>
  <w:style w:type="character" w:styleId="Hyperlink">
    <w:name w:val="Hyperlink"/>
    <w:basedOn w:val="DefaultParagraphFont"/>
    <w:uiPriority w:val="99"/>
    <w:unhideWhenUsed/>
    <w:rsid w:val="009F103F"/>
    <w:rPr>
      <w:color w:val="0563C1" w:themeColor="hyperlink"/>
      <w:u w:val="single"/>
    </w:rPr>
  </w:style>
  <w:style w:type="character" w:customStyle="1" w:styleId="Heading2Char">
    <w:name w:val="Heading 2 Char"/>
    <w:basedOn w:val="DefaultParagraphFont"/>
    <w:link w:val="Heading2"/>
    <w:uiPriority w:val="9"/>
    <w:rsid w:val="009B4D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4D9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5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lighter-text">
    <w:name w:val="enlighter-text"/>
    <w:basedOn w:val="DefaultParagraphFont"/>
    <w:rsid w:val="007D6DEA"/>
  </w:style>
  <w:style w:type="character" w:customStyle="1" w:styleId="enlighter-g1">
    <w:name w:val="enlighter-g1"/>
    <w:basedOn w:val="DefaultParagraphFont"/>
    <w:rsid w:val="007D6DEA"/>
  </w:style>
  <w:style w:type="character" w:customStyle="1" w:styleId="UnresolvedMention1">
    <w:name w:val="Unresolved Mention1"/>
    <w:basedOn w:val="DefaultParagraphFont"/>
    <w:uiPriority w:val="99"/>
    <w:semiHidden/>
    <w:unhideWhenUsed/>
    <w:rsid w:val="00DC5F08"/>
    <w:rPr>
      <w:color w:val="605E5C"/>
      <w:shd w:val="clear" w:color="auto" w:fill="E1DFDD"/>
    </w:rPr>
  </w:style>
  <w:style w:type="paragraph" w:customStyle="1" w:styleId="small-heading">
    <w:name w:val="small-heading"/>
    <w:basedOn w:val="Normal"/>
    <w:rsid w:val="001411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14111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83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48947">
      <w:bodyDiv w:val="1"/>
      <w:marLeft w:val="0"/>
      <w:marRight w:val="0"/>
      <w:marTop w:val="0"/>
      <w:marBottom w:val="0"/>
      <w:divBdr>
        <w:top w:val="none" w:sz="0" w:space="0" w:color="auto"/>
        <w:left w:val="none" w:sz="0" w:space="0" w:color="auto"/>
        <w:bottom w:val="none" w:sz="0" w:space="0" w:color="auto"/>
        <w:right w:val="none" w:sz="0" w:space="0" w:color="auto"/>
      </w:divBdr>
    </w:div>
    <w:div w:id="1015839220">
      <w:bodyDiv w:val="1"/>
      <w:marLeft w:val="0"/>
      <w:marRight w:val="0"/>
      <w:marTop w:val="0"/>
      <w:marBottom w:val="0"/>
      <w:divBdr>
        <w:top w:val="none" w:sz="0" w:space="0" w:color="auto"/>
        <w:left w:val="none" w:sz="0" w:space="0" w:color="auto"/>
        <w:bottom w:val="none" w:sz="0" w:space="0" w:color="auto"/>
        <w:right w:val="none" w:sz="0" w:space="0" w:color="auto"/>
      </w:divBdr>
    </w:div>
    <w:div w:id="1092897730">
      <w:bodyDiv w:val="1"/>
      <w:marLeft w:val="0"/>
      <w:marRight w:val="0"/>
      <w:marTop w:val="0"/>
      <w:marBottom w:val="0"/>
      <w:divBdr>
        <w:top w:val="none" w:sz="0" w:space="0" w:color="auto"/>
        <w:left w:val="none" w:sz="0" w:space="0" w:color="auto"/>
        <w:bottom w:val="none" w:sz="0" w:space="0" w:color="auto"/>
        <w:right w:val="none" w:sz="0" w:space="0" w:color="auto"/>
      </w:divBdr>
    </w:div>
    <w:div w:id="1446390910">
      <w:bodyDiv w:val="1"/>
      <w:marLeft w:val="0"/>
      <w:marRight w:val="0"/>
      <w:marTop w:val="0"/>
      <w:marBottom w:val="0"/>
      <w:divBdr>
        <w:top w:val="none" w:sz="0" w:space="0" w:color="auto"/>
        <w:left w:val="none" w:sz="0" w:space="0" w:color="auto"/>
        <w:bottom w:val="none" w:sz="0" w:space="0" w:color="auto"/>
        <w:right w:val="none" w:sz="0" w:space="0" w:color="auto"/>
      </w:divBdr>
    </w:div>
    <w:div w:id="162950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arhamzm/parkinson-s-disease-pd-classification/data" TargetMode="External"/><Relationship Id="rId3" Type="http://schemas.openxmlformats.org/officeDocument/2006/relationships/styles" Target="styles.xml"/><Relationship Id="rId7" Type="http://schemas.openxmlformats.org/officeDocument/2006/relationships/hyperlink" Target="https://archive.ics.uci.edu/ml/datasets/Parkinson%27s+Disease+Classifi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archive.ics.uci.edu/ml/machine-learning-databases/parkins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kmader/parkinson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CSC354                 Course-Code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1D03D-5B86-4905-8116-9ADCFBD3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Assessment 1</vt:lpstr>
    </vt:vector>
  </TitlesOfParts>
  <Company>MRT www.Win2Farsi.com</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Saeed ur Rehman</dc:title>
  <dc:subject>Comsats University Islamabad (Wah Campus)</dc:subject>
  <dc:creator>Student Name:</dc:creator>
  <cp:keywords/>
  <dc:description/>
  <cp:lastModifiedBy>AHMAD HASHAM</cp:lastModifiedBy>
  <cp:revision>328</cp:revision>
  <cp:lastPrinted>2022-03-13T05:52:00Z</cp:lastPrinted>
  <dcterms:created xsi:type="dcterms:W3CDTF">2022-03-13T03:52:00Z</dcterms:created>
  <dcterms:modified xsi:type="dcterms:W3CDTF">2022-03-28T07:45:00Z</dcterms:modified>
</cp:coreProperties>
</file>