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1CF2EC" w14:textId="77777777" w:rsidR="00CC7D70" w:rsidRDefault="00000000">
      <w:pPr>
        <w:pStyle w:val="Title"/>
        <w:jc w:val="center"/>
        <w:rPr>
          <w:rFonts w:ascii="Times New Roman" w:eastAsia="Times New Roman" w:hAnsi="Times New Roman" w:cs="Times New Roman"/>
          <w:sz w:val="48"/>
          <w:szCs w:val="48"/>
        </w:rPr>
      </w:pPr>
      <w:bookmarkStart w:id="0" w:name="_z7dnrrmruefv" w:colFirst="0" w:colLast="0"/>
      <w:bookmarkEnd w:id="0"/>
      <w:r>
        <w:rPr>
          <w:rFonts w:ascii="Times New Roman" w:eastAsia="Times New Roman" w:hAnsi="Times New Roman" w:cs="Times New Roman"/>
          <w:i/>
          <w:sz w:val="48"/>
          <w:szCs w:val="48"/>
        </w:rPr>
        <w:t>Performance Test Execution Sheet</w:t>
      </w:r>
    </w:p>
    <w:bookmarkStart w:id="1" w:name="_sexbbgxld5cu" w:colFirst="0" w:colLast="0"/>
    <w:bookmarkEnd w:id="1"/>
    <w:p w14:paraId="6EA01535" w14:textId="77777777" w:rsidR="00CC7D70" w:rsidRDefault="00000000">
      <w:pPr>
        <w:pStyle w:val="Title"/>
        <w:jc w:val="center"/>
        <w:rPr>
          <w:rFonts w:ascii="Times New Roman" w:eastAsia="Times New Roman" w:hAnsi="Times New Roman" w:cs="Times New Roman"/>
          <w:i/>
          <w:sz w:val="42"/>
          <w:szCs w:val="42"/>
        </w:rPr>
      </w:pPr>
      <w:r>
        <w:fldChar w:fldCharType="begin"/>
      </w:r>
      <w:r>
        <w:instrText>HYPERLINK "https://www.blazedemo.com/" \h</w:instrText>
      </w:r>
      <w:r>
        <w:fldChar w:fldCharType="separate"/>
      </w:r>
      <w:r>
        <w:rPr>
          <w:rFonts w:ascii="Times New Roman" w:eastAsia="Times New Roman" w:hAnsi="Times New Roman" w:cs="Times New Roman"/>
          <w:i/>
          <w:color w:val="1155CC"/>
          <w:sz w:val="42"/>
          <w:szCs w:val="42"/>
          <w:u w:val="single"/>
        </w:rPr>
        <w:t>Blazedemo</w:t>
      </w:r>
      <w:r>
        <w:fldChar w:fldCharType="end"/>
      </w:r>
    </w:p>
    <w:p w14:paraId="0E5A8B6B" w14:textId="77777777" w:rsidR="00CC7D70" w:rsidRDefault="00000000">
      <w:pPr>
        <w:pStyle w:val="Heading1"/>
        <w:jc w:val="center"/>
        <w:rPr>
          <w:rFonts w:ascii="Times New Roman" w:eastAsia="Times New Roman" w:hAnsi="Times New Roman" w:cs="Times New Roman"/>
        </w:rPr>
      </w:pPr>
      <w:bookmarkStart w:id="2" w:name="_5czfpatreozi" w:colFirst="0" w:colLast="0"/>
      <w:bookmarkEnd w:id="2"/>
      <w:r>
        <w:rPr>
          <w:rFonts w:ascii="Times New Roman" w:eastAsia="Times New Roman" w:hAnsi="Times New Roman" w:cs="Times New Roman"/>
        </w:rPr>
        <w:t>Performance Testing Program Plan</w:t>
      </w:r>
    </w:p>
    <w:p w14:paraId="42A33068" w14:textId="77777777" w:rsidR="00CC7D70" w:rsidRDefault="00000000">
      <w:pPr>
        <w:pStyle w:val="Heading1"/>
        <w:jc w:val="center"/>
        <w:rPr>
          <w:rFonts w:ascii="Times New Roman" w:eastAsia="Times New Roman" w:hAnsi="Times New Roman" w:cs="Times New Roman"/>
        </w:rPr>
      </w:pPr>
      <w:bookmarkStart w:id="3" w:name="_5e60lm61r8nm" w:colFirst="0" w:colLast="0"/>
      <w:bookmarkEnd w:id="3"/>
      <w:r>
        <w:rPr>
          <w:rFonts w:ascii="Times New Roman" w:eastAsia="Times New Roman" w:hAnsi="Times New Roman" w:cs="Times New Roman"/>
        </w:rPr>
        <w:t>Date: August 12th - 2025</w:t>
      </w:r>
    </w:p>
    <w:p w14:paraId="0984E9E4" w14:textId="77777777" w:rsidR="00CC7D70" w:rsidRDefault="00CC7D70">
      <w:pPr>
        <w:rPr>
          <w:rFonts w:ascii="Times New Roman" w:eastAsia="Times New Roman" w:hAnsi="Times New Roman" w:cs="Times New Roman"/>
        </w:rPr>
      </w:pPr>
    </w:p>
    <w:p w14:paraId="4B0D76B7" w14:textId="77777777" w:rsidR="00CC7D70" w:rsidRDefault="00000000">
      <w:pPr>
        <w:jc w:val="center"/>
        <w:rPr>
          <w:rFonts w:ascii="Times New Roman" w:eastAsia="Times New Roman" w:hAnsi="Times New Roman" w:cs="Times New Roman"/>
        </w:rPr>
      </w:pPr>
      <w:r>
        <w:rPr>
          <w:rFonts w:ascii="Times New Roman" w:eastAsia="Times New Roman" w:hAnsi="Times New Roman" w:cs="Times New Roman"/>
          <w:i/>
          <w:u w:val="single"/>
        </w:rPr>
        <w:t xml:space="preserve">Created by </w:t>
      </w:r>
      <w:hyperlink r:id="rId5">
        <w:r>
          <w:rPr>
            <w:rFonts w:ascii="Times New Roman" w:eastAsia="Times New Roman" w:hAnsi="Times New Roman" w:cs="Times New Roman"/>
            <w:i/>
            <w:color w:val="1155CC"/>
            <w:u w:val="single"/>
          </w:rPr>
          <w:t>Hashem Al-Hazzaa</w:t>
        </w:r>
      </w:hyperlink>
    </w:p>
    <w:p w14:paraId="60505CAB" w14:textId="77777777" w:rsidR="00212C00" w:rsidRDefault="00212C00">
      <w:pPr>
        <w:pStyle w:val="Heading2"/>
        <w:rPr>
          <w:rFonts w:ascii="Times New Roman" w:eastAsia="Times New Roman" w:hAnsi="Times New Roman" w:cs="Times New Roman"/>
          <w:sz w:val="22"/>
          <w:szCs w:val="22"/>
        </w:rPr>
      </w:pPr>
      <w:bookmarkStart w:id="4" w:name="_pbtnmar88l12" w:colFirst="0" w:colLast="0"/>
      <w:bookmarkEnd w:id="4"/>
      <w:r w:rsidRPr="00212C00">
        <w:rPr>
          <w:rFonts w:ascii="Times New Roman" w:eastAsia="Times New Roman" w:hAnsi="Times New Roman" w:cs="Times New Roman"/>
          <w:sz w:val="40"/>
          <w:szCs w:val="40"/>
        </w:rPr>
        <w:t>Note</w:t>
      </w:r>
      <w:r w:rsidRPr="00212C00">
        <w:rPr>
          <w:rFonts w:ascii="Times New Roman" w:eastAsia="Times New Roman" w:hAnsi="Times New Roman" w:cs="Times New Roman"/>
          <w:sz w:val="22"/>
          <w:szCs w:val="22"/>
        </w:rPr>
        <w:t>: All ramp-up, ramp-down, hold-time, and initial delay values shown here have been reduced from their original timings to save execution time. This document is intended to resemble a business/stakeholder analysis report, but in the actual test script, the values are much lower and are used solely for application testing purposes.</w:t>
      </w:r>
    </w:p>
    <w:p w14:paraId="5C5DBD7C" w14:textId="765970FC" w:rsidR="00CC7D70" w:rsidRDefault="00000000">
      <w:pPr>
        <w:pStyle w:val="Heading2"/>
        <w:rPr>
          <w:rFonts w:ascii="Times New Roman" w:eastAsia="Times New Roman" w:hAnsi="Times New Roman" w:cs="Times New Roman"/>
          <w:b/>
        </w:rPr>
      </w:pPr>
      <w:r>
        <w:rPr>
          <w:rFonts w:ascii="Times New Roman" w:eastAsia="Times New Roman" w:hAnsi="Times New Roman" w:cs="Times New Roman"/>
          <w:b/>
        </w:rPr>
        <w:t>1.0 Introduction</w:t>
      </w:r>
    </w:p>
    <w:p w14:paraId="133B1A10" w14:textId="77777777" w:rsidR="00CC7D70" w:rsidRDefault="00000000">
      <w:pPr>
        <w:pStyle w:val="Heading3"/>
        <w:rPr>
          <w:rFonts w:ascii="Times New Roman" w:eastAsia="Times New Roman" w:hAnsi="Times New Roman" w:cs="Times New Roman"/>
        </w:rPr>
      </w:pPr>
      <w:bookmarkStart w:id="5" w:name="_2hmutrkc22ie" w:colFirst="0" w:colLast="0"/>
      <w:bookmarkEnd w:id="5"/>
      <w:r>
        <w:rPr>
          <w:rFonts w:ascii="Times New Roman" w:eastAsia="Times New Roman" w:hAnsi="Times New Roman" w:cs="Times New Roman"/>
        </w:rPr>
        <w:t>1.1 Purpose</w:t>
      </w:r>
    </w:p>
    <w:p w14:paraId="5D638D62" w14:textId="77777777" w:rsidR="00CC7D7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Performance Testing Program Plan is to identify the process and phased approach that will be implemented at Site Blazedemo. The purpose of the testing program at Site Blazedemo is specifically designed to evaluate the effectiveness of systems that are employed at this site. This plan defines tasks to be accomplished to ensure that performance testing is conducted as effectively and efficiently as possible.</w:t>
      </w:r>
    </w:p>
    <w:p w14:paraId="4F33E3EF" w14:textId="77777777" w:rsidR="00CC7D70" w:rsidRDefault="00CC7D70">
      <w:pPr>
        <w:rPr>
          <w:rFonts w:ascii="Times New Roman" w:eastAsia="Times New Roman" w:hAnsi="Times New Roman" w:cs="Times New Roman"/>
          <w:sz w:val="24"/>
          <w:szCs w:val="24"/>
        </w:rPr>
      </w:pPr>
    </w:p>
    <w:p w14:paraId="14BC20EB" w14:textId="77777777" w:rsidR="00CC7D70" w:rsidRDefault="00000000">
      <w:pPr>
        <w:rPr>
          <w:rFonts w:ascii="Times New Roman" w:eastAsia="Times New Roman" w:hAnsi="Times New Roman" w:cs="Times New Roman"/>
          <w:sz w:val="24"/>
          <w:szCs w:val="24"/>
        </w:rPr>
      </w:pPr>
      <w:r>
        <w:pict w14:anchorId="22275BBE">
          <v:rect id="_x0000_i1025" style="width:0;height:1.5pt" o:hralign="center" o:hrstd="t" o:hr="t" fillcolor="#a0a0a0" stroked="f"/>
        </w:pict>
      </w:r>
    </w:p>
    <w:p w14:paraId="104789BA" w14:textId="77777777" w:rsidR="00CC7D70" w:rsidRDefault="00000000">
      <w:pPr>
        <w:pStyle w:val="Heading2"/>
        <w:rPr>
          <w:rFonts w:ascii="Times New Roman" w:eastAsia="Times New Roman" w:hAnsi="Times New Roman" w:cs="Times New Roman"/>
          <w:b/>
        </w:rPr>
      </w:pPr>
      <w:bookmarkStart w:id="6" w:name="_6woy1g8aprcy" w:colFirst="0" w:colLast="0"/>
      <w:bookmarkEnd w:id="6"/>
      <w:r>
        <w:rPr>
          <w:rFonts w:ascii="Times New Roman" w:eastAsia="Times New Roman" w:hAnsi="Times New Roman" w:cs="Times New Roman"/>
          <w:b/>
        </w:rPr>
        <w:t>2.0 Requirements</w:t>
      </w:r>
    </w:p>
    <w:p w14:paraId="237B5A72" w14:textId="77777777" w:rsidR="00CC7D70" w:rsidRDefault="00000000">
      <w:pPr>
        <w:pStyle w:val="Heading3"/>
        <w:rPr>
          <w:rFonts w:ascii="Times New Roman" w:eastAsia="Times New Roman" w:hAnsi="Times New Roman" w:cs="Times New Roman"/>
        </w:rPr>
      </w:pPr>
      <w:bookmarkStart w:id="7" w:name="_o1nv5abfc7s1" w:colFirst="0" w:colLast="0"/>
      <w:bookmarkEnd w:id="7"/>
      <w:r>
        <w:rPr>
          <w:rFonts w:ascii="Times New Roman" w:eastAsia="Times New Roman" w:hAnsi="Times New Roman" w:cs="Times New Roman"/>
        </w:rPr>
        <w:t>2.1 System Elements</w:t>
      </w:r>
    </w:p>
    <w:p w14:paraId="4E4991E4" w14:textId="77777777" w:rsidR="00CC7D7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test is conducted using Apache Jmeter version 5.6.3 only.</w:t>
      </w:r>
    </w:p>
    <w:p w14:paraId="776EC6CB" w14:textId="77777777" w:rsidR="00CC7D7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Test is done by creating a test plan that has thread groups each for a specific intended test.</w:t>
      </w:r>
    </w:p>
    <w:p w14:paraId="6FCD5A52" w14:textId="360B00E3" w:rsidR="00CC7D7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Each Thread Group will have its assertions, controllers, samplers…</w:t>
      </w:r>
      <w:r w:rsidR="00906D5C">
        <w:rPr>
          <w:rFonts w:ascii="Times New Roman" w:eastAsia="Times New Roman" w:hAnsi="Times New Roman" w:cs="Times New Roman"/>
          <w:sz w:val="24"/>
          <w:szCs w:val="24"/>
        </w:rPr>
        <w:t>etc.</w:t>
      </w:r>
      <w:r>
        <w:rPr>
          <w:rFonts w:ascii="Times New Roman" w:eastAsia="Times New Roman" w:hAnsi="Times New Roman" w:cs="Times New Roman"/>
          <w:sz w:val="24"/>
          <w:szCs w:val="24"/>
        </w:rPr>
        <w:t xml:space="preserve"> Independently</w:t>
      </w:r>
    </w:p>
    <w:p w14:paraId="340EF04E" w14:textId="77777777" w:rsidR="00CC7D70"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Test results will be compared to the expected test results, and identify any bottlenecks, bugs, anomaly behaviors and overall performance metrics.</w:t>
      </w:r>
    </w:p>
    <w:p w14:paraId="3C25A532" w14:textId="77777777" w:rsidR="00CC7D70" w:rsidRDefault="00CC7D70">
      <w:pPr>
        <w:ind w:left="720"/>
        <w:rPr>
          <w:rFonts w:ascii="Times New Roman" w:eastAsia="Times New Roman" w:hAnsi="Times New Roman" w:cs="Times New Roman"/>
          <w:sz w:val="24"/>
          <w:szCs w:val="24"/>
        </w:rPr>
      </w:pPr>
    </w:p>
    <w:p w14:paraId="0B3F463C" w14:textId="77777777" w:rsidR="00CC7D70" w:rsidRDefault="00000000">
      <w:pPr>
        <w:pStyle w:val="Heading3"/>
        <w:rPr>
          <w:rFonts w:ascii="Times New Roman" w:eastAsia="Times New Roman" w:hAnsi="Times New Roman" w:cs="Times New Roman"/>
        </w:rPr>
      </w:pPr>
      <w:bookmarkStart w:id="8" w:name="_wvi7bjnomwi6" w:colFirst="0" w:colLast="0"/>
      <w:bookmarkEnd w:id="8"/>
      <w:r>
        <w:rPr>
          <w:rFonts w:ascii="Times New Roman" w:eastAsia="Times New Roman" w:hAnsi="Times New Roman" w:cs="Times New Roman"/>
        </w:rPr>
        <w:t>2.2 Testing Concept</w:t>
      </w:r>
    </w:p>
    <w:p w14:paraId="157621D3" w14:textId="0070EBD4" w:rsidR="00CC7D7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Performance testing is a test to evaluate the ability of an implemented and operating system element or total system to meet an established requirement. Individual performance tests for response are used to determine whether guard and response procedures are effective, whether personnel understand and follow the procedures, and whether personnel and equipment interact effectively. Performance Test Exercises are means to realistically evaluate the effectiveness of response force programs; provide </w:t>
      </w:r>
      <w:r w:rsidR="00212C00">
        <w:rPr>
          <w:rFonts w:ascii="Times New Roman" w:eastAsia="Times New Roman" w:hAnsi="Times New Roman" w:cs="Times New Roman"/>
          <w:sz w:val="24"/>
          <w:szCs w:val="24"/>
        </w:rPr>
        <w:t>application skills</w:t>
      </w:r>
      <w:r>
        <w:rPr>
          <w:rFonts w:ascii="Times New Roman" w:eastAsia="Times New Roman" w:hAnsi="Times New Roman" w:cs="Times New Roman"/>
          <w:sz w:val="24"/>
          <w:szCs w:val="24"/>
        </w:rPr>
        <w:t xml:space="preserve"> training for personnel; identify areas requiring system improvements; validate implemented improvements and motivate personnel to perform duties in the most efficient, effective, and safest manner. To effectively coordinate an exercise or test, the process outlined below is used to properly plan and conduct these types of exercises or tests.</w:t>
      </w:r>
    </w:p>
    <w:p w14:paraId="6FFC4DB4" w14:textId="77777777" w:rsidR="00CC7D70" w:rsidRDefault="00CC7D70">
      <w:pPr>
        <w:rPr>
          <w:rFonts w:ascii="Times New Roman" w:eastAsia="Times New Roman" w:hAnsi="Times New Roman" w:cs="Times New Roman"/>
          <w:sz w:val="24"/>
          <w:szCs w:val="24"/>
        </w:rPr>
      </w:pPr>
    </w:p>
    <w:p w14:paraId="3D3DD91E" w14:textId="77777777" w:rsidR="00CC7D70" w:rsidRDefault="00000000">
      <w:pPr>
        <w:rPr>
          <w:rFonts w:ascii="Times New Roman" w:eastAsia="Times New Roman" w:hAnsi="Times New Roman" w:cs="Times New Roman"/>
          <w:sz w:val="24"/>
          <w:szCs w:val="24"/>
        </w:rPr>
      </w:pPr>
      <w:r>
        <w:pict w14:anchorId="5AF7592B">
          <v:rect id="_x0000_i1026" style="width:0;height:1.5pt" o:hralign="center" o:hrstd="t" o:hr="t" fillcolor="#a0a0a0" stroked="f"/>
        </w:pict>
      </w:r>
    </w:p>
    <w:p w14:paraId="08BF2EF1" w14:textId="77777777" w:rsidR="00CC7D70" w:rsidRDefault="00000000">
      <w:pPr>
        <w:pStyle w:val="Heading2"/>
        <w:rPr>
          <w:rFonts w:ascii="Times New Roman" w:eastAsia="Times New Roman" w:hAnsi="Times New Roman" w:cs="Times New Roman"/>
          <w:b/>
        </w:rPr>
      </w:pPr>
      <w:bookmarkStart w:id="9" w:name="_6xtoehw1pn30" w:colFirst="0" w:colLast="0"/>
      <w:bookmarkEnd w:id="9"/>
      <w:r>
        <w:rPr>
          <w:rFonts w:ascii="Times New Roman" w:eastAsia="Times New Roman" w:hAnsi="Times New Roman" w:cs="Times New Roman"/>
          <w:b/>
        </w:rPr>
        <w:t>3.0 Performance Testing</w:t>
      </w:r>
    </w:p>
    <w:p w14:paraId="29787B44" w14:textId="77777777" w:rsidR="00CC7D70" w:rsidRDefault="00000000">
      <w:pPr>
        <w:pStyle w:val="Heading3"/>
        <w:rPr>
          <w:rFonts w:ascii="Times New Roman" w:eastAsia="Times New Roman" w:hAnsi="Times New Roman" w:cs="Times New Roman"/>
        </w:rPr>
      </w:pPr>
      <w:bookmarkStart w:id="10" w:name="_51m06cvgqeej" w:colFirst="0" w:colLast="0"/>
      <w:bookmarkEnd w:id="10"/>
      <w:r>
        <w:rPr>
          <w:rFonts w:ascii="Times New Roman" w:eastAsia="Times New Roman" w:hAnsi="Times New Roman" w:cs="Times New Roman"/>
        </w:rPr>
        <w:t>3.1 Types of tests that will be conducted</w:t>
      </w:r>
    </w:p>
    <w:p w14:paraId="0E1D9D86" w14:textId="77777777" w:rsidR="00CC7D70" w:rsidRDefault="00CC7D70">
      <w:pPr>
        <w:rPr>
          <w:rFonts w:ascii="Times New Roman" w:eastAsia="Times New Roman" w:hAnsi="Times New Roman" w:cs="Times New Roman"/>
        </w:rPr>
      </w:pPr>
    </w:p>
    <w:p w14:paraId="2130CB8A" w14:textId="77777777" w:rsidR="00CC7D70"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performance test types will be executed on the Blazedemo site. Each test type will include a </w:t>
      </w:r>
      <w:r>
        <w:rPr>
          <w:rFonts w:ascii="Times New Roman" w:eastAsia="Times New Roman" w:hAnsi="Times New Roman" w:cs="Times New Roman"/>
          <w:b/>
          <w:sz w:val="24"/>
          <w:szCs w:val="24"/>
        </w:rPr>
        <w:t>Workload Model</w:t>
      </w:r>
      <w:r>
        <w:rPr>
          <w:rFonts w:ascii="Times New Roman" w:eastAsia="Times New Roman" w:hAnsi="Times New Roman" w:cs="Times New Roman"/>
          <w:sz w:val="24"/>
          <w:szCs w:val="24"/>
        </w:rPr>
        <w:t xml:space="preserve"> defining user distribution, transaction mix, and test data requirements.</w:t>
      </w:r>
    </w:p>
    <w:p w14:paraId="67FD26E7" w14:textId="77777777" w:rsidR="00CC7D70" w:rsidRDefault="00CC7D70">
      <w:pPr>
        <w:rPr>
          <w:rFonts w:ascii="Times New Roman" w:eastAsia="Times New Roman" w:hAnsi="Times New Roman" w:cs="Times New Roman"/>
          <w:sz w:val="24"/>
          <w:szCs w:val="24"/>
        </w:rPr>
      </w:pPr>
    </w:p>
    <w:p w14:paraId="75CA477A" w14:textId="77777777" w:rsidR="00CC7D70" w:rsidRDefault="00000000">
      <w:pPr>
        <w:pStyle w:val="Heading4"/>
        <w:spacing w:before="240" w:after="240"/>
        <w:rPr>
          <w:rFonts w:ascii="Times New Roman" w:eastAsia="Times New Roman" w:hAnsi="Times New Roman" w:cs="Times New Roman"/>
        </w:rPr>
      </w:pPr>
      <w:bookmarkStart w:id="11" w:name="_a4pu71tg4sde" w:colFirst="0" w:colLast="0"/>
      <w:bookmarkEnd w:id="11"/>
      <w:r>
        <w:rPr>
          <w:rFonts w:ascii="Times New Roman" w:eastAsia="Times New Roman" w:hAnsi="Times New Roman" w:cs="Times New Roman"/>
        </w:rPr>
        <w:t>3.1.1 Load Testing</w:t>
      </w:r>
    </w:p>
    <w:p w14:paraId="6C25122C" w14:textId="77777777" w:rsidR="00CC7D70" w:rsidRDefault="00000000">
      <w:pPr>
        <w:numPr>
          <w:ilvl w:val="0"/>
          <w:numId w:val="18"/>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To determine the system’s performance under expected peak load conditions.</w:t>
      </w:r>
      <w:r>
        <w:rPr>
          <w:rFonts w:ascii="Times New Roman" w:eastAsia="Times New Roman" w:hAnsi="Times New Roman" w:cs="Times New Roman"/>
          <w:sz w:val="24"/>
          <w:szCs w:val="24"/>
        </w:rPr>
        <w:br/>
      </w:r>
    </w:p>
    <w:p w14:paraId="65370FC1" w14:textId="77777777" w:rsidR="00CC7D70"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Focus</w:t>
      </w:r>
      <w:r>
        <w:rPr>
          <w:rFonts w:ascii="Times New Roman" w:eastAsia="Times New Roman" w:hAnsi="Times New Roman" w:cs="Times New Roman"/>
          <w:sz w:val="24"/>
          <w:szCs w:val="24"/>
        </w:rPr>
        <w:t>: Measures response times, throughput, and resource usage at the predicted user volume.</w:t>
      </w:r>
      <w:r>
        <w:rPr>
          <w:rFonts w:ascii="Times New Roman" w:eastAsia="Times New Roman" w:hAnsi="Times New Roman" w:cs="Times New Roman"/>
          <w:sz w:val="24"/>
          <w:szCs w:val="24"/>
        </w:rPr>
        <w:br/>
      </w:r>
    </w:p>
    <w:p w14:paraId="0C643D00" w14:textId="77777777" w:rsidR="00CC7D70" w:rsidRDefault="00000000">
      <w:pPr>
        <w:numPr>
          <w:ilvl w:val="0"/>
          <w:numId w:val="18"/>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Workload Modeling</w:t>
      </w:r>
      <w:r>
        <w:rPr>
          <w:rFonts w:ascii="Times New Roman" w:eastAsia="Times New Roman" w:hAnsi="Times New Roman" w:cs="Times New Roman"/>
          <w:sz w:val="24"/>
          <w:szCs w:val="24"/>
        </w:rPr>
        <w:t>: Based on average concurrent users during high-traffic periods and typical transaction patterns (e.g., browsing products, adding to cart, checkout).</w:t>
      </w:r>
    </w:p>
    <w:p w14:paraId="7C84F353" w14:textId="77777777" w:rsidR="00CC7D70" w:rsidRDefault="00000000">
      <w:pPr>
        <w:pStyle w:val="Heading4"/>
        <w:spacing w:before="240" w:after="240"/>
        <w:rPr>
          <w:rFonts w:ascii="Times New Roman" w:eastAsia="Times New Roman" w:hAnsi="Times New Roman" w:cs="Times New Roman"/>
        </w:rPr>
      </w:pPr>
      <w:bookmarkStart w:id="12" w:name="_5k2dnif1wcw" w:colFirst="0" w:colLast="0"/>
      <w:bookmarkEnd w:id="12"/>
      <w:r>
        <w:rPr>
          <w:rFonts w:ascii="Times New Roman" w:eastAsia="Times New Roman" w:hAnsi="Times New Roman" w:cs="Times New Roman"/>
        </w:rPr>
        <w:t>3.1.2 Stress Testing</w:t>
      </w:r>
    </w:p>
    <w:p w14:paraId="1377BE8D" w14:textId="77777777" w:rsidR="00CC7D70" w:rsidRDefault="00000000">
      <w:pPr>
        <w:numPr>
          <w:ilvl w:val="0"/>
          <w:numId w:val="2"/>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To identify the system’s breaking point and behavior under extreme load.</w:t>
      </w:r>
      <w:r>
        <w:rPr>
          <w:rFonts w:ascii="Times New Roman" w:eastAsia="Times New Roman" w:hAnsi="Times New Roman" w:cs="Times New Roman"/>
          <w:sz w:val="24"/>
          <w:szCs w:val="24"/>
        </w:rPr>
        <w:br/>
      </w:r>
    </w:p>
    <w:p w14:paraId="73D5E363" w14:textId="77777777" w:rsidR="00CC7D70"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Focus</w:t>
      </w:r>
      <w:r>
        <w:rPr>
          <w:rFonts w:ascii="Times New Roman" w:eastAsia="Times New Roman" w:hAnsi="Times New Roman" w:cs="Times New Roman"/>
          <w:sz w:val="24"/>
          <w:szCs w:val="24"/>
        </w:rPr>
        <w:t>: Gradually increase the load beyond expected capacity until performance degrades or failures occur.</w:t>
      </w:r>
      <w:r>
        <w:rPr>
          <w:rFonts w:ascii="Times New Roman" w:eastAsia="Times New Roman" w:hAnsi="Times New Roman" w:cs="Times New Roman"/>
          <w:sz w:val="24"/>
          <w:szCs w:val="24"/>
        </w:rPr>
        <w:br/>
      </w:r>
    </w:p>
    <w:p w14:paraId="6F8147B2" w14:textId="77777777" w:rsidR="00CC7D70" w:rsidRDefault="00000000">
      <w:pPr>
        <w:numPr>
          <w:ilvl w:val="0"/>
          <w:numId w:val="2"/>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Workload Modeling</w:t>
      </w:r>
      <w:r>
        <w:rPr>
          <w:rFonts w:ascii="Times New Roman" w:eastAsia="Times New Roman" w:hAnsi="Times New Roman" w:cs="Times New Roman"/>
          <w:sz w:val="24"/>
          <w:szCs w:val="24"/>
        </w:rPr>
        <w:t>: Starts from baseline load and increases in increments until system failure.</w:t>
      </w:r>
    </w:p>
    <w:p w14:paraId="4DA865E2" w14:textId="77777777" w:rsidR="00CC7D70" w:rsidRDefault="00CC7D70">
      <w:pPr>
        <w:spacing w:before="240" w:after="240"/>
        <w:rPr>
          <w:rFonts w:ascii="Times New Roman" w:eastAsia="Times New Roman" w:hAnsi="Times New Roman" w:cs="Times New Roman"/>
          <w:b/>
          <w:sz w:val="24"/>
          <w:szCs w:val="24"/>
        </w:rPr>
      </w:pPr>
    </w:p>
    <w:p w14:paraId="5059706F" w14:textId="77777777" w:rsidR="00CC7D70" w:rsidRDefault="00CC7D70">
      <w:pPr>
        <w:spacing w:before="240" w:after="240"/>
        <w:rPr>
          <w:rFonts w:ascii="Times New Roman" w:eastAsia="Times New Roman" w:hAnsi="Times New Roman" w:cs="Times New Roman"/>
          <w:b/>
          <w:sz w:val="24"/>
          <w:szCs w:val="24"/>
        </w:rPr>
      </w:pPr>
    </w:p>
    <w:p w14:paraId="123B2A4B" w14:textId="77777777" w:rsidR="00CC7D70" w:rsidRDefault="00000000">
      <w:pPr>
        <w:pStyle w:val="Heading4"/>
        <w:spacing w:after="240"/>
        <w:rPr>
          <w:rFonts w:ascii="Times New Roman" w:eastAsia="Times New Roman" w:hAnsi="Times New Roman" w:cs="Times New Roman"/>
        </w:rPr>
      </w:pPr>
      <w:bookmarkStart w:id="13" w:name="_vpbtcbq3ym4" w:colFirst="0" w:colLast="0"/>
      <w:bookmarkEnd w:id="13"/>
      <w:r>
        <w:rPr>
          <w:rFonts w:ascii="Times New Roman" w:eastAsia="Times New Roman" w:hAnsi="Times New Roman" w:cs="Times New Roman"/>
        </w:rPr>
        <w:t>3.1.3 Endurance/Soak Testing</w:t>
      </w:r>
    </w:p>
    <w:p w14:paraId="02D23C2B" w14:textId="77777777" w:rsidR="00CC7D70" w:rsidRDefault="00000000">
      <w:pPr>
        <w:numPr>
          <w:ilvl w:val="0"/>
          <w:numId w:val="4"/>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To evaluate system stability and performance over an extended duration under expected load.</w:t>
      </w:r>
      <w:r>
        <w:rPr>
          <w:rFonts w:ascii="Times New Roman" w:eastAsia="Times New Roman" w:hAnsi="Times New Roman" w:cs="Times New Roman"/>
          <w:sz w:val="24"/>
          <w:szCs w:val="24"/>
        </w:rPr>
        <w:br/>
      </w:r>
    </w:p>
    <w:p w14:paraId="565AE495" w14:textId="77777777" w:rsidR="00CC7D70"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Focus</w:t>
      </w:r>
      <w:r>
        <w:rPr>
          <w:rFonts w:ascii="Times New Roman" w:eastAsia="Times New Roman" w:hAnsi="Times New Roman" w:cs="Times New Roman"/>
          <w:sz w:val="24"/>
          <w:szCs w:val="24"/>
        </w:rPr>
        <w:t>: Detects memory leaks, resource exhaustion, and performance degradation over time.</w:t>
      </w:r>
      <w:r>
        <w:rPr>
          <w:rFonts w:ascii="Times New Roman" w:eastAsia="Times New Roman" w:hAnsi="Times New Roman" w:cs="Times New Roman"/>
          <w:sz w:val="24"/>
          <w:szCs w:val="24"/>
        </w:rPr>
        <w:br/>
      </w:r>
    </w:p>
    <w:p w14:paraId="7800135A" w14:textId="77777777" w:rsidR="00CC7D70" w:rsidRDefault="00000000">
      <w:pPr>
        <w:numPr>
          <w:ilvl w:val="0"/>
          <w:numId w:val="4"/>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Workload Modeling</w:t>
      </w:r>
      <w:r>
        <w:rPr>
          <w:rFonts w:ascii="Times New Roman" w:eastAsia="Times New Roman" w:hAnsi="Times New Roman" w:cs="Times New Roman"/>
          <w:sz w:val="24"/>
          <w:szCs w:val="24"/>
        </w:rPr>
        <w:t>: Simulates normal usage levels continuously for several hours or days.</w:t>
      </w:r>
    </w:p>
    <w:p w14:paraId="35F351C4" w14:textId="77777777" w:rsidR="00CC7D70" w:rsidRDefault="00000000">
      <w:pPr>
        <w:pStyle w:val="Heading4"/>
        <w:spacing w:before="240" w:after="240"/>
        <w:rPr>
          <w:rFonts w:ascii="Times New Roman" w:eastAsia="Times New Roman" w:hAnsi="Times New Roman" w:cs="Times New Roman"/>
        </w:rPr>
      </w:pPr>
      <w:bookmarkStart w:id="14" w:name="_v313lk6nmifm" w:colFirst="0" w:colLast="0"/>
      <w:bookmarkEnd w:id="14"/>
      <w:r>
        <w:rPr>
          <w:rFonts w:ascii="Times New Roman" w:eastAsia="Times New Roman" w:hAnsi="Times New Roman" w:cs="Times New Roman"/>
        </w:rPr>
        <w:t>3.1.4 Spike Testing</w:t>
      </w:r>
    </w:p>
    <w:p w14:paraId="52949F99" w14:textId="77777777" w:rsidR="00CC7D70" w:rsidRDefault="00000000">
      <w:pPr>
        <w:numPr>
          <w:ilvl w:val="0"/>
          <w:numId w:val="8"/>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Purpose</w:t>
      </w:r>
      <w:r>
        <w:rPr>
          <w:rFonts w:ascii="Times New Roman" w:eastAsia="Times New Roman" w:hAnsi="Times New Roman" w:cs="Times New Roman"/>
          <w:sz w:val="24"/>
          <w:szCs w:val="24"/>
        </w:rPr>
        <w:t>: To observe system behavior when the load increases or decreases abruptly.</w:t>
      </w:r>
      <w:r>
        <w:rPr>
          <w:rFonts w:ascii="Times New Roman" w:eastAsia="Times New Roman" w:hAnsi="Times New Roman" w:cs="Times New Roman"/>
          <w:sz w:val="24"/>
          <w:szCs w:val="24"/>
        </w:rPr>
        <w:br/>
      </w:r>
    </w:p>
    <w:p w14:paraId="2ABB90CB" w14:textId="77777777" w:rsidR="00CC7D70" w:rsidRDefault="0000000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Focus</w:t>
      </w:r>
      <w:r>
        <w:rPr>
          <w:rFonts w:ascii="Times New Roman" w:eastAsia="Times New Roman" w:hAnsi="Times New Roman" w:cs="Times New Roman"/>
          <w:sz w:val="24"/>
          <w:szCs w:val="24"/>
        </w:rPr>
        <w:t>: Measures recovery time and stability after sudden traffic surges.</w:t>
      </w:r>
      <w:r>
        <w:rPr>
          <w:rFonts w:ascii="Times New Roman" w:eastAsia="Times New Roman" w:hAnsi="Times New Roman" w:cs="Times New Roman"/>
          <w:sz w:val="24"/>
          <w:szCs w:val="24"/>
        </w:rPr>
        <w:br/>
      </w:r>
    </w:p>
    <w:p w14:paraId="78AE77E9" w14:textId="77777777" w:rsidR="00CC7D70" w:rsidRDefault="00000000">
      <w:pPr>
        <w:numPr>
          <w:ilvl w:val="0"/>
          <w:numId w:val="8"/>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Workload Modeling</w:t>
      </w:r>
      <w:r>
        <w:rPr>
          <w:rFonts w:ascii="Times New Roman" w:eastAsia="Times New Roman" w:hAnsi="Times New Roman" w:cs="Times New Roman"/>
          <w:sz w:val="24"/>
          <w:szCs w:val="24"/>
        </w:rPr>
        <w:t>: Sharp user volume spikes followed by rapid drop to normal load.</w:t>
      </w:r>
    </w:p>
    <w:p w14:paraId="583B2060" w14:textId="77777777" w:rsidR="00CC7D70" w:rsidRDefault="00CC7D70">
      <w:pPr>
        <w:pStyle w:val="Heading3"/>
        <w:spacing w:before="240" w:after="240"/>
        <w:rPr>
          <w:rFonts w:ascii="Times New Roman" w:eastAsia="Times New Roman" w:hAnsi="Times New Roman" w:cs="Times New Roman"/>
        </w:rPr>
      </w:pPr>
      <w:bookmarkStart w:id="15" w:name="_qrc9rexx3w55" w:colFirst="0" w:colLast="0"/>
      <w:bookmarkEnd w:id="15"/>
    </w:p>
    <w:p w14:paraId="6F55F118" w14:textId="77777777" w:rsidR="00CC7D70" w:rsidRDefault="00000000">
      <w:pPr>
        <w:pStyle w:val="Heading3"/>
        <w:spacing w:before="240" w:after="240"/>
        <w:rPr>
          <w:rFonts w:ascii="Times New Roman" w:eastAsia="Times New Roman" w:hAnsi="Times New Roman" w:cs="Times New Roman"/>
          <w:i/>
        </w:rPr>
      </w:pPr>
      <w:bookmarkStart w:id="16" w:name="_xzbisqirnr5b" w:colFirst="0" w:colLast="0"/>
      <w:bookmarkEnd w:id="16"/>
      <w:r>
        <w:rPr>
          <w:rFonts w:ascii="Times New Roman" w:eastAsia="Times New Roman" w:hAnsi="Times New Roman" w:cs="Times New Roman"/>
        </w:rPr>
        <w:t>3.2 Workload Modeling &amp; Test Design</w:t>
      </w:r>
    </w:p>
    <w:p w14:paraId="4F0F06FA" w14:textId="77777777" w:rsidR="00CC7D70" w:rsidRDefault="00CC7D70">
      <w:pPr>
        <w:rPr>
          <w:rFonts w:ascii="Times New Roman" w:eastAsia="Times New Roman" w:hAnsi="Times New Roman" w:cs="Times New Roman"/>
          <w:i/>
        </w:rPr>
      </w:pPr>
    </w:p>
    <w:p w14:paraId="0E8B75F9" w14:textId="77777777" w:rsidR="00CC7D70" w:rsidRDefault="00000000">
      <w:pPr>
        <w:pStyle w:val="Heading4"/>
        <w:rPr>
          <w:rFonts w:ascii="Times New Roman" w:eastAsia="Times New Roman" w:hAnsi="Times New Roman" w:cs="Times New Roman"/>
          <w:sz w:val="26"/>
          <w:szCs w:val="26"/>
        </w:rPr>
      </w:pPr>
      <w:bookmarkStart w:id="17" w:name="_5c9w4r1d95m5" w:colFirst="0" w:colLast="0"/>
      <w:bookmarkEnd w:id="17"/>
      <w:r>
        <w:rPr>
          <w:rFonts w:ascii="Times New Roman" w:eastAsia="Times New Roman" w:hAnsi="Times New Roman" w:cs="Times New Roman"/>
          <w:sz w:val="26"/>
          <w:szCs w:val="26"/>
        </w:rPr>
        <w:t>3.2.1 Load Test</w:t>
      </w:r>
    </w:p>
    <w:p w14:paraId="17397A12" w14:textId="77777777" w:rsidR="00CC7D70" w:rsidRDefault="00CC7D70">
      <w:pPr>
        <w:rPr>
          <w:rFonts w:ascii="Times New Roman" w:eastAsia="Times New Roman" w:hAnsi="Times New Roman" w:cs="Times New Roman"/>
        </w:rPr>
      </w:pPr>
    </w:p>
    <w:p w14:paraId="130CC940" w14:textId="77777777" w:rsidR="00CC7D70" w:rsidRDefault="0000000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Load Profile:</w:t>
      </w:r>
    </w:p>
    <w:p w14:paraId="6C916561" w14:textId="77777777" w:rsidR="00CC7D70"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user load: 1,500</w:t>
      </w:r>
    </w:p>
    <w:p w14:paraId="20EB1EDF" w14:textId="77777777" w:rsidR="00CC7D70"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Ramp-Up time: 30 minutes</w:t>
      </w:r>
    </w:p>
    <w:p w14:paraId="770C0263" w14:textId="77777777" w:rsidR="00CC7D70" w:rsidRDefault="0000000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Duration: 1 hour</w:t>
      </w:r>
    </w:p>
    <w:p w14:paraId="22C484B5" w14:textId="77777777" w:rsidR="00CC7D70" w:rsidRDefault="00CC7D70">
      <w:pPr>
        <w:rPr>
          <w:rFonts w:ascii="Times New Roman" w:eastAsia="Times New Roman" w:hAnsi="Times New Roman" w:cs="Times New Roman"/>
          <w:sz w:val="24"/>
          <w:szCs w:val="24"/>
        </w:rPr>
      </w:pPr>
    </w:p>
    <w:p w14:paraId="6823C73A" w14:textId="77777777" w:rsidR="00CC7D70" w:rsidRDefault="0000000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Behavior Scenarios</w:t>
      </w:r>
    </w:p>
    <w:p w14:paraId="3F9EF41B" w14:textId="02B1E6A7" w:rsidR="00CC7D70" w:rsidRDefault="00000000">
      <w:pPr>
        <w:numPr>
          <w:ilvl w:val="0"/>
          <w:numId w:val="11"/>
        </w:numPr>
        <w:rPr>
          <w:rFonts w:ascii="Times New Roman" w:eastAsia="Times New Roman" w:hAnsi="Times New Roman" w:cs="Times New Roman"/>
          <w:sz w:val="24"/>
          <w:szCs w:val="24"/>
        </w:rPr>
      </w:pPr>
      <w:r>
        <w:rPr>
          <w:rFonts w:ascii="Cardo" w:eastAsia="Cardo" w:hAnsi="Cardo" w:cs="Cardo"/>
          <w:sz w:val="24"/>
          <w:szCs w:val="24"/>
        </w:rPr>
        <w:t xml:space="preserve">Select Destination: 25% of users </w:t>
      </w:r>
      <w:r>
        <w:rPr>
          <w:rFonts w:ascii="Cardo" w:eastAsia="Cardo" w:hAnsi="Cardo" w:cs="Cardo"/>
          <w:sz w:val="24"/>
          <w:szCs w:val="24"/>
        </w:rPr>
        <w:tab/>
      </w:r>
      <w:r>
        <w:rPr>
          <w:rFonts w:ascii="Cardo" w:eastAsia="Cardo" w:hAnsi="Cardo" w:cs="Cardo"/>
          <w:sz w:val="24"/>
          <w:szCs w:val="24"/>
        </w:rPr>
        <w:tab/>
      </w:r>
      <w:r>
        <w:rPr>
          <w:rFonts w:ascii="Cardo" w:eastAsia="Cardo" w:hAnsi="Cardo" w:cs="Cardo"/>
          <w:sz w:val="24"/>
          <w:szCs w:val="24"/>
        </w:rPr>
        <w:tab/>
      </w:r>
      <w:r w:rsidR="00906D5C">
        <w:rPr>
          <w:rFonts w:ascii="Cardo" w:eastAsia="Cardo" w:hAnsi="Cardo" w:cs="Cardo"/>
          <w:sz w:val="24"/>
          <w:szCs w:val="24"/>
        </w:rPr>
        <w:tab/>
      </w:r>
      <w:r>
        <w:rPr>
          <w:rFonts w:ascii="Cardo" w:eastAsia="Cardo" w:hAnsi="Cardo" w:cs="Cardo"/>
          <w:sz w:val="24"/>
          <w:szCs w:val="24"/>
        </w:rPr>
        <w:t>→ 375 users</w:t>
      </w:r>
    </w:p>
    <w:p w14:paraId="50078933" w14:textId="77777777" w:rsidR="00CC7D70" w:rsidRDefault="00000000">
      <w:pPr>
        <w:numPr>
          <w:ilvl w:val="0"/>
          <w:numId w:val="11"/>
        </w:numPr>
        <w:rPr>
          <w:rFonts w:ascii="Times New Roman" w:eastAsia="Times New Roman" w:hAnsi="Times New Roman" w:cs="Times New Roman"/>
          <w:sz w:val="24"/>
          <w:szCs w:val="24"/>
        </w:rPr>
      </w:pPr>
      <w:r>
        <w:rPr>
          <w:rFonts w:ascii="Cardo" w:eastAsia="Cardo" w:hAnsi="Cardo" w:cs="Cardo"/>
          <w:sz w:val="24"/>
          <w:szCs w:val="24"/>
        </w:rPr>
        <w:t xml:space="preserve">Choose Flight: 50% of users </w:t>
      </w:r>
      <w:r>
        <w:rPr>
          <w:rFonts w:ascii="Cardo" w:eastAsia="Cardo" w:hAnsi="Cardo" w:cs="Cardo"/>
          <w:sz w:val="24"/>
          <w:szCs w:val="24"/>
        </w:rPr>
        <w:tab/>
      </w:r>
      <w:r>
        <w:rPr>
          <w:rFonts w:ascii="Cardo" w:eastAsia="Cardo" w:hAnsi="Cardo" w:cs="Cardo"/>
          <w:sz w:val="24"/>
          <w:szCs w:val="24"/>
        </w:rPr>
        <w:tab/>
      </w:r>
      <w:r>
        <w:rPr>
          <w:rFonts w:ascii="Cardo" w:eastAsia="Cardo" w:hAnsi="Cardo" w:cs="Cardo"/>
          <w:sz w:val="24"/>
          <w:szCs w:val="24"/>
        </w:rPr>
        <w:tab/>
      </w:r>
      <w:r>
        <w:rPr>
          <w:rFonts w:ascii="Cardo" w:eastAsia="Cardo" w:hAnsi="Cardo" w:cs="Cardo"/>
          <w:sz w:val="24"/>
          <w:szCs w:val="24"/>
        </w:rPr>
        <w:tab/>
        <w:t>→ 750 users</w:t>
      </w:r>
    </w:p>
    <w:p w14:paraId="4C2737C1" w14:textId="7DEA58B3" w:rsidR="00CC7D70" w:rsidRDefault="00000000">
      <w:pPr>
        <w:numPr>
          <w:ilvl w:val="0"/>
          <w:numId w:val="11"/>
        </w:numPr>
        <w:rPr>
          <w:rFonts w:ascii="Times New Roman" w:eastAsia="Times New Roman" w:hAnsi="Times New Roman" w:cs="Times New Roman"/>
          <w:sz w:val="24"/>
          <w:szCs w:val="24"/>
        </w:rPr>
      </w:pPr>
      <w:r>
        <w:rPr>
          <w:rFonts w:ascii="Cardo" w:eastAsia="Cardo" w:hAnsi="Cardo" w:cs="Cardo"/>
          <w:sz w:val="24"/>
          <w:szCs w:val="24"/>
        </w:rPr>
        <w:t xml:space="preserve">Input data and Purchase: 25% of users </w:t>
      </w:r>
      <w:r>
        <w:rPr>
          <w:rFonts w:ascii="Cardo" w:eastAsia="Cardo" w:hAnsi="Cardo" w:cs="Cardo"/>
          <w:sz w:val="24"/>
          <w:szCs w:val="24"/>
        </w:rPr>
        <w:tab/>
      </w:r>
      <w:r>
        <w:rPr>
          <w:rFonts w:ascii="Cardo" w:eastAsia="Cardo" w:hAnsi="Cardo" w:cs="Cardo"/>
          <w:sz w:val="24"/>
          <w:szCs w:val="24"/>
        </w:rPr>
        <w:tab/>
      </w:r>
      <w:r w:rsidR="00906D5C">
        <w:rPr>
          <w:rFonts w:ascii="Cardo" w:eastAsia="Cardo" w:hAnsi="Cardo" w:cs="Cardo"/>
          <w:sz w:val="24"/>
          <w:szCs w:val="24"/>
        </w:rPr>
        <w:tab/>
      </w:r>
      <w:r>
        <w:rPr>
          <w:rFonts w:ascii="Cardo" w:eastAsia="Cardo" w:hAnsi="Cardo" w:cs="Cardo"/>
          <w:sz w:val="24"/>
          <w:szCs w:val="24"/>
        </w:rPr>
        <w:t>→ 375 users</w:t>
      </w:r>
    </w:p>
    <w:p w14:paraId="1792B2DE" w14:textId="77777777" w:rsidR="00CC7D70" w:rsidRDefault="00CC7D70">
      <w:pPr>
        <w:rPr>
          <w:rFonts w:ascii="Times New Roman" w:eastAsia="Times New Roman" w:hAnsi="Times New Roman" w:cs="Times New Roman"/>
        </w:rPr>
      </w:pPr>
    </w:p>
    <w:p w14:paraId="71E4BA9F" w14:textId="77777777" w:rsidR="00CC7D70" w:rsidRDefault="00000000">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sz w:val="26"/>
          <w:szCs w:val="26"/>
        </w:rPr>
        <w:t>Performance Metrics:</w:t>
      </w:r>
    </w:p>
    <w:p w14:paraId="6ED86D01" w14:textId="77777777" w:rsidR="00CC7D70" w:rsidRDefault="00CC7D70">
      <w:pPr>
        <w:rPr>
          <w:rFonts w:ascii="Times New Roman" w:eastAsia="Times New Roman" w:hAnsi="Times New Roman" w:cs="Times New Roman"/>
        </w:rPr>
      </w:pPr>
    </w:p>
    <w:p w14:paraId="7FDABA51" w14:textId="77777777" w:rsidR="00CC7D70" w:rsidRDefault="00CC7D70">
      <w:pPr>
        <w:rPr>
          <w:rFonts w:ascii="Times New Roman" w:eastAsia="Times New Roman" w:hAnsi="Times New Roman" w:cs="Times New Roman"/>
        </w:rPr>
      </w:pPr>
    </w:p>
    <w:tbl>
      <w:tblPr>
        <w:tblStyle w:val="a"/>
        <w:tblpPr w:leftFromText="180" w:rightFromText="180" w:topFromText="180" w:bottomFromText="180" w:vertAnchor="text"/>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75"/>
        <w:gridCol w:w="1545"/>
        <w:gridCol w:w="1560"/>
        <w:gridCol w:w="1560"/>
        <w:gridCol w:w="1560"/>
      </w:tblGrid>
      <w:tr w:rsidR="00CC7D70" w14:paraId="04FAA782" w14:textId="77777777">
        <w:tc>
          <w:tcPr>
            <w:tcW w:w="1560" w:type="dxa"/>
            <w:tcBorders>
              <w:top w:val="single" w:sz="12" w:space="0" w:color="000000"/>
              <w:left w:val="single" w:sz="12" w:space="0" w:color="000000"/>
              <w:bottom w:val="single" w:sz="12" w:space="0" w:color="000000"/>
              <w:right w:val="single" w:sz="12" w:space="0" w:color="000000"/>
            </w:tcBorders>
          </w:tcPr>
          <w:p w14:paraId="052AB87B" w14:textId="77777777" w:rsidR="00CC7D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Run ID</w:t>
            </w:r>
          </w:p>
        </w:tc>
        <w:tc>
          <w:tcPr>
            <w:tcW w:w="1575" w:type="dxa"/>
            <w:tcBorders>
              <w:top w:val="single" w:sz="12" w:space="0" w:color="000000"/>
              <w:left w:val="single" w:sz="12" w:space="0" w:color="000000"/>
              <w:bottom w:val="single" w:sz="12" w:space="0" w:color="000000"/>
              <w:right w:val="single" w:sz="12" w:space="0" w:color="000000"/>
            </w:tcBorders>
          </w:tcPr>
          <w:p w14:paraId="52F3EE52" w14:textId="77777777" w:rsidR="00CC7D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User Action</w:t>
            </w:r>
          </w:p>
        </w:tc>
        <w:tc>
          <w:tcPr>
            <w:tcW w:w="1545" w:type="dxa"/>
            <w:tcBorders>
              <w:top w:val="single" w:sz="12" w:space="0" w:color="000000"/>
              <w:left w:val="single" w:sz="12" w:space="0" w:color="000000"/>
              <w:bottom w:val="single" w:sz="12" w:space="0" w:color="000000"/>
            </w:tcBorders>
          </w:tcPr>
          <w:p w14:paraId="730A9CFF" w14:textId="77777777" w:rsidR="00CC7D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Avg Response Time (s)</w:t>
            </w:r>
          </w:p>
        </w:tc>
        <w:tc>
          <w:tcPr>
            <w:tcW w:w="1560" w:type="dxa"/>
            <w:tcBorders>
              <w:top w:val="single" w:sz="12" w:space="0" w:color="000000"/>
              <w:bottom w:val="single" w:sz="12" w:space="0" w:color="000000"/>
            </w:tcBorders>
          </w:tcPr>
          <w:p w14:paraId="7935E156" w14:textId="77777777" w:rsidR="00CC7D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Avg Throughput (req/s)</w:t>
            </w:r>
          </w:p>
        </w:tc>
        <w:tc>
          <w:tcPr>
            <w:tcW w:w="1560" w:type="dxa"/>
            <w:tcBorders>
              <w:top w:val="single" w:sz="12" w:space="0" w:color="000000"/>
              <w:bottom w:val="single" w:sz="12" w:space="0" w:color="000000"/>
            </w:tcBorders>
          </w:tcPr>
          <w:p w14:paraId="2312A671" w14:textId="77777777" w:rsidR="00CC7D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Avg Error Rate (%)</w:t>
            </w:r>
          </w:p>
        </w:tc>
        <w:tc>
          <w:tcPr>
            <w:tcW w:w="1560" w:type="dxa"/>
            <w:tcBorders>
              <w:top w:val="single" w:sz="12" w:space="0" w:color="000000"/>
              <w:bottom w:val="single" w:sz="12" w:space="0" w:color="000000"/>
              <w:right w:val="single" w:sz="12" w:space="0" w:color="000000"/>
            </w:tcBorders>
          </w:tcPr>
          <w:p w14:paraId="1D87FCD1" w14:textId="77777777" w:rsidR="00CC7D70"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Avg Resource Util. (%)</w:t>
            </w:r>
          </w:p>
        </w:tc>
      </w:tr>
      <w:tr w:rsidR="00745C56" w14:paraId="46ED282C" w14:textId="77777777">
        <w:trPr>
          <w:trHeight w:val="420"/>
        </w:trPr>
        <w:tc>
          <w:tcPr>
            <w:tcW w:w="1560" w:type="dxa"/>
            <w:vMerge w:val="restart"/>
            <w:tcBorders>
              <w:top w:val="single" w:sz="12" w:space="0" w:color="000000"/>
              <w:left w:val="single" w:sz="12" w:space="0" w:color="000000"/>
              <w:right w:val="single" w:sz="12" w:space="0" w:color="000000"/>
            </w:tcBorders>
          </w:tcPr>
          <w:p w14:paraId="1EF8E7F1"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Run 1</w:t>
            </w:r>
          </w:p>
        </w:tc>
        <w:tc>
          <w:tcPr>
            <w:tcW w:w="1575" w:type="dxa"/>
            <w:tcBorders>
              <w:top w:val="single" w:sz="12" w:space="0" w:color="000000"/>
              <w:left w:val="single" w:sz="12" w:space="0" w:color="000000"/>
              <w:right w:val="single" w:sz="12" w:space="0" w:color="000000"/>
            </w:tcBorders>
          </w:tcPr>
          <w:p w14:paraId="4DE6C77D"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Select Destination</w:t>
            </w:r>
          </w:p>
        </w:tc>
        <w:tc>
          <w:tcPr>
            <w:tcW w:w="1545" w:type="dxa"/>
            <w:tcBorders>
              <w:top w:val="single" w:sz="12" w:space="0" w:color="000000"/>
              <w:left w:val="single" w:sz="12" w:space="0" w:color="000000"/>
            </w:tcBorders>
          </w:tcPr>
          <w:p w14:paraId="297FF66E" w14:textId="66D03BE4" w:rsidR="00745C56" w:rsidRDefault="00745C56" w:rsidP="00745C56">
            <w:pPr>
              <w:widowControl w:val="0"/>
              <w:spacing w:line="240" w:lineRule="auto"/>
              <w:rPr>
                <w:rFonts w:ascii="Times New Roman" w:eastAsia="Times New Roman" w:hAnsi="Times New Roman" w:cs="Times New Roman"/>
              </w:rPr>
            </w:pPr>
            <w:r>
              <w:t>0.9</w:t>
            </w:r>
          </w:p>
        </w:tc>
        <w:tc>
          <w:tcPr>
            <w:tcW w:w="1560" w:type="dxa"/>
            <w:tcBorders>
              <w:top w:val="single" w:sz="12" w:space="0" w:color="000000"/>
            </w:tcBorders>
          </w:tcPr>
          <w:p w14:paraId="2D1DA2A5" w14:textId="5D9677DD" w:rsidR="00745C56" w:rsidRDefault="00745C56" w:rsidP="00745C56">
            <w:pPr>
              <w:widowControl w:val="0"/>
              <w:spacing w:line="240" w:lineRule="auto"/>
              <w:rPr>
                <w:rFonts w:ascii="Times New Roman" w:eastAsia="Times New Roman" w:hAnsi="Times New Roman" w:cs="Times New Roman"/>
              </w:rPr>
            </w:pPr>
            <w:r>
              <w:t>45</w:t>
            </w:r>
          </w:p>
        </w:tc>
        <w:tc>
          <w:tcPr>
            <w:tcW w:w="1560" w:type="dxa"/>
            <w:tcBorders>
              <w:top w:val="single" w:sz="12" w:space="0" w:color="000000"/>
            </w:tcBorders>
          </w:tcPr>
          <w:p w14:paraId="64F54EC2" w14:textId="7081318C" w:rsidR="00745C56" w:rsidRDefault="00745C56" w:rsidP="00745C56">
            <w:pPr>
              <w:widowControl w:val="0"/>
              <w:spacing w:line="240" w:lineRule="auto"/>
              <w:rPr>
                <w:rFonts w:ascii="Times New Roman" w:eastAsia="Times New Roman" w:hAnsi="Times New Roman" w:cs="Times New Roman"/>
              </w:rPr>
            </w:pPr>
            <w:r>
              <w:t>0.5</w:t>
            </w:r>
          </w:p>
        </w:tc>
        <w:tc>
          <w:tcPr>
            <w:tcW w:w="1560" w:type="dxa"/>
            <w:tcBorders>
              <w:top w:val="single" w:sz="12" w:space="0" w:color="000000"/>
              <w:right w:val="single" w:sz="12" w:space="0" w:color="000000"/>
            </w:tcBorders>
          </w:tcPr>
          <w:p w14:paraId="31DB58DF" w14:textId="2756C704" w:rsidR="00745C56" w:rsidRDefault="00745C56" w:rsidP="00745C56">
            <w:pPr>
              <w:widowControl w:val="0"/>
              <w:spacing w:line="240" w:lineRule="auto"/>
              <w:rPr>
                <w:rFonts w:ascii="Times New Roman" w:eastAsia="Times New Roman" w:hAnsi="Times New Roman" w:cs="Times New Roman"/>
              </w:rPr>
            </w:pPr>
            <w:r>
              <w:t>55</w:t>
            </w:r>
          </w:p>
        </w:tc>
      </w:tr>
      <w:tr w:rsidR="00745C56" w14:paraId="4B470283" w14:textId="77777777">
        <w:trPr>
          <w:trHeight w:val="420"/>
        </w:trPr>
        <w:tc>
          <w:tcPr>
            <w:tcW w:w="1560" w:type="dxa"/>
            <w:vMerge/>
            <w:tcBorders>
              <w:left w:val="single" w:sz="12" w:space="0" w:color="000000"/>
              <w:right w:val="single" w:sz="12" w:space="0" w:color="000000"/>
            </w:tcBorders>
          </w:tcPr>
          <w:p w14:paraId="132AEC90" w14:textId="77777777" w:rsidR="00745C56" w:rsidRDefault="00745C56" w:rsidP="00745C56">
            <w:pPr>
              <w:widowControl w:val="0"/>
              <w:spacing w:line="240" w:lineRule="auto"/>
              <w:rPr>
                <w:rFonts w:ascii="Times New Roman" w:eastAsia="Times New Roman" w:hAnsi="Times New Roman" w:cs="Times New Roman"/>
              </w:rPr>
            </w:pPr>
          </w:p>
        </w:tc>
        <w:tc>
          <w:tcPr>
            <w:tcW w:w="1575" w:type="dxa"/>
            <w:tcBorders>
              <w:left w:val="single" w:sz="12" w:space="0" w:color="000000"/>
              <w:right w:val="single" w:sz="12" w:space="0" w:color="000000"/>
            </w:tcBorders>
          </w:tcPr>
          <w:p w14:paraId="70C21C36"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Choose Flight</w:t>
            </w:r>
          </w:p>
        </w:tc>
        <w:tc>
          <w:tcPr>
            <w:tcW w:w="1545" w:type="dxa"/>
            <w:tcBorders>
              <w:left w:val="single" w:sz="12" w:space="0" w:color="000000"/>
            </w:tcBorders>
          </w:tcPr>
          <w:p w14:paraId="61C143E5" w14:textId="471DA15F" w:rsidR="00745C56" w:rsidRDefault="00745C56" w:rsidP="00745C56">
            <w:pPr>
              <w:widowControl w:val="0"/>
              <w:spacing w:line="240" w:lineRule="auto"/>
              <w:rPr>
                <w:rFonts w:ascii="Times New Roman" w:eastAsia="Times New Roman" w:hAnsi="Times New Roman" w:cs="Times New Roman"/>
              </w:rPr>
            </w:pPr>
            <w:r>
              <w:t>1.4</w:t>
            </w:r>
          </w:p>
        </w:tc>
        <w:tc>
          <w:tcPr>
            <w:tcW w:w="1560" w:type="dxa"/>
          </w:tcPr>
          <w:p w14:paraId="4E5680D5" w14:textId="56C486D6" w:rsidR="00745C56" w:rsidRDefault="00745C56" w:rsidP="00745C56">
            <w:pPr>
              <w:widowControl w:val="0"/>
              <w:spacing w:line="240" w:lineRule="auto"/>
              <w:rPr>
                <w:rFonts w:ascii="Times New Roman" w:eastAsia="Times New Roman" w:hAnsi="Times New Roman" w:cs="Times New Roman"/>
              </w:rPr>
            </w:pPr>
            <w:r>
              <w:t>70</w:t>
            </w:r>
          </w:p>
        </w:tc>
        <w:tc>
          <w:tcPr>
            <w:tcW w:w="1560" w:type="dxa"/>
          </w:tcPr>
          <w:p w14:paraId="679940A5" w14:textId="4C75AAF7" w:rsidR="00745C56" w:rsidRDefault="00745C56" w:rsidP="00745C56">
            <w:pPr>
              <w:widowControl w:val="0"/>
              <w:spacing w:line="240" w:lineRule="auto"/>
              <w:rPr>
                <w:rFonts w:ascii="Times New Roman" w:eastAsia="Times New Roman" w:hAnsi="Times New Roman" w:cs="Times New Roman"/>
              </w:rPr>
            </w:pPr>
            <w:r>
              <w:t>0.7</w:t>
            </w:r>
          </w:p>
        </w:tc>
        <w:tc>
          <w:tcPr>
            <w:tcW w:w="1560" w:type="dxa"/>
            <w:tcBorders>
              <w:right w:val="single" w:sz="12" w:space="0" w:color="000000"/>
            </w:tcBorders>
          </w:tcPr>
          <w:p w14:paraId="7D51EEE7" w14:textId="592C9CCC" w:rsidR="00745C56" w:rsidRDefault="00745C56" w:rsidP="00745C56">
            <w:pPr>
              <w:widowControl w:val="0"/>
              <w:spacing w:line="240" w:lineRule="auto"/>
              <w:rPr>
                <w:rFonts w:ascii="Times New Roman" w:eastAsia="Times New Roman" w:hAnsi="Times New Roman" w:cs="Times New Roman"/>
              </w:rPr>
            </w:pPr>
            <w:r>
              <w:t>63</w:t>
            </w:r>
          </w:p>
        </w:tc>
      </w:tr>
      <w:tr w:rsidR="00745C56" w14:paraId="225856C2" w14:textId="77777777">
        <w:trPr>
          <w:trHeight w:val="420"/>
        </w:trPr>
        <w:tc>
          <w:tcPr>
            <w:tcW w:w="1560" w:type="dxa"/>
            <w:vMerge/>
            <w:tcBorders>
              <w:left w:val="single" w:sz="12" w:space="0" w:color="000000"/>
              <w:right w:val="single" w:sz="12" w:space="0" w:color="000000"/>
            </w:tcBorders>
          </w:tcPr>
          <w:p w14:paraId="7E383952" w14:textId="77777777" w:rsidR="00745C56" w:rsidRDefault="00745C56" w:rsidP="00745C56">
            <w:pPr>
              <w:widowControl w:val="0"/>
              <w:spacing w:line="240" w:lineRule="auto"/>
              <w:rPr>
                <w:rFonts w:ascii="Times New Roman" w:eastAsia="Times New Roman" w:hAnsi="Times New Roman" w:cs="Times New Roman"/>
              </w:rPr>
            </w:pPr>
          </w:p>
        </w:tc>
        <w:tc>
          <w:tcPr>
            <w:tcW w:w="1575" w:type="dxa"/>
            <w:tcBorders>
              <w:left w:val="single" w:sz="12" w:space="0" w:color="000000"/>
              <w:right w:val="single" w:sz="12" w:space="0" w:color="000000"/>
            </w:tcBorders>
          </w:tcPr>
          <w:p w14:paraId="4DFC07E8"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Input data and Purchase</w:t>
            </w:r>
          </w:p>
        </w:tc>
        <w:tc>
          <w:tcPr>
            <w:tcW w:w="1545" w:type="dxa"/>
            <w:tcBorders>
              <w:left w:val="single" w:sz="12" w:space="0" w:color="000000"/>
            </w:tcBorders>
          </w:tcPr>
          <w:p w14:paraId="58C838B4" w14:textId="1F881A80" w:rsidR="00745C56" w:rsidRDefault="00745C56" w:rsidP="00745C56">
            <w:pPr>
              <w:widowControl w:val="0"/>
              <w:spacing w:line="240" w:lineRule="auto"/>
              <w:rPr>
                <w:rFonts w:ascii="Times New Roman" w:eastAsia="Times New Roman" w:hAnsi="Times New Roman" w:cs="Times New Roman"/>
              </w:rPr>
            </w:pPr>
            <w:r>
              <w:t>2.1</w:t>
            </w:r>
          </w:p>
        </w:tc>
        <w:tc>
          <w:tcPr>
            <w:tcW w:w="1560" w:type="dxa"/>
          </w:tcPr>
          <w:p w14:paraId="14344109" w14:textId="436D528D" w:rsidR="00745C56" w:rsidRDefault="00745C56" w:rsidP="00745C56">
            <w:pPr>
              <w:widowControl w:val="0"/>
              <w:spacing w:line="240" w:lineRule="auto"/>
              <w:rPr>
                <w:rFonts w:ascii="Times New Roman" w:eastAsia="Times New Roman" w:hAnsi="Times New Roman" w:cs="Times New Roman"/>
              </w:rPr>
            </w:pPr>
            <w:r>
              <w:t>35</w:t>
            </w:r>
          </w:p>
        </w:tc>
        <w:tc>
          <w:tcPr>
            <w:tcW w:w="1560" w:type="dxa"/>
          </w:tcPr>
          <w:p w14:paraId="33AFC279" w14:textId="5404D1F3" w:rsidR="00745C56" w:rsidRDefault="00745C56" w:rsidP="00745C56">
            <w:pPr>
              <w:widowControl w:val="0"/>
              <w:spacing w:line="240" w:lineRule="auto"/>
              <w:rPr>
                <w:rFonts w:ascii="Times New Roman" w:eastAsia="Times New Roman" w:hAnsi="Times New Roman" w:cs="Times New Roman"/>
              </w:rPr>
            </w:pPr>
            <w:r>
              <w:t>1.0</w:t>
            </w:r>
          </w:p>
        </w:tc>
        <w:tc>
          <w:tcPr>
            <w:tcW w:w="1560" w:type="dxa"/>
            <w:tcBorders>
              <w:right w:val="single" w:sz="12" w:space="0" w:color="000000"/>
            </w:tcBorders>
          </w:tcPr>
          <w:p w14:paraId="78C46B61" w14:textId="57F7323D" w:rsidR="00745C56" w:rsidRDefault="00745C56" w:rsidP="00745C56">
            <w:pPr>
              <w:widowControl w:val="0"/>
              <w:spacing w:line="240" w:lineRule="auto"/>
              <w:rPr>
                <w:rFonts w:ascii="Times New Roman" w:eastAsia="Times New Roman" w:hAnsi="Times New Roman" w:cs="Times New Roman"/>
              </w:rPr>
            </w:pPr>
            <w:r>
              <w:t>68</w:t>
            </w:r>
          </w:p>
        </w:tc>
      </w:tr>
      <w:tr w:rsidR="00745C56" w14:paraId="0D8D0AF9" w14:textId="77777777">
        <w:trPr>
          <w:trHeight w:val="420"/>
        </w:trPr>
        <w:tc>
          <w:tcPr>
            <w:tcW w:w="1560" w:type="dxa"/>
            <w:vMerge w:val="restart"/>
            <w:tcBorders>
              <w:top w:val="single" w:sz="12" w:space="0" w:color="000000"/>
              <w:left w:val="single" w:sz="12" w:space="0" w:color="000000"/>
              <w:right w:val="single" w:sz="12" w:space="0" w:color="000000"/>
            </w:tcBorders>
          </w:tcPr>
          <w:p w14:paraId="32052752"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Run 2</w:t>
            </w:r>
          </w:p>
        </w:tc>
        <w:tc>
          <w:tcPr>
            <w:tcW w:w="1575" w:type="dxa"/>
            <w:tcBorders>
              <w:top w:val="single" w:sz="12" w:space="0" w:color="000000"/>
              <w:left w:val="single" w:sz="12" w:space="0" w:color="000000"/>
              <w:right w:val="single" w:sz="12" w:space="0" w:color="000000"/>
            </w:tcBorders>
          </w:tcPr>
          <w:p w14:paraId="0AC23C46"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Select Destination</w:t>
            </w:r>
          </w:p>
        </w:tc>
        <w:tc>
          <w:tcPr>
            <w:tcW w:w="1545" w:type="dxa"/>
            <w:tcBorders>
              <w:top w:val="single" w:sz="12" w:space="0" w:color="000000"/>
              <w:left w:val="single" w:sz="12" w:space="0" w:color="000000"/>
            </w:tcBorders>
          </w:tcPr>
          <w:p w14:paraId="588F07D8" w14:textId="414F3BA1" w:rsidR="00745C56" w:rsidRDefault="00745C56" w:rsidP="00745C56">
            <w:pPr>
              <w:widowControl w:val="0"/>
              <w:spacing w:line="240" w:lineRule="auto"/>
              <w:rPr>
                <w:rFonts w:ascii="Times New Roman" w:eastAsia="Times New Roman" w:hAnsi="Times New Roman" w:cs="Times New Roman"/>
              </w:rPr>
            </w:pPr>
            <w:r>
              <w:t>1.0</w:t>
            </w:r>
          </w:p>
        </w:tc>
        <w:tc>
          <w:tcPr>
            <w:tcW w:w="1560" w:type="dxa"/>
            <w:tcBorders>
              <w:top w:val="single" w:sz="12" w:space="0" w:color="000000"/>
            </w:tcBorders>
          </w:tcPr>
          <w:p w14:paraId="022CCF13" w14:textId="17AF77CB" w:rsidR="00745C56" w:rsidRDefault="00745C56" w:rsidP="00745C56">
            <w:pPr>
              <w:widowControl w:val="0"/>
              <w:spacing w:line="240" w:lineRule="auto"/>
              <w:rPr>
                <w:rFonts w:ascii="Times New Roman" w:eastAsia="Times New Roman" w:hAnsi="Times New Roman" w:cs="Times New Roman"/>
              </w:rPr>
            </w:pPr>
            <w:r>
              <w:t>48</w:t>
            </w:r>
          </w:p>
        </w:tc>
        <w:tc>
          <w:tcPr>
            <w:tcW w:w="1560" w:type="dxa"/>
            <w:tcBorders>
              <w:top w:val="single" w:sz="12" w:space="0" w:color="000000"/>
            </w:tcBorders>
          </w:tcPr>
          <w:p w14:paraId="0C10CB12" w14:textId="4193543A" w:rsidR="00745C56" w:rsidRDefault="00745C56" w:rsidP="00745C56">
            <w:pPr>
              <w:widowControl w:val="0"/>
              <w:spacing w:line="240" w:lineRule="auto"/>
              <w:rPr>
                <w:rFonts w:ascii="Times New Roman" w:eastAsia="Times New Roman" w:hAnsi="Times New Roman" w:cs="Times New Roman"/>
              </w:rPr>
            </w:pPr>
            <w:r>
              <w:t>0.6</w:t>
            </w:r>
          </w:p>
        </w:tc>
        <w:tc>
          <w:tcPr>
            <w:tcW w:w="1560" w:type="dxa"/>
            <w:tcBorders>
              <w:top w:val="single" w:sz="12" w:space="0" w:color="000000"/>
              <w:right w:val="single" w:sz="12" w:space="0" w:color="000000"/>
            </w:tcBorders>
          </w:tcPr>
          <w:p w14:paraId="7B4B29BC" w14:textId="4C1318B9" w:rsidR="00745C56" w:rsidRDefault="00745C56" w:rsidP="00745C56">
            <w:pPr>
              <w:widowControl w:val="0"/>
              <w:spacing w:line="240" w:lineRule="auto"/>
              <w:rPr>
                <w:rFonts w:ascii="Times New Roman" w:eastAsia="Times New Roman" w:hAnsi="Times New Roman" w:cs="Times New Roman"/>
              </w:rPr>
            </w:pPr>
            <w:r>
              <w:t>57</w:t>
            </w:r>
          </w:p>
        </w:tc>
      </w:tr>
      <w:tr w:rsidR="00745C56" w14:paraId="27C1EF04" w14:textId="77777777">
        <w:trPr>
          <w:trHeight w:val="420"/>
        </w:trPr>
        <w:tc>
          <w:tcPr>
            <w:tcW w:w="1560" w:type="dxa"/>
            <w:vMerge/>
            <w:tcBorders>
              <w:left w:val="single" w:sz="12" w:space="0" w:color="000000"/>
              <w:right w:val="single" w:sz="12" w:space="0" w:color="000000"/>
            </w:tcBorders>
          </w:tcPr>
          <w:p w14:paraId="76EABC8F" w14:textId="77777777" w:rsidR="00745C56" w:rsidRDefault="00745C56" w:rsidP="00745C56">
            <w:pPr>
              <w:widowControl w:val="0"/>
              <w:spacing w:line="240" w:lineRule="auto"/>
              <w:rPr>
                <w:rFonts w:ascii="Times New Roman" w:eastAsia="Times New Roman" w:hAnsi="Times New Roman" w:cs="Times New Roman"/>
              </w:rPr>
            </w:pPr>
          </w:p>
        </w:tc>
        <w:tc>
          <w:tcPr>
            <w:tcW w:w="1575" w:type="dxa"/>
            <w:tcBorders>
              <w:left w:val="single" w:sz="12" w:space="0" w:color="000000"/>
              <w:right w:val="single" w:sz="12" w:space="0" w:color="000000"/>
            </w:tcBorders>
          </w:tcPr>
          <w:p w14:paraId="2650AC71"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Choose Flight</w:t>
            </w:r>
          </w:p>
        </w:tc>
        <w:tc>
          <w:tcPr>
            <w:tcW w:w="1545" w:type="dxa"/>
            <w:tcBorders>
              <w:left w:val="single" w:sz="12" w:space="0" w:color="000000"/>
            </w:tcBorders>
          </w:tcPr>
          <w:p w14:paraId="7FF43381" w14:textId="13A86161" w:rsidR="00745C56" w:rsidRDefault="00745C56" w:rsidP="00745C56">
            <w:pPr>
              <w:widowControl w:val="0"/>
              <w:spacing w:line="240" w:lineRule="auto"/>
              <w:rPr>
                <w:rFonts w:ascii="Times New Roman" w:eastAsia="Times New Roman" w:hAnsi="Times New Roman" w:cs="Times New Roman"/>
              </w:rPr>
            </w:pPr>
            <w:r>
              <w:t>1.6</w:t>
            </w:r>
          </w:p>
        </w:tc>
        <w:tc>
          <w:tcPr>
            <w:tcW w:w="1560" w:type="dxa"/>
          </w:tcPr>
          <w:p w14:paraId="5668CE81" w14:textId="3DAC767E" w:rsidR="00745C56" w:rsidRDefault="00745C56" w:rsidP="00745C56">
            <w:pPr>
              <w:widowControl w:val="0"/>
              <w:spacing w:line="240" w:lineRule="auto"/>
              <w:rPr>
                <w:rFonts w:ascii="Times New Roman" w:eastAsia="Times New Roman" w:hAnsi="Times New Roman" w:cs="Times New Roman"/>
              </w:rPr>
            </w:pPr>
            <w:r>
              <w:t>72</w:t>
            </w:r>
          </w:p>
        </w:tc>
        <w:tc>
          <w:tcPr>
            <w:tcW w:w="1560" w:type="dxa"/>
          </w:tcPr>
          <w:p w14:paraId="0DC70169" w14:textId="1C4A98B7" w:rsidR="00745C56" w:rsidRDefault="00745C56" w:rsidP="00745C56">
            <w:pPr>
              <w:widowControl w:val="0"/>
              <w:spacing w:line="240" w:lineRule="auto"/>
              <w:rPr>
                <w:rFonts w:ascii="Times New Roman" w:eastAsia="Times New Roman" w:hAnsi="Times New Roman" w:cs="Times New Roman"/>
              </w:rPr>
            </w:pPr>
            <w:r>
              <w:t>0.8</w:t>
            </w:r>
          </w:p>
        </w:tc>
        <w:tc>
          <w:tcPr>
            <w:tcW w:w="1560" w:type="dxa"/>
            <w:tcBorders>
              <w:right w:val="single" w:sz="12" w:space="0" w:color="000000"/>
            </w:tcBorders>
          </w:tcPr>
          <w:p w14:paraId="268DC4C1" w14:textId="74D16F42" w:rsidR="00745C56" w:rsidRDefault="00745C56" w:rsidP="00745C56">
            <w:pPr>
              <w:widowControl w:val="0"/>
              <w:spacing w:line="240" w:lineRule="auto"/>
              <w:rPr>
                <w:rFonts w:ascii="Times New Roman" w:eastAsia="Times New Roman" w:hAnsi="Times New Roman" w:cs="Times New Roman"/>
              </w:rPr>
            </w:pPr>
            <w:r>
              <w:t>65</w:t>
            </w:r>
          </w:p>
        </w:tc>
      </w:tr>
      <w:tr w:rsidR="00745C56" w14:paraId="380B5BA6" w14:textId="77777777">
        <w:trPr>
          <w:trHeight w:val="420"/>
        </w:trPr>
        <w:tc>
          <w:tcPr>
            <w:tcW w:w="1560" w:type="dxa"/>
            <w:vMerge/>
            <w:tcBorders>
              <w:left w:val="single" w:sz="12" w:space="0" w:color="000000"/>
              <w:right w:val="single" w:sz="12" w:space="0" w:color="000000"/>
            </w:tcBorders>
          </w:tcPr>
          <w:p w14:paraId="55FB2A31" w14:textId="77777777" w:rsidR="00745C56" w:rsidRDefault="00745C56" w:rsidP="00745C56">
            <w:pPr>
              <w:widowControl w:val="0"/>
              <w:spacing w:line="240" w:lineRule="auto"/>
              <w:rPr>
                <w:rFonts w:ascii="Times New Roman" w:eastAsia="Times New Roman" w:hAnsi="Times New Roman" w:cs="Times New Roman"/>
              </w:rPr>
            </w:pPr>
          </w:p>
        </w:tc>
        <w:tc>
          <w:tcPr>
            <w:tcW w:w="1575" w:type="dxa"/>
            <w:tcBorders>
              <w:left w:val="single" w:sz="12" w:space="0" w:color="000000"/>
              <w:right w:val="single" w:sz="12" w:space="0" w:color="000000"/>
            </w:tcBorders>
          </w:tcPr>
          <w:p w14:paraId="1F8E8D6B"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Input data and Purchase</w:t>
            </w:r>
          </w:p>
        </w:tc>
        <w:tc>
          <w:tcPr>
            <w:tcW w:w="1545" w:type="dxa"/>
            <w:tcBorders>
              <w:left w:val="single" w:sz="12" w:space="0" w:color="000000"/>
            </w:tcBorders>
          </w:tcPr>
          <w:p w14:paraId="3AD3FFC3" w14:textId="21A61B75" w:rsidR="00745C56" w:rsidRDefault="00745C56" w:rsidP="00745C56">
            <w:pPr>
              <w:widowControl w:val="0"/>
              <w:spacing w:line="240" w:lineRule="auto"/>
              <w:rPr>
                <w:rFonts w:ascii="Times New Roman" w:eastAsia="Times New Roman" w:hAnsi="Times New Roman" w:cs="Times New Roman"/>
              </w:rPr>
            </w:pPr>
            <w:r>
              <w:t>2.3</w:t>
            </w:r>
          </w:p>
        </w:tc>
        <w:tc>
          <w:tcPr>
            <w:tcW w:w="1560" w:type="dxa"/>
          </w:tcPr>
          <w:p w14:paraId="7207B706" w14:textId="7C78214E" w:rsidR="00745C56" w:rsidRDefault="00745C56" w:rsidP="00745C56">
            <w:pPr>
              <w:widowControl w:val="0"/>
              <w:spacing w:line="240" w:lineRule="auto"/>
              <w:rPr>
                <w:rFonts w:ascii="Times New Roman" w:eastAsia="Times New Roman" w:hAnsi="Times New Roman" w:cs="Times New Roman"/>
              </w:rPr>
            </w:pPr>
            <w:r>
              <w:t>36</w:t>
            </w:r>
          </w:p>
        </w:tc>
        <w:tc>
          <w:tcPr>
            <w:tcW w:w="1560" w:type="dxa"/>
          </w:tcPr>
          <w:p w14:paraId="2D05638E" w14:textId="27A2AA51" w:rsidR="00745C56" w:rsidRDefault="00745C56" w:rsidP="00745C56">
            <w:pPr>
              <w:widowControl w:val="0"/>
              <w:spacing w:line="240" w:lineRule="auto"/>
              <w:rPr>
                <w:rFonts w:ascii="Times New Roman" w:eastAsia="Times New Roman" w:hAnsi="Times New Roman" w:cs="Times New Roman"/>
              </w:rPr>
            </w:pPr>
            <w:r>
              <w:t>1.2</w:t>
            </w:r>
          </w:p>
        </w:tc>
        <w:tc>
          <w:tcPr>
            <w:tcW w:w="1560" w:type="dxa"/>
            <w:tcBorders>
              <w:right w:val="single" w:sz="12" w:space="0" w:color="000000"/>
            </w:tcBorders>
          </w:tcPr>
          <w:p w14:paraId="42C91A86" w14:textId="266CBE5E" w:rsidR="00745C56" w:rsidRDefault="00745C56" w:rsidP="00745C56">
            <w:pPr>
              <w:widowControl w:val="0"/>
              <w:spacing w:line="240" w:lineRule="auto"/>
              <w:rPr>
                <w:rFonts w:ascii="Times New Roman" w:eastAsia="Times New Roman" w:hAnsi="Times New Roman" w:cs="Times New Roman"/>
              </w:rPr>
            </w:pPr>
            <w:r>
              <w:t>70</w:t>
            </w:r>
          </w:p>
        </w:tc>
      </w:tr>
    </w:tbl>
    <w:p w14:paraId="26C7C865" w14:textId="77777777" w:rsidR="00CC7D70" w:rsidRDefault="00CC7D70">
      <w:pPr>
        <w:pStyle w:val="Heading4"/>
        <w:rPr>
          <w:rFonts w:ascii="Times New Roman" w:eastAsia="Times New Roman" w:hAnsi="Times New Roman" w:cs="Times New Roman"/>
          <w:sz w:val="26"/>
          <w:szCs w:val="26"/>
        </w:rPr>
      </w:pPr>
      <w:bookmarkStart w:id="18" w:name="_3fxs2u310szs" w:colFirst="0" w:colLast="0"/>
      <w:bookmarkEnd w:id="18"/>
    </w:p>
    <w:p w14:paraId="595FA368" w14:textId="77777777" w:rsidR="00CC7D70" w:rsidRDefault="00000000">
      <w:pPr>
        <w:pStyle w:val="Heading4"/>
        <w:rPr>
          <w:rFonts w:ascii="Times New Roman" w:eastAsia="Times New Roman" w:hAnsi="Times New Roman" w:cs="Times New Roman"/>
          <w:sz w:val="26"/>
          <w:szCs w:val="26"/>
        </w:rPr>
      </w:pPr>
      <w:bookmarkStart w:id="19" w:name="_2jfipkxby66j" w:colFirst="0" w:colLast="0"/>
      <w:bookmarkEnd w:id="19"/>
      <w:r>
        <w:rPr>
          <w:rFonts w:ascii="Times New Roman" w:eastAsia="Times New Roman" w:hAnsi="Times New Roman" w:cs="Times New Roman"/>
          <w:sz w:val="26"/>
          <w:szCs w:val="26"/>
        </w:rPr>
        <w:t>3.2.2 Stress Test</w:t>
      </w:r>
    </w:p>
    <w:p w14:paraId="450CA905" w14:textId="77777777" w:rsidR="00CC7D70" w:rsidRDefault="00CC7D70">
      <w:pPr>
        <w:rPr>
          <w:rFonts w:ascii="Times New Roman" w:eastAsia="Times New Roman" w:hAnsi="Times New Roman" w:cs="Times New Roman"/>
        </w:rPr>
      </w:pPr>
    </w:p>
    <w:p w14:paraId="11BCEF4C" w14:textId="77777777" w:rsidR="00CC7D70" w:rsidRDefault="00000000">
      <w:pPr>
        <w:rPr>
          <w:rFonts w:ascii="Times New Roman" w:eastAsia="Times New Roman" w:hAnsi="Times New Roman" w:cs="Times New Roman"/>
        </w:rPr>
      </w:pPr>
      <w:r>
        <w:rPr>
          <w:rFonts w:ascii="Times New Roman" w:eastAsia="Times New Roman" w:hAnsi="Times New Roman" w:cs="Times New Roman"/>
        </w:rPr>
        <w:t>Note: Each phase will conclude the 4 steps of user behavior.</w:t>
      </w:r>
    </w:p>
    <w:p w14:paraId="1834FF38" w14:textId="77777777" w:rsidR="00CC7D70" w:rsidRDefault="00CC7D70">
      <w:pPr>
        <w:rPr>
          <w:rFonts w:ascii="Times New Roman" w:eastAsia="Times New Roman" w:hAnsi="Times New Roman" w:cs="Times New Roman"/>
        </w:rPr>
      </w:pPr>
    </w:p>
    <w:p w14:paraId="442FBB32" w14:textId="77777777" w:rsidR="00CC7D70" w:rsidRDefault="00000000">
      <w:pPr>
        <w:numPr>
          <w:ilvl w:val="0"/>
          <w:numId w:val="10"/>
        </w:numPr>
        <w:rPr>
          <w:rFonts w:ascii="Times New Roman" w:eastAsia="Times New Roman" w:hAnsi="Times New Roman" w:cs="Times New Roman"/>
          <w:sz w:val="26"/>
          <w:szCs w:val="26"/>
        </w:rPr>
      </w:pPr>
      <w:r>
        <w:rPr>
          <w:rFonts w:ascii="Times New Roman" w:eastAsia="Times New Roman" w:hAnsi="Times New Roman" w:cs="Times New Roman"/>
          <w:sz w:val="26"/>
          <w:szCs w:val="26"/>
        </w:rPr>
        <w:t>Phase 1:</w:t>
      </w:r>
    </w:p>
    <w:p w14:paraId="762D3B50" w14:textId="77777777" w:rsidR="00CC7D70" w:rsidRDefault="00000000">
      <w:pPr>
        <w:numPr>
          <w:ilvl w:val="1"/>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users: </w:t>
      </w:r>
      <w:r>
        <w:rPr>
          <w:rFonts w:ascii="Times New Roman" w:eastAsia="Times New Roman" w:hAnsi="Times New Roman" w:cs="Times New Roman"/>
          <w:b/>
          <w:sz w:val="24"/>
          <w:szCs w:val="24"/>
        </w:rPr>
        <w:t>100</w:t>
      </w:r>
    </w:p>
    <w:p w14:paraId="40495736" w14:textId="77777777" w:rsidR="00CC7D70" w:rsidRDefault="00000000">
      <w:pPr>
        <w:numPr>
          <w:ilvl w:val="1"/>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Ramp up: 60 seconds</w:t>
      </w:r>
    </w:p>
    <w:p w14:paraId="58A382DD" w14:textId="77777777" w:rsidR="00CC7D70" w:rsidRDefault="00000000">
      <w:pPr>
        <w:numPr>
          <w:ilvl w:val="1"/>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Ramp down: 60 seconds</w:t>
      </w:r>
    </w:p>
    <w:p w14:paraId="13E046BC" w14:textId="77777777" w:rsidR="00CC7D70" w:rsidRDefault="00000000">
      <w:pPr>
        <w:numPr>
          <w:ilvl w:val="1"/>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Hold Time/Steady state: 5 mins</w:t>
      </w:r>
    </w:p>
    <w:p w14:paraId="1E0643BC" w14:textId="77777777" w:rsidR="00CC7D70" w:rsidRDefault="00000000">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Behavior Scenarios</w:t>
      </w:r>
    </w:p>
    <w:p w14:paraId="716147EE" w14:textId="60038929" w:rsidR="00CC7D70" w:rsidRDefault="00000000">
      <w:pPr>
        <w:numPr>
          <w:ilvl w:val="1"/>
          <w:numId w:val="11"/>
        </w:numPr>
        <w:rPr>
          <w:rFonts w:ascii="Times New Roman" w:eastAsia="Times New Roman" w:hAnsi="Times New Roman" w:cs="Times New Roman"/>
          <w:sz w:val="24"/>
          <w:szCs w:val="24"/>
        </w:rPr>
      </w:pPr>
      <w:r>
        <w:rPr>
          <w:rFonts w:ascii="Cardo" w:eastAsia="Cardo" w:hAnsi="Cardo" w:cs="Cardo"/>
          <w:sz w:val="24"/>
          <w:szCs w:val="24"/>
        </w:rPr>
        <w:t xml:space="preserve">Select Destination: 35% of users </w:t>
      </w:r>
      <w:r>
        <w:rPr>
          <w:rFonts w:ascii="Cardo" w:eastAsia="Cardo" w:hAnsi="Cardo" w:cs="Cardo"/>
          <w:sz w:val="24"/>
          <w:szCs w:val="24"/>
        </w:rPr>
        <w:tab/>
      </w:r>
      <w:r>
        <w:rPr>
          <w:rFonts w:ascii="Cardo" w:eastAsia="Cardo" w:hAnsi="Cardo" w:cs="Cardo"/>
          <w:sz w:val="24"/>
          <w:szCs w:val="24"/>
        </w:rPr>
        <w:tab/>
      </w:r>
      <w:r>
        <w:rPr>
          <w:rFonts w:ascii="Cardo" w:eastAsia="Cardo" w:hAnsi="Cardo" w:cs="Cardo"/>
          <w:sz w:val="24"/>
          <w:szCs w:val="24"/>
        </w:rPr>
        <w:tab/>
      </w:r>
      <w:r w:rsidR="00906D5C">
        <w:rPr>
          <w:rFonts w:ascii="Cardo" w:eastAsia="Cardo" w:hAnsi="Cardo" w:cs="Cardo"/>
          <w:sz w:val="24"/>
          <w:szCs w:val="24"/>
        </w:rPr>
        <w:tab/>
      </w:r>
      <w:r>
        <w:rPr>
          <w:rFonts w:ascii="Cardo" w:eastAsia="Cardo" w:hAnsi="Cardo" w:cs="Cardo"/>
          <w:sz w:val="24"/>
          <w:szCs w:val="24"/>
        </w:rPr>
        <w:t>→ 35 users</w:t>
      </w:r>
    </w:p>
    <w:p w14:paraId="3C115DFD" w14:textId="77777777" w:rsidR="00CC7D70" w:rsidRDefault="00000000">
      <w:pPr>
        <w:numPr>
          <w:ilvl w:val="1"/>
          <w:numId w:val="11"/>
        </w:numPr>
        <w:rPr>
          <w:rFonts w:ascii="Times New Roman" w:eastAsia="Times New Roman" w:hAnsi="Times New Roman" w:cs="Times New Roman"/>
          <w:sz w:val="24"/>
          <w:szCs w:val="24"/>
        </w:rPr>
      </w:pPr>
      <w:r>
        <w:rPr>
          <w:rFonts w:ascii="Cardo" w:eastAsia="Cardo" w:hAnsi="Cardo" w:cs="Cardo"/>
          <w:sz w:val="24"/>
          <w:szCs w:val="24"/>
        </w:rPr>
        <w:lastRenderedPageBreak/>
        <w:t xml:space="preserve">Choose Flight: 50% of users </w:t>
      </w:r>
      <w:r>
        <w:rPr>
          <w:rFonts w:ascii="Cardo" w:eastAsia="Cardo" w:hAnsi="Cardo" w:cs="Cardo"/>
          <w:sz w:val="24"/>
          <w:szCs w:val="24"/>
        </w:rPr>
        <w:tab/>
      </w:r>
      <w:r>
        <w:rPr>
          <w:rFonts w:ascii="Cardo" w:eastAsia="Cardo" w:hAnsi="Cardo" w:cs="Cardo"/>
          <w:sz w:val="24"/>
          <w:szCs w:val="24"/>
        </w:rPr>
        <w:tab/>
      </w:r>
      <w:r>
        <w:rPr>
          <w:rFonts w:ascii="Cardo" w:eastAsia="Cardo" w:hAnsi="Cardo" w:cs="Cardo"/>
          <w:sz w:val="24"/>
          <w:szCs w:val="24"/>
        </w:rPr>
        <w:tab/>
      </w:r>
      <w:r>
        <w:rPr>
          <w:rFonts w:ascii="Cardo" w:eastAsia="Cardo" w:hAnsi="Cardo" w:cs="Cardo"/>
          <w:sz w:val="24"/>
          <w:szCs w:val="24"/>
        </w:rPr>
        <w:tab/>
        <w:t>→ 50 users</w:t>
      </w:r>
    </w:p>
    <w:p w14:paraId="014F7560" w14:textId="7A8BCB4F" w:rsidR="00CC7D70" w:rsidRDefault="00000000">
      <w:pPr>
        <w:numPr>
          <w:ilvl w:val="1"/>
          <w:numId w:val="11"/>
        </w:numPr>
        <w:rPr>
          <w:rFonts w:ascii="Times New Roman" w:eastAsia="Times New Roman" w:hAnsi="Times New Roman" w:cs="Times New Roman"/>
          <w:sz w:val="24"/>
          <w:szCs w:val="24"/>
        </w:rPr>
      </w:pPr>
      <w:r>
        <w:rPr>
          <w:rFonts w:ascii="Cardo" w:eastAsia="Cardo" w:hAnsi="Cardo" w:cs="Cardo"/>
          <w:sz w:val="24"/>
          <w:szCs w:val="24"/>
        </w:rPr>
        <w:t xml:space="preserve">Input data and Purchase: 15% of users </w:t>
      </w:r>
      <w:r>
        <w:rPr>
          <w:rFonts w:ascii="Cardo" w:eastAsia="Cardo" w:hAnsi="Cardo" w:cs="Cardo"/>
          <w:sz w:val="24"/>
          <w:szCs w:val="24"/>
        </w:rPr>
        <w:tab/>
      </w:r>
      <w:r>
        <w:rPr>
          <w:rFonts w:ascii="Cardo" w:eastAsia="Cardo" w:hAnsi="Cardo" w:cs="Cardo"/>
          <w:sz w:val="24"/>
          <w:szCs w:val="24"/>
        </w:rPr>
        <w:tab/>
      </w:r>
      <w:r w:rsidR="00906D5C">
        <w:rPr>
          <w:rFonts w:ascii="Cardo" w:eastAsia="Cardo" w:hAnsi="Cardo" w:cs="Cardo"/>
          <w:sz w:val="24"/>
          <w:szCs w:val="24"/>
        </w:rPr>
        <w:tab/>
      </w:r>
      <w:r>
        <w:rPr>
          <w:rFonts w:ascii="Cardo" w:eastAsia="Cardo" w:hAnsi="Cardo" w:cs="Cardo"/>
          <w:sz w:val="24"/>
          <w:szCs w:val="24"/>
        </w:rPr>
        <w:t>→ 15 users</w:t>
      </w:r>
    </w:p>
    <w:p w14:paraId="60569BC5" w14:textId="77777777" w:rsidR="00CC7D70" w:rsidRDefault="00CC7D70">
      <w:pPr>
        <w:rPr>
          <w:rFonts w:ascii="Times New Roman" w:eastAsia="Times New Roman" w:hAnsi="Times New Roman" w:cs="Times New Roman"/>
          <w:sz w:val="24"/>
          <w:szCs w:val="24"/>
        </w:rPr>
      </w:pPr>
    </w:p>
    <w:p w14:paraId="75A2C1BC" w14:textId="77777777" w:rsidR="00CC7D70" w:rsidRDefault="00000000">
      <w:pPr>
        <w:numPr>
          <w:ilvl w:val="0"/>
          <w:numId w:val="10"/>
        </w:numPr>
        <w:rPr>
          <w:rFonts w:ascii="Times New Roman" w:eastAsia="Times New Roman" w:hAnsi="Times New Roman" w:cs="Times New Roman"/>
          <w:sz w:val="26"/>
          <w:szCs w:val="26"/>
        </w:rPr>
      </w:pPr>
      <w:r>
        <w:rPr>
          <w:rFonts w:ascii="Times New Roman" w:eastAsia="Times New Roman" w:hAnsi="Times New Roman" w:cs="Times New Roman"/>
          <w:sz w:val="26"/>
          <w:szCs w:val="26"/>
        </w:rPr>
        <w:t>Phase 2:</w:t>
      </w:r>
    </w:p>
    <w:p w14:paraId="7FEF478C" w14:textId="77777777" w:rsidR="00CC7D70" w:rsidRDefault="00000000">
      <w:pPr>
        <w:numPr>
          <w:ilvl w:val="1"/>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users: </w:t>
      </w:r>
      <w:r>
        <w:rPr>
          <w:rFonts w:ascii="Times New Roman" w:eastAsia="Times New Roman" w:hAnsi="Times New Roman" w:cs="Times New Roman"/>
          <w:b/>
          <w:sz w:val="24"/>
          <w:szCs w:val="24"/>
        </w:rPr>
        <w:t>600</w:t>
      </w:r>
    </w:p>
    <w:p w14:paraId="1998C89D" w14:textId="77777777" w:rsidR="00CC7D70" w:rsidRDefault="00000000">
      <w:pPr>
        <w:numPr>
          <w:ilvl w:val="1"/>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Ramp up: 60 seconds</w:t>
      </w:r>
    </w:p>
    <w:p w14:paraId="1554E12A" w14:textId="77777777" w:rsidR="00CC7D70" w:rsidRDefault="00000000">
      <w:pPr>
        <w:numPr>
          <w:ilvl w:val="1"/>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Ramp down: 60 seconds</w:t>
      </w:r>
    </w:p>
    <w:p w14:paraId="744ECF96" w14:textId="77777777" w:rsidR="00CC7D70" w:rsidRDefault="00000000">
      <w:pPr>
        <w:numPr>
          <w:ilvl w:val="1"/>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Hold Time/Steady state: 5 mins</w:t>
      </w:r>
    </w:p>
    <w:p w14:paraId="0E7EAAB3" w14:textId="77777777" w:rsidR="00CC7D70" w:rsidRDefault="00000000">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Behavior Scenarios</w:t>
      </w:r>
    </w:p>
    <w:p w14:paraId="2C675C96" w14:textId="65013644" w:rsidR="00CC7D70" w:rsidRDefault="00000000">
      <w:pPr>
        <w:numPr>
          <w:ilvl w:val="1"/>
          <w:numId w:val="11"/>
        </w:numPr>
        <w:rPr>
          <w:rFonts w:ascii="Times New Roman" w:eastAsia="Times New Roman" w:hAnsi="Times New Roman" w:cs="Times New Roman"/>
          <w:sz w:val="24"/>
          <w:szCs w:val="24"/>
        </w:rPr>
      </w:pPr>
      <w:r>
        <w:rPr>
          <w:rFonts w:ascii="Cardo" w:eastAsia="Cardo" w:hAnsi="Cardo" w:cs="Cardo"/>
          <w:sz w:val="24"/>
          <w:szCs w:val="24"/>
        </w:rPr>
        <w:t xml:space="preserve">Select Destination: 60% of users </w:t>
      </w:r>
      <w:r>
        <w:rPr>
          <w:rFonts w:ascii="Cardo" w:eastAsia="Cardo" w:hAnsi="Cardo" w:cs="Cardo"/>
          <w:sz w:val="24"/>
          <w:szCs w:val="24"/>
        </w:rPr>
        <w:tab/>
      </w:r>
      <w:r>
        <w:rPr>
          <w:rFonts w:ascii="Cardo" w:eastAsia="Cardo" w:hAnsi="Cardo" w:cs="Cardo"/>
          <w:sz w:val="24"/>
          <w:szCs w:val="24"/>
        </w:rPr>
        <w:tab/>
      </w:r>
      <w:r>
        <w:rPr>
          <w:rFonts w:ascii="Cardo" w:eastAsia="Cardo" w:hAnsi="Cardo" w:cs="Cardo"/>
          <w:sz w:val="24"/>
          <w:szCs w:val="24"/>
        </w:rPr>
        <w:tab/>
      </w:r>
      <w:r w:rsidR="00906D5C">
        <w:rPr>
          <w:rFonts w:ascii="Cardo" w:eastAsia="Cardo" w:hAnsi="Cardo" w:cs="Cardo"/>
          <w:sz w:val="24"/>
          <w:szCs w:val="24"/>
        </w:rPr>
        <w:tab/>
      </w:r>
      <w:r>
        <w:rPr>
          <w:rFonts w:ascii="Cardo" w:eastAsia="Cardo" w:hAnsi="Cardo" w:cs="Cardo"/>
          <w:sz w:val="24"/>
          <w:szCs w:val="24"/>
        </w:rPr>
        <w:t>→ 360 users</w:t>
      </w:r>
    </w:p>
    <w:p w14:paraId="1457ABE1" w14:textId="77777777" w:rsidR="00CC7D70" w:rsidRDefault="00000000">
      <w:pPr>
        <w:numPr>
          <w:ilvl w:val="1"/>
          <w:numId w:val="11"/>
        </w:numPr>
        <w:rPr>
          <w:rFonts w:ascii="Times New Roman" w:eastAsia="Times New Roman" w:hAnsi="Times New Roman" w:cs="Times New Roman"/>
          <w:sz w:val="24"/>
          <w:szCs w:val="24"/>
        </w:rPr>
      </w:pPr>
      <w:r>
        <w:rPr>
          <w:rFonts w:ascii="Cardo" w:eastAsia="Cardo" w:hAnsi="Cardo" w:cs="Cardo"/>
          <w:sz w:val="24"/>
          <w:szCs w:val="24"/>
        </w:rPr>
        <w:t xml:space="preserve">Choose Flight: 20% of users </w:t>
      </w:r>
      <w:r>
        <w:rPr>
          <w:rFonts w:ascii="Cardo" w:eastAsia="Cardo" w:hAnsi="Cardo" w:cs="Cardo"/>
          <w:sz w:val="24"/>
          <w:szCs w:val="24"/>
        </w:rPr>
        <w:tab/>
      </w:r>
      <w:r>
        <w:rPr>
          <w:rFonts w:ascii="Cardo" w:eastAsia="Cardo" w:hAnsi="Cardo" w:cs="Cardo"/>
          <w:sz w:val="24"/>
          <w:szCs w:val="24"/>
        </w:rPr>
        <w:tab/>
      </w:r>
      <w:r>
        <w:rPr>
          <w:rFonts w:ascii="Cardo" w:eastAsia="Cardo" w:hAnsi="Cardo" w:cs="Cardo"/>
          <w:sz w:val="24"/>
          <w:szCs w:val="24"/>
        </w:rPr>
        <w:tab/>
      </w:r>
      <w:r>
        <w:rPr>
          <w:rFonts w:ascii="Cardo" w:eastAsia="Cardo" w:hAnsi="Cardo" w:cs="Cardo"/>
          <w:sz w:val="24"/>
          <w:szCs w:val="24"/>
        </w:rPr>
        <w:tab/>
        <w:t>→ 120 users</w:t>
      </w:r>
    </w:p>
    <w:p w14:paraId="026991DC" w14:textId="0253D439" w:rsidR="00CC7D70" w:rsidRDefault="00000000">
      <w:pPr>
        <w:numPr>
          <w:ilvl w:val="1"/>
          <w:numId w:val="11"/>
        </w:numPr>
        <w:rPr>
          <w:rFonts w:ascii="Times New Roman" w:eastAsia="Times New Roman" w:hAnsi="Times New Roman" w:cs="Times New Roman"/>
          <w:sz w:val="24"/>
          <w:szCs w:val="24"/>
        </w:rPr>
      </w:pPr>
      <w:r>
        <w:rPr>
          <w:rFonts w:ascii="Cardo" w:eastAsia="Cardo" w:hAnsi="Cardo" w:cs="Cardo"/>
          <w:sz w:val="24"/>
          <w:szCs w:val="24"/>
        </w:rPr>
        <w:t xml:space="preserve">Input data and Purchase: 20% of users </w:t>
      </w:r>
      <w:r>
        <w:rPr>
          <w:rFonts w:ascii="Cardo" w:eastAsia="Cardo" w:hAnsi="Cardo" w:cs="Cardo"/>
          <w:sz w:val="24"/>
          <w:szCs w:val="24"/>
        </w:rPr>
        <w:tab/>
      </w:r>
      <w:r>
        <w:rPr>
          <w:rFonts w:ascii="Cardo" w:eastAsia="Cardo" w:hAnsi="Cardo" w:cs="Cardo"/>
          <w:sz w:val="24"/>
          <w:szCs w:val="24"/>
        </w:rPr>
        <w:tab/>
      </w:r>
      <w:r w:rsidR="00906D5C">
        <w:rPr>
          <w:rFonts w:ascii="Cardo" w:eastAsia="Cardo" w:hAnsi="Cardo" w:cs="Cardo"/>
          <w:sz w:val="24"/>
          <w:szCs w:val="24"/>
        </w:rPr>
        <w:tab/>
      </w:r>
      <w:r>
        <w:rPr>
          <w:rFonts w:ascii="Cardo" w:eastAsia="Cardo" w:hAnsi="Cardo" w:cs="Cardo"/>
          <w:sz w:val="24"/>
          <w:szCs w:val="24"/>
        </w:rPr>
        <w:t>→ 120 users</w:t>
      </w:r>
    </w:p>
    <w:p w14:paraId="270D6477" w14:textId="77777777" w:rsidR="00CC7D70" w:rsidRDefault="00000000">
      <w:pPr>
        <w:numPr>
          <w:ilvl w:val="0"/>
          <w:numId w:val="10"/>
        </w:numPr>
        <w:rPr>
          <w:rFonts w:ascii="Times New Roman" w:eastAsia="Times New Roman" w:hAnsi="Times New Roman" w:cs="Times New Roman"/>
          <w:sz w:val="26"/>
          <w:szCs w:val="26"/>
        </w:rPr>
      </w:pPr>
      <w:r>
        <w:rPr>
          <w:rFonts w:ascii="Times New Roman" w:eastAsia="Times New Roman" w:hAnsi="Times New Roman" w:cs="Times New Roman"/>
          <w:sz w:val="26"/>
          <w:szCs w:val="26"/>
        </w:rPr>
        <w:t>Phase 3:</w:t>
      </w:r>
    </w:p>
    <w:p w14:paraId="47D3DDE8" w14:textId="77777777" w:rsidR="00CC7D70" w:rsidRDefault="00000000">
      <w:pPr>
        <w:numPr>
          <w:ilvl w:val="1"/>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users: </w:t>
      </w:r>
      <w:r>
        <w:rPr>
          <w:rFonts w:ascii="Times New Roman" w:eastAsia="Times New Roman" w:hAnsi="Times New Roman" w:cs="Times New Roman"/>
          <w:b/>
          <w:sz w:val="24"/>
          <w:szCs w:val="24"/>
        </w:rPr>
        <w:t>1700</w:t>
      </w:r>
    </w:p>
    <w:p w14:paraId="25F4F25D" w14:textId="77777777" w:rsidR="00CC7D70" w:rsidRDefault="00000000">
      <w:pPr>
        <w:numPr>
          <w:ilvl w:val="1"/>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Ramp up: 60 seconds</w:t>
      </w:r>
    </w:p>
    <w:p w14:paraId="41028E89" w14:textId="77777777" w:rsidR="00CC7D70" w:rsidRDefault="00000000">
      <w:pPr>
        <w:numPr>
          <w:ilvl w:val="1"/>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Ramp down: 60 seconds</w:t>
      </w:r>
    </w:p>
    <w:p w14:paraId="1A22F2D1" w14:textId="77777777" w:rsidR="00CC7D70" w:rsidRDefault="00000000">
      <w:pPr>
        <w:numPr>
          <w:ilvl w:val="1"/>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Hold Time/Steady state: 5 mins</w:t>
      </w:r>
    </w:p>
    <w:p w14:paraId="49C9F59F" w14:textId="77777777" w:rsidR="00CC7D70" w:rsidRDefault="00000000">
      <w:pPr>
        <w:numPr>
          <w:ilvl w:val="1"/>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Behavior Scenarios</w:t>
      </w:r>
    </w:p>
    <w:p w14:paraId="63E0A95B" w14:textId="234FA2BF" w:rsidR="00CC7D70" w:rsidRDefault="00000000">
      <w:pPr>
        <w:numPr>
          <w:ilvl w:val="1"/>
          <w:numId w:val="11"/>
        </w:numPr>
        <w:rPr>
          <w:rFonts w:ascii="Times New Roman" w:eastAsia="Times New Roman" w:hAnsi="Times New Roman" w:cs="Times New Roman"/>
          <w:sz w:val="24"/>
          <w:szCs w:val="24"/>
        </w:rPr>
      </w:pPr>
      <w:r>
        <w:rPr>
          <w:rFonts w:ascii="Cardo" w:eastAsia="Cardo" w:hAnsi="Cardo" w:cs="Cardo"/>
          <w:sz w:val="24"/>
          <w:szCs w:val="24"/>
        </w:rPr>
        <w:t xml:space="preserve">Select Destination: 25% of users </w:t>
      </w:r>
      <w:r>
        <w:rPr>
          <w:rFonts w:ascii="Cardo" w:eastAsia="Cardo" w:hAnsi="Cardo" w:cs="Cardo"/>
          <w:sz w:val="24"/>
          <w:szCs w:val="24"/>
        </w:rPr>
        <w:tab/>
      </w:r>
      <w:r>
        <w:rPr>
          <w:rFonts w:ascii="Cardo" w:eastAsia="Cardo" w:hAnsi="Cardo" w:cs="Cardo"/>
          <w:sz w:val="24"/>
          <w:szCs w:val="24"/>
        </w:rPr>
        <w:tab/>
      </w:r>
      <w:r>
        <w:rPr>
          <w:rFonts w:ascii="Cardo" w:eastAsia="Cardo" w:hAnsi="Cardo" w:cs="Cardo"/>
          <w:sz w:val="24"/>
          <w:szCs w:val="24"/>
        </w:rPr>
        <w:tab/>
      </w:r>
      <w:r w:rsidR="00906D5C">
        <w:rPr>
          <w:rFonts w:ascii="Cardo" w:eastAsia="Cardo" w:hAnsi="Cardo" w:cs="Cardo"/>
          <w:sz w:val="24"/>
          <w:szCs w:val="24"/>
        </w:rPr>
        <w:tab/>
      </w:r>
      <w:r>
        <w:rPr>
          <w:rFonts w:ascii="Cardo" w:eastAsia="Cardo" w:hAnsi="Cardo" w:cs="Cardo"/>
          <w:sz w:val="24"/>
          <w:szCs w:val="24"/>
        </w:rPr>
        <w:t>→ 375 users</w:t>
      </w:r>
    </w:p>
    <w:p w14:paraId="3CCDE4AC" w14:textId="77777777" w:rsidR="00CC7D70" w:rsidRDefault="00000000">
      <w:pPr>
        <w:numPr>
          <w:ilvl w:val="1"/>
          <w:numId w:val="11"/>
        </w:numPr>
        <w:rPr>
          <w:rFonts w:ascii="Times New Roman" w:eastAsia="Times New Roman" w:hAnsi="Times New Roman" w:cs="Times New Roman"/>
          <w:sz w:val="24"/>
          <w:szCs w:val="24"/>
        </w:rPr>
      </w:pPr>
      <w:r>
        <w:rPr>
          <w:rFonts w:ascii="Cardo" w:eastAsia="Cardo" w:hAnsi="Cardo" w:cs="Cardo"/>
          <w:sz w:val="24"/>
          <w:szCs w:val="24"/>
        </w:rPr>
        <w:t xml:space="preserve">Choose Flight: 50% of users </w:t>
      </w:r>
      <w:r>
        <w:rPr>
          <w:rFonts w:ascii="Cardo" w:eastAsia="Cardo" w:hAnsi="Cardo" w:cs="Cardo"/>
          <w:sz w:val="24"/>
          <w:szCs w:val="24"/>
        </w:rPr>
        <w:tab/>
      </w:r>
      <w:r>
        <w:rPr>
          <w:rFonts w:ascii="Cardo" w:eastAsia="Cardo" w:hAnsi="Cardo" w:cs="Cardo"/>
          <w:sz w:val="24"/>
          <w:szCs w:val="24"/>
        </w:rPr>
        <w:tab/>
      </w:r>
      <w:r>
        <w:rPr>
          <w:rFonts w:ascii="Cardo" w:eastAsia="Cardo" w:hAnsi="Cardo" w:cs="Cardo"/>
          <w:sz w:val="24"/>
          <w:szCs w:val="24"/>
        </w:rPr>
        <w:tab/>
      </w:r>
      <w:r>
        <w:rPr>
          <w:rFonts w:ascii="Cardo" w:eastAsia="Cardo" w:hAnsi="Cardo" w:cs="Cardo"/>
          <w:sz w:val="24"/>
          <w:szCs w:val="24"/>
        </w:rPr>
        <w:tab/>
        <w:t>→ 750 users</w:t>
      </w:r>
    </w:p>
    <w:p w14:paraId="41CA6171" w14:textId="41234D28" w:rsidR="00CC7D70" w:rsidRDefault="00000000">
      <w:pPr>
        <w:numPr>
          <w:ilvl w:val="1"/>
          <w:numId w:val="11"/>
        </w:numPr>
        <w:rPr>
          <w:rFonts w:ascii="Times New Roman" w:eastAsia="Times New Roman" w:hAnsi="Times New Roman" w:cs="Times New Roman"/>
          <w:sz w:val="24"/>
          <w:szCs w:val="24"/>
        </w:rPr>
      </w:pPr>
      <w:r>
        <w:rPr>
          <w:rFonts w:ascii="Cardo" w:eastAsia="Cardo" w:hAnsi="Cardo" w:cs="Cardo"/>
          <w:sz w:val="24"/>
          <w:szCs w:val="24"/>
        </w:rPr>
        <w:t xml:space="preserve">Input data and Purchase: 25% of users </w:t>
      </w:r>
      <w:r>
        <w:rPr>
          <w:rFonts w:ascii="Cardo" w:eastAsia="Cardo" w:hAnsi="Cardo" w:cs="Cardo"/>
          <w:sz w:val="24"/>
          <w:szCs w:val="24"/>
        </w:rPr>
        <w:tab/>
      </w:r>
      <w:r>
        <w:rPr>
          <w:rFonts w:ascii="Cardo" w:eastAsia="Cardo" w:hAnsi="Cardo" w:cs="Cardo"/>
          <w:sz w:val="24"/>
          <w:szCs w:val="24"/>
        </w:rPr>
        <w:tab/>
      </w:r>
      <w:r w:rsidR="00906D5C">
        <w:rPr>
          <w:rFonts w:ascii="Cardo" w:eastAsia="Cardo" w:hAnsi="Cardo" w:cs="Cardo"/>
          <w:sz w:val="24"/>
          <w:szCs w:val="24"/>
        </w:rPr>
        <w:tab/>
      </w:r>
      <w:r>
        <w:rPr>
          <w:rFonts w:ascii="Cardo" w:eastAsia="Cardo" w:hAnsi="Cardo" w:cs="Cardo"/>
          <w:sz w:val="24"/>
          <w:szCs w:val="24"/>
        </w:rPr>
        <w:t>→ 375 users</w:t>
      </w:r>
    </w:p>
    <w:p w14:paraId="0C09066B" w14:textId="77777777" w:rsidR="00CC7D70" w:rsidRDefault="00CC7D70">
      <w:pPr>
        <w:rPr>
          <w:rFonts w:ascii="Times New Roman" w:eastAsia="Times New Roman" w:hAnsi="Times New Roman" w:cs="Times New Roman"/>
          <w:sz w:val="24"/>
          <w:szCs w:val="24"/>
        </w:rPr>
      </w:pPr>
    </w:p>
    <w:tbl>
      <w:tblPr>
        <w:tblStyle w:val="a0"/>
        <w:tblW w:w="91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930"/>
        <w:gridCol w:w="915"/>
        <w:gridCol w:w="915"/>
        <w:gridCol w:w="915"/>
        <w:gridCol w:w="915"/>
        <w:gridCol w:w="915"/>
        <w:gridCol w:w="915"/>
        <w:gridCol w:w="915"/>
        <w:gridCol w:w="915"/>
      </w:tblGrid>
      <w:tr w:rsidR="00CC7D70" w14:paraId="46F580C6" w14:textId="77777777">
        <w:tc>
          <w:tcPr>
            <w:tcW w:w="9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147EC98" w14:textId="77777777" w:rsidR="00CC7D7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w:t>
            </w:r>
          </w:p>
        </w:tc>
        <w:tc>
          <w:tcPr>
            <w:tcW w:w="930" w:type="dxa"/>
            <w:tcBorders>
              <w:left w:val="single" w:sz="12" w:space="0" w:color="000000"/>
            </w:tcBorders>
            <w:tcMar>
              <w:top w:w="100" w:type="dxa"/>
              <w:left w:w="100" w:type="dxa"/>
              <w:bottom w:w="100" w:type="dxa"/>
              <w:right w:w="100" w:type="dxa"/>
            </w:tcMar>
          </w:tcPr>
          <w:p w14:paraId="4F4C6620" w14:textId="77777777" w:rsidR="00CC7D7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Threads</w:t>
            </w:r>
          </w:p>
        </w:tc>
        <w:tc>
          <w:tcPr>
            <w:tcW w:w="915" w:type="dxa"/>
            <w:tcMar>
              <w:top w:w="100" w:type="dxa"/>
              <w:left w:w="100" w:type="dxa"/>
              <w:bottom w:w="100" w:type="dxa"/>
              <w:right w:w="100" w:type="dxa"/>
            </w:tcMar>
          </w:tcPr>
          <w:p w14:paraId="40F6AA79" w14:textId="77777777" w:rsidR="00CC7D7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Ramp-Up (sec)</w:t>
            </w:r>
          </w:p>
        </w:tc>
        <w:tc>
          <w:tcPr>
            <w:tcW w:w="915" w:type="dxa"/>
            <w:tcMar>
              <w:top w:w="100" w:type="dxa"/>
              <w:left w:w="100" w:type="dxa"/>
              <w:bottom w:w="100" w:type="dxa"/>
              <w:right w:w="100" w:type="dxa"/>
            </w:tcMar>
          </w:tcPr>
          <w:p w14:paraId="51F6BD6C" w14:textId="77777777" w:rsidR="00CC7D7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Hold (sec)</w:t>
            </w:r>
          </w:p>
        </w:tc>
        <w:tc>
          <w:tcPr>
            <w:tcW w:w="915" w:type="dxa"/>
            <w:tcBorders>
              <w:right w:val="single" w:sz="12" w:space="0" w:color="000000"/>
            </w:tcBorders>
            <w:tcMar>
              <w:top w:w="100" w:type="dxa"/>
              <w:left w:w="100" w:type="dxa"/>
              <w:bottom w:w="100" w:type="dxa"/>
              <w:right w:w="100" w:type="dxa"/>
            </w:tcMar>
          </w:tcPr>
          <w:p w14:paraId="01CDAD6F" w14:textId="77777777" w:rsidR="00CC7D7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Ramp-Down (sec)</w:t>
            </w:r>
          </w:p>
        </w:tc>
        <w:tc>
          <w:tcPr>
            <w:tcW w:w="915" w:type="dxa"/>
            <w:tcBorders>
              <w:top w:val="single" w:sz="12" w:space="0" w:color="000000"/>
              <w:left w:val="single" w:sz="12" w:space="0" w:color="000000"/>
              <w:right w:val="single" w:sz="12" w:space="0" w:color="000000"/>
            </w:tcBorders>
            <w:tcMar>
              <w:top w:w="100" w:type="dxa"/>
              <w:left w:w="100" w:type="dxa"/>
              <w:bottom w:w="100" w:type="dxa"/>
              <w:right w:w="100" w:type="dxa"/>
            </w:tcMar>
          </w:tcPr>
          <w:p w14:paraId="4A831C98" w14:textId="77777777" w:rsidR="00CC7D7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Action</w:t>
            </w:r>
          </w:p>
        </w:tc>
        <w:tc>
          <w:tcPr>
            <w:tcW w:w="915" w:type="dxa"/>
            <w:tcBorders>
              <w:left w:val="single" w:sz="12" w:space="0" w:color="000000"/>
            </w:tcBorders>
            <w:tcMar>
              <w:top w:w="100" w:type="dxa"/>
              <w:left w:w="100" w:type="dxa"/>
              <w:bottom w:w="100" w:type="dxa"/>
              <w:right w:w="100" w:type="dxa"/>
            </w:tcMar>
          </w:tcPr>
          <w:p w14:paraId="22ECBF93" w14:textId="77777777" w:rsidR="00CC7D7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Resp. Time (s)</w:t>
            </w:r>
          </w:p>
        </w:tc>
        <w:tc>
          <w:tcPr>
            <w:tcW w:w="915" w:type="dxa"/>
            <w:tcMar>
              <w:top w:w="100" w:type="dxa"/>
              <w:left w:w="100" w:type="dxa"/>
              <w:bottom w:w="100" w:type="dxa"/>
              <w:right w:w="100" w:type="dxa"/>
            </w:tcMar>
          </w:tcPr>
          <w:p w14:paraId="6F7E3866" w14:textId="77777777" w:rsidR="00CC7D7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Throughput (req/s)</w:t>
            </w:r>
          </w:p>
        </w:tc>
        <w:tc>
          <w:tcPr>
            <w:tcW w:w="915" w:type="dxa"/>
            <w:tcMar>
              <w:top w:w="100" w:type="dxa"/>
              <w:left w:w="100" w:type="dxa"/>
              <w:bottom w:w="100" w:type="dxa"/>
              <w:right w:w="100" w:type="dxa"/>
            </w:tcMar>
          </w:tcPr>
          <w:p w14:paraId="5846A4A1" w14:textId="77777777" w:rsidR="00CC7D7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 Rate (%)</w:t>
            </w:r>
          </w:p>
        </w:tc>
        <w:tc>
          <w:tcPr>
            <w:tcW w:w="915" w:type="dxa"/>
            <w:tcMar>
              <w:top w:w="100" w:type="dxa"/>
              <w:left w:w="100" w:type="dxa"/>
              <w:bottom w:w="100" w:type="dxa"/>
              <w:right w:w="100" w:type="dxa"/>
            </w:tcMar>
          </w:tcPr>
          <w:p w14:paraId="29268CD5" w14:textId="77777777" w:rsidR="00CC7D70"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Util. (%)</w:t>
            </w:r>
          </w:p>
        </w:tc>
      </w:tr>
      <w:tr w:rsidR="00745C56" w14:paraId="780EDDEF" w14:textId="77777777">
        <w:trPr>
          <w:trHeight w:val="440"/>
        </w:trPr>
        <w:tc>
          <w:tcPr>
            <w:tcW w:w="900" w:type="dxa"/>
            <w:vMerge w:val="restart"/>
            <w:tcBorders>
              <w:top w:val="single" w:sz="12" w:space="0" w:color="000000"/>
              <w:left w:val="single" w:sz="12" w:space="0" w:color="000000"/>
              <w:right w:val="single" w:sz="12" w:space="0" w:color="000000"/>
            </w:tcBorders>
            <w:tcMar>
              <w:top w:w="100" w:type="dxa"/>
              <w:left w:w="100" w:type="dxa"/>
              <w:bottom w:w="100" w:type="dxa"/>
              <w:right w:w="100" w:type="dxa"/>
            </w:tcMar>
          </w:tcPr>
          <w:p w14:paraId="535A0B03"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Phase1</w:t>
            </w:r>
          </w:p>
        </w:tc>
        <w:tc>
          <w:tcPr>
            <w:tcW w:w="930" w:type="dxa"/>
            <w:vMerge w:val="restart"/>
            <w:tcBorders>
              <w:left w:val="single" w:sz="12" w:space="0" w:color="000000"/>
            </w:tcBorders>
            <w:tcMar>
              <w:top w:w="100" w:type="dxa"/>
              <w:left w:w="100" w:type="dxa"/>
              <w:bottom w:w="100" w:type="dxa"/>
              <w:right w:w="100" w:type="dxa"/>
            </w:tcMar>
          </w:tcPr>
          <w:p w14:paraId="40655F30"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915" w:type="dxa"/>
            <w:vMerge w:val="restart"/>
            <w:tcMar>
              <w:top w:w="100" w:type="dxa"/>
              <w:left w:w="100" w:type="dxa"/>
              <w:bottom w:w="100" w:type="dxa"/>
              <w:right w:w="100" w:type="dxa"/>
            </w:tcMar>
          </w:tcPr>
          <w:p w14:paraId="0C0179E6"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c>
          <w:tcPr>
            <w:tcW w:w="915" w:type="dxa"/>
            <w:vMerge w:val="restart"/>
            <w:tcMar>
              <w:top w:w="100" w:type="dxa"/>
              <w:left w:w="100" w:type="dxa"/>
              <w:bottom w:w="100" w:type="dxa"/>
              <w:right w:w="100" w:type="dxa"/>
            </w:tcMar>
          </w:tcPr>
          <w:p w14:paraId="2FAE2EA5"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c>
          <w:tcPr>
            <w:tcW w:w="915" w:type="dxa"/>
            <w:vMerge w:val="restart"/>
            <w:tcMar>
              <w:top w:w="100" w:type="dxa"/>
              <w:left w:w="100" w:type="dxa"/>
              <w:bottom w:w="100" w:type="dxa"/>
              <w:right w:w="100" w:type="dxa"/>
            </w:tcMar>
          </w:tcPr>
          <w:p w14:paraId="48402B5C"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c>
          <w:tcPr>
            <w:tcW w:w="915" w:type="dxa"/>
            <w:tcBorders>
              <w:top w:val="single" w:sz="12" w:space="0" w:color="000000"/>
              <w:left w:val="single" w:sz="12" w:space="0" w:color="000000"/>
              <w:right w:val="single" w:sz="12" w:space="0" w:color="000000"/>
            </w:tcBorders>
          </w:tcPr>
          <w:p w14:paraId="60CC43D5"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Select Destination</w:t>
            </w:r>
          </w:p>
        </w:tc>
        <w:tc>
          <w:tcPr>
            <w:tcW w:w="915" w:type="dxa"/>
            <w:tcMar>
              <w:top w:w="100" w:type="dxa"/>
              <w:left w:w="100" w:type="dxa"/>
              <w:bottom w:w="100" w:type="dxa"/>
              <w:right w:w="100" w:type="dxa"/>
            </w:tcMar>
          </w:tcPr>
          <w:p w14:paraId="1753334C" w14:textId="428EE420"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0.8</w:t>
            </w:r>
          </w:p>
        </w:tc>
        <w:tc>
          <w:tcPr>
            <w:tcW w:w="915" w:type="dxa"/>
            <w:tcMar>
              <w:top w:w="100" w:type="dxa"/>
              <w:left w:w="100" w:type="dxa"/>
              <w:bottom w:w="100" w:type="dxa"/>
              <w:right w:w="100" w:type="dxa"/>
            </w:tcMar>
          </w:tcPr>
          <w:p w14:paraId="6DE3BA2E" w14:textId="7ED28440"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15</w:t>
            </w:r>
          </w:p>
        </w:tc>
        <w:tc>
          <w:tcPr>
            <w:tcW w:w="915" w:type="dxa"/>
            <w:tcMar>
              <w:top w:w="100" w:type="dxa"/>
              <w:left w:w="100" w:type="dxa"/>
              <w:bottom w:w="100" w:type="dxa"/>
              <w:right w:w="100" w:type="dxa"/>
            </w:tcMar>
          </w:tcPr>
          <w:p w14:paraId="546A732A" w14:textId="6D28894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0.2</w:t>
            </w:r>
          </w:p>
        </w:tc>
        <w:tc>
          <w:tcPr>
            <w:tcW w:w="915" w:type="dxa"/>
            <w:tcMar>
              <w:top w:w="100" w:type="dxa"/>
              <w:left w:w="100" w:type="dxa"/>
              <w:bottom w:w="100" w:type="dxa"/>
              <w:right w:w="100" w:type="dxa"/>
            </w:tcMar>
          </w:tcPr>
          <w:p w14:paraId="12D10739" w14:textId="472756B6"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40</w:t>
            </w:r>
          </w:p>
        </w:tc>
      </w:tr>
      <w:tr w:rsidR="00745C56" w14:paraId="5A9E634D" w14:textId="77777777">
        <w:trPr>
          <w:trHeight w:val="440"/>
        </w:trPr>
        <w:tc>
          <w:tcPr>
            <w:tcW w:w="900" w:type="dxa"/>
            <w:vMerge/>
            <w:tcBorders>
              <w:left w:val="single" w:sz="12" w:space="0" w:color="000000"/>
              <w:right w:val="single" w:sz="12" w:space="0" w:color="000000"/>
            </w:tcBorders>
            <w:tcMar>
              <w:top w:w="100" w:type="dxa"/>
              <w:left w:w="100" w:type="dxa"/>
              <w:bottom w:w="100" w:type="dxa"/>
              <w:right w:w="100" w:type="dxa"/>
            </w:tcMar>
          </w:tcPr>
          <w:p w14:paraId="6D651DEC"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30" w:type="dxa"/>
            <w:vMerge/>
            <w:tcBorders>
              <w:left w:val="single" w:sz="12" w:space="0" w:color="000000"/>
            </w:tcBorders>
            <w:tcMar>
              <w:top w:w="100" w:type="dxa"/>
              <w:left w:w="100" w:type="dxa"/>
              <w:bottom w:w="100" w:type="dxa"/>
              <w:right w:w="100" w:type="dxa"/>
            </w:tcMar>
          </w:tcPr>
          <w:p w14:paraId="5B39C990"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52F689A1"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570ACA0A"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53F5D8B1"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15" w:type="dxa"/>
            <w:tcBorders>
              <w:left w:val="single" w:sz="12" w:space="0" w:color="000000"/>
              <w:right w:val="single" w:sz="12" w:space="0" w:color="000000"/>
            </w:tcBorders>
          </w:tcPr>
          <w:p w14:paraId="1986F032"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Choose Flight</w:t>
            </w:r>
          </w:p>
        </w:tc>
        <w:tc>
          <w:tcPr>
            <w:tcW w:w="915" w:type="dxa"/>
            <w:tcMar>
              <w:top w:w="100" w:type="dxa"/>
              <w:left w:w="100" w:type="dxa"/>
              <w:bottom w:w="100" w:type="dxa"/>
              <w:right w:w="100" w:type="dxa"/>
            </w:tcMar>
          </w:tcPr>
          <w:p w14:paraId="68B9653C" w14:textId="4B366FF0"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1.2</w:t>
            </w:r>
          </w:p>
        </w:tc>
        <w:tc>
          <w:tcPr>
            <w:tcW w:w="915" w:type="dxa"/>
            <w:tcMar>
              <w:top w:w="100" w:type="dxa"/>
              <w:left w:w="100" w:type="dxa"/>
              <w:bottom w:w="100" w:type="dxa"/>
              <w:right w:w="100" w:type="dxa"/>
            </w:tcMar>
          </w:tcPr>
          <w:p w14:paraId="2B6D9C0B" w14:textId="027132A4"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25</w:t>
            </w:r>
          </w:p>
        </w:tc>
        <w:tc>
          <w:tcPr>
            <w:tcW w:w="915" w:type="dxa"/>
            <w:tcMar>
              <w:top w:w="100" w:type="dxa"/>
              <w:left w:w="100" w:type="dxa"/>
              <w:bottom w:w="100" w:type="dxa"/>
              <w:right w:w="100" w:type="dxa"/>
            </w:tcMar>
          </w:tcPr>
          <w:p w14:paraId="27082565" w14:textId="4BB078FF"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0.4</w:t>
            </w:r>
          </w:p>
        </w:tc>
        <w:tc>
          <w:tcPr>
            <w:tcW w:w="915" w:type="dxa"/>
            <w:tcMar>
              <w:top w:w="100" w:type="dxa"/>
              <w:left w:w="100" w:type="dxa"/>
              <w:bottom w:w="100" w:type="dxa"/>
              <w:right w:w="100" w:type="dxa"/>
            </w:tcMar>
          </w:tcPr>
          <w:p w14:paraId="7E8F4D88" w14:textId="4C1EAA0D"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45</w:t>
            </w:r>
          </w:p>
        </w:tc>
      </w:tr>
      <w:tr w:rsidR="00745C56" w14:paraId="577EF1B5" w14:textId="77777777">
        <w:trPr>
          <w:trHeight w:val="953"/>
        </w:trPr>
        <w:tc>
          <w:tcPr>
            <w:tcW w:w="900" w:type="dxa"/>
            <w:vMerge/>
            <w:tcBorders>
              <w:left w:val="single" w:sz="12" w:space="0" w:color="000000"/>
              <w:right w:val="single" w:sz="12" w:space="0" w:color="000000"/>
            </w:tcBorders>
            <w:tcMar>
              <w:top w:w="100" w:type="dxa"/>
              <w:left w:w="100" w:type="dxa"/>
              <w:bottom w:w="100" w:type="dxa"/>
              <w:right w:w="100" w:type="dxa"/>
            </w:tcMar>
          </w:tcPr>
          <w:p w14:paraId="0954556C"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30" w:type="dxa"/>
            <w:vMerge/>
            <w:tcBorders>
              <w:left w:val="single" w:sz="12" w:space="0" w:color="000000"/>
            </w:tcBorders>
            <w:tcMar>
              <w:top w:w="100" w:type="dxa"/>
              <w:left w:w="100" w:type="dxa"/>
              <w:bottom w:w="100" w:type="dxa"/>
              <w:right w:w="100" w:type="dxa"/>
            </w:tcMar>
          </w:tcPr>
          <w:p w14:paraId="035DB88D"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3D7DA20F"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17BEF311"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137F8FF2"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15" w:type="dxa"/>
            <w:tcBorders>
              <w:left w:val="single" w:sz="12" w:space="0" w:color="000000"/>
              <w:right w:val="single" w:sz="12" w:space="0" w:color="000000"/>
            </w:tcBorders>
          </w:tcPr>
          <w:p w14:paraId="1FC1F64E"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Input data and Purchase</w:t>
            </w:r>
          </w:p>
        </w:tc>
        <w:tc>
          <w:tcPr>
            <w:tcW w:w="915" w:type="dxa"/>
            <w:tcMar>
              <w:top w:w="100" w:type="dxa"/>
              <w:left w:w="100" w:type="dxa"/>
              <w:bottom w:w="100" w:type="dxa"/>
              <w:right w:w="100" w:type="dxa"/>
            </w:tcMar>
          </w:tcPr>
          <w:p w14:paraId="6F12DB6F" w14:textId="4F6E964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2.0</w:t>
            </w:r>
          </w:p>
        </w:tc>
        <w:tc>
          <w:tcPr>
            <w:tcW w:w="915" w:type="dxa"/>
            <w:tcMar>
              <w:top w:w="100" w:type="dxa"/>
              <w:left w:w="100" w:type="dxa"/>
              <w:bottom w:w="100" w:type="dxa"/>
              <w:right w:w="100" w:type="dxa"/>
            </w:tcMar>
          </w:tcPr>
          <w:p w14:paraId="41792E01" w14:textId="60880EAA"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10</w:t>
            </w:r>
          </w:p>
        </w:tc>
        <w:tc>
          <w:tcPr>
            <w:tcW w:w="915" w:type="dxa"/>
            <w:tcMar>
              <w:top w:w="100" w:type="dxa"/>
              <w:left w:w="100" w:type="dxa"/>
              <w:bottom w:w="100" w:type="dxa"/>
              <w:right w:w="100" w:type="dxa"/>
            </w:tcMar>
          </w:tcPr>
          <w:p w14:paraId="60E6BFCB" w14:textId="5EA766AC"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0.5</w:t>
            </w:r>
          </w:p>
        </w:tc>
        <w:tc>
          <w:tcPr>
            <w:tcW w:w="915" w:type="dxa"/>
            <w:tcMar>
              <w:top w:w="100" w:type="dxa"/>
              <w:left w:w="100" w:type="dxa"/>
              <w:bottom w:w="100" w:type="dxa"/>
              <w:right w:w="100" w:type="dxa"/>
            </w:tcMar>
          </w:tcPr>
          <w:p w14:paraId="0F58AA03" w14:textId="571AC94C"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50</w:t>
            </w:r>
          </w:p>
        </w:tc>
      </w:tr>
      <w:tr w:rsidR="00745C56" w14:paraId="41230F51" w14:textId="77777777">
        <w:trPr>
          <w:trHeight w:val="440"/>
        </w:trPr>
        <w:tc>
          <w:tcPr>
            <w:tcW w:w="900" w:type="dxa"/>
            <w:vMerge w:val="restart"/>
            <w:tcBorders>
              <w:left w:val="single" w:sz="12" w:space="0" w:color="000000"/>
              <w:right w:val="single" w:sz="12" w:space="0" w:color="000000"/>
            </w:tcBorders>
            <w:tcMar>
              <w:top w:w="100" w:type="dxa"/>
              <w:left w:w="100" w:type="dxa"/>
              <w:bottom w:w="100" w:type="dxa"/>
              <w:right w:w="100" w:type="dxa"/>
            </w:tcMar>
          </w:tcPr>
          <w:p w14:paraId="3C0B8492"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Phase2</w:t>
            </w:r>
          </w:p>
        </w:tc>
        <w:tc>
          <w:tcPr>
            <w:tcW w:w="930" w:type="dxa"/>
            <w:vMerge w:val="restart"/>
            <w:tcBorders>
              <w:left w:val="single" w:sz="12" w:space="0" w:color="000000"/>
            </w:tcBorders>
            <w:tcMar>
              <w:top w:w="100" w:type="dxa"/>
              <w:left w:w="100" w:type="dxa"/>
              <w:bottom w:w="100" w:type="dxa"/>
              <w:right w:w="100" w:type="dxa"/>
            </w:tcMar>
          </w:tcPr>
          <w:p w14:paraId="20E9AA62"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tc>
        <w:tc>
          <w:tcPr>
            <w:tcW w:w="915" w:type="dxa"/>
            <w:vMerge w:val="restart"/>
            <w:tcMar>
              <w:top w:w="100" w:type="dxa"/>
              <w:left w:w="100" w:type="dxa"/>
              <w:bottom w:w="100" w:type="dxa"/>
              <w:right w:w="100" w:type="dxa"/>
            </w:tcMar>
          </w:tcPr>
          <w:p w14:paraId="3F3A472C"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c>
          <w:tcPr>
            <w:tcW w:w="915" w:type="dxa"/>
            <w:vMerge w:val="restart"/>
            <w:tcMar>
              <w:top w:w="100" w:type="dxa"/>
              <w:left w:w="100" w:type="dxa"/>
              <w:bottom w:w="100" w:type="dxa"/>
              <w:right w:w="100" w:type="dxa"/>
            </w:tcMar>
          </w:tcPr>
          <w:p w14:paraId="39C92718"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c>
          <w:tcPr>
            <w:tcW w:w="915" w:type="dxa"/>
            <w:vMerge w:val="restart"/>
            <w:tcMar>
              <w:top w:w="100" w:type="dxa"/>
              <w:left w:w="100" w:type="dxa"/>
              <w:bottom w:w="100" w:type="dxa"/>
              <w:right w:w="100" w:type="dxa"/>
            </w:tcMar>
          </w:tcPr>
          <w:p w14:paraId="74EDA1D3"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c>
          <w:tcPr>
            <w:tcW w:w="915" w:type="dxa"/>
            <w:tcBorders>
              <w:top w:val="single" w:sz="12" w:space="0" w:color="000000"/>
              <w:left w:val="single" w:sz="12" w:space="0" w:color="000000"/>
              <w:right w:val="single" w:sz="12" w:space="0" w:color="000000"/>
            </w:tcBorders>
          </w:tcPr>
          <w:p w14:paraId="5B662140"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Select Destination</w:t>
            </w:r>
          </w:p>
        </w:tc>
        <w:tc>
          <w:tcPr>
            <w:tcW w:w="915" w:type="dxa"/>
            <w:tcMar>
              <w:top w:w="100" w:type="dxa"/>
              <w:left w:w="100" w:type="dxa"/>
              <w:bottom w:w="100" w:type="dxa"/>
              <w:right w:w="100" w:type="dxa"/>
            </w:tcMar>
          </w:tcPr>
          <w:p w14:paraId="781668FE" w14:textId="39A94945"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1.5</w:t>
            </w:r>
          </w:p>
        </w:tc>
        <w:tc>
          <w:tcPr>
            <w:tcW w:w="915" w:type="dxa"/>
            <w:tcMar>
              <w:top w:w="100" w:type="dxa"/>
              <w:left w:w="100" w:type="dxa"/>
              <w:bottom w:w="100" w:type="dxa"/>
              <w:right w:w="100" w:type="dxa"/>
            </w:tcMar>
          </w:tcPr>
          <w:p w14:paraId="0EC6C2D3" w14:textId="2E6C9BAF"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60</w:t>
            </w:r>
          </w:p>
        </w:tc>
        <w:tc>
          <w:tcPr>
            <w:tcW w:w="915" w:type="dxa"/>
            <w:tcMar>
              <w:top w:w="100" w:type="dxa"/>
              <w:left w:w="100" w:type="dxa"/>
              <w:bottom w:w="100" w:type="dxa"/>
              <w:right w:w="100" w:type="dxa"/>
            </w:tcMar>
          </w:tcPr>
          <w:p w14:paraId="7A2CD784" w14:textId="179D4438"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1.5</w:t>
            </w:r>
          </w:p>
        </w:tc>
        <w:tc>
          <w:tcPr>
            <w:tcW w:w="915" w:type="dxa"/>
            <w:tcMar>
              <w:top w:w="100" w:type="dxa"/>
              <w:left w:w="100" w:type="dxa"/>
              <w:bottom w:w="100" w:type="dxa"/>
              <w:right w:w="100" w:type="dxa"/>
            </w:tcMar>
          </w:tcPr>
          <w:p w14:paraId="2554CC01" w14:textId="074EE24D"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70</w:t>
            </w:r>
          </w:p>
        </w:tc>
      </w:tr>
      <w:tr w:rsidR="00745C56" w14:paraId="30744898" w14:textId="77777777">
        <w:trPr>
          <w:trHeight w:val="440"/>
        </w:trPr>
        <w:tc>
          <w:tcPr>
            <w:tcW w:w="900" w:type="dxa"/>
            <w:vMerge/>
            <w:tcBorders>
              <w:left w:val="single" w:sz="12" w:space="0" w:color="000000"/>
              <w:right w:val="single" w:sz="12" w:space="0" w:color="000000"/>
            </w:tcBorders>
            <w:tcMar>
              <w:top w:w="100" w:type="dxa"/>
              <w:left w:w="100" w:type="dxa"/>
              <w:bottom w:w="100" w:type="dxa"/>
              <w:right w:w="100" w:type="dxa"/>
            </w:tcMar>
          </w:tcPr>
          <w:p w14:paraId="790F5ECE"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30" w:type="dxa"/>
            <w:vMerge/>
            <w:tcBorders>
              <w:left w:val="single" w:sz="12" w:space="0" w:color="000000"/>
            </w:tcBorders>
            <w:tcMar>
              <w:top w:w="100" w:type="dxa"/>
              <w:left w:w="100" w:type="dxa"/>
              <w:bottom w:w="100" w:type="dxa"/>
              <w:right w:w="100" w:type="dxa"/>
            </w:tcMar>
          </w:tcPr>
          <w:p w14:paraId="5DB4F082"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017B85D2"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7AC96D8D"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1C7CB722"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15" w:type="dxa"/>
            <w:tcBorders>
              <w:left w:val="single" w:sz="12" w:space="0" w:color="000000"/>
              <w:right w:val="single" w:sz="12" w:space="0" w:color="000000"/>
            </w:tcBorders>
          </w:tcPr>
          <w:p w14:paraId="778A4A92"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Choose Flight</w:t>
            </w:r>
          </w:p>
        </w:tc>
        <w:tc>
          <w:tcPr>
            <w:tcW w:w="915" w:type="dxa"/>
            <w:tcMar>
              <w:top w:w="100" w:type="dxa"/>
              <w:left w:w="100" w:type="dxa"/>
              <w:bottom w:w="100" w:type="dxa"/>
              <w:right w:w="100" w:type="dxa"/>
            </w:tcMar>
          </w:tcPr>
          <w:p w14:paraId="0F5BBE39" w14:textId="784C6229"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2.4</w:t>
            </w:r>
          </w:p>
        </w:tc>
        <w:tc>
          <w:tcPr>
            <w:tcW w:w="915" w:type="dxa"/>
            <w:tcMar>
              <w:top w:w="100" w:type="dxa"/>
              <w:left w:w="100" w:type="dxa"/>
              <w:bottom w:w="100" w:type="dxa"/>
              <w:right w:w="100" w:type="dxa"/>
            </w:tcMar>
          </w:tcPr>
          <w:p w14:paraId="4D9D5BDC" w14:textId="255EB5F5"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100</w:t>
            </w:r>
          </w:p>
        </w:tc>
        <w:tc>
          <w:tcPr>
            <w:tcW w:w="915" w:type="dxa"/>
            <w:tcMar>
              <w:top w:w="100" w:type="dxa"/>
              <w:left w:w="100" w:type="dxa"/>
              <w:bottom w:w="100" w:type="dxa"/>
              <w:right w:w="100" w:type="dxa"/>
            </w:tcMar>
          </w:tcPr>
          <w:p w14:paraId="28D9E7E1" w14:textId="3D77439B"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2.0</w:t>
            </w:r>
          </w:p>
        </w:tc>
        <w:tc>
          <w:tcPr>
            <w:tcW w:w="915" w:type="dxa"/>
            <w:tcMar>
              <w:top w:w="100" w:type="dxa"/>
              <w:left w:w="100" w:type="dxa"/>
              <w:bottom w:w="100" w:type="dxa"/>
              <w:right w:w="100" w:type="dxa"/>
            </w:tcMar>
          </w:tcPr>
          <w:p w14:paraId="4AA17E3A" w14:textId="236975B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75</w:t>
            </w:r>
          </w:p>
        </w:tc>
      </w:tr>
      <w:tr w:rsidR="00745C56" w14:paraId="3E73DD30" w14:textId="77777777">
        <w:trPr>
          <w:trHeight w:val="440"/>
        </w:trPr>
        <w:tc>
          <w:tcPr>
            <w:tcW w:w="900" w:type="dxa"/>
            <w:vMerge/>
            <w:tcBorders>
              <w:left w:val="single" w:sz="12" w:space="0" w:color="000000"/>
              <w:right w:val="single" w:sz="12" w:space="0" w:color="000000"/>
            </w:tcBorders>
            <w:tcMar>
              <w:top w:w="100" w:type="dxa"/>
              <w:left w:w="100" w:type="dxa"/>
              <w:bottom w:w="100" w:type="dxa"/>
              <w:right w:w="100" w:type="dxa"/>
            </w:tcMar>
          </w:tcPr>
          <w:p w14:paraId="7811BAAB"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30" w:type="dxa"/>
            <w:vMerge/>
            <w:tcBorders>
              <w:left w:val="single" w:sz="12" w:space="0" w:color="000000"/>
            </w:tcBorders>
            <w:tcMar>
              <w:top w:w="100" w:type="dxa"/>
              <w:left w:w="100" w:type="dxa"/>
              <w:bottom w:w="100" w:type="dxa"/>
              <w:right w:w="100" w:type="dxa"/>
            </w:tcMar>
          </w:tcPr>
          <w:p w14:paraId="5B332EF3"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559D11CB"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05C079B5"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4409C9E1"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15" w:type="dxa"/>
            <w:tcBorders>
              <w:left w:val="single" w:sz="12" w:space="0" w:color="000000"/>
              <w:right w:val="single" w:sz="12" w:space="0" w:color="000000"/>
            </w:tcBorders>
          </w:tcPr>
          <w:p w14:paraId="46928E43"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Input data and Purchase</w:t>
            </w:r>
          </w:p>
        </w:tc>
        <w:tc>
          <w:tcPr>
            <w:tcW w:w="915" w:type="dxa"/>
            <w:tcMar>
              <w:top w:w="100" w:type="dxa"/>
              <w:left w:w="100" w:type="dxa"/>
              <w:bottom w:w="100" w:type="dxa"/>
              <w:right w:w="100" w:type="dxa"/>
            </w:tcMar>
          </w:tcPr>
          <w:p w14:paraId="7F686BCA" w14:textId="1FD5B03E"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3.0</w:t>
            </w:r>
          </w:p>
        </w:tc>
        <w:tc>
          <w:tcPr>
            <w:tcW w:w="915" w:type="dxa"/>
            <w:tcMar>
              <w:top w:w="100" w:type="dxa"/>
              <w:left w:w="100" w:type="dxa"/>
              <w:bottom w:w="100" w:type="dxa"/>
              <w:right w:w="100" w:type="dxa"/>
            </w:tcMar>
          </w:tcPr>
          <w:p w14:paraId="63FC2136" w14:textId="63D70E4B"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50</w:t>
            </w:r>
          </w:p>
        </w:tc>
        <w:tc>
          <w:tcPr>
            <w:tcW w:w="915" w:type="dxa"/>
            <w:tcMar>
              <w:top w:w="100" w:type="dxa"/>
              <w:left w:w="100" w:type="dxa"/>
              <w:bottom w:w="100" w:type="dxa"/>
              <w:right w:w="100" w:type="dxa"/>
            </w:tcMar>
          </w:tcPr>
          <w:p w14:paraId="5A930622" w14:textId="4C4C2FEF"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2.5</w:t>
            </w:r>
          </w:p>
        </w:tc>
        <w:tc>
          <w:tcPr>
            <w:tcW w:w="915" w:type="dxa"/>
            <w:tcMar>
              <w:top w:w="100" w:type="dxa"/>
              <w:left w:w="100" w:type="dxa"/>
              <w:bottom w:w="100" w:type="dxa"/>
              <w:right w:w="100" w:type="dxa"/>
            </w:tcMar>
          </w:tcPr>
          <w:p w14:paraId="555F274F" w14:textId="21D7B1C0"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80</w:t>
            </w:r>
          </w:p>
        </w:tc>
      </w:tr>
      <w:tr w:rsidR="00745C56" w14:paraId="5F8DD1FB" w14:textId="77777777">
        <w:trPr>
          <w:trHeight w:val="440"/>
        </w:trPr>
        <w:tc>
          <w:tcPr>
            <w:tcW w:w="900" w:type="dxa"/>
            <w:vMerge w:val="restart"/>
            <w:tcBorders>
              <w:top w:val="single" w:sz="12" w:space="0" w:color="000000"/>
              <w:left w:val="single" w:sz="12" w:space="0" w:color="000000"/>
              <w:right w:val="single" w:sz="12" w:space="0" w:color="000000"/>
            </w:tcBorders>
            <w:tcMar>
              <w:top w:w="100" w:type="dxa"/>
              <w:left w:w="100" w:type="dxa"/>
              <w:bottom w:w="100" w:type="dxa"/>
              <w:right w:w="100" w:type="dxa"/>
            </w:tcMar>
          </w:tcPr>
          <w:p w14:paraId="7DF94BF5"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Phase3</w:t>
            </w:r>
          </w:p>
        </w:tc>
        <w:tc>
          <w:tcPr>
            <w:tcW w:w="930" w:type="dxa"/>
            <w:vMerge w:val="restart"/>
            <w:tcBorders>
              <w:left w:val="single" w:sz="12" w:space="0" w:color="000000"/>
            </w:tcBorders>
            <w:tcMar>
              <w:top w:w="100" w:type="dxa"/>
              <w:left w:w="100" w:type="dxa"/>
              <w:bottom w:w="100" w:type="dxa"/>
              <w:right w:w="100" w:type="dxa"/>
            </w:tcMar>
          </w:tcPr>
          <w:p w14:paraId="5FE3E7D2"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1700</w:t>
            </w:r>
          </w:p>
        </w:tc>
        <w:tc>
          <w:tcPr>
            <w:tcW w:w="915" w:type="dxa"/>
            <w:vMerge w:val="restart"/>
            <w:tcMar>
              <w:top w:w="100" w:type="dxa"/>
              <w:left w:w="100" w:type="dxa"/>
              <w:bottom w:w="100" w:type="dxa"/>
              <w:right w:w="100" w:type="dxa"/>
            </w:tcMar>
          </w:tcPr>
          <w:p w14:paraId="454139D5"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c>
          <w:tcPr>
            <w:tcW w:w="915" w:type="dxa"/>
            <w:vMerge w:val="restart"/>
            <w:tcMar>
              <w:top w:w="100" w:type="dxa"/>
              <w:left w:w="100" w:type="dxa"/>
              <w:bottom w:w="100" w:type="dxa"/>
              <w:right w:w="100" w:type="dxa"/>
            </w:tcMar>
          </w:tcPr>
          <w:p w14:paraId="72547259"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c>
          <w:tcPr>
            <w:tcW w:w="915" w:type="dxa"/>
            <w:vMerge w:val="restart"/>
            <w:tcMar>
              <w:top w:w="100" w:type="dxa"/>
              <w:left w:w="100" w:type="dxa"/>
              <w:bottom w:w="100" w:type="dxa"/>
              <w:right w:w="100" w:type="dxa"/>
            </w:tcMar>
          </w:tcPr>
          <w:p w14:paraId="2CB3B599"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c>
          <w:tcPr>
            <w:tcW w:w="915" w:type="dxa"/>
            <w:tcBorders>
              <w:top w:val="single" w:sz="12" w:space="0" w:color="000000"/>
              <w:left w:val="single" w:sz="12" w:space="0" w:color="000000"/>
              <w:right w:val="single" w:sz="12" w:space="0" w:color="000000"/>
            </w:tcBorders>
          </w:tcPr>
          <w:p w14:paraId="054A6C67"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Select Destination</w:t>
            </w:r>
          </w:p>
        </w:tc>
        <w:tc>
          <w:tcPr>
            <w:tcW w:w="915" w:type="dxa"/>
            <w:tcMar>
              <w:top w:w="100" w:type="dxa"/>
              <w:left w:w="100" w:type="dxa"/>
              <w:bottom w:w="100" w:type="dxa"/>
              <w:right w:w="100" w:type="dxa"/>
            </w:tcMar>
          </w:tcPr>
          <w:p w14:paraId="132D5947" w14:textId="6ACAE8FD"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3.5</w:t>
            </w:r>
          </w:p>
        </w:tc>
        <w:tc>
          <w:tcPr>
            <w:tcW w:w="915" w:type="dxa"/>
            <w:tcMar>
              <w:top w:w="100" w:type="dxa"/>
              <w:left w:w="100" w:type="dxa"/>
              <w:bottom w:w="100" w:type="dxa"/>
              <w:right w:w="100" w:type="dxa"/>
            </w:tcMar>
          </w:tcPr>
          <w:p w14:paraId="4DC6B290" w14:textId="055934BD"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120</w:t>
            </w:r>
          </w:p>
        </w:tc>
        <w:tc>
          <w:tcPr>
            <w:tcW w:w="915" w:type="dxa"/>
            <w:tcMar>
              <w:top w:w="100" w:type="dxa"/>
              <w:left w:w="100" w:type="dxa"/>
              <w:bottom w:w="100" w:type="dxa"/>
              <w:right w:w="100" w:type="dxa"/>
            </w:tcMar>
          </w:tcPr>
          <w:p w14:paraId="5ABD19E0" w14:textId="4A48EFD5"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5.0</w:t>
            </w:r>
          </w:p>
        </w:tc>
        <w:tc>
          <w:tcPr>
            <w:tcW w:w="915" w:type="dxa"/>
            <w:tcMar>
              <w:top w:w="100" w:type="dxa"/>
              <w:left w:w="100" w:type="dxa"/>
              <w:bottom w:w="100" w:type="dxa"/>
              <w:right w:w="100" w:type="dxa"/>
            </w:tcMar>
          </w:tcPr>
          <w:p w14:paraId="23967EDE" w14:textId="6B25888E"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85</w:t>
            </w:r>
          </w:p>
        </w:tc>
      </w:tr>
      <w:tr w:rsidR="00745C56" w14:paraId="0BCD1B0E" w14:textId="77777777">
        <w:trPr>
          <w:trHeight w:val="440"/>
        </w:trPr>
        <w:tc>
          <w:tcPr>
            <w:tcW w:w="900" w:type="dxa"/>
            <w:vMerge/>
            <w:tcBorders>
              <w:left w:val="single" w:sz="12" w:space="0" w:color="000000"/>
              <w:right w:val="single" w:sz="12" w:space="0" w:color="000000"/>
            </w:tcBorders>
            <w:tcMar>
              <w:top w:w="100" w:type="dxa"/>
              <w:left w:w="100" w:type="dxa"/>
              <w:bottom w:w="100" w:type="dxa"/>
              <w:right w:w="100" w:type="dxa"/>
            </w:tcMar>
          </w:tcPr>
          <w:p w14:paraId="5EBD6106"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30" w:type="dxa"/>
            <w:vMerge/>
            <w:tcBorders>
              <w:left w:val="single" w:sz="12" w:space="0" w:color="000000"/>
            </w:tcBorders>
            <w:tcMar>
              <w:top w:w="100" w:type="dxa"/>
              <w:left w:w="100" w:type="dxa"/>
              <w:bottom w:w="100" w:type="dxa"/>
              <w:right w:w="100" w:type="dxa"/>
            </w:tcMar>
          </w:tcPr>
          <w:p w14:paraId="22401107"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0ED9F7F6"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5B0A579B"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36CFBAD6"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15" w:type="dxa"/>
            <w:tcBorders>
              <w:left w:val="single" w:sz="12" w:space="0" w:color="000000"/>
              <w:right w:val="single" w:sz="12" w:space="0" w:color="000000"/>
            </w:tcBorders>
          </w:tcPr>
          <w:p w14:paraId="5A3F824D"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Choose Flight</w:t>
            </w:r>
          </w:p>
        </w:tc>
        <w:tc>
          <w:tcPr>
            <w:tcW w:w="915" w:type="dxa"/>
            <w:tcMar>
              <w:top w:w="100" w:type="dxa"/>
              <w:left w:w="100" w:type="dxa"/>
              <w:bottom w:w="100" w:type="dxa"/>
              <w:right w:w="100" w:type="dxa"/>
            </w:tcMar>
          </w:tcPr>
          <w:p w14:paraId="5176A6A7" w14:textId="19F4A90C"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5.0</w:t>
            </w:r>
          </w:p>
        </w:tc>
        <w:tc>
          <w:tcPr>
            <w:tcW w:w="915" w:type="dxa"/>
            <w:tcMar>
              <w:top w:w="100" w:type="dxa"/>
              <w:left w:w="100" w:type="dxa"/>
              <w:bottom w:w="100" w:type="dxa"/>
              <w:right w:w="100" w:type="dxa"/>
            </w:tcMar>
          </w:tcPr>
          <w:p w14:paraId="4FE436F9" w14:textId="5A05F5C5"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200</w:t>
            </w:r>
          </w:p>
        </w:tc>
        <w:tc>
          <w:tcPr>
            <w:tcW w:w="915" w:type="dxa"/>
            <w:tcMar>
              <w:top w:w="100" w:type="dxa"/>
              <w:left w:w="100" w:type="dxa"/>
              <w:bottom w:w="100" w:type="dxa"/>
              <w:right w:w="100" w:type="dxa"/>
            </w:tcMar>
          </w:tcPr>
          <w:p w14:paraId="011DD44A" w14:textId="31B25A30"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7.0</w:t>
            </w:r>
          </w:p>
        </w:tc>
        <w:tc>
          <w:tcPr>
            <w:tcW w:w="915" w:type="dxa"/>
            <w:tcMar>
              <w:top w:w="100" w:type="dxa"/>
              <w:left w:w="100" w:type="dxa"/>
              <w:bottom w:w="100" w:type="dxa"/>
              <w:right w:w="100" w:type="dxa"/>
            </w:tcMar>
          </w:tcPr>
          <w:p w14:paraId="7065C896" w14:textId="223AB230"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90</w:t>
            </w:r>
          </w:p>
        </w:tc>
      </w:tr>
      <w:tr w:rsidR="00745C56" w14:paraId="2E2B9798" w14:textId="77777777">
        <w:trPr>
          <w:trHeight w:val="440"/>
        </w:trPr>
        <w:tc>
          <w:tcPr>
            <w:tcW w:w="900" w:type="dxa"/>
            <w:vMerge/>
            <w:tcBorders>
              <w:left w:val="single" w:sz="12" w:space="0" w:color="000000"/>
              <w:right w:val="single" w:sz="12" w:space="0" w:color="000000"/>
            </w:tcBorders>
            <w:tcMar>
              <w:top w:w="100" w:type="dxa"/>
              <w:left w:w="100" w:type="dxa"/>
              <w:bottom w:w="100" w:type="dxa"/>
              <w:right w:w="100" w:type="dxa"/>
            </w:tcMar>
          </w:tcPr>
          <w:p w14:paraId="5693B124"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30" w:type="dxa"/>
            <w:vMerge/>
            <w:tcBorders>
              <w:left w:val="single" w:sz="12" w:space="0" w:color="000000"/>
            </w:tcBorders>
            <w:tcMar>
              <w:top w:w="100" w:type="dxa"/>
              <w:left w:w="100" w:type="dxa"/>
              <w:bottom w:w="100" w:type="dxa"/>
              <w:right w:w="100" w:type="dxa"/>
            </w:tcMar>
          </w:tcPr>
          <w:p w14:paraId="7AFF8FBC"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393A2173"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0621FFE3"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61626966" w14:textId="77777777"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915" w:type="dxa"/>
            <w:tcBorders>
              <w:left w:val="single" w:sz="12" w:space="0" w:color="000000"/>
              <w:right w:val="single" w:sz="12" w:space="0" w:color="000000"/>
            </w:tcBorders>
          </w:tcPr>
          <w:p w14:paraId="17726844"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Input data and Purchase</w:t>
            </w:r>
          </w:p>
        </w:tc>
        <w:tc>
          <w:tcPr>
            <w:tcW w:w="915" w:type="dxa"/>
            <w:tcMar>
              <w:top w:w="100" w:type="dxa"/>
              <w:left w:w="100" w:type="dxa"/>
              <w:bottom w:w="100" w:type="dxa"/>
              <w:right w:w="100" w:type="dxa"/>
            </w:tcMar>
          </w:tcPr>
          <w:p w14:paraId="1B16B5FF" w14:textId="40D2B19B"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6.2</w:t>
            </w:r>
          </w:p>
        </w:tc>
        <w:tc>
          <w:tcPr>
            <w:tcW w:w="915" w:type="dxa"/>
            <w:tcMar>
              <w:top w:w="100" w:type="dxa"/>
              <w:left w:w="100" w:type="dxa"/>
              <w:bottom w:w="100" w:type="dxa"/>
              <w:right w:w="100" w:type="dxa"/>
            </w:tcMar>
          </w:tcPr>
          <w:p w14:paraId="5150C171" w14:textId="6DF45CCD"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90</w:t>
            </w:r>
          </w:p>
        </w:tc>
        <w:tc>
          <w:tcPr>
            <w:tcW w:w="915" w:type="dxa"/>
            <w:tcMar>
              <w:top w:w="100" w:type="dxa"/>
              <w:left w:w="100" w:type="dxa"/>
              <w:bottom w:w="100" w:type="dxa"/>
              <w:right w:w="100" w:type="dxa"/>
            </w:tcMar>
          </w:tcPr>
          <w:p w14:paraId="2219E2AC" w14:textId="529907FA"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10.0</w:t>
            </w:r>
          </w:p>
        </w:tc>
        <w:tc>
          <w:tcPr>
            <w:tcW w:w="915" w:type="dxa"/>
            <w:tcMar>
              <w:top w:w="100" w:type="dxa"/>
              <w:left w:w="100" w:type="dxa"/>
              <w:bottom w:w="100" w:type="dxa"/>
              <w:right w:w="100" w:type="dxa"/>
            </w:tcMar>
          </w:tcPr>
          <w:p w14:paraId="5619930F" w14:textId="53D3E40D" w:rsidR="00745C56" w:rsidRDefault="00745C56" w:rsidP="00745C56">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t>95</w:t>
            </w:r>
          </w:p>
        </w:tc>
      </w:tr>
    </w:tbl>
    <w:p w14:paraId="59636055" w14:textId="77777777" w:rsidR="00CC7D70" w:rsidRDefault="00CC7D70">
      <w:pPr>
        <w:rPr>
          <w:rFonts w:ascii="Times New Roman" w:eastAsia="Times New Roman" w:hAnsi="Times New Roman" w:cs="Times New Roman"/>
          <w:sz w:val="24"/>
          <w:szCs w:val="24"/>
        </w:rPr>
      </w:pPr>
    </w:p>
    <w:p w14:paraId="54738CF9" w14:textId="77777777" w:rsidR="00CC7D70" w:rsidRDefault="00000000">
      <w:pPr>
        <w:pStyle w:val="Heading4"/>
        <w:rPr>
          <w:rFonts w:ascii="Times New Roman" w:eastAsia="Times New Roman" w:hAnsi="Times New Roman" w:cs="Times New Roman"/>
          <w:sz w:val="26"/>
          <w:szCs w:val="26"/>
        </w:rPr>
      </w:pPr>
      <w:bookmarkStart w:id="20" w:name="_y2pvuvgyam47" w:colFirst="0" w:colLast="0"/>
      <w:bookmarkEnd w:id="20"/>
      <w:r>
        <w:rPr>
          <w:rFonts w:ascii="Times New Roman" w:eastAsia="Times New Roman" w:hAnsi="Times New Roman" w:cs="Times New Roman"/>
          <w:sz w:val="26"/>
          <w:szCs w:val="26"/>
        </w:rPr>
        <w:t>3.2.3 Spike Test</w:t>
      </w:r>
    </w:p>
    <w:p w14:paraId="6FF3FC1A" w14:textId="77777777" w:rsidR="00CC7D70" w:rsidRDefault="00CC7D70">
      <w:pPr>
        <w:rPr>
          <w:rFonts w:ascii="Times New Roman" w:eastAsia="Times New Roman" w:hAnsi="Times New Roman" w:cs="Times New Roman"/>
        </w:rPr>
      </w:pPr>
    </w:p>
    <w:p w14:paraId="7E1B74DE" w14:textId="77777777" w:rsidR="00CC7D70" w:rsidRDefault="00000000">
      <w:pPr>
        <w:numPr>
          <w:ilvl w:val="0"/>
          <w:numId w:val="17"/>
        </w:numPr>
        <w:rPr>
          <w:rFonts w:ascii="Times New Roman" w:eastAsia="Times New Roman" w:hAnsi="Times New Roman" w:cs="Times New Roman"/>
          <w:sz w:val="26"/>
          <w:szCs w:val="26"/>
        </w:rPr>
      </w:pPr>
      <w:r>
        <w:rPr>
          <w:rFonts w:ascii="Times New Roman" w:eastAsia="Times New Roman" w:hAnsi="Times New Roman" w:cs="Times New Roman"/>
          <w:sz w:val="26"/>
          <w:szCs w:val="26"/>
        </w:rPr>
        <w:t>Stage 1: Initial Load</w:t>
      </w:r>
    </w:p>
    <w:p w14:paraId="7E5F5990" w14:textId="77777777" w:rsidR="00CC7D7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Number of Threads: 100</w:t>
      </w:r>
    </w:p>
    <w:p w14:paraId="2AFBDF54" w14:textId="77777777" w:rsidR="00CC7D7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Ramp-Up Time: 60 seconds</w:t>
      </w:r>
    </w:p>
    <w:p w14:paraId="1BB3504A" w14:textId="77777777" w:rsidR="00CC7D7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Hold Load For: 10 minutes</w:t>
      </w:r>
    </w:p>
    <w:p w14:paraId="491BF841" w14:textId="77777777" w:rsidR="00CC7D7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Shutdown Time: 60 seconds</w:t>
      </w:r>
    </w:p>
    <w:p w14:paraId="510FB97E" w14:textId="77777777" w:rsidR="00CC7D70" w:rsidRDefault="0000000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Behavior Scenarios</w:t>
      </w:r>
    </w:p>
    <w:p w14:paraId="634BF57B" w14:textId="7A622679" w:rsidR="00CC7D70" w:rsidRDefault="00000000">
      <w:pPr>
        <w:numPr>
          <w:ilvl w:val="1"/>
          <w:numId w:val="3"/>
        </w:numPr>
        <w:rPr>
          <w:rFonts w:ascii="Times New Roman" w:eastAsia="Times New Roman" w:hAnsi="Times New Roman" w:cs="Times New Roman"/>
          <w:sz w:val="24"/>
          <w:szCs w:val="24"/>
        </w:rPr>
      </w:pPr>
      <w:r>
        <w:rPr>
          <w:rFonts w:ascii="Cardo" w:eastAsia="Cardo" w:hAnsi="Cardo" w:cs="Cardo"/>
          <w:sz w:val="24"/>
          <w:szCs w:val="24"/>
        </w:rPr>
        <w:t xml:space="preserve">Select Destination: 30% of users </w:t>
      </w:r>
      <w:r>
        <w:rPr>
          <w:rFonts w:ascii="Cardo" w:eastAsia="Cardo" w:hAnsi="Cardo" w:cs="Cardo"/>
          <w:sz w:val="24"/>
          <w:szCs w:val="24"/>
        </w:rPr>
        <w:tab/>
      </w:r>
      <w:r>
        <w:rPr>
          <w:rFonts w:ascii="Cardo" w:eastAsia="Cardo" w:hAnsi="Cardo" w:cs="Cardo"/>
          <w:sz w:val="24"/>
          <w:szCs w:val="24"/>
        </w:rPr>
        <w:tab/>
      </w:r>
      <w:r>
        <w:rPr>
          <w:rFonts w:ascii="Cardo" w:eastAsia="Cardo" w:hAnsi="Cardo" w:cs="Cardo"/>
          <w:sz w:val="24"/>
          <w:szCs w:val="24"/>
        </w:rPr>
        <w:tab/>
      </w:r>
      <w:r w:rsidR="00906D5C">
        <w:rPr>
          <w:rFonts w:ascii="Cardo" w:eastAsia="Cardo" w:hAnsi="Cardo" w:cs="Cardo"/>
          <w:sz w:val="24"/>
          <w:szCs w:val="24"/>
        </w:rPr>
        <w:tab/>
      </w:r>
      <w:r>
        <w:rPr>
          <w:rFonts w:ascii="Cardo" w:eastAsia="Cardo" w:hAnsi="Cardo" w:cs="Cardo"/>
          <w:sz w:val="24"/>
          <w:szCs w:val="24"/>
        </w:rPr>
        <w:t>→ 30 users</w:t>
      </w:r>
    </w:p>
    <w:p w14:paraId="7415604C" w14:textId="77777777" w:rsidR="00CC7D70" w:rsidRDefault="00000000">
      <w:pPr>
        <w:numPr>
          <w:ilvl w:val="1"/>
          <w:numId w:val="3"/>
        </w:numPr>
        <w:rPr>
          <w:rFonts w:ascii="Times New Roman" w:eastAsia="Times New Roman" w:hAnsi="Times New Roman" w:cs="Times New Roman"/>
          <w:sz w:val="24"/>
          <w:szCs w:val="24"/>
        </w:rPr>
      </w:pPr>
      <w:r>
        <w:rPr>
          <w:rFonts w:ascii="Cardo" w:eastAsia="Cardo" w:hAnsi="Cardo" w:cs="Cardo"/>
          <w:sz w:val="24"/>
          <w:szCs w:val="24"/>
        </w:rPr>
        <w:t xml:space="preserve">Choose Flight: 40% of users </w:t>
      </w:r>
      <w:r>
        <w:rPr>
          <w:rFonts w:ascii="Cardo" w:eastAsia="Cardo" w:hAnsi="Cardo" w:cs="Cardo"/>
          <w:sz w:val="24"/>
          <w:szCs w:val="24"/>
        </w:rPr>
        <w:tab/>
      </w:r>
      <w:r>
        <w:rPr>
          <w:rFonts w:ascii="Cardo" w:eastAsia="Cardo" w:hAnsi="Cardo" w:cs="Cardo"/>
          <w:sz w:val="24"/>
          <w:szCs w:val="24"/>
        </w:rPr>
        <w:tab/>
      </w:r>
      <w:r>
        <w:rPr>
          <w:rFonts w:ascii="Cardo" w:eastAsia="Cardo" w:hAnsi="Cardo" w:cs="Cardo"/>
          <w:sz w:val="24"/>
          <w:szCs w:val="24"/>
        </w:rPr>
        <w:tab/>
      </w:r>
      <w:r>
        <w:rPr>
          <w:rFonts w:ascii="Cardo" w:eastAsia="Cardo" w:hAnsi="Cardo" w:cs="Cardo"/>
          <w:sz w:val="24"/>
          <w:szCs w:val="24"/>
        </w:rPr>
        <w:tab/>
        <w:t>→ 40 users</w:t>
      </w:r>
    </w:p>
    <w:p w14:paraId="731C4409" w14:textId="226AEB4B" w:rsidR="00CC7D70" w:rsidRDefault="00000000">
      <w:pPr>
        <w:numPr>
          <w:ilvl w:val="1"/>
          <w:numId w:val="3"/>
        </w:numPr>
        <w:rPr>
          <w:rFonts w:ascii="Times New Roman" w:eastAsia="Times New Roman" w:hAnsi="Times New Roman" w:cs="Times New Roman"/>
          <w:sz w:val="24"/>
          <w:szCs w:val="24"/>
        </w:rPr>
      </w:pPr>
      <w:r>
        <w:rPr>
          <w:rFonts w:ascii="Cardo" w:eastAsia="Cardo" w:hAnsi="Cardo" w:cs="Cardo"/>
          <w:sz w:val="24"/>
          <w:szCs w:val="24"/>
        </w:rPr>
        <w:t xml:space="preserve">Input data and Purchase: 30% of users </w:t>
      </w:r>
      <w:r>
        <w:rPr>
          <w:rFonts w:ascii="Cardo" w:eastAsia="Cardo" w:hAnsi="Cardo" w:cs="Cardo"/>
          <w:sz w:val="24"/>
          <w:szCs w:val="24"/>
        </w:rPr>
        <w:tab/>
      </w:r>
      <w:r>
        <w:rPr>
          <w:rFonts w:ascii="Cardo" w:eastAsia="Cardo" w:hAnsi="Cardo" w:cs="Cardo"/>
          <w:sz w:val="24"/>
          <w:szCs w:val="24"/>
        </w:rPr>
        <w:tab/>
      </w:r>
      <w:r w:rsidR="00906D5C">
        <w:rPr>
          <w:rFonts w:ascii="Cardo" w:eastAsia="Cardo" w:hAnsi="Cardo" w:cs="Cardo"/>
          <w:sz w:val="24"/>
          <w:szCs w:val="24"/>
        </w:rPr>
        <w:tab/>
      </w:r>
      <w:r>
        <w:rPr>
          <w:rFonts w:ascii="Cardo" w:eastAsia="Cardo" w:hAnsi="Cardo" w:cs="Cardo"/>
          <w:sz w:val="24"/>
          <w:szCs w:val="24"/>
        </w:rPr>
        <w:t>→ 30 users</w:t>
      </w:r>
    </w:p>
    <w:p w14:paraId="1E6AF400" w14:textId="77777777" w:rsidR="00CC7D70" w:rsidRDefault="00CC7D70">
      <w:pPr>
        <w:rPr>
          <w:rFonts w:ascii="Times New Roman" w:eastAsia="Times New Roman" w:hAnsi="Times New Roman" w:cs="Times New Roman"/>
          <w:sz w:val="24"/>
          <w:szCs w:val="24"/>
        </w:rPr>
      </w:pPr>
    </w:p>
    <w:p w14:paraId="081F58AE" w14:textId="77777777" w:rsidR="00CC7D70"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Stage 2: </w:t>
      </w:r>
      <w:r>
        <w:rPr>
          <w:rFonts w:ascii="Times New Roman" w:eastAsia="Times New Roman" w:hAnsi="Times New Roman" w:cs="Times New Roman"/>
          <w:b/>
          <w:sz w:val="26"/>
          <w:szCs w:val="26"/>
        </w:rPr>
        <w:t>Spike Load (ex: starts 2 mins after initial load is steady &amp; spike runs for 1 mins)</w:t>
      </w:r>
    </w:p>
    <w:p w14:paraId="3599B2ED" w14:textId="77777777" w:rsidR="00CC7D70"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Number of Threads: 300</w:t>
      </w:r>
    </w:p>
    <w:p w14:paraId="6471EBE9" w14:textId="77777777" w:rsidR="00CC7D70"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Ramp-Up Time: 10 seconds</w:t>
      </w:r>
    </w:p>
    <w:p w14:paraId="0174443B" w14:textId="71DB6B26" w:rsidR="00CC7D70"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Hold Load For: 2 </w:t>
      </w:r>
      <w:r w:rsidR="00906D5C">
        <w:rPr>
          <w:rFonts w:ascii="Times New Roman" w:eastAsia="Times New Roman" w:hAnsi="Times New Roman" w:cs="Times New Roman"/>
          <w:sz w:val="24"/>
          <w:szCs w:val="24"/>
        </w:rPr>
        <w:t>minutes</w:t>
      </w:r>
    </w:p>
    <w:p w14:paraId="646A4534" w14:textId="77777777" w:rsidR="00CC7D70"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Shutdown Time: 10 seconds</w:t>
      </w:r>
    </w:p>
    <w:p w14:paraId="5BEDB774" w14:textId="77777777" w:rsidR="00CC7D70" w:rsidRDefault="0000000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Behavior Scenarios</w:t>
      </w:r>
    </w:p>
    <w:p w14:paraId="49A3C118" w14:textId="1F437813" w:rsidR="00CC7D70" w:rsidRDefault="00000000">
      <w:pPr>
        <w:numPr>
          <w:ilvl w:val="1"/>
          <w:numId w:val="13"/>
        </w:numPr>
        <w:rPr>
          <w:rFonts w:ascii="Times New Roman" w:eastAsia="Times New Roman" w:hAnsi="Times New Roman" w:cs="Times New Roman"/>
          <w:sz w:val="24"/>
          <w:szCs w:val="24"/>
        </w:rPr>
      </w:pPr>
      <w:r>
        <w:rPr>
          <w:rFonts w:ascii="Cardo" w:eastAsia="Cardo" w:hAnsi="Cardo" w:cs="Cardo"/>
          <w:sz w:val="24"/>
          <w:szCs w:val="24"/>
        </w:rPr>
        <w:t xml:space="preserve">Select Destination: 25% of users </w:t>
      </w:r>
      <w:r>
        <w:rPr>
          <w:rFonts w:ascii="Cardo" w:eastAsia="Cardo" w:hAnsi="Cardo" w:cs="Cardo"/>
          <w:sz w:val="24"/>
          <w:szCs w:val="24"/>
        </w:rPr>
        <w:tab/>
      </w:r>
      <w:r>
        <w:rPr>
          <w:rFonts w:ascii="Cardo" w:eastAsia="Cardo" w:hAnsi="Cardo" w:cs="Cardo"/>
          <w:sz w:val="24"/>
          <w:szCs w:val="24"/>
        </w:rPr>
        <w:tab/>
      </w:r>
      <w:r>
        <w:rPr>
          <w:rFonts w:ascii="Cardo" w:eastAsia="Cardo" w:hAnsi="Cardo" w:cs="Cardo"/>
          <w:sz w:val="24"/>
          <w:szCs w:val="24"/>
        </w:rPr>
        <w:tab/>
      </w:r>
      <w:r w:rsidR="00906D5C">
        <w:rPr>
          <w:rFonts w:ascii="Cardo" w:eastAsia="Cardo" w:hAnsi="Cardo" w:cs="Cardo"/>
          <w:sz w:val="24"/>
          <w:szCs w:val="24"/>
        </w:rPr>
        <w:tab/>
      </w:r>
      <w:r>
        <w:rPr>
          <w:rFonts w:ascii="Cardo" w:eastAsia="Cardo" w:hAnsi="Cardo" w:cs="Cardo"/>
          <w:sz w:val="24"/>
          <w:szCs w:val="24"/>
        </w:rPr>
        <w:t>→ 375 users</w:t>
      </w:r>
    </w:p>
    <w:p w14:paraId="2A339B66" w14:textId="77777777" w:rsidR="00CC7D70" w:rsidRDefault="00000000">
      <w:pPr>
        <w:numPr>
          <w:ilvl w:val="1"/>
          <w:numId w:val="13"/>
        </w:numPr>
        <w:rPr>
          <w:rFonts w:ascii="Times New Roman" w:eastAsia="Times New Roman" w:hAnsi="Times New Roman" w:cs="Times New Roman"/>
          <w:sz w:val="24"/>
          <w:szCs w:val="24"/>
        </w:rPr>
      </w:pPr>
      <w:r>
        <w:rPr>
          <w:rFonts w:ascii="Cardo" w:eastAsia="Cardo" w:hAnsi="Cardo" w:cs="Cardo"/>
          <w:sz w:val="24"/>
          <w:szCs w:val="24"/>
        </w:rPr>
        <w:lastRenderedPageBreak/>
        <w:t xml:space="preserve">Choose Flight: 50% of users </w:t>
      </w:r>
      <w:r>
        <w:rPr>
          <w:rFonts w:ascii="Cardo" w:eastAsia="Cardo" w:hAnsi="Cardo" w:cs="Cardo"/>
          <w:sz w:val="24"/>
          <w:szCs w:val="24"/>
        </w:rPr>
        <w:tab/>
      </w:r>
      <w:r>
        <w:rPr>
          <w:rFonts w:ascii="Cardo" w:eastAsia="Cardo" w:hAnsi="Cardo" w:cs="Cardo"/>
          <w:sz w:val="24"/>
          <w:szCs w:val="24"/>
        </w:rPr>
        <w:tab/>
      </w:r>
      <w:r>
        <w:rPr>
          <w:rFonts w:ascii="Cardo" w:eastAsia="Cardo" w:hAnsi="Cardo" w:cs="Cardo"/>
          <w:sz w:val="24"/>
          <w:szCs w:val="24"/>
        </w:rPr>
        <w:tab/>
      </w:r>
      <w:r>
        <w:rPr>
          <w:rFonts w:ascii="Cardo" w:eastAsia="Cardo" w:hAnsi="Cardo" w:cs="Cardo"/>
          <w:sz w:val="24"/>
          <w:szCs w:val="24"/>
        </w:rPr>
        <w:tab/>
        <w:t>→ 750 users</w:t>
      </w:r>
    </w:p>
    <w:p w14:paraId="18DD5E31" w14:textId="332B4D5B" w:rsidR="00CC7D70" w:rsidRDefault="00000000">
      <w:pPr>
        <w:numPr>
          <w:ilvl w:val="1"/>
          <w:numId w:val="13"/>
        </w:numPr>
        <w:rPr>
          <w:rFonts w:ascii="Times New Roman" w:eastAsia="Times New Roman" w:hAnsi="Times New Roman" w:cs="Times New Roman"/>
          <w:sz w:val="24"/>
          <w:szCs w:val="24"/>
        </w:rPr>
      </w:pPr>
      <w:r>
        <w:rPr>
          <w:rFonts w:ascii="Cardo" w:eastAsia="Cardo" w:hAnsi="Cardo" w:cs="Cardo"/>
          <w:sz w:val="24"/>
          <w:szCs w:val="24"/>
        </w:rPr>
        <w:t xml:space="preserve">Input data and Purchase: 25% of users </w:t>
      </w:r>
      <w:r>
        <w:rPr>
          <w:rFonts w:ascii="Cardo" w:eastAsia="Cardo" w:hAnsi="Cardo" w:cs="Cardo"/>
          <w:sz w:val="24"/>
          <w:szCs w:val="24"/>
        </w:rPr>
        <w:tab/>
      </w:r>
      <w:r>
        <w:rPr>
          <w:rFonts w:ascii="Cardo" w:eastAsia="Cardo" w:hAnsi="Cardo" w:cs="Cardo"/>
          <w:sz w:val="24"/>
          <w:szCs w:val="24"/>
        </w:rPr>
        <w:tab/>
      </w:r>
      <w:r w:rsidR="00906D5C">
        <w:rPr>
          <w:rFonts w:ascii="Cardo" w:eastAsia="Cardo" w:hAnsi="Cardo" w:cs="Cardo"/>
          <w:sz w:val="24"/>
          <w:szCs w:val="24"/>
        </w:rPr>
        <w:tab/>
      </w:r>
      <w:r>
        <w:rPr>
          <w:rFonts w:ascii="Cardo" w:eastAsia="Cardo" w:hAnsi="Cardo" w:cs="Cardo"/>
          <w:sz w:val="24"/>
          <w:szCs w:val="24"/>
        </w:rPr>
        <w:t>→ 375 users</w:t>
      </w:r>
    </w:p>
    <w:p w14:paraId="7F7331DF" w14:textId="77777777" w:rsidR="00CC7D70" w:rsidRDefault="00CC7D70">
      <w:pPr>
        <w:rPr>
          <w:rFonts w:ascii="Times New Roman" w:eastAsia="Times New Roman" w:hAnsi="Times New Roman" w:cs="Times New Roman"/>
          <w:sz w:val="24"/>
          <w:szCs w:val="24"/>
        </w:rPr>
      </w:pPr>
    </w:p>
    <w:p w14:paraId="014D416F" w14:textId="77777777" w:rsidR="00CC7D70" w:rsidRDefault="00000000">
      <w:pPr>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Stage 3: </w:t>
      </w:r>
      <w:r>
        <w:rPr>
          <w:rFonts w:ascii="Times New Roman" w:eastAsia="Times New Roman" w:hAnsi="Times New Roman" w:cs="Times New Roman"/>
          <w:b/>
          <w:sz w:val="26"/>
          <w:szCs w:val="26"/>
        </w:rPr>
        <w:t>(Starts 5 mins after initial load is steady &amp; spike runs for 1 mins)</w:t>
      </w:r>
    </w:p>
    <w:p w14:paraId="0BD3F7E6" w14:textId="77777777" w:rsidR="00CC7D7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Number of Threads: 500</w:t>
      </w:r>
    </w:p>
    <w:p w14:paraId="5DD9EB5A" w14:textId="77777777" w:rsidR="00CC7D7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Ramp-Up Time: 10 seconds      </w:t>
      </w:r>
    </w:p>
    <w:p w14:paraId="0C26B4E7" w14:textId="33D8E82C" w:rsidR="00CC7D7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Hold Load For: 2 </w:t>
      </w:r>
      <w:r w:rsidR="00906D5C">
        <w:rPr>
          <w:rFonts w:ascii="Times New Roman" w:eastAsia="Times New Roman" w:hAnsi="Times New Roman" w:cs="Times New Roman"/>
          <w:sz w:val="24"/>
          <w:szCs w:val="24"/>
        </w:rPr>
        <w:t>minutes</w:t>
      </w:r>
    </w:p>
    <w:p w14:paraId="43F6AB94" w14:textId="77777777" w:rsidR="00CC7D7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Shutdown Time: 10 seconds</w:t>
      </w:r>
    </w:p>
    <w:p w14:paraId="6921264E" w14:textId="77777777" w:rsidR="00CC7D70"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Behavior Scenarios</w:t>
      </w:r>
    </w:p>
    <w:p w14:paraId="37C75A80" w14:textId="487E0B1E" w:rsidR="00CC7D70" w:rsidRDefault="00000000">
      <w:pPr>
        <w:numPr>
          <w:ilvl w:val="1"/>
          <w:numId w:val="5"/>
        </w:numPr>
        <w:rPr>
          <w:rFonts w:ascii="Times New Roman" w:eastAsia="Times New Roman" w:hAnsi="Times New Roman" w:cs="Times New Roman"/>
          <w:sz w:val="24"/>
          <w:szCs w:val="24"/>
        </w:rPr>
      </w:pPr>
      <w:r>
        <w:rPr>
          <w:rFonts w:ascii="Cardo" w:eastAsia="Cardo" w:hAnsi="Cardo" w:cs="Cardo"/>
          <w:sz w:val="24"/>
          <w:szCs w:val="24"/>
        </w:rPr>
        <w:t xml:space="preserve">Select Destination: 25% of users </w:t>
      </w:r>
      <w:r>
        <w:rPr>
          <w:rFonts w:ascii="Cardo" w:eastAsia="Cardo" w:hAnsi="Cardo" w:cs="Cardo"/>
          <w:sz w:val="24"/>
          <w:szCs w:val="24"/>
        </w:rPr>
        <w:tab/>
      </w:r>
      <w:r>
        <w:rPr>
          <w:rFonts w:ascii="Cardo" w:eastAsia="Cardo" w:hAnsi="Cardo" w:cs="Cardo"/>
          <w:sz w:val="24"/>
          <w:szCs w:val="24"/>
        </w:rPr>
        <w:tab/>
      </w:r>
      <w:r>
        <w:rPr>
          <w:rFonts w:ascii="Cardo" w:eastAsia="Cardo" w:hAnsi="Cardo" w:cs="Cardo"/>
          <w:sz w:val="24"/>
          <w:szCs w:val="24"/>
        </w:rPr>
        <w:tab/>
      </w:r>
      <w:r w:rsidR="00906D5C">
        <w:rPr>
          <w:rFonts w:ascii="Cardo" w:eastAsia="Cardo" w:hAnsi="Cardo" w:cs="Cardo"/>
          <w:sz w:val="24"/>
          <w:szCs w:val="24"/>
        </w:rPr>
        <w:tab/>
      </w:r>
      <w:r>
        <w:rPr>
          <w:rFonts w:ascii="Cardo" w:eastAsia="Cardo" w:hAnsi="Cardo" w:cs="Cardo"/>
          <w:sz w:val="24"/>
          <w:szCs w:val="24"/>
        </w:rPr>
        <w:t>→ 375 users</w:t>
      </w:r>
    </w:p>
    <w:p w14:paraId="75E7A402" w14:textId="77777777" w:rsidR="00CC7D70" w:rsidRDefault="00000000">
      <w:pPr>
        <w:numPr>
          <w:ilvl w:val="1"/>
          <w:numId w:val="5"/>
        </w:numPr>
        <w:rPr>
          <w:rFonts w:ascii="Times New Roman" w:eastAsia="Times New Roman" w:hAnsi="Times New Roman" w:cs="Times New Roman"/>
          <w:sz w:val="24"/>
          <w:szCs w:val="24"/>
        </w:rPr>
      </w:pPr>
      <w:r>
        <w:rPr>
          <w:rFonts w:ascii="Cardo" w:eastAsia="Cardo" w:hAnsi="Cardo" w:cs="Cardo"/>
          <w:sz w:val="24"/>
          <w:szCs w:val="24"/>
        </w:rPr>
        <w:t xml:space="preserve">Choose Flight: 50% of users </w:t>
      </w:r>
      <w:r>
        <w:rPr>
          <w:rFonts w:ascii="Cardo" w:eastAsia="Cardo" w:hAnsi="Cardo" w:cs="Cardo"/>
          <w:sz w:val="24"/>
          <w:szCs w:val="24"/>
        </w:rPr>
        <w:tab/>
      </w:r>
      <w:r>
        <w:rPr>
          <w:rFonts w:ascii="Cardo" w:eastAsia="Cardo" w:hAnsi="Cardo" w:cs="Cardo"/>
          <w:sz w:val="24"/>
          <w:szCs w:val="24"/>
        </w:rPr>
        <w:tab/>
      </w:r>
      <w:r>
        <w:rPr>
          <w:rFonts w:ascii="Cardo" w:eastAsia="Cardo" w:hAnsi="Cardo" w:cs="Cardo"/>
          <w:sz w:val="24"/>
          <w:szCs w:val="24"/>
        </w:rPr>
        <w:tab/>
      </w:r>
      <w:r>
        <w:rPr>
          <w:rFonts w:ascii="Cardo" w:eastAsia="Cardo" w:hAnsi="Cardo" w:cs="Cardo"/>
          <w:sz w:val="24"/>
          <w:szCs w:val="24"/>
        </w:rPr>
        <w:tab/>
        <w:t>→ 750 users</w:t>
      </w:r>
    </w:p>
    <w:p w14:paraId="528BD3D1" w14:textId="267D6228" w:rsidR="00CC7D70" w:rsidRDefault="00000000">
      <w:pPr>
        <w:numPr>
          <w:ilvl w:val="1"/>
          <w:numId w:val="5"/>
        </w:numPr>
        <w:rPr>
          <w:rFonts w:ascii="Times New Roman" w:eastAsia="Times New Roman" w:hAnsi="Times New Roman" w:cs="Times New Roman"/>
          <w:sz w:val="24"/>
          <w:szCs w:val="24"/>
        </w:rPr>
      </w:pPr>
      <w:r>
        <w:rPr>
          <w:rFonts w:ascii="Cardo" w:eastAsia="Cardo" w:hAnsi="Cardo" w:cs="Cardo"/>
          <w:sz w:val="24"/>
          <w:szCs w:val="24"/>
        </w:rPr>
        <w:t xml:space="preserve">Input data and Purchase: 25% of users </w:t>
      </w:r>
      <w:r>
        <w:rPr>
          <w:rFonts w:ascii="Cardo" w:eastAsia="Cardo" w:hAnsi="Cardo" w:cs="Cardo"/>
          <w:sz w:val="24"/>
          <w:szCs w:val="24"/>
        </w:rPr>
        <w:tab/>
      </w:r>
      <w:r>
        <w:rPr>
          <w:rFonts w:ascii="Cardo" w:eastAsia="Cardo" w:hAnsi="Cardo" w:cs="Cardo"/>
          <w:sz w:val="24"/>
          <w:szCs w:val="24"/>
        </w:rPr>
        <w:tab/>
      </w:r>
      <w:r w:rsidR="00906D5C">
        <w:rPr>
          <w:rFonts w:ascii="Cardo" w:eastAsia="Cardo" w:hAnsi="Cardo" w:cs="Cardo"/>
          <w:sz w:val="24"/>
          <w:szCs w:val="24"/>
        </w:rPr>
        <w:tab/>
      </w:r>
      <w:r>
        <w:rPr>
          <w:rFonts w:ascii="Cardo" w:eastAsia="Cardo" w:hAnsi="Cardo" w:cs="Cardo"/>
          <w:sz w:val="24"/>
          <w:szCs w:val="24"/>
        </w:rPr>
        <w:t>→ 375 users</w:t>
      </w:r>
    </w:p>
    <w:p w14:paraId="5949D2C3" w14:textId="77777777" w:rsidR="00CC7D70" w:rsidRDefault="00CC7D70">
      <w:pPr>
        <w:rPr>
          <w:rFonts w:ascii="Times New Roman" w:eastAsia="Times New Roman" w:hAnsi="Times New Roman" w:cs="Times New Roman"/>
        </w:rPr>
      </w:pPr>
    </w:p>
    <w:p w14:paraId="00277AE1" w14:textId="77777777" w:rsidR="00CC7D70" w:rsidRDefault="00CC7D70">
      <w:pPr>
        <w:rPr>
          <w:rFonts w:ascii="Times New Roman" w:eastAsia="Times New Roman" w:hAnsi="Times New Roman" w:cs="Times New Roman"/>
          <w:sz w:val="24"/>
          <w:szCs w:val="24"/>
        </w:rPr>
      </w:pPr>
    </w:p>
    <w:p w14:paraId="05A1BCC5" w14:textId="77777777" w:rsidR="00CC7D70" w:rsidRDefault="00CC7D70">
      <w:pPr>
        <w:rPr>
          <w:rFonts w:ascii="Times New Roman" w:eastAsia="Times New Roman" w:hAnsi="Times New Roman" w:cs="Times New Roman"/>
        </w:rPr>
      </w:pPr>
    </w:p>
    <w:p w14:paraId="28D3796E" w14:textId="77777777" w:rsidR="00CC7D70" w:rsidRDefault="00CC7D70">
      <w:pPr>
        <w:rPr>
          <w:rFonts w:ascii="Times New Roman" w:eastAsia="Times New Roman" w:hAnsi="Times New Roman" w:cs="Times New Roman"/>
          <w:sz w:val="24"/>
          <w:szCs w:val="24"/>
        </w:rPr>
      </w:pPr>
    </w:p>
    <w:tbl>
      <w:tblPr>
        <w:tblStyle w:val="a1"/>
        <w:tblW w:w="91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930"/>
        <w:gridCol w:w="915"/>
        <w:gridCol w:w="915"/>
        <w:gridCol w:w="915"/>
        <w:gridCol w:w="915"/>
        <w:gridCol w:w="915"/>
        <w:gridCol w:w="915"/>
        <w:gridCol w:w="915"/>
        <w:gridCol w:w="915"/>
      </w:tblGrid>
      <w:tr w:rsidR="00CC7D70" w14:paraId="4B350960" w14:textId="77777777">
        <w:tc>
          <w:tcPr>
            <w:tcW w:w="90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3E64B16" w14:textId="77777777" w:rsidR="00CC7D7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Stage</w:t>
            </w:r>
          </w:p>
        </w:tc>
        <w:tc>
          <w:tcPr>
            <w:tcW w:w="930" w:type="dxa"/>
            <w:tcBorders>
              <w:left w:val="single" w:sz="12" w:space="0" w:color="000000"/>
            </w:tcBorders>
            <w:tcMar>
              <w:top w:w="100" w:type="dxa"/>
              <w:left w:w="100" w:type="dxa"/>
              <w:bottom w:w="100" w:type="dxa"/>
              <w:right w:w="100" w:type="dxa"/>
            </w:tcMar>
          </w:tcPr>
          <w:p w14:paraId="44DB61A6" w14:textId="77777777" w:rsidR="00CC7D7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Threads</w:t>
            </w:r>
          </w:p>
        </w:tc>
        <w:tc>
          <w:tcPr>
            <w:tcW w:w="915" w:type="dxa"/>
            <w:tcMar>
              <w:top w:w="100" w:type="dxa"/>
              <w:left w:w="100" w:type="dxa"/>
              <w:bottom w:w="100" w:type="dxa"/>
              <w:right w:w="100" w:type="dxa"/>
            </w:tcMar>
          </w:tcPr>
          <w:p w14:paraId="2F3DE696" w14:textId="77777777" w:rsidR="00CC7D7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Ramp-Up (sec)</w:t>
            </w:r>
          </w:p>
        </w:tc>
        <w:tc>
          <w:tcPr>
            <w:tcW w:w="915" w:type="dxa"/>
            <w:tcMar>
              <w:top w:w="100" w:type="dxa"/>
              <w:left w:w="100" w:type="dxa"/>
              <w:bottom w:w="100" w:type="dxa"/>
              <w:right w:w="100" w:type="dxa"/>
            </w:tcMar>
          </w:tcPr>
          <w:p w14:paraId="74C3D4B1" w14:textId="77777777" w:rsidR="00CC7D7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Hold (sec)</w:t>
            </w:r>
          </w:p>
        </w:tc>
        <w:tc>
          <w:tcPr>
            <w:tcW w:w="915" w:type="dxa"/>
            <w:tcBorders>
              <w:right w:val="single" w:sz="12" w:space="0" w:color="000000"/>
            </w:tcBorders>
            <w:tcMar>
              <w:top w:w="100" w:type="dxa"/>
              <w:left w:w="100" w:type="dxa"/>
              <w:bottom w:w="100" w:type="dxa"/>
              <w:right w:w="100" w:type="dxa"/>
            </w:tcMar>
          </w:tcPr>
          <w:p w14:paraId="17C38017" w14:textId="77777777" w:rsidR="00CC7D7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Ramp-Down (sec)</w:t>
            </w:r>
          </w:p>
        </w:tc>
        <w:tc>
          <w:tcPr>
            <w:tcW w:w="915" w:type="dxa"/>
            <w:tcBorders>
              <w:top w:val="single" w:sz="12" w:space="0" w:color="000000"/>
              <w:left w:val="single" w:sz="12" w:space="0" w:color="000000"/>
              <w:right w:val="single" w:sz="12" w:space="0" w:color="000000"/>
            </w:tcBorders>
            <w:tcMar>
              <w:top w:w="100" w:type="dxa"/>
              <w:left w:w="100" w:type="dxa"/>
              <w:bottom w:w="100" w:type="dxa"/>
              <w:right w:w="100" w:type="dxa"/>
            </w:tcMar>
          </w:tcPr>
          <w:p w14:paraId="4215BA83" w14:textId="77777777" w:rsidR="00CC7D7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Action</w:t>
            </w:r>
          </w:p>
        </w:tc>
        <w:tc>
          <w:tcPr>
            <w:tcW w:w="915" w:type="dxa"/>
            <w:tcBorders>
              <w:left w:val="single" w:sz="12" w:space="0" w:color="000000"/>
            </w:tcBorders>
            <w:tcMar>
              <w:top w:w="100" w:type="dxa"/>
              <w:left w:w="100" w:type="dxa"/>
              <w:bottom w:w="100" w:type="dxa"/>
              <w:right w:w="100" w:type="dxa"/>
            </w:tcMar>
          </w:tcPr>
          <w:p w14:paraId="56A10A5B" w14:textId="77777777" w:rsidR="00CC7D7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Resp. Time (s)</w:t>
            </w:r>
          </w:p>
        </w:tc>
        <w:tc>
          <w:tcPr>
            <w:tcW w:w="915" w:type="dxa"/>
            <w:tcMar>
              <w:top w:w="100" w:type="dxa"/>
              <w:left w:w="100" w:type="dxa"/>
              <w:bottom w:w="100" w:type="dxa"/>
              <w:right w:w="100" w:type="dxa"/>
            </w:tcMar>
          </w:tcPr>
          <w:p w14:paraId="7B172BEF" w14:textId="77777777" w:rsidR="00CC7D7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Throughput (req/s)</w:t>
            </w:r>
          </w:p>
        </w:tc>
        <w:tc>
          <w:tcPr>
            <w:tcW w:w="915" w:type="dxa"/>
            <w:tcMar>
              <w:top w:w="100" w:type="dxa"/>
              <w:left w:w="100" w:type="dxa"/>
              <w:bottom w:w="100" w:type="dxa"/>
              <w:right w:w="100" w:type="dxa"/>
            </w:tcMar>
          </w:tcPr>
          <w:p w14:paraId="42FD58B9" w14:textId="77777777" w:rsidR="00CC7D7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 Rate (%)</w:t>
            </w:r>
          </w:p>
        </w:tc>
        <w:tc>
          <w:tcPr>
            <w:tcW w:w="915" w:type="dxa"/>
            <w:tcMar>
              <w:top w:w="100" w:type="dxa"/>
              <w:left w:w="100" w:type="dxa"/>
              <w:bottom w:w="100" w:type="dxa"/>
              <w:right w:w="100" w:type="dxa"/>
            </w:tcMar>
          </w:tcPr>
          <w:p w14:paraId="0C419670" w14:textId="77777777" w:rsidR="00CC7D70"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Util. (%)</w:t>
            </w:r>
          </w:p>
        </w:tc>
      </w:tr>
      <w:tr w:rsidR="00745C56" w14:paraId="7E64BC31" w14:textId="77777777">
        <w:trPr>
          <w:trHeight w:val="440"/>
        </w:trPr>
        <w:tc>
          <w:tcPr>
            <w:tcW w:w="900" w:type="dxa"/>
            <w:vMerge w:val="restart"/>
            <w:tcBorders>
              <w:top w:val="single" w:sz="12" w:space="0" w:color="000000"/>
              <w:left w:val="single" w:sz="12" w:space="0" w:color="000000"/>
              <w:right w:val="single" w:sz="12" w:space="0" w:color="000000"/>
            </w:tcBorders>
            <w:tcMar>
              <w:top w:w="100" w:type="dxa"/>
              <w:left w:w="100" w:type="dxa"/>
              <w:bottom w:w="100" w:type="dxa"/>
              <w:right w:w="100" w:type="dxa"/>
            </w:tcMar>
          </w:tcPr>
          <w:p w14:paraId="4CB574AD" w14:textId="77777777" w:rsidR="00745C56" w:rsidRDefault="00745C56" w:rsidP="00745C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Stage1</w:t>
            </w:r>
          </w:p>
        </w:tc>
        <w:tc>
          <w:tcPr>
            <w:tcW w:w="930" w:type="dxa"/>
            <w:vMerge w:val="restart"/>
            <w:tcBorders>
              <w:left w:val="single" w:sz="12" w:space="0" w:color="000000"/>
            </w:tcBorders>
            <w:tcMar>
              <w:top w:w="100" w:type="dxa"/>
              <w:left w:w="100" w:type="dxa"/>
              <w:bottom w:w="100" w:type="dxa"/>
              <w:right w:w="100" w:type="dxa"/>
            </w:tcMar>
          </w:tcPr>
          <w:p w14:paraId="6849F1A7" w14:textId="77777777" w:rsidR="00745C56" w:rsidRDefault="00745C56" w:rsidP="00745C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915" w:type="dxa"/>
            <w:vMerge w:val="restart"/>
            <w:tcMar>
              <w:top w:w="100" w:type="dxa"/>
              <w:left w:w="100" w:type="dxa"/>
              <w:bottom w:w="100" w:type="dxa"/>
              <w:right w:w="100" w:type="dxa"/>
            </w:tcMar>
          </w:tcPr>
          <w:p w14:paraId="77C88794" w14:textId="77777777" w:rsidR="00745C56" w:rsidRDefault="00745C56" w:rsidP="00745C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c>
          <w:tcPr>
            <w:tcW w:w="915" w:type="dxa"/>
            <w:vMerge w:val="restart"/>
            <w:tcMar>
              <w:top w:w="100" w:type="dxa"/>
              <w:left w:w="100" w:type="dxa"/>
              <w:bottom w:w="100" w:type="dxa"/>
              <w:right w:w="100" w:type="dxa"/>
            </w:tcMar>
          </w:tcPr>
          <w:p w14:paraId="630638E4" w14:textId="77777777" w:rsidR="00745C56" w:rsidRDefault="00745C56" w:rsidP="00745C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tc>
        <w:tc>
          <w:tcPr>
            <w:tcW w:w="915" w:type="dxa"/>
            <w:vMerge w:val="restart"/>
            <w:tcMar>
              <w:top w:w="100" w:type="dxa"/>
              <w:left w:w="100" w:type="dxa"/>
              <w:bottom w:w="100" w:type="dxa"/>
              <w:right w:w="100" w:type="dxa"/>
            </w:tcMar>
          </w:tcPr>
          <w:p w14:paraId="00C1740D" w14:textId="77777777" w:rsidR="00745C56" w:rsidRDefault="00745C56" w:rsidP="00745C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tc>
        <w:tc>
          <w:tcPr>
            <w:tcW w:w="915" w:type="dxa"/>
            <w:tcBorders>
              <w:top w:val="single" w:sz="12" w:space="0" w:color="000000"/>
              <w:left w:val="single" w:sz="12" w:space="0" w:color="000000"/>
              <w:right w:val="single" w:sz="12" w:space="0" w:color="000000"/>
            </w:tcBorders>
          </w:tcPr>
          <w:p w14:paraId="188DB572"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Select Destination</w:t>
            </w:r>
          </w:p>
        </w:tc>
        <w:tc>
          <w:tcPr>
            <w:tcW w:w="915" w:type="dxa"/>
            <w:tcMar>
              <w:top w:w="100" w:type="dxa"/>
              <w:left w:w="100" w:type="dxa"/>
              <w:bottom w:w="100" w:type="dxa"/>
              <w:right w:w="100" w:type="dxa"/>
            </w:tcMar>
          </w:tcPr>
          <w:p w14:paraId="0F769C07" w14:textId="17475D44" w:rsidR="00745C56" w:rsidRDefault="00745C56" w:rsidP="00745C56">
            <w:pPr>
              <w:widowControl w:val="0"/>
              <w:spacing w:line="240" w:lineRule="auto"/>
              <w:rPr>
                <w:rFonts w:ascii="Times New Roman" w:eastAsia="Times New Roman" w:hAnsi="Times New Roman" w:cs="Times New Roman"/>
                <w:sz w:val="24"/>
                <w:szCs w:val="24"/>
              </w:rPr>
            </w:pPr>
            <w:r>
              <w:t>0.9</w:t>
            </w:r>
          </w:p>
        </w:tc>
        <w:tc>
          <w:tcPr>
            <w:tcW w:w="915" w:type="dxa"/>
            <w:tcMar>
              <w:top w:w="100" w:type="dxa"/>
              <w:left w:w="100" w:type="dxa"/>
              <w:bottom w:w="100" w:type="dxa"/>
              <w:right w:w="100" w:type="dxa"/>
            </w:tcMar>
          </w:tcPr>
          <w:p w14:paraId="544C6DB4" w14:textId="27D1C455" w:rsidR="00745C56" w:rsidRDefault="00745C56" w:rsidP="00745C56">
            <w:pPr>
              <w:widowControl w:val="0"/>
              <w:spacing w:line="240" w:lineRule="auto"/>
              <w:rPr>
                <w:rFonts w:ascii="Times New Roman" w:eastAsia="Times New Roman" w:hAnsi="Times New Roman" w:cs="Times New Roman"/>
                <w:sz w:val="24"/>
                <w:szCs w:val="24"/>
              </w:rPr>
            </w:pPr>
            <w:r>
              <w:t>18</w:t>
            </w:r>
          </w:p>
        </w:tc>
        <w:tc>
          <w:tcPr>
            <w:tcW w:w="915" w:type="dxa"/>
            <w:tcMar>
              <w:top w:w="100" w:type="dxa"/>
              <w:left w:w="100" w:type="dxa"/>
              <w:bottom w:w="100" w:type="dxa"/>
              <w:right w:w="100" w:type="dxa"/>
            </w:tcMar>
          </w:tcPr>
          <w:p w14:paraId="13197A95" w14:textId="3565C76C" w:rsidR="00745C56" w:rsidRDefault="00745C56" w:rsidP="00745C56">
            <w:pPr>
              <w:widowControl w:val="0"/>
              <w:spacing w:line="240" w:lineRule="auto"/>
              <w:rPr>
                <w:rFonts w:ascii="Times New Roman" w:eastAsia="Times New Roman" w:hAnsi="Times New Roman" w:cs="Times New Roman"/>
                <w:sz w:val="24"/>
                <w:szCs w:val="24"/>
              </w:rPr>
            </w:pPr>
            <w:r>
              <w:t>0.3</w:t>
            </w:r>
          </w:p>
        </w:tc>
        <w:tc>
          <w:tcPr>
            <w:tcW w:w="915" w:type="dxa"/>
            <w:tcMar>
              <w:top w:w="100" w:type="dxa"/>
              <w:left w:w="100" w:type="dxa"/>
              <w:bottom w:w="100" w:type="dxa"/>
              <w:right w:w="100" w:type="dxa"/>
            </w:tcMar>
          </w:tcPr>
          <w:p w14:paraId="53805C60" w14:textId="1CA04C35" w:rsidR="00745C56" w:rsidRDefault="00745C56" w:rsidP="00745C56">
            <w:pPr>
              <w:widowControl w:val="0"/>
              <w:spacing w:line="240" w:lineRule="auto"/>
              <w:rPr>
                <w:rFonts w:ascii="Times New Roman" w:eastAsia="Times New Roman" w:hAnsi="Times New Roman" w:cs="Times New Roman"/>
                <w:sz w:val="24"/>
                <w:szCs w:val="24"/>
              </w:rPr>
            </w:pPr>
            <w:r>
              <w:t>45</w:t>
            </w:r>
          </w:p>
        </w:tc>
      </w:tr>
      <w:tr w:rsidR="00745C56" w14:paraId="4C080DFF" w14:textId="77777777">
        <w:trPr>
          <w:trHeight w:val="440"/>
        </w:trPr>
        <w:tc>
          <w:tcPr>
            <w:tcW w:w="900" w:type="dxa"/>
            <w:vMerge/>
            <w:tcBorders>
              <w:left w:val="single" w:sz="12" w:space="0" w:color="000000"/>
              <w:right w:val="single" w:sz="12" w:space="0" w:color="000000"/>
            </w:tcBorders>
            <w:tcMar>
              <w:top w:w="100" w:type="dxa"/>
              <w:left w:w="100" w:type="dxa"/>
              <w:bottom w:w="100" w:type="dxa"/>
              <w:right w:w="100" w:type="dxa"/>
            </w:tcMar>
          </w:tcPr>
          <w:p w14:paraId="7994A486"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30" w:type="dxa"/>
            <w:vMerge/>
            <w:tcBorders>
              <w:left w:val="single" w:sz="12" w:space="0" w:color="000000"/>
            </w:tcBorders>
            <w:tcMar>
              <w:top w:w="100" w:type="dxa"/>
              <w:left w:w="100" w:type="dxa"/>
              <w:bottom w:w="100" w:type="dxa"/>
              <w:right w:w="100" w:type="dxa"/>
            </w:tcMar>
          </w:tcPr>
          <w:p w14:paraId="5678AB47"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6E4FB3B5"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02AE1CB2"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6C8F888A"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15" w:type="dxa"/>
            <w:tcBorders>
              <w:left w:val="single" w:sz="12" w:space="0" w:color="000000"/>
              <w:right w:val="single" w:sz="12" w:space="0" w:color="000000"/>
            </w:tcBorders>
          </w:tcPr>
          <w:p w14:paraId="597618F5"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Choose Flight</w:t>
            </w:r>
          </w:p>
        </w:tc>
        <w:tc>
          <w:tcPr>
            <w:tcW w:w="915" w:type="dxa"/>
            <w:tcMar>
              <w:top w:w="100" w:type="dxa"/>
              <w:left w:w="100" w:type="dxa"/>
              <w:bottom w:w="100" w:type="dxa"/>
              <w:right w:w="100" w:type="dxa"/>
            </w:tcMar>
          </w:tcPr>
          <w:p w14:paraId="22A86578" w14:textId="4C985C27" w:rsidR="00745C56" w:rsidRDefault="00745C56" w:rsidP="00745C56">
            <w:pPr>
              <w:widowControl w:val="0"/>
              <w:spacing w:line="240" w:lineRule="auto"/>
              <w:rPr>
                <w:rFonts w:ascii="Times New Roman" w:eastAsia="Times New Roman" w:hAnsi="Times New Roman" w:cs="Times New Roman"/>
                <w:sz w:val="24"/>
                <w:szCs w:val="24"/>
              </w:rPr>
            </w:pPr>
            <w:r>
              <w:t>1.3</w:t>
            </w:r>
          </w:p>
        </w:tc>
        <w:tc>
          <w:tcPr>
            <w:tcW w:w="915" w:type="dxa"/>
            <w:tcMar>
              <w:top w:w="100" w:type="dxa"/>
              <w:left w:w="100" w:type="dxa"/>
              <w:bottom w:w="100" w:type="dxa"/>
              <w:right w:w="100" w:type="dxa"/>
            </w:tcMar>
          </w:tcPr>
          <w:p w14:paraId="314966BD" w14:textId="0C142847" w:rsidR="00745C56" w:rsidRDefault="00745C56" w:rsidP="00745C56">
            <w:pPr>
              <w:widowControl w:val="0"/>
              <w:spacing w:line="240" w:lineRule="auto"/>
              <w:rPr>
                <w:rFonts w:ascii="Times New Roman" w:eastAsia="Times New Roman" w:hAnsi="Times New Roman" w:cs="Times New Roman"/>
                <w:sz w:val="24"/>
                <w:szCs w:val="24"/>
              </w:rPr>
            </w:pPr>
            <w:r>
              <w:t>24</w:t>
            </w:r>
          </w:p>
        </w:tc>
        <w:tc>
          <w:tcPr>
            <w:tcW w:w="915" w:type="dxa"/>
            <w:tcMar>
              <w:top w:w="100" w:type="dxa"/>
              <w:left w:w="100" w:type="dxa"/>
              <w:bottom w:w="100" w:type="dxa"/>
              <w:right w:w="100" w:type="dxa"/>
            </w:tcMar>
          </w:tcPr>
          <w:p w14:paraId="67F738B3" w14:textId="7C59D2AD" w:rsidR="00745C56" w:rsidRDefault="00745C56" w:rsidP="00745C56">
            <w:pPr>
              <w:widowControl w:val="0"/>
              <w:spacing w:line="240" w:lineRule="auto"/>
              <w:rPr>
                <w:rFonts w:ascii="Times New Roman" w:eastAsia="Times New Roman" w:hAnsi="Times New Roman" w:cs="Times New Roman"/>
                <w:sz w:val="24"/>
                <w:szCs w:val="24"/>
              </w:rPr>
            </w:pPr>
            <w:r>
              <w:t>0.5</w:t>
            </w:r>
          </w:p>
        </w:tc>
        <w:tc>
          <w:tcPr>
            <w:tcW w:w="915" w:type="dxa"/>
            <w:tcMar>
              <w:top w:w="100" w:type="dxa"/>
              <w:left w:w="100" w:type="dxa"/>
              <w:bottom w:w="100" w:type="dxa"/>
              <w:right w:w="100" w:type="dxa"/>
            </w:tcMar>
          </w:tcPr>
          <w:p w14:paraId="12471547" w14:textId="1CF44178" w:rsidR="00745C56" w:rsidRDefault="00745C56" w:rsidP="00745C56">
            <w:pPr>
              <w:widowControl w:val="0"/>
              <w:spacing w:line="240" w:lineRule="auto"/>
              <w:rPr>
                <w:rFonts w:ascii="Times New Roman" w:eastAsia="Times New Roman" w:hAnsi="Times New Roman" w:cs="Times New Roman"/>
                <w:sz w:val="24"/>
                <w:szCs w:val="24"/>
              </w:rPr>
            </w:pPr>
            <w:r>
              <w:t>50</w:t>
            </w:r>
          </w:p>
        </w:tc>
      </w:tr>
      <w:tr w:rsidR="00745C56" w14:paraId="012C5856" w14:textId="77777777">
        <w:trPr>
          <w:trHeight w:val="953"/>
        </w:trPr>
        <w:tc>
          <w:tcPr>
            <w:tcW w:w="900" w:type="dxa"/>
            <w:vMerge/>
            <w:tcBorders>
              <w:left w:val="single" w:sz="12" w:space="0" w:color="000000"/>
              <w:right w:val="single" w:sz="12" w:space="0" w:color="000000"/>
            </w:tcBorders>
            <w:tcMar>
              <w:top w:w="100" w:type="dxa"/>
              <w:left w:w="100" w:type="dxa"/>
              <w:bottom w:w="100" w:type="dxa"/>
              <w:right w:w="100" w:type="dxa"/>
            </w:tcMar>
          </w:tcPr>
          <w:p w14:paraId="6C0DDB3B"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30" w:type="dxa"/>
            <w:vMerge/>
            <w:tcBorders>
              <w:left w:val="single" w:sz="12" w:space="0" w:color="000000"/>
            </w:tcBorders>
            <w:tcMar>
              <w:top w:w="100" w:type="dxa"/>
              <w:left w:w="100" w:type="dxa"/>
              <w:bottom w:w="100" w:type="dxa"/>
              <w:right w:w="100" w:type="dxa"/>
            </w:tcMar>
          </w:tcPr>
          <w:p w14:paraId="6AA06057"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259CD7D4"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0D109AEA"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5113ADA4"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15" w:type="dxa"/>
            <w:tcBorders>
              <w:left w:val="single" w:sz="12" w:space="0" w:color="000000"/>
              <w:right w:val="single" w:sz="12" w:space="0" w:color="000000"/>
            </w:tcBorders>
          </w:tcPr>
          <w:p w14:paraId="7AF953FA"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Input data and Purchase</w:t>
            </w:r>
          </w:p>
        </w:tc>
        <w:tc>
          <w:tcPr>
            <w:tcW w:w="915" w:type="dxa"/>
            <w:tcMar>
              <w:top w:w="100" w:type="dxa"/>
              <w:left w:w="100" w:type="dxa"/>
              <w:bottom w:w="100" w:type="dxa"/>
              <w:right w:w="100" w:type="dxa"/>
            </w:tcMar>
          </w:tcPr>
          <w:p w14:paraId="4A179122" w14:textId="61804D91" w:rsidR="00745C56" w:rsidRDefault="00745C56" w:rsidP="00745C56">
            <w:pPr>
              <w:widowControl w:val="0"/>
              <w:spacing w:line="240" w:lineRule="auto"/>
              <w:rPr>
                <w:rFonts w:ascii="Times New Roman" w:eastAsia="Times New Roman" w:hAnsi="Times New Roman" w:cs="Times New Roman"/>
                <w:sz w:val="24"/>
                <w:szCs w:val="24"/>
              </w:rPr>
            </w:pPr>
            <w:r>
              <w:t>2.2</w:t>
            </w:r>
          </w:p>
        </w:tc>
        <w:tc>
          <w:tcPr>
            <w:tcW w:w="915" w:type="dxa"/>
            <w:tcMar>
              <w:top w:w="100" w:type="dxa"/>
              <w:left w:w="100" w:type="dxa"/>
              <w:bottom w:w="100" w:type="dxa"/>
              <w:right w:w="100" w:type="dxa"/>
            </w:tcMar>
          </w:tcPr>
          <w:p w14:paraId="0527B42D" w14:textId="122C9DA1" w:rsidR="00745C56" w:rsidRDefault="00745C56" w:rsidP="00745C56">
            <w:pPr>
              <w:widowControl w:val="0"/>
              <w:spacing w:line="240" w:lineRule="auto"/>
              <w:rPr>
                <w:rFonts w:ascii="Times New Roman" w:eastAsia="Times New Roman" w:hAnsi="Times New Roman" w:cs="Times New Roman"/>
                <w:sz w:val="24"/>
                <w:szCs w:val="24"/>
              </w:rPr>
            </w:pPr>
            <w:r>
              <w:t>15</w:t>
            </w:r>
          </w:p>
        </w:tc>
        <w:tc>
          <w:tcPr>
            <w:tcW w:w="915" w:type="dxa"/>
            <w:tcMar>
              <w:top w:w="100" w:type="dxa"/>
              <w:left w:w="100" w:type="dxa"/>
              <w:bottom w:w="100" w:type="dxa"/>
              <w:right w:w="100" w:type="dxa"/>
            </w:tcMar>
          </w:tcPr>
          <w:p w14:paraId="5F37C843" w14:textId="54A7D6D2" w:rsidR="00745C56" w:rsidRDefault="00745C56" w:rsidP="00745C56">
            <w:pPr>
              <w:widowControl w:val="0"/>
              <w:spacing w:line="240" w:lineRule="auto"/>
              <w:rPr>
                <w:rFonts w:ascii="Times New Roman" w:eastAsia="Times New Roman" w:hAnsi="Times New Roman" w:cs="Times New Roman"/>
                <w:sz w:val="24"/>
                <w:szCs w:val="24"/>
              </w:rPr>
            </w:pPr>
            <w:r>
              <w:t>0.6</w:t>
            </w:r>
          </w:p>
        </w:tc>
        <w:tc>
          <w:tcPr>
            <w:tcW w:w="915" w:type="dxa"/>
            <w:tcMar>
              <w:top w:w="100" w:type="dxa"/>
              <w:left w:w="100" w:type="dxa"/>
              <w:bottom w:w="100" w:type="dxa"/>
              <w:right w:w="100" w:type="dxa"/>
            </w:tcMar>
          </w:tcPr>
          <w:p w14:paraId="7A0A88BB" w14:textId="45E90C02" w:rsidR="00745C56" w:rsidRDefault="00745C56" w:rsidP="00745C56">
            <w:pPr>
              <w:widowControl w:val="0"/>
              <w:spacing w:line="240" w:lineRule="auto"/>
              <w:rPr>
                <w:rFonts w:ascii="Times New Roman" w:eastAsia="Times New Roman" w:hAnsi="Times New Roman" w:cs="Times New Roman"/>
                <w:sz w:val="24"/>
                <w:szCs w:val="24"/>
              </w:rPr>
            </w:pPr>
            <w:r>
              <w:t>55</w:t>
            </w:r>
          </w:p>
        </w:tc>
      </w:tr>
      <w:tr w:rsidR="00745C56" w14:paraId="04D461FA" w14:textId="77777777">
        <w:trPr>
          <w:trHeight w:val="440"/>
        </w:trPr>
        <w:tc>
          <w:tcPr>
            <w:tcW w:w="900" w:type="dxa"/>
            <w:vMerge w:val="restart"/>
            <w:tcBorders>
              <w:left w:val="single" w:sz="12" w:space="0" w:color="000000"/>
              <w:right w:val="single" w:sz="12" w:space="0" w:color="000000"/>
            </w:tcBorders>
            <w:tcMar>
              <w:top w:w="100" w:type="dxa"/>
              <w:left w:w="100" w:type="dxa"/>
              <w:bottom w:w="100" w:type="dxa"/>
              <w:right w:w="100" w:type="dxa"/>
            </w:tcMar>
          </w:tcPr>
          <w:p w14:paraId="1D458C06" w14:textId="77777777" w:rsidR="00745C56" w:rsidRDefault="00745C56" w:rsidP="00745C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Stage2</w:t>
            </w:r>
          </w:p>
        </w:tc>
        <w:tc>
          <w:tcPr>
            <w:tcW w:w="930" w:type="dxa"/>
            <w:vMerge w:val="restart"/>
            <w:tcBorders>
              <w:left w:val="single" w:sz="12" w:space="0" w:color="000000"/>
            </w:tcBorders>
            <w:tcMar>
              <w:top w:w="100" w:type="dxa"/>
              <w:left w:w="100" w:type="dxa"/>
              <w:bottom w:w="100" w:type="dxa"/>
              <w:right w:w="100" w:type="dxa"/>
            </w:tcMar>
          </w:tcPr>
          <w:p w14:paraId="10197F2D" w14:textId="77777777" w:rsidR="00745C56" w:rsidRDefault="00745C56" w:rsidP="00745C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c>
          <w:tcPr>
            <w:tcW w:w="915" w:type="dxa"/>
            <w:vMerge w:val="restart"/>
            <w:tcMar>
              <w:top w:w="100" w:type="dxa"/>
              <w:left w:w="100" w:type="dxa"/>
              <w:bottom w:w="100" w:type="dxa"/>
              <w:right w:w="100" w:type="dxa"/>
            </w:tcMar>
          </w:tcPr>
          <w:p w14:paraId="3D309AC8" w14:textId="77777777" w:rsidR="00745C56" w:rsidRDefault="00745C56" w:rsidP="00745C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915" w:type="dxa"/>
            <w:vMerge w:val="restart"/>
            <w:tcMar>
              <w:top w:w="100" w:type="dxa"/>
              <w:left w:w="100" w:type="dxa"/>
              <w:bottom w:w="100" w:type="dxa"/>
              <w:right w:w="100" w:type="dxa"/>
            </w:tcMar>
          </w:tcPr>
          <w:p w14:paraId="0CAEBA0C" w14:textId="77777777" w:rsidR="00745C56" w:rsidRDefault="00745C56" w:rsidP="00745C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p>
        </w:tc>
        <w:tc>
          <w:tcPr>
            <w:tcW w:w="915" w:type="dxa"/>
            <w:vMerge w:val="restart"/>
            <w:tcMar>
              <w:top w:w="100" w:type="dxa"/>
              <w:left w:w="100" w:type="dxa"/>
              <w:bottom w:w="100" w:type="dxa"/>
              <w:right w:w="100" w:type="dxa"/>
            </w:tcMar>
          </w:tcPr>
          <w:p w14:paraId="26240FD0" w14:textId="77777777" w:rsidR="00745C56" w:rsidRDefault="00745C56" w:rsidP="00745C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915" w:type="dxa"/>
            <w:tcBorders>
              <w:top w:val="single" w:sz="12" w:space="0" w:color="000000"/>
              <w:left w:val="single" w:sz="12" w:space="0" w:color="000000"/>
              <w:right w:val="single" w:sz="12" w:space="0" w:color="000000"/>
            </w:tcBorders>
          </w:tcPr>
          <w:p w14:paraId="507F73E8"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Select Destination</w:t>
            </w:r>
          </w:p>
        </w:tc>
        <w:tc>
          <w:tcPr>
            <w:tcW w:w="915" w:type="dxa"/>
            <w:tcMar>
              <w:top w:w="100" w:type="dxa"/>
              <w:left w:w="100" w:type="dxa"/>
              <w:bottom w:w="100" w:type="dxa"/>
              <w:right w:w="100" w:type="dxa"/>
            </w:tcMar>
          </w:tcPr>
          <w:p w14:paraId="448E60D9" w14:textId="187E7AC7" w:rsidR="00745C56" w:rsidRDefault="00745C56" w:rsidP="00745C56">
            <w:pPr>
              <w:widowControl w:val="0"/>
              <w:spacing w:line="240" w:lineRule="auto"/>
              <w:rPr>
                <w:rFonts w:ascii="Times New Roman" w:eastAsia="Times New Roman" w:hAnsi="Times New Roman" w:cs="Times New Roman"/>
                <w:sz w:val="24"/>
                <w:szCs w:val="24"/>
              </w:rPr>
            </w:pPr>
            <w:r>
              <w:t>1.8</w:t>
            </w:r>
          </w:p>
        </w:tc>
        <w:tc>
          <w:tcPr>
            <w:tcW w:w="915" w:type="dxa"/>
            <w:tcMar>
              <w:top w:w="100" w:type="dxa"/>
              <w:left w:w="100" w:type="dxa"/>
              <w:bottom w:w="100" w:type="dxa"/>
              <w:right w:w="100" w:type="dxa"/>
            </w:tcMar>
          </w:tcPr>
          <w:p w14:paraId="25264F4F" w14:textId="4738D3CC" w:rsidR="00745C56" w:rsidRDefault="00745C56" w:rsidP="00745C56">
            <w:pPr>
              <w:widowControl w:val="0"/>
              <w:spacing w:line="240" w:lineRule="auto"/>
              <w:rPr>
                <w:rFonts w:ascii="Times New Roman" w:eastAsia="Times New Roman" w:hAnsi="Times New Roman" w:cs="Times New Roman"/>
                <w:sz w:val="24"/>
                <w:szCs w:val="24"/>
              </w:rPr>
            </w:pPr>
            <w:r>
              <w:t>40</w:t>
            </w:r>
          </w:p>
        </w:tc>
        <w:tc>
          <w:tcPr>
            <w:tcW w:w="915" w:type="dxa"/>
            <w:tcMar>
              <w:top w:w="100" w:type="dxa"/>
              <w:left w:w="100" w:type="dxa"/>
              <w:bottom w:w="100" w:type="dxa"/>
              <w:right w:w="100" w:type="dxa"/>
            </w:tcMar>
          </w:tcPr>
          <w:p w14:paraId="49BD4172" w14:textId="6A221917" w:rsidR="00745C56" w:rsidRDefault="00745C56" w:rsidP="00745C56">
            <w:pPr>
              <w:widowControl w:val="0"/>
              <w:spacing w:line="240" w:lineRule="auto"/>
              <w:rPr>
                <w:rFonts w:ascii="Times New Roman" w:eastAsia="Times New Roman" w:hAnsi="Times New Roman" w:cs="Times New Roman"/>
                <w:sz w:val="24"/>
                <w:szCs w:val="24"/>
              </w:rPr>
            </w:pPr>
            <w:r>
              <w:t>1.0</w:t>
            </w:r>
          </w:p>
        </w:tc>
        <w:tc>
          <w:tcPr>
            <w:tcW w:w="915" w:type="dxa"/>
            <w:tcMar>
              <w:top w:w="100" w:type="dxa"/>
              <w:left w:w="100" w:type="dxa"/>
              <w:bottom w:w="100" w:type="dxa"/>
              <w:right w:w="100" w:type="dxa"/>
            </w:tcMar>
          </w:tcPr>
          <w:p w14:paraId="7C8491A5" w14:textId="39297B58" w:rsidR="00745C56" w:rsidRDefault="00745C56" w:rsidP="00745C56">
            <w:pPr>
              <w:widowControl w:val="0"/>
              <w:spacing w:line="240" w:lineRule="auto"/>
              <w:rPr>
                <w:rFonts w:ascii="Times New Roman" w:eastAsia="Times New Roman" w:hAnsi="Times New Roman" w:cs="Times New Roman"/>
                <w:sz w:val="24"/>
                <w:szCs w:val="24"/>
              </w:rPr>
            </w:pPr>
            <w:r>
              <w:t>65</w:t>
            </w:r>
          </w:p>
        </w:tc>
      </w:tr>
      <w:tr w:rsidR="00745C56" w14:paraId="6BCBB1D1" w14:textId="77777777">
        <w:trPr>
          <w:trHeight w:val="440"/>
        </w:trPr>
        <w:tc>
          <w:tcPr>
            <w:tcW w:w="900" w:type="dxa"/>
            <w:vMerge/>
            <w:tcBorders>
              <w:left w:val="single" w:sz="12" w:space="0" w:color="000000"/>
              <w:right w:val="single" w:sz="12" w:space="0" w:color="000000"/>
            </w:tcBorders>
            <w:tcMar>
              <w:top w:w="100" w:type="dxa"/>
              <w:left w:w="100" w:type="dxa"/>
              <w:bottom w:w="100" w:type="dxa"/>
              <w:right w:w="100" w:type="dxa"/>
            </w:tcMar>
          </w:tcPr>
          <w:p w14:paraId="62BF712F"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30" w:type="dxa"/>
            <w:vMerge/>
            <w:tcBorders>
              <w:left w:val="single" w:sz="12" w:space="0" w:color="000000"/>
            </w:tcBorders>
            <w:tcMar>
              <w:top w:w="100" w:type="dxa"/>
              <w:left w:w="100" w:type="dxa"/>
              <w:bottom w:w="100" w:type="dxa"/>
              <w:right w:w="100" w:type="dxa"/>
            </w:tcMar>
          </w:tcPr>
          <w:p w14:paraId="65660F35"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17625D1E"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339AFADA"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5B964473"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15" w:type="dxa"/>
            <w:tcBorders>
              <w:left w:val="single" w:sz="12" w:space="0" w:color="000000"/>
              <w:right w:val="single" w:sz="12" w:space="0" w:color="000000"/>
            </w:tcBorders>
          </w:tcPr>
          <w:p w14:paraId="2ECCE604"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Choose Flight</w:t>
            </w:r>
          </w:p>
        </w:tc>
        <w:tc>
          <w:tcPr>
            <w:tcW w:w="915" w:type="dxa"/>
            <w:tcMar>
              <w:top w:w="100" w:type="dxa"/>
              <w:left w:w="100" w:type="dxa"/>
              <w:bottom w:w="100" w:type="dxa"/>
              <w:right w:w="100" w:type="dxa"/>
            </w:tcMar>
          </w:tcPr>
          <w:p w14:paraId="05A0F30F" w14:textId="076DBFB4" w:rsidR="00745C56" w:rsidRDefault="00745C56" w:rsidP="00745C56">
            <w:pPr>
              <w:widowControl w:val="0"/>
              <w:spacing w:line="240" w:lineRule="auto"/>
              <w:rPr>
                <w:rFonts w:ascii="Times New Roman" w:eastAsia="Times New Roman" w:hAnsi="Times New Roman" w:cs="Times New Roman"/>
                <w:sz w:val="24"/>
                <w:szCs w:val="24"/>
              </w:rPr>
            </w:pPr>
            <w:r>
              <w:t>2.5</w:t>
            </w:r>
          </w:p>
        </w:tc>
        <w:tc>
          <w:tcPr>
            <w:tcW w:w="915" w:type="dxa"/>
            <w:tcMar>
              <w:top w:w="100" w:type="dxa"/>
              <w:left w:w="100" w:type="dxa"/>
              <w:bottom w:w="100" w:type="dxa"/>
              <w:right w:w="100" w:type="dxa"/>
            </w:tcMar>
          </w:tcPr>
          <w:p w14:paraId="0A99447E" w14:textId="186022FA" w:rsidR="00745C56" w:rsidRDefault="00745C56" w:rsidP="00745C56">
            <w:pPr>
              <w:widowControl w:val="0"/>
              <w:spacing w:line="240" w:lineRule="auto"/>
              <w:rPr>
                <w:rFonts w:ascii="Times New Roman" w:eastAsia="Times New Roman" w:hAnsi="Times New Roman" w:cs="Times New Roman"/>
                <w:sz w:val="24"/>
                <w:szCs w:val="24"/>
              </w:rPr>
            </w:pPr>
            <w:r>
              <w:t>60</w:t>
            </w:r>
          </w:p>
        </w:tc>
        <w:tc>
          <w:tcPr>
            <w:tcW w:w="915" w:type="dxa"/>
            <w:tcMar>
              <w:top w:w="100" w:type="dxa"/>
              <w:left w:w="100" w:type="dxa"/>
              <w:bottom w:w="100" w:type="dxa"/>
              <w:right w:w="100" w:type="dxa"/>
            </w:tcMar>
          </w:tcPr>
          <w:p w14:paraId="34E55889" w14:textId="3B2A8858" w:rsidR="00745C56" w:rsidRDefault="00745C56" w:rsidP="00745C56">
            <w:pPr>
              <w:widowControl w:val="0"/>
              <w:spacing w:line="240" w:lineRule="auto"/>
              <w:rPr>
                <w:rFonts w:ascii="Times New Roman" w:eastAsia="Times New Roman" w:hAnsi="Times New Roman" w:cs="Times New Roman"/>
                <w:sz w:val="24"/>
                <w:szCs w:val="24"/>
              </w:rPr>
            </w:pPr>
            <w:r>
              <w:t>1.5</w:t>
            </w:r>
          </w:p>
        </w:tc>
        <w:tc>
          <w:tcPr>
            <w:tcW w:w="915" w:type="dxa"/>
            <w:tcMar>
              <w:top w:w="100" w:type="dxa"/>
              <w:left w:w="100" w:type="dxa"/>
              <w:bottom w:w="100" w:type="dxa"/>
              <w:right w:w="100" w:type="dxa"/>
            </w:tcMar>
          </w:tcPr>
          <w:p w14:paraId="5D82538A" w14:textId="69BD624C" w:rsidR="00745C56" w:rsidRDefault="00745C56" w:rsidP="00745C56">
            <w:pPr>
              <w:widowControl w:val="0"/>
              <w:spacing w:line="240" w:lineRule="auto"/>
              <w:rPr>
                <w:rFonts w:ascii="Times New Roman" w:eastAsia="Times New Roman" w:hAnsi="Times New Roman" w:cs="Times New Roman"/>
                <w:sz w:val="24"/>
                <w:szCs w:val="24"/>
              </w:rPr>
            </w:pPr>
            <w:r>
              <w:t>70</w:t>
            </w:r>
          </w:p>
        </w:tc>
      </w:tr>
      <w:tr w:rsidR="00745C56" w14:paraId="76129DF9" w14:textId="77777777">
        <w:trPr>
          <w:trHeight w:val="440"/>
        </w:trPr>
        <w:tc>
          <w:tcPr>
            <w:tcW w:w="900" w:type="dxa"/>
            <w:vMerge/>
            <w:tcBorders>
              <w:left w:val="single" w:sz="12" w:space="0" w:color="000000"/>
              <w:right w:val="single" w:sz="12" w:space="0" w:color="000000"/>
            </w:tcBorders>
            <w:tcMar>
              <w:top w:w="100" w:type="dxa"/>
              <w:left w:w="100" w:type="dxa"/>
              <w:bottom w:w="100" w:type="dxa"/>
              <w:right w:w="100" w:type="dxa"/>
            </w:tcMar>
          </w:tcPr>
          <w:p w14:paraId="00719338"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30" w:type="dxa"/>
            <w:vMerge/>
            <w:tcBorders>
              <w:left w:val="single" w:sz="12" w:space="0" w:color="000000"/>
            </w:tcBorders>
            <w:tcMar>
              <w:top w:w="100" w:type="dxa"/>
              <w:left w:w="100" w:type="dxa"/>
              <w:bottom w:w="100" w:type="dxa"/>
              <w:right w:w="100" w:type="dxa"/>
            </w:tcMar>
          </w:tcPr>
          <w:p w14:paraId="20297B3A"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7269162B"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44845A82"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2490F83B"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15" w:type="dxa"/>
            <w:tcBorders>
              <w:left w:val="single" w:sz="12" w:space="0" w:color="000000"/>
              <w:right w:val="single" w:sz="12" w:space="0" w:color="000000"/>
            </w:tcBorders>
          </w:tcPr>
          <w:p w14:paraId="688FC274"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Input data and Purchase</w:t>
            </w:r>
          </w:p>
        </w:tc>
        <w:tc>
          <w:tcPr>
            <w:tcW w:w="915" w:type="dxa"/>
            <w:tcMar>
              <w:top w:w="100" w:type="dxa"/>
              <w:left w:w="100" w:type="dxa"/>
              <w:bottom w:w="100" w:type="dxa"/>
              <w:right w:w="100" w:type="dxa"/>
            </w:tcMar>
          </w:tcPr>
          <w:p w14:paraId="6E23BFDE" w14:textId="2170DEA5" w:rsidR="00745C56" w:rsidRDefault="00745C56" w:rsidP="00745C56">
            <w:pPr>
              <w:widowControl w:val="0"/>
              <w:spacing w:line="240" w:lineRule="auto"/>
              <w:rPr>
                <w:rFonts w:ascii="Times New Roman" w:eastAsia="Times New Roman" w:hAnsi="Times New Roman" w:cs="Times New Roman"/>
                <w:sz w:val="24"/>
                <w:szCs w:val="24"/>
              </w:rPr>
            </w:pPr>
            <w:r>
              <w:t>3.2</w:t>
            </w:r>
          </w:p>
        </w:tc>
        <w:tc>
          <w:tcPr>
            <w:tcW w:w="915" w:type="dxa"/>
            <w:tcMar>
              <w:top w:w="100" w:type="dxa"/>
              <w:left w:w="100" w:type="dxa"/>
              <w:bottom w:w="100" w:type="dxa"/>
              <w:right w:w="100" w:type="dxa"/>
            </w:tcMar>
          </w:tcPr>
          <w:p w14:paraId="6C849EC8" w14:textId="021A1C0A" w:rsidR="00745C56" w:rsidRDefault="00745C56" w:rsidP="00745C56">
            <w:pPr>
              <w:widowControl w:val="0"/>
              <w:spacing w:line="240" w:lineRule="auto"/>
              <w:rPr>
                <w:rFonts w:ascii="Times New Roman" w:eastAsia="Times New Roman" w:hAnsi="Times New Roman" w:cs="Times New Roman"/>
                <w:sz w:val="24"/>
                <w:szCs w:val="24"/>
              </w:rPr>
            </w:pPr>
            <w:r>
              <w:t>30</w:t>
            </w:r>
          </w:p>
        </w:tc>
        <w:tc>
          <w:tcPr>
            <w:tcW w:w="915" w:type="dxa"/>
            <w:tcMar>
              <w:top w:w="100" w:type="dxa"/>
              <w:left w:w="100" w:type="dxa"/>
              <w:bottom w:w="100" w:type="dxa"/>
              <w:right w:w="100" w:type="dxa"/>
            </w:tcMar>
          </w:tcPr>
          <w:p w14:paraId="36CC57AB" w14:textId="3EB252AC" w:rsidR="00745C56" w:rsidRDefault="00745C56" w:rsidP="00745C56">
            <w:pPr>
              <w:widowControl w:val="0"/>
              <w:spacing w:line="240" w:lineRule="auto"/>
              <w:rPr>
                <w:rFonts w:ascii="Times New Roman" w:eastAsia="Times New Roman" w:hAnsi="Times New Roman" w:cs="Times New Roman"/>
                <w:sz w:val="24"/>
                <w:szCs w:val="24"/>
              </w:rPr>
            </w:pPr>
            <w:r>
              <w:t>2.0</w:t>
            </w:r>
          </w:p>
        </w:tc>
        <w:tc>
          <w:tcPr>
            <w:tcW w:w="915" w:type="dxa"/>
            <w:tcMar>
              <w:top w:w="100" w:type="dxa"/>
              <w:left w:w="100" w:type="dxa"/>
              <w:bottom w:w="100" w:type="dxa"/>
              <w:right w:w="100" w:type="dxa"/>
            </w:tcMar>
          </w:tcPr>
          <w:p w14:paraId="584BFC15" w14:textId="5A1A5C50" w:rsidR="00745C56" w:rsidRDefault="00745C56" w:rsidP="00745C56">
            <w:pPr>
              <w:widowControl w:val="0"/>
              <w:spacing w:line="240" w:lineRule="auto"/>
              <w:rPr>
                <w:rFonts w:ascii="Times New Roman" w:eastAsia="Times New Roman" w:hAnsi="Times New Roman" w:cs="Times New Roman"/>
                <w:sz w:val="24"/>
                <w:szCs w:val="24"/>
              </w:rPr>
            </w:pPr>
            <w:r>
              <w:t>75</w:t>
            </w:r>
          </w:p>
        </w:tc>
      </w:tr>
      <w:tr w:rsidR="00745C56" w14:paraId="557F3D0E" w14:textId="77777777">
        <w:trPr>
          <w:trHeight w:val="440"/>
        </w:trPr>
        <w:tc>
          <w:tcPr>
            <w:tcW w:w="900" w:type="dxa"/>
            <w:vMerge w:val="restart"/>
            <w:tcBorders>
              <w:top w:val="single" w:sz="12" w:space="0" w:color="000000"/>
              <w:left w:val="single" w:sz="12" w:space="0" w:color="000000"/>
              <w:right w:val="single" w:sz="12" w:space="0" w:color="000000"/>
            </w:tcBorders>
            <w:tcMar>
              <w:top w:w="100" w:type="dxa"/>
              <w:left w:w="100" w:type="dxa"/>
              <w:bottom w:w="100" w:type="dxa"/>
              <w:right w:w="100" w:type="dxa"/>
            </w:tcMar>
          </w:tcPr>
          <w:p w14:paraId="43434C52" w14:textId="77777777" w:rsidR="00745C56" w:rsidRDefault="00745C56" w:rsidP="00745C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Stage3</w:t>
            </w:r>
          </w:p>
        </w:tc>
        <w:tc>
          <w:tcPr>
            <w:tcW w:w="930" w:type="dxa"/>
            <w:vMerge w:val="restart"/>
            <w:tcBorders>
              <w:left w:val="single" w:sz="12" w:space="0" w:color="000000"/>
            </w:tcBorders>
            <w:tcMar>
              <w:top w:w="100" w:type="dxa"/>
              <w:left w:w="100" w:type="dxa"/>
              <w:bottom w:w="100" w:type="dxa"/>
              <w:right w:w="100" w:type="dxa"/>
            </w:tcMar>
          </w:tcPr>
          <w:p w14:paraId="07D3D12A" w14:textId="77777777" w:rsidR="00745C56" w:rsidRDefault="00745C56" w:rsidP="00745C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w:t>
            </w:r>
          </w:p>
        </w:tc>
        <w:tc>
          <w:tcPr>
            <w:tcW w:w="915" w:type="dxa"/>
            <w:vMerge w:val="restart"/>
            <w:tcMar>
              <w:top w:w="100" w:type="dxa"/>
              <w:left w:w="100" w:type="dxa"/>
              <w:bottom w:w="100" w:type="dxa"/>
              <w:right w:w="100" w:type="dxa"/>
            </w:tcMar>
          </w:tcPr>
          <w:p w14:paraId="640BF6E5" w14:textId="77777777" w:rsidR="00745C56" w:rsidRDefault="00745C56" w:rsidP="00745C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915" w:type="dxa"/>
            <w:vMerge w:val="restart"/>
            <w:tcMar>
              <w:top w:w="100" w:type="dxa"/>
              <w:left w:w="100" w:type="dxa"/>
              <w:bottom w:w="100" w:type="dxa"/>
              <w:right w:w="100" w:type="dxa"/>
            </w:tcMar>
          </w:tcPr>
          <w:p w14:paraId="3A0BA9B3" w14:textId="77777777" w:rsidR="00745C56" w:rsidRDefault="00745C56" w:rsidP="00745C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p>
        </w:tc>
        <w:tc>
          <w:tcPr>
            <w:tcW w:w="915" w:type="dxa"/>
            <w:vMerge w:val="restart"/>
            <w:tcMar>
              <w:top w:w="100" w:type="dxa"/>
              <w:left w:w="100" w:type="dxa"/>
              <w:bottom w:w="100" w:type="dxa"/>
              <w:right w:w="100" w:type="dxa"/>
            </w:tcMar>
          </w:tcPr>
          <w:p w14:paraId="6C7A1131" w14:textId="77777777" w:rsidR="00745C56" w:rsidRDefault="00745C56" w:rsidP="00745C5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915" w:type="dxa"/>
            <w:tcBorders>
              <w:top w:val="single" w:sz="12" w:space="0" w:color="000000"/>
              <w:left w:val="single" w:sz="12" w:space="0" w:color="000000"/>
              <w:right w:val="single" w:sz="12" w:space="0" w:color="000000"/>
            </w:tcBorders>
          </w:tcPr>
          <w:p w14:paraId="21F2647D"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Select Destination</w:t>
            </w:r>
          </w:p>
        </w:tc>
        <w:tc>
          <w:tcPr>
            <w:tcW w:w="915" w:type="dxa"/>
            <w:tcMar>
              <w:top w:w="100" w:type="dxa"/>
              <w:left w:w="100" w:type="dxa"/>
              <w:bottom w:w="100" w:type="dxa"/>
              <w:right w:w="100" w:type="dxa"/>
            </w:tcMar>
          </w:tcPr>
          <w:p w14:paraId="6B05C13C" w14:textId="40545303" w:rsidR="00745C56" w:rsidRDefault="00745C56" w:rsidP="00745C56">
            <w:pPr>
              <w:widowControl w:val="0"/>
              <w:spacing w:line="240" w:lineRule="auto"/>
              <w:rPr>
                <w:rFonts w:ascii="Times New Roman" w:eastAsia="Times New Roman" w:hAnsi="Times New Roman" w:cs="Times New Roman"/>
                <w:sz w:val="24"/>
                <w:szCs w:val="24"/>
              </w:rPr>
            </w:pPr>
            <w:r>
              <w:t>2.8</w:t>
            </w:r>
          </w:p>
        </w:tc>
        <w:tc>
          <w:tcPr>
            <w:tcW w:w="915" w:type="dxa"/>
            <w:tcMar>
              <w:top w:w="100" w:type="dxa"/>
              <w:left w:w="100" w:type="dxa"/>
              <w:bottom w:w="100" w:type="dxa"/>
              <w:right w:w="100" w:type="dxa"/>
            </w:tcMar>
          </w:tcPr>
          <w:p w14:paraId="56D312FB" w14:textId="7E016DC8" w:rsidR="00745C56" w:rsidRDefault="00745C56" w:rsidP="00745C56">
            <w:pPr>
              <w:widowControl w:val="0"/>
              <w:spacing w:line="240" w:lineRule="auto"/>
              <w:rPr>
                <w:rFonts w:ascii="Times New Roman" w:eastAsia="Times New Roman" w:hAnsi="Times New Roman" w:cs="Times New Roman"/>
                <w:sz w:val="24"/>
                <w:szCs w:val="24"/>
              </w:rPr>
            </w:pPr>
            <w:r>
              <w:t>70</w:t>
            </w:r>
          </w:p>
        </w:tc>
        <w:tc>
          <w:tcPr>
            <w:tcW w:w="915" w:type="dxa"/>
            <w:tcMar>
              <w:top w:w="100" w:type="dxa"/>
              <w:left w:w="100" w:type="dxa"/>
              <w:bottom w:w="100" w:type="dxa"/>
              <w:right w:w="100" w:type="dxa"/>
            </w:tcMar>
          </w:tcPr>
          <w:p w14:paraId="7A8C0E82" w14:textId="17DD8DBE" w:rsidR="00745C56" w:rsidRDefault="00745C56" w:rsidP="00745C56">
            <w:pPr>
              <w:widowControl w:val="0"/>
              <w:spacing w:line="240" w:lineRule="auto"/>
              <w:rPr>
                <w:rFonts w:ascii="Times New Roman" w:eastAsia="Times New Roman" w:hAnsi="Times New Roman" w:cs="Times New Roman"/>
                <w:sz w:val="24"/>
                <w:szCs w:val="24"/>
              </w:rPr>
            </w:pPr>
            <w:r>
              <w:t>3.0</w:t>
            </w:r>
          </w:p>
        </w:tc>
        <w:tc>
          <w:tcPr>
            <w:tcW w:w="915" w:type="dxa"/>
            <w:tcMar>
              <w:top w:w="100" w:type="dxa"/>
              <w:left w:w="100" w:type="dxa"/>
              <w:bottom w:w="100" w:type="dxa"/>
              <w:right w:w="100" w:type="dxa"/>
            </w:tcMar>
          </w:tcPr>
          <w:p w14:paraId="6A157D92" w14:textId="29935DB5" w:rsidR="00745C56" w:rsidRDefault="00745C56" w:rsidP="00745C56">
            <w:pPr>
              <w:widowControl w:val="0"/>
              <w:spacing w:line="240" w:lineRule="auto"/>
              <w:rPr>
                <w:rFonts w:ascii="Times New Roman" w:eastAsia="Times New Roman" w:hAnsi="Times New Roman" w:cs="Times New Roman"/>
                <w:sz w:val="24"/>
                <w:szCs w:val="24"/>
              </w:rPr>
            </w:pPr>
            <w:r>
              <w:t>80</w:t>
            </w:r>
          </w:p>
        </w:tc>
      </w:tr>
      <w:tr w:rsidR="00745C56" w14:paraId="5A2837FD" w14:textId="77777777">
        <w:trPr>
          <w:trHeight w:val="440"/>
        </w:trPr>
        <w:tc>
          <w:tcPr>
            <w:tcW w:w="900" w:type="dxa"/>
            <w:vMerge/>
            <w:tcBorders>
              <w:left w:val="single" w:sz="12" w:space="0" w:color="000000"/>
              <w:right w:val="single" w:sz="12" w:space="0" w:color="000000"/>
            </w:tcBorders>
            <w:tcMar>
              <w:top w:w="100" w:type="dxa"/>
              <w:left w:w="100" w:type="dxa"/>
              <w:bottom w:w="100" w:type="dxa"/>
              <w:right w:w="100" w:type="dxa"/>
            </w:tcMar>
          </w:tcPr>
          <w:p w14:paraId="0D5614F6"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30" w:type="dxa"/>
            <w:vMerge/>
            <w:tcBorders>
              <w:left w:val="single" w:sz="12" w:space="0" w:color="000000"/>
            </w:tcBorders>
            <w:tcMar>
              <w:top w:w="100" w:type="dxa"/>
              <w:left w:w="100" w:type="dxa"/>
              <w:bottom w:w="100" w:type="dxa"/>
              <w:right w:w="100" w:type="dxa"/>
            </w:tcMar>
          </w:tcPr>
          <w:p w14:paraId="3A6ED0CC"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484CFB20"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4C4ACC5F"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6C8F38DE"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15" w:type="dxa"/>
            <w:tcBorders>
              <w:left w:val="single" w:sz="12" w:space="0" w:color="000000"/>
              <w:right w:val="single" w:sz="12" w:space="0" w:color="000000"/>
            </w:tcBorders>
          </w:tcPr>
          <w:p w14:paraId="4D858D1E"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Choose Flight</w:t>
            </w:r>
          </w:p>
        </w:tc>
        <w:tc>
          <w:tcPr>
            <w:tcW w:w="915" w:type="dxa"/>
            <w:tcMar>
              <w:top w:w="100" w:type="dxa"/>
              <w:left w:w="100" w:type="dxa"/>
              <w:bottom w:w="100" w:type="dxa"/>
              <w:right w:w="100" w:type="dxa"/>
            </w:tcMar>
          </w:tcPr>
          <w:p w14:paraId="1783841A" w14:textId="157EBEA0" w:rsidR="00745C56" w:rsidRDefault="00745C56" w:rsidP="00745C56">
            <w:pPr>
              <w:widowControl w:val="0"/>
              <w:spacing w:line="240" w:lineRule="auto"/>
              <w:rPr>
                <w:rFonts w:ascii="Times New Roman" w:eastAsia="Times New Roman" w:hAnsi="Times New Roman" w:cs="Times New Roman"/>
                <w:sz w:val="24"/>
                <w:szCs w:val="24"/>
              </w:rPr>
            </w:pPr>
            <w:r>
              <w:t>4.0</w:t>
            </w:r>
          </w:p>
        </w:tc>
        <w:tc>
          <w:tcPr>
            <w:tcW w:w="915" w:type="dxa"/>
            <w:tcMar>
              <w:top w:w="100" w:type="dxa"/>
              <w:left w:w="100" w:type="dxa"/>
              <w:bottom w:w="100" w:type="dxa"/>
              <w:right w:w="100" w:type="dxa"/>
            </w:tcMar>
          </w:tcPr>
          <w:p w14:paraId="2B6FA8DF" w14:textId="3A63B9BF" w:rsidR="00745C56" w:rsidRDefault="00745C56" w:rsidP="00745C56">
            <w:pPr>
              <w:widowControl w:val="0"/>
              <w:spacing w:line="240" w:lineRule="auto"/>
              <w:rPr>
                <w:rFonts w:ascii="Times New Roman" w:eastAsia="Times New Roman" w:hAnsi="Times New Roman" w:cs="Times New Roman"/>
                <w:sz w:val="24"/>
                <w:szCs w:val="24"/>
              </w:rPr>
            </w:pPr>
            <w:r>
              <w:t>100</w:t>
            </w:r>
          </w:p>
        </w:tc>
        <w:tc>
          <w:tcPr>
            <w:tcW w:w="915" w:type="dxa"/>
            <w:tcMar>
              <w:top w:w="100" w:type="dxa"/>
              <w:left w:w="100" w:type="dxa"/>
              <w:bottom w:w="100" w:type="dxa"/>
              <w:right w:w="100" w:type="dxa"/>
            </w:tcMar>
          </w:tcPr>
          <w:p w14:paraId="75AE3B2A" w14:textId="1ED9A204" w:rsidR="00745C56" w:rsidRDefault="00745C56" w:rsidP="00745C56">
            <w:pPr>
              <w:widowControl w:val="0"/>
              <w:spacing w:line="240" w:lineRule="auto"/>
              <w:rPr>
                <w:rFonts w:ascii="Times New Roman" w:eastAsia="Times New Roman" w:hAnsi="Times New Roman" w:cs="Times New Roman"/>
                <w:sz w:val="24"/>
                <w:szCs w:val="24"/>
              </w:rPr>
            </w:pPr>
            <w:r>
              <w:t>4.5</w:t>
            </w:r>
          </w:p>
        </w:tc>
        <w:tc>
          <w:tcPr>
            <w:tcW w:w="915" w:type="dxa"/>
            <w:tcMar>
              <w:top w:w="100" w:type="dxa"/>
              <w:left w:w="100" w:type="dxa"/>
              <w:bottom w:w="100" w:type="dxa"/>
              <w:right w:w="100" w:type="dxa"/>
            </w:tcMar>
          </w:tcPr>
          <w:p w14:paraId="3820B764" w14:textId="1E292DD3" w:rsidR="00745C56" w:rsidRDefault="00745C56" w:rsidP="00745C56">
            <w:pPr>
              <w:widowControl w:val="0"/>
              <w:spacing w:line="240" w:lineRule="auto"/>
              <w:rPr>
                <w:rFonts w:ascii="Times New Roman" w:eastAsia="Times New Roman" w:hAnsi="Times New Roman" w:cs="Times New Roman"/>
                <w:sz w:val="24"/>
                <w:szCs w:val="24"/>
              </w:rPr>
            </w:pPr>
            <w:r>
              <w:t>88</w:t>
            </w:r>
          </w:p>
        </w:tc>
      </w:tr>
      <w:tr w:rsidR="00745C56" w14:paraId="28957BE5" w14:textId="77777777">
        <w:trPr>
          <w:trHeight w:val="440"/>
        </w:trPr>
        <w:tc>
          <w:tcPr>
            <w:tcW w:w="900" w:type="dxa"/>
            <w:vMerge/>
            <w:tcBorders>
              <w:left w:val="single" w:sz="12" w:space="0" w:color="000000"/>
              <w:right w:val="single" w:sz="12" w:space="0" w:color="000000"/>
            </w:tcBorders>
            <w:tcMar>
              <w:top w:w="100" w:type="dxa"/>
              <w:left w:w="100" w:type="dxa"/>
              <w:bottom w:w="100" w:type="dxa"/>
              <w:right w:w="100" w:type="dxa"/>
            </w:tcMar>
          </w:tcPr>
          <w:p w14:paraId="53F8DBBF"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30" w:type="dxa"/>
            <w:vMerge/>
            <w:tcBorders>
              <w:left w:val="single" w:sz="12" w:space="0" w:color="000000"/>
            </w:tcBorders>
            <w:tcMar>
              <w:top w:w="100" w:type="dxa"/>
              <w:left w:w="100" w:type="dxa"/>
              <w:bottom w:w="100" w:type="dxa"/>
              <w:right w:w="100" w:type="dxa"/>
            </w:tcMar>
          </w:tcPr>
          <w:p w14:paraId="0D130B60"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2EA82550"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03AC33D3"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15" w:type="dxa"/>
            <w:vMerge/>
            <w:tcMar>
              <w:top w:w="100" w:type="dxa"/>
              <w:left w:w="100" w:type="dxa"/>
              <w:bottom w:w="100" w:type="dxa"/>
              <w:right w:w="100" w:type="dxa"/>
            </w:tcMar>
          </w:tcPr>
          <w:p w14:paraId="004CDD41" w14:textId="77777777" w:rsidR="00745C56" w:rsidRDefault="00745C56" w:rsidP="00745C56">
            <w:pPr>
              <w:widowControl w:val="0"/>
              <w:spacing w:line="240" w:lineRule="auto"/>
              <w:rPr>
                <w:rFonts w:ascii="Times New Roman" w:eastAsia="Times New Roman" w:hAnsi="Times New Roman" w:cs="Times New Roman"/>
                <w:sz w:val="24"/>
                <w:szCs w:val="24"/>
              </w:rPr>
            </w:pPr>
          </w:p>
        </w:tc>
        <w:tc>
          <w:tcPr>
            <w:tcW w:w="915" w:type="dxa"/>
            <w:tcBorders>
              <w:left w:val="single" w:sz="12" w:space="0" w:color="000000"/>
              <w:right w:val="single" w:sz="12" w:space="0" w:color="000000"/>
            </w:tcBorders>
          </w:tcPr>
          <w:p w14:paraId="1FD0B18D" w14:textId="77777777" w:rsidR="00745C56" w:rsidRDefault="00745C56" w:rsidP="00745C56">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Input data and Purchase</w:t>
            </w:r>
          </w:p>
        </w:tc>
        <w:tc>
          <w:tcPr>
            <w:tcW w:w="915" w:type="dxa"/>
            <w:tcMar>
              <w:top w:w="100" w:type="dxa"/>
              <w:left w:w="100" w:type="dxa"/>
              <w:bottom w:w="100" w:type="dxa"/>
              <w:right w:w="100" w:type="dxa"/>
            </w:tcMar>
          </w:tcPr>
          <w:p w14:paraId="243824C6" w14:textId="2CCFBE3C" w:rsidR="00745C56" w:rsidRDefault="00745C56" w:rsidP="00745C56">
            <w:pPr>
              <w:widowControl w:val="0"/>
              <w:spacing w:line="240" w:lineRule="auto"/>
              <w:rPr>
                <w:rFonts w:ascii="Times New Roman" w:eastAsia="Times New Roman" w:hAnsi="Times New Roman" w:cs="Times New Roman"/>
                <w:sz w:val="24"/>
                <w:szCs w:val="24"/>
              </w:rPr>
            </w:pPr>
            <w:r>
              <w:t>5.5</w:t>
            </w:r>
          </w:p>
        </w:tc>
        <w:tc>
          <w:tcPr>
            <w:tcW w:w="915" w:type="dxa"/>
            <w:tcMar>
              <w:top w:w="100" w:type="dxa"/>
              <w:left w:w="100" w:type="dxa"/>
              <w:bottom w:w="100" w:type="dxa"/>
              <w:right w:w="100" w:type="dxa"/>
            </w:tcMar>
          </w:tcPr>
          <w:p w14:paraId="18E78AC9" w14:textId="38C1E1AF" w:rsidR="00745C56" w:rsidRDefault="00745C56" w:rsidP="00745C56">
            <w:pPr>
              <w:widowControl w:val="0"/>
              <w:spacing w:line="240" w:lineRule="auto"/>
              <w:rPr>
                <w:rFonts w:ascii="Times New Roman" w:eastAsia="Times New Roman" w:hAnsi="Times New Roman" w:cs="Times New Roman"/>
                <w:sz w:val="24"/>
                <w:szCs w:val="24"/>
              </w:rPr>
            </w:pPr>
            <w:r>
              <w:t>45</w:t>
            </w:r>
          </w:p>
        </w:tc>
        <w:tc>
          <w:tcPr>
            <w:tcW w:w="915" w:type="dxa"/>
            <w:tcMar>
              <w:top w:w="100" w:type="dxa"/>
              <w:left w:w="100" w:type="dxa"/>
              <w:bottom w:w="100" w:type="dxa"/>
              <w:right w:w="100" w:type="dxa"/>
            </w:tcMar>
          </w:tcPr>
          <w:p w14:paraId="05C4061B" w14:textId="00FBC0E8" w:rsidR="00745C56" w:rsidRDefault="00745C56" w:rsidP="00745C56">
            <w:pPr>
              <w:widowControl w:val="0"/>
              <w:spacing w:line="240" w:lineRule="auto"/>
              <w:rPr>
                <w:rFonts w:ascii="Times New Roman" w:eastAsia="Times New Roman" w:hAnsi="Times New Roman" w:cs="Times New Roman"/>
                <w:sz w:val="24"/>
                <w:szCs w:val="24"/>
              </w:rPr>
            </w:pPr>
            <w:r>
              <w:t>6.0</w:t>
            </w:r>
          </w:p>
        </w:tc>
        <w:tc>
          <w:tcPr>
            <w:tcW w:w="915" w:type="dxa"/>
            <w:tcMar>
              <w:top w:w="100" w:type="dxa"/>
              <w:left w:w="100" w:type="dxa"/>
              <w:bottom w:w="100" w:type="dxa"/>
              <w:right w:w="100" w:type="dxa"/>
            </w:tcMar>
          </w:tcPr>
          <w:p w14:paraId="4C2AFF6B" w14:textId="55243EF3" w:rsidR="00745C56" w:rsidRDefault="00745C56" w:rsidP="00745C56">
            <w:pPr>
              <w:widowControl w:val="0"/>
              <w:spacing w:line="240" w:lineRule="auto"/>
              <w:rPr>
                <w:rFonts w:ascii="Times New Roman" w:eastAsia="Times New Roman" w:hAnsi="Times New Roman" w:cs="Times New Roman"/>
                <w:sz w:val="24"/>
                <w:szCs w:val="24"/>
              </w:rPr>
            </w:pPr>
            <w:r>
              <w:t>92</w:t>
            </w:r>
          </w:p>
        </w:tc>
      </w:tr>
    </w:tbl>
    <w:p w14:paraId="09BED9BC" w14:textId="77777777" w:rsidR="00CC7D70" w:rsidRDefault="00CC7D70">
      <w:pPr>
        <w:rPr>
          <w:rFonts w:ascii="Times New Roman" w:eastAsia="Times New Roman" w:hAnsi="Times New Roman" w:cs="Times New Roman"/>
        </w:rPr>
      </w:pPr>
    </w:p>
    <w:p w14:paraId="79B3B718" w14:textId="77777777" w:rsidR="00CC7D70" w:rsidRDefault="00CC7D70">
      <w:pPr>
        <w:rPr>
          <w:rFonts w:ascii="Times New Roman" w:eastAsia="Times New Roman" w:hAnsi="Times New Roman" w:cs="Times New Roman"/>
        </w:rPr>
      </w:pPr>
    </w:p>
    <w:p w14:paraId="7E83FD97" w14:textId="77777777" w:rsidR="00CC7D70" w:rsidRDefault="00000000">
      <w:pPr>
        <w:pStyle w:val="Heading4"/>
        <w:rPr>
          <w:rFonts w:ascii="Times New Roman" w:eastAsia="Times New Roman" w:hAnsi="Times New Roman" w:cs="Times New Roman"/>
          <w:sz w:val="26"/>
          <w:szCs w:val="26"/>
        </w:rPr>
      </w:pPr>
      <w:bookmarkStart w:id="21" w:name="_hxrih6tk8sz" w:colFirst="0" w:colLast="0"/>
      <w:bookmarkEnd w:id="21"/>
      <w:r>
        <w:rPr>
          <w:rFonts w:ascii="Times New Roman" w:eastAsia="Times New Roman" w:hAnsi="Times New Roman" w:cs="Times New Roman"/>
          <w:sz w:val="26"/>
          <w:szCs w:val="26"/>
        </w:rPr>
        <w:t>3.2.4 Endurance/Soak Test</w:t>
      </w:r>
    </w:p>
    <w:p w14:paraId="28A47D06" w14:textId="77777777" w:rsidR="00CC7D70"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Behavior Scenarios (Expecting 1200 Concurrent Users)</w:t>
      </w:r>
    </w:p>
    <w:p w14:paraId="495D09B3" w14:textId="791E4916" w:rsidR="00CC7D70" w:rsidRDefault="00000000">
      <w:pPr>
        <w:numPr>
          <w:ilvl w:val="0"/>
          <w:numId w:val="11"/>
        </w:numPr>
        <w:rPr>
          <w:rFonts w:ascii="Times New Roman" w:eastAsia="Times New Roman" w:hAnsi="Times New Roman" w:cs="Times New Roman"/>
          <w:sz w:val="24"/>
          <w:szCs w:val="24"/>
        </w:rPr>
      </w:pPr>
      <w:r>
        <w:rPr>
          <w:rFonts w:ascii="Cardo" w:eastAsia="Cardo" w:hAnsi="Cardo" w:cs="Cardo"/>
          <w:sz w:val="24"/>
          <w:szCs w:val="24"/>
        </w:rPr>
        <w:t xml:space="preserve">Select Destination: 15% of users </w:t>
      </w:r>
      <w:r>
        <w:rPr>
          <w:rFonts w:ascii="Cardo" w:eastAsia="Cardo" w:hAnsi="Cardo" w:cs="Cardo"/>
          <w:sz w:val="24"/>
          <w:szCs w:val="24"/>
        </w:rPr>
        <w:tab/>
      </w:r>
      <w:r>
        <w:rPr>
          <w:rFonts w:ascii="Cardo" w:eastAsia="Cardo" w:hAnsi="Cardo" w:cs="Cardo"/>
          <w:sz w:val="24"/>
          <w:szCs w:val="24"/>
        </w:rPr>
        <w:tab/>
      </w:r>
      <w:r>
        <w:rPr>
          <w:rFonts w:ascii="Cardo" w:eastAsia="Cardo" w:hAnsi="Cardo" w:cs="Cardo"/>
          <w:sz w:val="24"/>
          <w:szCs w:val="24"/>
        </w:rPr>
        <w:tab/>
      </w:r>
      <w:r w:rsidR="00906D5C">
        <w:rPr>
          <w:rFonts w:ascii="Cardo" w:eastAsia="Cardo" w:hAnsi="Cardo" w:cs="Cardo"/>
          <w:sz w:val="24"/>
          <w:szCs w:val="24"/>
        </w:rPr>
        <w:tab/>
      </w:r>
      <w:r>
        <w:rPr>
          <w:rFonts w:ascii="Cardo" w:eastAsia="Cardo" w:hAnsi="Cardo" w:cs="Cardo"/>
          <w:sz w:val="24"/>
          <w:szCs w:val="24"/>
        </w:rPr>
        <w:t>→ 180 users</w:t>
      </w:r>
    </w:p>
    <w:p w14:paraId="1149EC8D" w14:textId="77777777" w:rsidR="00CC7D70" w:rsidRDefault="00000000">
      <w:pPr>
        <w:numPr>
          <w:ilvl w:val="0"/>
          <w:numId w:val="11"/>
        </w:numPr>
        <w:rPr>
          <w:rFonts w:ascii="Times New Roman" w:eastAsia="Times New Roman" w:hAnsi="Times New Roman" w:cs="Times New Roman"/>
          <w:sz w:val="24"/>
          <w:szCs w:val="24"/>
        </w:rPr>
      </w:pPr>
      <w:r>
        <w:rPr>
          <w:rFonts w:ascii="Cardo" w:eastAsia="Cardo" w:hAnsi="Cardo" w:cs="Cardo"/>
          <w:sz w:val="24"/>
          <w:szCs w:val="24"/>
        </w:rPr>
        <w:t xml:space="preserve">Choose Flight: 45% of users </w:t>
      </w:r>
      <w:r>
        <w:rPr>
          <w:rFonts w:ascii="Cardo" w:eastAsia="Cardo" w:hAnsi="Cardo" w:cs="Cardo"/>
          <w:sz w:val="24"/>
          <w:szCs w:val="24"/>
        </w:rPr>
        <w:tab/>
      </w:r>
      <w:r>
        <w:rPr>
          <w:rFonts w:ascii="Cardo" w:eastAsia="Cardo" w:hAnsi="Cardo" w:cs="Cardo"/>
          <w:sz w:val="24"/>
          <w:szCs w:val="24"/>
        </w:rPr>
        <w:tab/>
      </w:r>
      <w:r>
        <w:rPr>
          <w:rFonts w:ascii="Cardo" w:eastAsia="Cardo" w:hAnsi="Cardo" w:cs="Cardo"/>
          <w:sz w:val="24"/>
          <w:szCs w:val="24"/>
        </w:rPr>
        <w:tab/>
      </w:r>
      <w:r>
        <w:rPr>
          <w:rFonts w:ascii="Cardo" w:eastAsia="Cardo" w:hAnsi="Cardo" w:cs="Cardo"/>
          <w:sz w:val="24"/>
          <w:szCs w:val="24"/>
        </w:rPr>
        <w:tab/>
        <w:t>→ 540 users</w:t>
      </w:r>
    </w:p>
    <w:p w14:paraId="5C048C80" w14:textId="19E6DB76" w:rsidR="00CC7D70" w:rsidRDefault="00000000">
      <w:pPr>
        <w:numPr>
          <w:ilvl w:val="0"/>
          <w:numId w:val="11"/>
        </w:numPr>
        <w:rPr>
          <w:rFonts w:ascii="Times New Roman" w:eastAsia="Times New Roman" w:hAnsi="Times New Roman" w:cs="Times New Roman"/>
          <w:sz w:val="24"/>
          <w:szCs w:val="24"/>
        </w:rPr>
      </w:pPr>
      <w:r>
        <w:rPr>
          <w:rFonts w:ascii="Cardo" w:eastAsia="Cardo" w:hAnsi="Cardo" w:cs="Cardo"/>
          <w:sz w:val="24"/>
          <w:szCs w:val="24"/>
        </w:rPr>
        <w:t xml:space="preserve">Input data and Purchase: 40% of users </w:t>
      </w:r>
      <w:r>
        <w:rPr>
          <w:rFonts w:ascii="Cardo" w:eastAsia="Cardo" w:hAnsi="Cardo" w:cs="Cardo"/>
          <w:sz w:val="24"/>
          <w:szCs w:val="24"/>
        </w:rPr>
        <w:tab/>
      </w:r>
      <w:r>
        <w:rPr>
          <w:rFonts w:ascii="Cardo" w:eastAsia="Cardo" w:hAnsi="Cardo" w:cs="Cardo"/>
          <w:sz w:val="24"/>
          <w:szCs w:val="24"/>
        </w:rPr>
        <w:tab/>
      </w:r>
      <w:r w:rsidR="00906D5C">
        <w:rPr>
          <w:rFonts w:ascii="Cardo" w:eastAsia="Cardo" w:hAnsi="Cardo" w:cs="Cardo"/>
          <w:sz w:val="24"/>
          <w:szCs w:val="24"/>
        </w:rPr>
        <w:tab/>
      </w:r>
      <w:r>
        <w:rPr>
          <w:rFonts w:ascii="Cardo" w:eastAsia="Cardo" w:hAnsi="Cardo" w:cs="Cardo"/>
          <w:sz w:val="24"/>
          <w:szCs w:val="24"/>
        </w:rPr>
        <w:t>→ 480 users</w:t>
      </w:r>
    </w:p>
    <w:p w14:paraId="358EFBF1" w14:textId="77777777" w:rsidR="00CC7D70" w:rsidRDefault="00CC7D70">
      <w:pPr>
        <w:rPr>
          <w:rFonts w:ascii="Times New Roman" w:eastAsia="Times New Roman" w:hAnsi="Times New Roman" w:cs="Times New Roman"/>
        </w:rPr>
      </w:pPr>
    </w:p>
    <w:p w14:paraId="4964268A" w14:textId="65473DE4" w:rsidR="00CC7D70" w:rsidRDefault="00000000">
      <w:pPr>
        <w:rPr>
          <w:rFonts w:ascii="Times New Roman" w:eastAsia="Times New Roman" w:hAnsi="Times New Roman" w:cs="Times New Roman"/>
        </w:rPr>
      </w:pPr>
      <w:r>
        <w:rPr>
          <w:rFonts w:ascii="Times New Roman" w:eastAsia="Times New Roman" w:hAnsi="Times New Roman" w:cs="Times New Roman"/>
        </w:rPr>
        <w:t xml:space="preserve">This test focuses on identifying </w:t>
      </w:r>
      <w:r>
        <w:rPr>
          <w:rFonts w:ascii="Times New Roman" w:eastAsia="Times New Roman" w:hAnsi="Times New Roman" w:cs="Times New Roman"/>
          <w:b/>
        </w:rPr>
        <w:t>memory leaks</w:t>
      </w:r>
      <w:r>
        <w:rPr>
          <w:rFonts w:ascii="Times New Roman" w:eastAsia="Times New Roman" w:hAnsi="Times New Roman" w:cs="Times New Roman"/>
        </w:rPr>
        <w:t xml:space="preserve">, </w:t>
      </w:r>
      <w:r>
        <w:rPr>
          <w:rFonts w:ascii="Times New Roman" w:eastAsia="Times New Roman" w:hAnsi="Times New Roman" w:cs="Times New Roman"/>
          <w:b/>
        </w:rPr>
        <w:t>performance degradation</w:t>
      </w:r>
      <w:r>
        <w:rPr>
          <w:rFonts w:ascii="Times New Roman" w:eastAsia="Times New Roman" w:hAnsi="Times New Roman" w:cs="Times New Roman"/>
        </w:rPr>
        <w:t xml:space="preserve">, and any other issues that arise from </w:t>
      </w:r>
      <w:r w:rsidR="00906D5C">
        <w:rPr>
          <w:rFonts w:ascii="Times New Roman" w:eastAsia="Times New Roman" w:hAnsi="Times New Roman" w:cs="Times New Roman"/>
        </w:rPr>
        <w:t>the long</w:t>
      </w:r>
      <w:r>
        <w:rPr>
          <w:rFonts w:ascii="Times New Roman" w:eastAsia="Times New Roman" w:hAnsi="Times New Roman" w:cs="Times New Roman"/>
        </w:rPr>
        <w:t xml:space="preserve"> run of the application. However, due to the lack of proper tools to monitor these metrics, I will only run the test with the specified user behavior.</w:t>
      </w:r>
    </w:p>
    <w:sectPr w:rsidR="00CC7D7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1" w:fontKey="{F141AE55-28EA-404C-926E-4959BCCB7352}"/>
  </w:font>
  <w:font w:name="Calibri">
    <w:panose1 w:val="020F0502020204030204"/>
    <w:charset w:val="00"/>
    <w:family w:val="swiss"/>
    <w:pitch w:val="variable"/>
    <w:sig w:usb0="E4002EFF" w:usb1="C200247B" w:usb2="00000009" w:usb3="00000000" w:csb0="000001FF" w:csb1="00000000"/>
    <w:embedRegular r:id="rId2" w:fontKey="{53E02B98-7A0B-43F1-86B3-A981A5E68950}"/>
  </w:font>
  <w:font w:name="Cambria">
    <w:panose1 w:val="02040503050406030204"/>
    <w:charset w:val="00"/>
    <w:family w:val="roman"/>
    <w:pitch w:val="variable"/>
    <w:sig w:usb0="E00006FF" w:usb1="420024FF" w:usb2="02000000" w:usb3="00000000" w:csb0="0000019F" w:csb1="00000000"/>
    <w:embedRegular r:id="rId3" w:fontKey="{759C512A-FC5C-45A2-B66B-F96570C9021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2296"/>
    <w:multiLevelType w:val="multilevel"/>
    <w:tmpl w:val="33D61B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0968E7"/>
    <w:multiLevelType w:val="multilevel"/>
    <w:tmpl w:val="83E0A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13201D"/>
    <w:multiLevelType w:val="multilevel"/>
    <w:tmpl w:val="69B6C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E57190"/>
    <w:multiLevelType w:val="multilevel"/>
    <w:tmpl w:val="ECD67A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41502C7"/>
    <w:multiLevelType w:val="multilevel"/>
    <w:tmpl w:val="890044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36737FC"/>
    <w:multiLevelType w:val="multilevel"/>
    <w:tmpl w:val="103080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40A31C7"/>
    <w:multiLevelType w:val="multilevel"/>
    <w:tmpl w:val="92E87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D758BB"/>
    <w:multiLevelType w:val="multilevel"/>
    <w:tmpl w:val="90C43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3832F9"/>
    <w:multiLevelType w:val="multilevel"/>
    <w:tmpl w:val="7D523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7E6324"/>
    <w:multiLevelType w:val="multilevel"/>
    <w:tmpl w:val="37C61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10175B1"/>
    <w:multiLevelType w:val="multilevel"/>
    <w:tmpl w:val="8C12F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7168A2"/>
    <w:multiLevelType w:val="multilevel"/>
    <w:tmpl w:val="C1DA6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C40B14"/>
    <w:multiLevelType w:val="multilevel"/>
    <w:tmpl w:val="80D85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77423DF"/>
    <w:multiLevelType w:val="multilevel"/>
    <w:tmpl w:val="D8280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9855491"/>
    <w:multiLevelType w:val="multilevel"/>
    <w:tmpl w:val="298665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C344867"/>
    <w:multiLevelType w:val="multilevel"/>
    <w:tmpl w:val="AC50FA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EBF67A1"/>
    <w:multiLevelType w:val="multilevel"/>
    <w:tmpl w:val="8B886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86C06DE"/>
    <w:multiLevelType w:val="multilevel"/>
    <w:tmpl w:val="28C44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13188954">
    <w:abstractNumId w:val="8"/>
  </w:num>
  <w:num w:numId="2" w16cid:durableId="1902983306">
    <w:abstractNumId w:val="10"/>
  </w:num>
  <w:num w:numId="3" w16cid:durableId="67965977">
    <w:abstractNumId w:val="3"/>
  </w:num>
  <w:num w:numId="4" w16cid:durableId="854268077">
    <w:abstractNumId w:val="13"/>
  </w:num>
  <w:num w:numId="5" w16cid:durableId="217907496">
    <w:abstractNumId w:val="15"/>
  </w:num>
  <w:num w:numId="6" w16cid:durableId="874777791">
    <w:abstractNumId w:val="16"/>
  </w:num>
  <w:num w:numId="7" w16cid:durableId="320039538">
    <w:abstractNumId w:val="7"/>
  </w:num>
  <w:num w:numId="8" w16cid:durableId="15350526">
    <w:abstractNumId w:val="2"/>
  </w:num>
  <w:num w:numId="9" w16cid:durableId="1311710043">
    <w:abstractNumId w:val="0"/>
  </w:num>
  <w:num w:numId="10" w16cid:durableId="460076758">
    <w:abstractNumId w:val="12"/>
  </w:num>
  <w:num w:numId="11" w16cid:durableId="1911497043">
    <w:abstractNumId w:val="4"/>
  </w:num>
  <w:num w:numId="12" w16cid:durableId="709693705">
    <w:abstractNumId w:val="9"/>
  </w:num>
  <w:num w:numId="13" w16cid:durableId="1117063284">
    <w:abstractNumId w:val="14"/>
  </w:num>
  <w:num w:numId="14" w16cid:durableId="1654796864">
    <w:abstractNumId w:val="6"/>
  </w:num>
  <w:num w:numId="15" w16cid:durableId="832836326">
    <w:abstractNumId w:val="5"/>
  </w:num>
  <w:num w:numId="16" w16cid:durableId="1086880774">
    <w:abstractNumId w:val="1"/>
  </w:num>
  <w:num w:numId="17" w16cid:durableId="2020234603">
    <w:abstractNumId w:val="17"/>
  </w:num>
  <w:num w:numId="18" w16cid:durableId="8754299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D70"/>
    <w:rsid w:val="00212C00"/>
    <w:rsid w:val="00745C56"/>
    <w:rsid w:val="00891C67"/>
    <w:rsid w:val="00906D5C"/>
    <w:rsid w:val="00BF2AF8"/>
    <w:rsid w:val="00CC7D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98852"/>
  <w15:docId w15:val="{4FDA59A8-F2BE-4AC8-94F2-39F97EC2E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www.linkedin.com/in/hashem-al-hazzaa-032183183/"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8</Pages>
  <Words>1211</Words>
  <Characters>6903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Hashem Alhazza</dc:creator>
  <cp:lastModifiedBy>Hashem Alhazza</cp:lastModifiedBy>
  <cp:revision>2</cp:revision>
  <dcterms:created xsi:type="dcterms:W3CDTF">2025-08-16T00:30:00Z</dcterms:created>
  <dcterms:modified xsi:type="dcterms:W3CDTF">2025-08-16T00:30:00Z</dcterms:modified>
</cp:coreProperties>
</file>