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59D57" w14:textId="20F14A2F" w:rsidR="00106D6A" w:rsidRPr="00106D6A" w:rsidRDefault="00106D6A" w:rsidP="00106D6A">
      <w:pPr>
        <w:pStyle w:val="Title"/>
        <w:pBdr>
          <w:bottom w:val="single" w:sz="8" w:space="20" w:color="156082" w:themeColor="accent1"/>
        </w:pBdr>
        <w:rPr>
          <w:color w:val="000000" w:themeColor="text1"/>
          <w:sz w:val="40"/>
          <w:szCs w:val="40"/>
        </w:rPr>
      </w:pPr>
      <w:r w:rsidRPr="00BF4DBE">
        <w:rPr>
          <w:color w:val="000000" w:themeColor="text1"/>
          <w:sz w:val="40"/>
          <w:szCs w:val="40"/>
        </w:rPr>
        <w:t>Adobe India Hackathon 2025 – Connecting the Dots</w:t>
      </w:r>
    </w:p>
    <w:p w14:paraId="2564A4E7" w14:textId="629C6D9A" w:rsidR="00106D6A" w:rsidRDefault="00106D6A" w:rsidP="00106D6A">
      <w:pPr>
        <w:pStyle w:val="Heading1"/>
      </w:pPr>
      <w:r>
        <w:t>Round 1B – Persona-Based Section Retrieval</w:t>
      </w:r>
    </w:p>
    <w:p w14:paraId="2116F355" w14:textId="77777777" w:rsidR="00106D6A" w:rsidRDefault="00106D6A" w:rsidP="00106D6A">
      <w:r>
        <w:t>This round was more advanced — we were given multiple PDFs and a user persona with a specific task. The goal was to intelligently extract the most relevant sections from across the documents and return them as a ranked list in JSON format.</w:t>
      </w:r>
    </w:p>
    <w:p w14:paraId="0881CD50" w14:textId="77777777" w:rsidR="00106D6A" w:rsidRDefault="00106D6A" w:rsidP="00106D6A">
      <w:r>
        <w:t>To implement this, we turned to semantic search. We used pre-trained embeddings from Sentence Transformers (</w:t>
      </w:r>
      <w:proofErr w:type="spellStart"/>
      <w:r>
        <w:t>MiniLM</w:t>
      </w:r>
      <w:proofErr w:type="spellEnd"/>
      <w:r>
        <w:t xml:space="preserve"> model) to understand the context of both the user’s task and the document content.</w:t>
      </w:r>
    </w:p>
    <w:p w14:paraId="76AE29D6" w14:textId="77777777" w:rsidR="00106D6A" w:rsidRDefault="00106D6A" w:rsidP="00106D6A">
      <w:r>
        <w:t>Steps followed:</w:t>
      </w:r>
    </w:p>
    <w:p w14:paraId="1287E44A" w14:textId="77777777" w:rsidR="00106D6A" w:rsidRDefault="00106D6A" w:rsidP="00106D6A">
      <w:pPr>
        <w:pStyle w:val="ListBullet"/>
        <w:tabs>
          <w:tab w:val="num" w:pos="360"/>
        </w:tabs>
        <w:ind w:left="360" w:hanging="360"/>
      </w:pPr>
      <w:r>
        <w:t>• Chunked the content of each PDF into meaningful sections</w:t>
      </w:r>
    </w:p>
    <w:p w14:paraId="024DB3F1" w14:textId="77777777" w:rsidR="00106D6A" w:rsidRDefault="00106D6A" w:rsidP="00106D6A">
      <w:pPr>
        <w:pStyle w:val="ListBullet"/>
        <w:tabs>
          <w:tab w:val="num" w:pos="360"/>
        </w:tabs>
        <w:ind w:left="360" w:hanging="360"/>
      </w:pPr>
      <w:r>
        <w:t>• Embedded both task query and content using Sentence Transformers</w:t>
      </w:r>
    </w:p>
    <w:p w14:paraId="79FCDBD8" w14:textId="77777777" w:rsidR="00106D6A" w:rsidRDefault="00106D6A" w:rsidP="00106D6A">
      <w:pPr>
        <w:pStyle w:val="ListBullet"/>
        <w:tabs>
          <w:tab w:val="num" w:pos="360"/>
        </w:tabs>
        <w:ind w:left="360" w:hanging="360"/>
      </w:pPr>
      <w:r>
        <w:t>• Calculated cosine similarity scores</w:t>
      </w:r>
    </w:p>
    <w:p w14:paraId="748AEF9E" w14:textId="77777777" w:rsidR="00106D6A" w:rsidRDefault="00106D6A" w:rsidP="00106D6A">
      <w:pPr>
        <w:pStyle w:val="ListBullet"/>
        <w:tabs>
          <w:tab w:val="num" w:pos="360"/>
        </w:tabs>
        <w:ind w:left="360" w:hanging="360"/>
      </w:pPr>
      <w:r>
        <w:t>• Selected top-matching results and returned them in ranked order</w:t>
      </w:r>
    </w:p>
    <w:p w14:paraId="111784CD" w14:textId="77777777" w:rsidR="00106D6A" w:rsidRDefault="00106D6A" w:rsidP="00106D6A">
      <w:r>
        <w:t>The entire system again ran inside a Docker container (CPU-only), producing results in under 60 seconds.</w:t>
      </w:r>
    </w:p>
    <w:p w14:paraId="4E4E5E73" w14:textId="77777777" w:rsidR="00106D6A" w:rsidRDefault="00106D6A" w:rsidP="00106D6A">
      <w:r>
        <w:t>Here is a sample of the terminal output:</w:t>
      </w:r>
    </w:p>
    <w:p w14:paraId="2F8A4189" w14:textId="77777777" w:rsidR="00106D6A" w:rsidRDefault="00106D6A" w:rsidP="00106D6A">
      <w:r>
        <w:rPr>
          <w:noProof/>
        </w:rPr>
        <w:drawing>
          <wp:inline distT="0" distB="0" distL="0" distR="0" wp14:anchorId="4FFDAF4A" wp14:editId="50EA32FD">
            <wp:extent cx="5029200" cy="2346960"/>
            <wp:effectExtent l="0" t="0" r="0" b="0"/>
            <wp:docPr id="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EC21" w14:textId="660103DA" w:rsidR="00623C2B" w:rsidRDefault="00106D6A" w:rsidP="00106D6A">
      <w:r>
        <w:br w:type="page"/>
      </w:r>
    </w:p>
    <w:sectPr w:rsidR="00623C2B" w:rsidSect="00A47CA1">
      <w:pgSz w:w="11920" w:h="16850"/>
      <w:pgMar w:top="1701" w:right="1985" w:bottom="1701" w:left="1985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A7E5F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585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6A"/>
    <w:rsid w:val="00106D6A"/>
    <w:rsid w:val="00364480"/>
    <w:rsid w:val="003A4EE3"/>
    <w:rsid w:val="00623C2B"/>
    <w:rsid w:val="00A4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EA7B"/>
  <w15:chartTrackingRefBased/>
  <w15:docId w15:val="{1DB50441-8E52-4D90-A159-9102A642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D6A"/>
    <w:pPr>
      <w:spacing w:after="200" w:line="276" w:lineRule="auto"/>
    </w:pPr>
    <w:rPr>
      <w:rFonts w:ascii="Calibri" w:eastAsiaTheme="minorEastAsia" w:hAnsi="Calibri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D6A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106D6A"/>
    <w:pPr>
      <w:numPr>
        <w:numId w:val="1"/>
      </w:numPr>
      <w:tabs>
        <w:tab w:val="clear" w:pos="360"/>
      </w:tabs>
      <w:ind w:left="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Sinha [CCE - 2022]</dc:creator>
  <cp:keywords/>
  <dc:description/>
  <cp:lastModifiedBy>Harshit Sinha [CCE - 2022]</cp:lastModifiedBy>
  <cp:revision>1</cp:revision>
  <dcterms:created xsi:type="dcterms:W3CDTF">2025-07-28T09:33:00Z</dcterms:created>
  <dcterms:modified xsi:type="dcterms:W3CDTF">2025-07-28T09:34:00Z</dcterms:modified>
</cp:coreProperties>
</file>