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993C" w14:textId="77777777" w:rsidR="00E32724" w:rsidRPr="0017628A" w:rsidRDefault="006616C3" w:rsidP="00E32724">
      <w:pPr>
        <w:spacing w:line="0" w:lineRule="atLeast"/>
        <w:ind w:right="-29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7628A">
        <w:rPr>
          <w:rFonts w:ascii="Times New Roman" w:eastAsia="Times New Roman" w:hAnsi="Times New Roman" w:cs="Times New Roman"/>
          <w:b/>
          <w:sz w:val="28"/>
          <w:szCs w:val="28"/>
        </w:rPr>
        <w:t xml:space="preserve">CA </w:t>
      </w:r>
      <w:r w:rsidR="001502FC" w:rsidRPr="0017628A">
        <w:rPr>
          <w:rFonts w:ascii="Times New Roman" w:eastAsia="Times New Roman" w:hAnsi="Times New Roman" w:cs="Times New Roman"/>
          <w:b/>
          <w:sz w:val="28"/>
          <w:szCs w:val="28"/>
        </w:rPr>
        <w:t>SHASHANK OMAR</w:t>
      </w:r>
    </w:p>
    <w:p w14:paraId="0655D186" w14:textId="536FEF5D" w:rsidR="0084144A" w:rsidRPr="0017628A" w:rsidRDefault="0084144A" w:rsidP="0036500B">
      <w:pPr>
        <w:spacing w:line="0" w:lineRule="atLeast"/>
        <w:ind w:right="-290"/>
        <w:jc w:val="center"/>
        <w:rPr>
          <w:rFonts w:ascii="Times New Roman" w:hAnsi="Times New Roman" w:cs="Times New Roman"/>
          <w:color w:val="0563C1"/>
          <w:sz w:val="18"/>
          <w:szCs w:val="18"/>
          <w:u w:val="single"/>
        </w:rPr>
      </w:pPr>
      <w:r w:rsidRPr="0017628A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2553B828" wp14:editId="17CC8C08">
            <wp:extent cx="152400" cy="152400"/>
            <wp:effectExtent l="0" t="0" r="0" b="0"/>
            <wp:docPr id="1" name="Picture 1" descr="Envelope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Envelope outlin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541BCC">
        <w:rPr>
          <w:rFonts w:ascii="Times New Roman" w:hAnsi="Times New Roman" w:cs="Times New Roman"/>
        </w:rPr>
        <w:t xml:space="preserve"> </w:t>
      </w:r>
      <w:hyperlink r:id="rId8" w:history="1">
        <w:r w:rsidR="00541BCC" w:rsidRPr="00C03883">
          <w:rPr>
            <w:rStyle w:val="Hyperlink"/>
            <w:rFonts w:ascii="Times New Roman" w:hAnsi="Times New Roman" w:cs="Times New Roman"/>
            <w:sz w:val="18"/>
            <w:szCs w:val="18"/>
          </w:rPr>
          <w:t>ca.shashankomar@hotmail.com</w:t>
        </w:r>
      </w:hyperlink>
      <w:r w:rsidR="00880141" w:rsidRPr="0017628A">
        <w:rPr>
          <w:rFonts w:ascii="Times New Roman" w:hAnsi="Times New Roman" w:cs="Times New Roman"/>
          <w:color w:val="4471C4"/>
          <w:sz w:val="18"/>
          <w:szCs w:val="18"/>
        </w:rPr>
        <w:t xml:space="preserve"> </w:t>
      </w:r>
      <w:r w:rsidRPr="0017628A">
        <w:rPr>
          <w:rFonts w:ascii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1D24DCE9" wp14:editId="2A3B8D7E">
            <wp:extent cx="156803" cy="156803"/>
            <wp:effectExtent l="0" t="0" r="0" b="0"/>
            <wp:docPr id="673971184" name="Picture 2" descr="Smart Phone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Smart Phone outlin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803" cy="1568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7628A">
        <w:rPr>
          <w:rFonts w:ascii="Times New Roman" w:hAnsi="Times New Roman" w:cs="Times New Roman"/>
          <w:color w:val="000000"/>
          <w:sz w:val="18"/>
          <w:szCs w:val="18"/>
        </w:rPr>
        <w:t>+91-9999814658</w:t>
      </w:r>
      <w:r w:rsidR="0036500B" w:rsidRPr="0017628A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Pr="0017628A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49AFF31D" wp14:editId="7E0E7F4A">
            <wp:extent cx="142875" cy="142875"/>
            <wp:effectExtent l="0" t="0" r="0" b="0"/>
            <wp:docPr id="2" name="Picture 3" descr="Address Book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ddress Book outlin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7628A">
        <w:rPr>
          <w:rFonts w:ascii="Times New Roman" w:hAnsi="Times New Roman" w:cs="Times New Roman"/>
          <w:sz w:val="18"/>
          <w:szCs w:val="18"/>
        </w:rPr>
        <w:t xml:space="preserve"> Bengaluru,</w:t>
      </w:r>
      <w:r w:rsidR="001903FE" w:rsidRPr="0017628A">
        <w:rPr>
          <w:rFonts w:ascii="Times New Roman" w:hAnsi="Times New Roman" w:cs="Times New Roman"/>
          <w:sz w:val="18"/>
          <w:szCs w:val="18"/>
        </w:rPr>
        <w:t xml:space="preserve"> India</w:t>
      </w:r>
      <w:r w:rsidR="00880141" w:rsidRPr="0017628A">
        <w:rPr>
          <w:rFonts w:ascii="Times New Roman" w:hAnsi="Times New Roman" w:cs="Times New Roman"/>
          <w:sz w:val="18"/>
          <w:szCs w:val="18"/>
        </w:rPr>
        <w:t xml:space="preserve"> </w:t>
      </w:r>
      <w:r w:rsidRPr="0017628A">
        <w:rPr>
          <w:rFonts w:ascii="Times New Roman" w:hAnsi="Times New Roman" w:cs="Times New Roman"/>
          <w:noProof/>
          <w:color w:val="FFFFFF"/>
          <w:sz w:val="18"/>
          <w:szCs w:val="18"/>
        </w:rPr>
        <w:drawing>
          <wp:inline distT="0" distB="0" distL="0" distR="0" wp14:anchorId="0D363F55" wp14:editId="752866AF">
            <wp:extent cx="398011" cy="109132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011" cy="109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7628A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hyperlink r:id="rId12" w:history="1">
        <w:r w:rsidR="00880141" w:rsidRPr="0017628A">
          <w:rPr>
            <w:rStyle w:val="Hyperlink"/>
            <w:rFonts w:ascii="Times New Roman" w:hAnsi="Times New Roman" w:cs="Times New Roman"/>
            <w:sz w:val="18"/>
            <w:szCs w:val="18"/>
          </w:rPr>
          <w:t>https://www.linkedin.com/in/shashank-fca-fmva-cs/</w:t>
        </w:r>
      </w:hyperlink>
    </w:p>
    <w:p w14:paraId="2E235940" w14:textId="77777777" w:rsidR="001502FC" w:rsidRPr="0017628A" w:rsidRDefault="001502FC" w:rsidP="001502FC">
      <w:pPr>
        <w:spacing w:line="198" w:lineRule="exact"/>
        <w:ind w:right="-290"/>
        <w:rPr>
          <w:rFonts w:ascii="Times New Roman" w:eastAsia="Times New Roman" w:hAnsi="Times New Roman" w:cs="Times New Roman"/>
          <w:sz w:val="24"/>
        </w:rPr>
      </w:pPr>
      <w:r w:rsidRPr="0017628A">
        <w:rPr>
          <w:rFonts w:ascii="Times New Roman" w:eastAsia="Times New Roman" w:hAnsi="Times New Roman" w:cs="Times New Roman"/>
          <w:b/>
          <w:noProof/>
          <w:sz w:val="36"/>
        </w:rPr>
        <w:drawing>
          <wp:anchor distT="0" distB="0" distL="114300" distR="114300" simplePos="0" relativeHeight="251658240" behindDoc="1" locked="0" layoutInCell="0" allowOverlap="1" wp14:anchorId="61E355C2" wp14:editId="695DF10E">
            <wp:simplePos x="0" y="0"/>
            <wp:positionH relativeFrom="column">
              <wp:posOffset>-11430</wp:posOffset>
            </wp:positionH>
            <wp:positionV relativeFrom="paragraph">
              <wp:posOffset>67945</wp:posOffset>
            </wp:positionV>
            <wp:extent cx="6903720" cy="15240"/>
            <wp:effectExtent l="0" t="0" r="0" b="0"/>
            <wp:wrapNone/>
            <wp:docPr id="1154210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1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628A">
        <w:rPr>
          <w:rFonts w:ascii="Times New Roman" w:eastAsia="Times New Roman" w:hAnsi="Times New Roman" w:cs="Times New Roman"/>
          <w:b/>
          <w:noProof/>
          <w:sz w:val="36"/>
        </w:rPr>
        <w:drawing>
          <wp:anchor distT="0" distB="0" distL="114300" distR="114300" simplePos="0" relativeHeight="251658241" behindDoc="1" locked="0" layoutInCell="0" allowOverlap="1" wp14:anchorId="53F59069" wp14:editId="0EB1DC52">
            <wp:simplePos x="0" y="0"/>
            <wp:positionH relativeFrom="margin">
              <wp:align>center</wp:align>
            </wp:positionH>
            <wp:positionV relativeFrom="paragraph">
              <wp:posOffset>22225</wp:posOffset>
            </wp:positionV>
            <wp:extent cx="6903720" cy="27305"/>
            <wp:effectExtent l="0" t="0" r="0" b="0"/>
            <wp:wrapNone/>
            <wp:docPr id="3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27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9218C5" w14:textId="5456DB76" w:rsidR="00081AD0" w:rsidRPr="0017628A" w:rsidRDefault="00081AD0" w:rsidP="00081AD0">
      <w:pPr>
        <w:spacing w:line="259" w:lineRule="auto"/>
        <w:jc w:val="center"/>
        <w:rPr>
          <w:rFonts w:ascii="Times New Roman" w:hAnsi="Times New Roman" w:cs="Times New Roman"/>
        </w:rPr>
      </w:pPr>
      <w:r w:rsidRPr="0017628A">
        <w:rPr>
          <w:rFonts w:ascii="Times New Roman" w:hAnsi="Times New Roman" w:cs="Times New Roman"/>
          <w:b/>
          <w:bCs/>
        </w:rPr>
        <w:t>Finance &amp; Accounts Leader (CA/CS/ACCA) | Finance Transformation</w:t>
      </w:r>
      <w:r w:rsidR="007228F7" w:rsidRPr="0017628A">
        <w:rPr>
          <w:rFonts w:ascii="Times New Roman" w:hAnsi="Times New Roman" w:cs="Times New Roman"/>
          <w:b/>
          <w:bCs/>
        </w:rPr>
        <w:t xml:space="preserve"> </w:t>
      </w:r>
      <w:r w:rsidRPr="0017628A">
        <w:rPr>
          <w:rFonts w:ascii="Times New Roman" w:hAnsi="Times New Roman" w:cs="Times New Roman"/>
          <w:b/>
          <w:bCs/>
        </w:rPr>
        <w:t xml:space="preserve">| </w:t>
      </w:r>
      <w:r w:rsidR="007228F7" w:rsidRPr="0017628A">
        <w:rPr>
          <w:rFonts w:ascii="Times New Roman" w:hAnsi="Times New Roman" w:cs="Times New Roman"/>
          <w:b/>
          <w:bCs/>
        </w:rPr>
        <w:t>R2R</w:t>
      </w:r>
      <w:r w:rsidRPr="0017628A">
        <w:rPr>
          <w:rFonts w:ascii="Times New Roman" w:hAnsi="Times New Roman" w:cs="Times New Roman"/>
          <w:b/>
          <w:bCs/>
        </w:rPr>
        <w:t xml:space="preserve"> Expert</w:t>
      </w:r>
      <w:r w:rsidR="00981B11" w:rsidRPr="0017628A">
        <w:rPr>
          <w:rFonts w:ascii="Times New Roman" w:hAnsi="Times New Roman" w:cs="Times New Roman"/>
          <w:b/>
          <w:bCs/>
        </w:rPr>
        <w:t xml:space="preserve"> | CFO Advisory</w:t>
      </w:r>
    </w:p>
    <w:p w14:paraId="32096737" w14:textId="55290544" w:rsidR="001502FC" w:rsidRPr="0017628A" w:rsidRDefault="001502FC" w:rsidP="00141C54">
      <w:pPr>
        <w:rPr>
          <w:rFonts w:ascii="Times New Roman" w:eastAsia="Times New Roman" w:hAnsi="Times New Roman" w:cs="Times New Roman"/>
          <w:b/>
          <w:bCs/>
        </w:rPr>
      </w:pPr>
      <w:r w:rsidRPr="0017628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3" behindDoc="1" locked="0" layoutInCell="0" allowOverlap="1" wp14:anchorId="50932F5D" wp14:editId="398CEED5">
            <wp:simplePos x="0" y="0"/>
            <wp:positionH relativeFrom="margin">
              <wp:posOffset>-24765</wp:posOffset>
            </wp:positionH>
            <wp:positionV relativeFrom="paragraph">
              <wp:posOffset>133350</wp:posOffset>
            </wp:positionV>
            <wp:extent cx="6903720" cy="6350"/>
            <wp:effectExtent l="0" t="0" r="0" b="0"/>
            <wp:wrapNone/>
            <wp:docPr id="24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 preferRelativeResize="0"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C96D77" w14:textId="77777777" w:rsidR="001502FC" w:rsidRPr="0017628A" w:rsidRDefault="001502FC" w:rsidP="001502FC">
      <w:pPr>
        <w:tabs>
          <w:tab w:val="center" w:pos="5190"/>
          <w:tab w:val="left" w:pos="6597"/>
        </w:tabs>
        <w:spacing w:line="0" w:lineRule="atLeast"/>
        <w:ind w:right="-29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 w:rsidRPr="0017628A">
        <w:rPr>
          <w:rFonts w:ascii="Times New Roman" w:eastAsia="Times New Roman" w:hAnsi="Times New Roman" w:cs="Times New Roman"/>
          <w:b/>
          <w:noProof/>
          <w:sz w:val="22"/>
          <w:szCs w:val="22"/>
        </w:rPr>
        <w:drawing>
          <wp:anchor distT="0" distB="0" distL="114300" distR="114300" simplePos="0" relativeHeight="251658244" behindDoc="1" locked="0" layoutInCell="0" allowOverlap="1" wp14:anchorId="6EB3385E" wp14:editId="6C8669ED">
            <wp:simplePos x="0" y="0"/>
            <wp:positionH relativeFrom="margin">
              <wp:posOffset>-24765</wp:posOffset>
            </wp:positionH>
            <wp:positionV relativeFrom="paragraph">
              <wp:posOffset>177800</wp:posOffset>
            </wp:positionV>
            <wp:extent cx="6903720" cy="18415"/>
            <wp:effectExtent l="0" t="0" r="0" b="0"/>
            <wp:wrapNone/>
            <wp:docPr id="25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 preferRelativeResize="0"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628A">
        <w:rPr>
          <w:rFonts w:ascii="Times New Roman" w:eastAsia="Times New Roman" w:hAnsi="Times New Roman" w:cs="Times New Roman"/>
          <w:b/>
          <w:sz w:val="22"/>
          <w:szCs w:val="22"/>
        </w:rPr>
        <w:t>PROFILE SUMMARY</w:t>
      </w:r>
    </w:p>
    <w:p w14:paraId="237948D2" w14:textId="77777777" w:rsidR="001502FC" w:rsidRPr="0017628A" w:rsidRDefault="001502FC" w:rsidP="001502FC">
      <w:pPr>
        <w:spacing w:line="252" w:lineRule="exact"/>
        <w:ind w:right="-290"/>
        <w:rPr>
          <w:rFonts w:ascii="Times New Roman" w:eastAsia="Times New Roman" w:hAnsi="Times New Roman" w:cs="Times New Roman"/>
        </w:rPr>
      </w:pPr>
    </w:p>
    <w:p w14:paraId="6F8F7649" w14:textId="04F561EA" w:rsidR="00884FF9" w:rsidRPr="0017628A" w:rsidRDefault="00884FF9" w:rsidP="00214286">
      <w:pPr>
        <w:pStyle w:val="ListParagraph"/>
        <w:numPr>
          <w:ilvl w:val="0"/>
          <w:numId w:val="20"/>
        </w:numPr>
        <w:ind w:left="142" w:hanging="142"/>
        <w:jc w:val="both"/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Cs/>
        </w:rPr>
        <w:t xml:space="preserve">Dynamic finance leader with over 12+ years of experience in driving end-to-end operations and transformation projects in </w:t>
      </w:r>
      <w:r w:rsidR="00EC0038" w:rsidRPr="0017628A">
        <w:rPr>
          <w:rFonts w:ascii="Times New Roman" w:eastAsia="Times New Roman" w:hAnsi="Times New Roman" w:cs="Times New Roman"/>
          <w:bCs/>
        </w:rPr>
        <w:t xml:space="preserve">the </w:t>
      </w:r>
      <w:r w:rsidRPr="0017628A">
        <w:rPr>
          <w:rFonts w:ascii="Times New Roman" w:eastAsia="Times New Roman" w:hAnsi="Times New Roman" w:cs="Times New Roman"/>
          <w:bCs/>
        </w:rPr>
        <w:t>financial &amp; accounting domain</w:t>
      </w:r>
      <w:r w:rsidR="00EC0038" w:rsidRPr="0017628A">
        <w:rPr>
          <w:rFonts w:ascii="Times New Roman" w:eastAsia="Times New Roman" w:hAnsi="Times New Roman" w:cs="Times New Roman"/>
          <w:bCs/>
        </w:rPr>
        <w:t>s</w:t>
      </w:r>
      <w:r w:rsidRPr="0017628A">
        <w:rPr>
          <w:rFonts w:ascii="Times New Roman" w:eastAsia="Times New Roman" w:hAnsi="Times New Roman" w:cs="Times New Roman"/>
          <w:bCs/>
        </w:rPr>
        <w:t xml:space="preserve"> across diverse industries such as NBFC, healthcare, manufacturing</w:t>
      </w:r>
      <w:r w:rsidR="00EC0038" w:rsidRPr="0017628A">
        <w:rPr>
          <w:rFonts w:ascii="Times New Roman" w:eastAsia="Times New Roman" w:hAnsi="Times New Roman" w:cs="Times New Roman"/>
          <w:bCs/>
        </w:rPr>
        <w:t>,</w:t>
      </w:r>
      <w:r w:rsidRPr="0017628A">
        <w:rPr>
          <w:rFonts w:ascii="Times New Roman" w:eastAsia="Times New Roman" w:hAnsi="Times New Roman" w:cs="Times New Roman"/>
          <w:bCs/>
        </w:rPr>
        <w:t xml:space="preserve"> etc.</w:t>
      </w:r>
    </w:p>
    <w:p w14:paraId="27D80F9C" w14:textId="02FDED11" w:rsidR="00852446" w:rsidRPr="0017628A" w:rsidRDefault="002C40CF" w:rsidP="00214286">
      <w:pPr>
        <w:pStyle w:val="ListParagraph"/>
        <w:numPr>
          <w:ilvl w:val="0"/>
          <w:numId w:val="20"/>
        </w:numPr>
        <w:ind w:left="142" w:hanging="142"/>
        <w:jc w:val="both"/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Cs/>
        </w:rPr>
        <w:t xml:space="preserve">Expertise </w:t>
      </w:r>
      <w:r w:rsidR="0042000E" w:rsidRPr="0017628A">
        <w:rPr>
          <w:rFonts w:ascii="Times New Roman" w:eastAsia="Times New Roman" w:hAnsi="Times New Roman" w:cs="Times New Roman"/>
          <w:bCs/>
        </w:rPr>
        <w:t xml:space="preserve">in </w:t>
      </w:r>
      <w:r w:rsidR="001F1B92" w:rsidRPr="0017628A">
        <w:rPr>
          <w:rFonts w:ascii="Times New Roman" w:eastAsia="Times New Roman" w:hAnsi="Times New Roman" w:cs="Times New Roman"/>
          <w:bCs/>
        </w:rPr>
        <w:t>supporting</w:t>
      </w:r>
      <w:r w:rsidR="0042000E" w:rsidRPr="0017628A">
        <w:rPr>
          <w:rFonts w:ascii="Times New Roman" w:eastAsia="Times New Roman" w:hAnsi="Times New Roman" w:cs="Times New Roman"/>
          <w:bCs/>
        </w:rPr>
        <w:t xml:space="preserve"> finance and technology </w:t>
      </w:r>
      <w:r w:rsidR="001F1B92" w:rsidRPr="0017628A">
        <w:rPr>
          <w:rFonts w:ascii="Times New Roman" w:eastAsia="Times New Roman" w:hAnsi="Times New Roman" w:cs="Times New Roman"/>
          <w:bCs/>
        </w:rPr>
        <w:t xml:space="preserve">for </w:t>
      </w:r>
      <w:r w:rsidR="0049100E" w:rsidRPr="0017628A">
        <w:rPr>
          <w:rFonts w:ascii="Times New Roman" w:eastAsia="Times New Roman" w:hAnsi="Times New Roman" w:cs="Times New Roman"/>
          <w:bCs/>
        </w:rPr>
        <w:t>optimis</w:t>
      </w:r>
      <w:r w:rsidR="001F1B92" w:rsidRPr="0017628A">
        <w:rPr>
          <w:rFonts w:ascii="Times New Roman" w:eastAsia="Times New Roman" w:hAnsi="Times New Roman" w:cs="Times New Roman"/>
          <w:bCs/>
        </w:rPr>
        <w:t>ing</w:t>
      </w:r>
      <w:r w:rsidR="0042000E" w:rsidRPr="0017628A">
        <w:rPr>
          <w:rFonts w:ascii="Times New Roman" w:eastAsia="Times New Roman" w:hAnsi="Times New Roman" w:cs="Times New Roman"/>
          <w:bCs/>
        </w:rPr>
        <w:t xml:space="preserve"> finance functions like R2R, </w:t>
      </w:r>
      <w:r w:rsidR="00B337F0" w:rsidRPr="0017628A">
        <w:rPr>
          <w:rFonts w:ascii="Times New Roman" w:eastAsia="Times New Roman" w:hAnsi="Times New Roman" w:cs="Times New Roman"/>
          <w:bCs/>
        </w:rPr>
        <w:t xml:space="preserve">O2C, P2P, </w:t>
      </w:r>
      <w:r w:rsidR="0042000E" w:rsidRPr="0017628A">
        <w:rPr>
          <w:rFonts w:ascii="Times New Roman" w:eastAsia="Times New Roman" w:hAnsi="Times New Roman" w:cs="Times New Roman"/>
          <w:bCs/>
        </w:rPr>
        <w:t xml:space="preserve">FP&amp;A, </w:t>
      </w:r>
      <w:r w:rsidR="008434F5" w:rsidRPr="0017628A">
        <w:rPr>
          <w:rFonts w:ascii="Times New Roman" w:eastAsia="Times New Roman" w:hAnsi="Times New Roman" w:cs="Times New Roman"/>
          <w:bCs/>
        </w:rPr>
        <w:t>c</w:t>
      </w:r>
      <w:r w:rsidR="0042000E" w:rsidRPr="0017628A">
        <w:rPr>
          <w:rFonts w:ascii="Times New Roman" w:eastAsia="Times New Roman" w:hAnsi="Times New Roman" w:cs="Times New Roman"/>
          <w:bCs/>
        </w:rPr>
        <w:t>ontrol</w:t>
      </w:r>
      <w:r w:rsidR="006277E9" w:rsidRPr="0017628A">
        <w:rPr>
          <w:rFonts w:ascii="Times New Roman" w:eastAsia="Times New Roman" w:hAnsi="Times New Roman" w:cs="Times New Roman"/>
          <w:bCs/>
        </w:rPr>
        <w:t>s,</w:t>
      </w:r>
      <w:r w:rsidR="0042000E" w:rsidRPr="0017628A">
        <w:rPr>
          <w:rFonts w:ascii="Times New Roman" w:eastAsia="Times New Roman" w:hAnsi="Times New Roman" w:cs="Times New Roman"/>
          <w:bCs/>
        </w:rPr>
        <w:t xml:space="preserve"> </w:t>
      </w:r>
      <w:r w:rsidR="008434F5" w:rsidRPr="0017628A">
        <w:rPr>
          <w:rFonts w:ascii="Times New Roman" w:eastAsia="Times New Roman" w:hAnsi="Times New Roman" w:cs="Times New Roman"/>
          <w:bCs/>
        </w:rPr>
        <w:t>c</w:t>
      </w:r>
      <w:r w:rsidR="0042000E" w:rsidRPr="0017628A">
        <w:rPr>
          <w:rFonts w:ascii="Times New Roman" w:eastAsia="Times New Roman" w:hAnsi="Times New Roman" w:cs="Times New Roman"/>
          <w:bCs/>
        </w:rPr>
        <w:t xml:space="preserve">ompliance, GAAP </w:t>
      </w:r>
      <w:r w:rsidR="008434F5" w:rsidRPr="0017628A">
        <w:rPr>
          <w:rFonts w:ascii="Times New Roman" w:eastAsia="Times New Roman" w:hAnsi="Times New Roman" w:cs="Times New Roman"/>
          <w:bCs/>
        </w:rPr>
        <w:t>r</w:t>
      </w:r>
      <w:r w:rsidR="0042000E" w:rsidRPr="0017628A">
        <w:rPr>
          <w:rFonts w:ascii="Times New Roman" w:eastAsia="Times New Roman" w:hAnsi="Times New Roman" w:cs="Times New Roman"/>
          <w:bCs/>
        </w:rPr>
        <w:t xml:space="preserve">eporting, </w:t>
      </w:r>
      <w:r w:rsidR="008434F5" w:rsidRPr="0017628A">
        <w:rPr>
          <w:rFonts w:ascii="Times New Roman" w:eastAsia="Times New Roman" w:hAnsi="Times New Roman" w:cs="Times New Roman"/>
          <w:bCs/>
        </w:rPr>
        <w:t>a</w:t>
      </w:r>
      <w:r w:rsidR="0042000E" w:rsidRPr="0017628A">
        <w:rPr>
          <w:rFonts w:ascii="Times New Roman" w:eastAsia="Times New Roman" w:hAnsi="Times New Roman" w:cs="Times New Roman"/>
          <w:bCs/>
        </w:rPr>
        <w:t>udit, MIS</w:t>
      </w:r>
      <w:r w:rsidR="00EC0038" w:rsidRPr="0017628A">
        <w:rPr>
          <w:rFonts w:ascii="Times New Roman" w:eastAsia="Times New Roman" w:hAnsi="Times New Roman" w:cs="Times New Roman"/>
          <w:bCs/>
        </w:rPr>
        <w:t>,</w:t>
      </w:r>
      <w:r w:rsidR="0042000E" w:rsidRPr="0017628A">
        <w:rPr>
          <w:rFonts w:ascii="Times New Roman" w:eastAsia="Times New Roman" w:hAnsi="Times New Roman" w:cs="Times New Roman"/>
          <w:bCs/>
        </w:rPr>
        <w:t xml:space="preserve"> etc.</w:t>
      </w:r>
      <w:r w:rsidR="00EC0038" w:rsidRPr="0017628A">
        <w:rPr>
          <w:rFonts w:ascii="Times New Roman" w:eastAsia="Times New Roman" w:hAnsi="Times New Roman" w:cs="Times New Roman"/>
          <w:bCs/>
        </w:rPr>
        <w:t>,</w:t>
      </w:r>
      <w:r w:rsidR="0042000E" w:rsidRPr="0017628A">
        <w:rPr>
          <w:rFonts w:ascii="Times New Roman" w:eastAsia="Times New Roman" w:hAnsi="Times New Roman" w:cs="Times New Roman"/>
          <w:bCs/>
        </w:rPr>
        <w:t xml:space="preserve"> to enhance business performance</w:t>
      </w:r>
      <w:r w:rsidR="00B337F0" w:rsidRPr="0017628A">
        <w:rPr>
          <w:rFonts w:ascii="Times New Roman" w:eastAsia="Times New Roman" w:hAnsi="Times New Roman" w:cs="Times New Roman"/>
          <w:bCs/>
        </w:rPr>
        <w:t xml:space="preserve">, </w:t>
      </w:r>
      <w:r w:rsidR="00A67F23" w:rsidRPr="00A67F23">
        <w:rPr>
          <w:rFonts w:ascii="Times New Roman" w:eastAsia="Times New Roman" w:hAnsi="Times New Roman" w:cs="Times New Roman"/>
          <w:bCs/>
        </w:rPr>
        <w:t>interpret</w:t>
      </w:r>
      <w:r w:rsidR="00A67F23" w:rsidRPr="00A67F23">
        <w:rPr>
          <w:rFonts w:ascii="Times New Roman" w:eastAsia="Times New Roman" w:hAnsi="Times New Roman" w:cs="Times New Roman"/>
          <w:bCs/>
        </w:rPr>
        <w:t xml:space="preserve"> financial data </w:t>
      </w:r>
      <w:r w:rsidR="00A67F23">
        <w:rPr>
          <w:rFonts w:ascii="Times New Roman" w:eastAsia="Times New Roman" w:hAnsi="Times New Roman" w:cs="Times New Roman"/>
          <w:bCs/>
        </w:rPr>
        <w:t>to</w:t>
      </w:r>
      <w:r w:rsidR="00A67F23" w:rsidRPr="00A67F23">
        <w:rPr>
          <w:rFonts w:ascii="Times New Roman" w:eastAsia="Times New Roman" w:hAnsi="Times New Roman" w:cs="Times New Roman"/>
          <w:bCs/>
        </w:rPr>
        <w:t xml:space="preserve"> provid</w:t>
      </w:r>
      <w:r w:rsidR="00A67F23">
        <w:rPr>
          <w:rFonts w:ascii="Times New Roman" w:eastAsia="Times New Roman" w:hAnsi="Times New Roman" w:cs="Times New Roman"/>
          <w:bCs/>
        </w:rPr>
        <w:t>e</w:t>
      </w:r>
      <w:r w:rsidR="00A67F23" w:rsidRPr="00A67F23">
        <w:rPr>
          <w:rFonts w:ascii="Times New Roman" w:eastAsia="Times New Roman" w:hAnsi="Times New Roman" w:cs="Times New Roman"/>
          <w:bCs/>
        </w:rPr>
        <w:t xml:space="preserve"> strategic insights</w:t>
      </w:r>
      <w:r w:rsidR="00A67F23">
        <w:rPr>
          <w:rFonts w:ascii="Times New Roman" w:eastAsia="Times New Roman" w:hAnsi="Times New Roman" w:cs="Times New Roman"/>
          <w:bCs/>
        </w:rPr>
        <w:t xml:space="preserve"> &amp; </w:t>
      </w:r>
      <w:r w:rsidR="00A67F23" w:rsidRPr="00A67F23">
        <w:rPr>
          <w:rFonts w:ascii="Times New Roman" w:eastAsia="Times New Roman" w:hAnsi="Times New Roman" w:cs="Times New Roman"/>
          <w:bCs/>
        </w:rPr>
        <w:t>assess risk</w:t>
      </w:r>
      <w:r w:rsidR="00852446" w:rsidRPr="0017628A">
        <w:rPr>
          <w:rFonts w:ascii="Times New Roman" w:eastAsia="Times New Roman" w:hAnsi="Times New Roman" w:cs="Times New Roman"/>
          <w:bCs/>
        </w:rPr>
        <w:t>.</w:t>
      </w:r>
    </w:p>
    <w:p w14:paraId="395DEA9C" w14:textId="4BC0DF8C" w:rsidR="0042000E" w:rsidRPr="0017628A" w:rsidRDefault="00F30F3B" w:rsidP="00214286">
      <w:pPr>
        <w:pStyle w:val="ListParagraph"/>
        <w:numPr>
          <w:ilvl w:val="0"/>
          <w:numId w:val="20"/>
        </w:numPr>
        <w:ind w:left="142" w:hanging="142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  <w:bCs/>
        </w:rPr>
        <w:t xml:space="preserve"> Adept at delivering data-driven insights, facilitating strategic decision-making, and driving operational excellence through innovative solutions</w:t>
      </w:r>
      <w:r w:rsidR="005C351D" w:rsidRPr="0017628A">
        <w:rPr>
          <w:rFonts w:ascii="Times New Roman" w:eastAsia="Times New Roman" w:hAnsi="Times New Roman" w:cs="Times New Roman"/>
          <w:bCs/>
        </w:rPr>
        <w:t>,</w:t>
      </w:r>
      <w:r w:rsidRPr="0017628A">
        <w:rPr>
          <w:rFonts w:ascii="Times New Roman" w:eastAsia="Times New Roman" w:hAnsi="Times New Roman" w:cs="Times New Roman"/>
          <w:bCs/>
        </w:rPr>
        <w:t xml:space="preserve"> collaborative leadership</w:t>
      </w:r>
      <w:r w:rsidR="005C351D" w:rsidRPr="0017628A">
        <w:rPr>
          <w:rFonts w:ascii="Times New Roman" w:eastAsia="Times New Roman" w:hAnsi="Times New Roman" w:cs="Times New Roman"/>
          <w:bCs/>
        </w:rPr>
        <w:t xml:space="preserve"> and fostering stakeholder alignment</w:t>
      </w:r>
      <w:r w:rsidR="00AE3008" w:rsidRPr="0017628A">
        <w:rPr>
          <w:rFonts w:ascii="Times New Roman" w:eastAsia="Times New Roman" w:hAnsi="Times New Roman" w:cs="Times New Roman"/>
          <w:bCs/>
        </w:rPr>
        <w:t>.</w:t>
      </w:r>
    </w:p>
    <w:p w14:paraId="1FE15F3F" w14:textId="3750FF46" w:rsidR="00926E32" w:rsidRPr="0017628A" w:rsidRDefault="00926E32" w:rsidP="00926E32">
      <w:pPr>
        <w:rPr>
          <w:rFonts w:ascii="Times New Roman" w:eastAsia="Times New Roman" w:hAnsi="Times New Roman" w:cs="Times New Roman"/>
          <w:b/>
          <w:bCs/>
        </w:rPr>
      </w:pPr>
      <w:r w:rsidRPr="0017628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9" behindDoc="1" locked="0" layoutInCell="0" allowOverlap="1" wp14:anchorId="240FB1C8" wp14:editId="0923FA7C">
            <wp:simplePos x="0" y="0"/>
            <wp:positionH relativeFrom="margin">
              <wp:posOffset>-24765</wp:posOffset>
            </wp:positionH>
            <wp:positionV relativeFrom="paragraph">
              <wp:posOffset>133350</wp:posOffset>
            </wp:positionV>
            <wp:extent cx="6903720" cy="6350"/>
            <wp:effectExtent l="0" t="0" r="0" b="0"/>
            <wp:wrapNone/>
            <wp:docPr id="1203296786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 preferRelativeResize="0"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9A2BA5" w14:textId="2763A949" w:rsidR="00926E32" w:rsidRPr="0017628A" w:rsidRDefault="00715B98" w:rsidP="00926E32">
      <w:pPr>
        <w:tabs>
          <w:tab w:val="center" w:pos="5190"/>
          <w:tab w:val="left" w:pos="6597"/>
        </w:tabs>
        <w:spacing w:line="0" w:lineRule="atLeast"/>
        <w:ind w:right="-29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 w:rsidRPr="0017628A">
        <w:rPr>
          <w:rFonts w:ascii="Times New Roman" w:eastAsia="Times New Roman" w:hAnsi="Times New Roman" w:cs="Times New Roman"/>
          <w:b/>
          <w:sz w:val="22"/>
          <w:szCs w:val="22"/>
        </w:rPr>
        <w:t xml:space="preserve">FINANCE </w:t>
      </w:r>
      <w:r w:rsidR="00C37786" w:rsidRPr="0017628A">
        <w:rPr>
          <w:rFonts w:ascii="Times New Roman" w:eastAsia="Times New Roman" w:hAnsi="Times New Roman" w:cs="Times New Roman"/>
          <w:b/>
          <w:sz w:val="22"/>
          <w:szCs w:val="22"/>
        </w:rPr>
        <w:t>TOOL</w:t>
      </w:r>
      <w:r w:rsidR="00926E32" w:rsidRPr="0017628A">
        <w:rPr>
          <w:rFonts w:ascii="Times New Roman" w:eastAsia="Times New Roman" w:hAnsi="Times New Roman" w:cs="Times New Roman"/>
          <w:b/>
          <w:noProof/>
          <w:sz w:val="22"/>
          <w:szCs w:val="22"/>
        </w:rPr>
        <w:drawing>
          <wp:anchor distT="0" distB="0" distL="114300" distR="114300" simplePos="0" relativeHeight="251658248" behindDoc="1" locked="0" layoutInCell="0" allowOverlap="1" wp14:anchorId="01B8FB8A" wp14:editId="3096928F">
            <wp:simplePos x="0" y="0"/>
            <wp:positionH relativeFrom="margin">
              <wp:posOffset>-24765</wp:posOffset>
            </wp:positionH>
            <wp:positionV relativeFrom="paragraph">
              <wp:posOffset>177800</wp:posOffset>
            </wp:positionV>
            <wp:extent cx="6903720" cy="18415"/>
            <wp:effectExtent l="0" t="0" r="0" b="0"/>
            <wp:wrapNone/>
            <wp:docPr id="1830675861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 preferRelativeResize="0"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34E3" w:rsidRPr="0017628A">
        <w:rPr>
          <w:rFonts w:ascii="Times New Roman" w:eastAsia="Times New Roman" w:hAnsi="Times New Roman" w:cs="Times New Roman"/>
          <w:b/>
          <w:sz w:val="22"/>
          <w:szCs w:val="22"/>
        </w:rPr>
        <w:t xml:space="preserve">-STACK, </w:t>
      </w:r>
      <w:r w:rsidR="006F0DE4" w:rsidRPr="0017628A">
        <w:rPr>
          <w:rFonts w:ascii="Times New Roman" w:eastAsia="Times New Roman" w:hAnsi="Times New Roman" w:cs="Times New Roman"/>
          <w:b/>
          <w:sz w:val="22"/>
          <w:szCs w:val="22"/>
        </w:rPr>
        <w:t>SKILLS</w:t>
      </w:r>
      <w:r w:rsidR="00575431" w:rsidRPr="0017628A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="00F134E3" w:rsidRPr="0017628A">
        <w:rPr>
          <w:rFonts w:ascii="Times New Roman" w:eastAsia="Times New Roman" w:hAnsi="Times New Roman" w:cs="Times New Roman"/>
          <w:b/>
          <w:sz w:val="22"/>
          <w:szCs w:val="22"/>
        </w:rPr>
        <w:t xml:space="preserve">AND </w:t>
      </w:r>
      <w:r w:rsidR="00150F6F" w:rsidRPr="0017628A">
        <w:rPr>
          <w:rFonts w:ascii="Times New Roman" w:eastAsia="Times New Roman" w:hAnsi="Times New Roman" w:cs="Times New Roman"/>
          <w:b/>
          <w:sz w:val="22"/>
          <w:szCs w:val="22"/>
        </w:rPr>
        <w:t>CORE</w:t>
      </w:r>
      <w:r w:rsidR="00B337F0" w:rsidRPr="0017628A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="00F134E3" w:rsidRPr="0017628A">
        <w:rPr>
          <w:rFonts w:ascii="Times New Roman" w:eastAsia="Times New Roman" w:hAnsi="Times New Roman" w:cs="Times New Roman"/>
          <w:b/>
          <w:sz w:val="22"/>
          <w:szCs w:val="22"/>
        </w:rPr>
        <w:t>COMPETENCIES</w:t>
      </w:r>
    </w:p>
    <w:p w14:paraId="2F891E7A" w14:textId="77777777" w:rsidR="00926E32" w:rsidRPr="0017628A" w:rsidRDefault="00926E32" w:rsidP="00926E32">
      <w:pPr>
        <w:spacing w:line="252" w:lineRule="exact"/>
        <w:ind w:right="-290"/>
        <w:rPr>
          <w:rFonts w:ascii="Times New Roman" w:eastAsia="Times New Roman" w:hAnsi="Times New Roman" w:cs="Times New Roman"/>
          <w:sz w:val="10"/>
          <w:szCs w:val="10"/>
        </w:rPr>
      </w:pPr>
    </w:p>
    <w:p w14:paraId="4DAB8D89" w14:textId="4B7EEC5D" w:rsidR="00926E32" w:rsidRPr="0017628A" w:rsidRDefault="00AF52B1" w:rsidP="00841F82">
      <w:pPr>
        <w:jc w:val="center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ERP Tools (</w:t>
      </w:r>
      <w:r w:rsidR="00742B95" w:rsidRPr="0017628A">
        <w:rPr>
          <w:rFonts w:ascii="Times New Roman" w:eastAsia="Times New Roman" w:hAnsi="Times New Roman" w:cs="Times New Roman"/>
        </w:rPr>
        <w:t>SAP FICO</w:t>
      </w:r>
      <w:r w:rsidRPr="0017628A">
        <w:rPr>
          <w:rFonts w:ascii="Times New Roman" w:eastAsia="Times New Roman" w:hAnsi="Times New Roman" w:cs="Times New Roman"/>
        </w:rPr>
        <w:t xml:space="preserve">, </w:t>
      </w:r>
      <w:r w:rsidR="00742B95" w:rsidRPr="0017628A">
        <w:rPr>
          <w:rFonts w:ascii="Times New Roman" w:eastAsia="Times New Roman" w:hAnsi="Times New Roman" w:cs="Times New Roman"/>
        </w:rPr>
        <w:t>Oracle Fusion Cloud</w:t>
      </w:r>
      <w:r w:rsidRPr="0017628A">
        <w:rPr>
          <w:rFonts w:ascii="Times New Roman" w:eastAsia="Times New Roman" w:hAnsi="Times New Roman" w:cs="Times New Roman"/>
        </w:rPr>
        <w:t xml:space="preserve">, </w:t>
      </w:r>
      <w:r w:rsidRPr="0017628A">
        <w:rPr>
          <w:rFonts w:ascii="Times New Roman" w:eastAsia="Times New Roman" w:hAnsi="Times New Roman" w:cs="Times New Roman"/>
          <w:iCs/>
        </w:rPr>
        <w:t xml:space="preserve">E-FIMO, </w:t>
      </w:r>
      <w:r w:rsidRPr="0017628A">
        <w:rPr>
          <w:rFonts w:ascii="Times New Roman" w:eastAsia="Times New Roman" w:hAnsi="Times New Roman" w:cs="Times New Roman"/>
        </w:rPr>
        <w:t xml:space="preserve">Tally ERP 9, </w:t>
      </w:r>
      <w:r w:rsidR="00742B95" w:rsidRPr="0017628A">
        <w:rPr>
          <w:rFonts w:ascii="Times New Roman" w:eastAsia="Times New Roman" w:hAnsi="Times New Roman" w:cs="Times New Roman"/>
        </w:rPr>
        <w:t>Zoho Books</w:t>
      </w:r>
      <w:r w:rsidRPr="0017628A">
        <w:rPr>
          <w:rFonts w:ascii="Times New Roman" w:eastAsia="Times New Roman" w:hAnsi="Times New Roman" w:cs="Times New Roman"/>
        </w:rPr>
        <w:t>)</w:t>
      </w:r>
      <w:r w:rsidR="00742B95" w:rsidRPr="0017628A">
        <w:rPr>
          <w:rFonts w:ascii="Times New Roman" w:eastAsia="Times New Roman" w:hAnsi="Times New Roman" w:cs="Times New Roman"/>
        </w:rPr>
        <w:t xml:space="preserve"> | Blackline | </w:t>
      </w:r>
      <w:r w:rsidR="00956546" w:rsidRPr="0017628A">
        <w:rPr>
          <w:rFonts w:ascii="Times New Roman" w:eastAsia="Times New Roman" w:hAnsi="Times New Roman" w:cs="Times New Roman"/>
        </w:rPr>
        <w:t xml:space="preserve">Gen AI | </w:t>
      </w:r>
      <w:r w:rsidR="00742B95" w:rsidRPr="0017628A">
        <w:rPr>
          <w:rFonts w:ascii="Times New Roman" w:eastAsia="Times New Roman" w:hAnsi="Times New Roman" w:cs="Times New Roman"/>
        </w:rPr>
        <w:t>Power B</w:t>
      </w:r>
      <w:r w:rsidR="00575431" w:rsidRPr="0017628A">
        <w:rPr>
          <w:rFonts w:ascii="Times New Roman" w:eastAsia="Times New Roman" w:hAnsi="Times New Roman" w:cs="Times New Roman"/>
        </w:rPr>
        <w:t>I</w:t>
      </w:r>
      <w:r w:rsidR="00F45575" w:rsidRPr="0017628A">
        <w:rPr>
          <w:rFonts w:ascii="Times New Roman" w:eastAsia="Times New Roman" w:hAnsi="Times New Roman" w:cs="Times New Roman"/>
        </w:rPr>
        <w:t xml:space="preserve"> |</w:t>
      </w:r>
      <w:r w:rsidR="00742B95" w:rsidRPr="0017628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42B95" w:rsidRPr="0017628A">
        <w:rPr>
          <w:rFonts w:ascii="Times New Roman" w:eastAsia="Times New Roman" w:hAnsi="Times New Roman" w:cs="Times New Roman"/>
        </w:rPr>
        <w:t>Finalyzer</w:t>
      </w:r>
      <w:proofErr w:type="spellEnd"/>
      <w:r w:rsidR="00742B95" w:rsidRPr="0017628A">
        <w:rPr>
          <w:rFonts w:ascii="Times New Roman" w:eastAsia="Times New Roman" w:hAnsi="Times New Roman" w:cs="Times New Roman"/>
        </w:rPr>
        <w:t xml:space="preserve"> | Smartsheet | MS </w:t>
      </w:r>
      <w:r w:rsidR="00655495" w:rsidRPr="0017628A">
        <w:rPr>
          <w:rFonts w:ascii="Times New Roman" w:eastAsia="Times New Roman" w:hAnsi="Times New Roman" w:cs="Times New Roman"/>
        </w:rPr>
        <w:t>Office</w:t>
      </w:r>
      <w:r w:rsidR="00575431" w:rsidRPr="0017628A">
        <w:rPr>
          <w:rFonts w:ascii="Times New Roman" w:eastAsia="Times New Roman" w:hAnsi="Times New Roman" w:cs="Times New Roman"/>
        </w:rPr>
        <w:t xml:space="preserve"> </w:t>
      </w:r>
      <w:r w:rsidR="00CE3CD9" w:rsidRPr="0017628A">
        <w:rPr>
          <w:rFonts w:ascii="Times New Roman" w:eastAsia="Times New Roman" w:hAnsi="Times New Roman" w:cs="Times New Roman"/>
        </w:rPr>
        <w:t>Suits</w:t>
      </w:r>
      <w:r w:rsidR="00B00BBC" w:rsidRPr="0017628A">
        <w:rPr>
          <w:rFonts w:ascii="Times New Roman" w:eastAsia="Times New Roman" w:hAnsi="Times New Roman" w:cs="Times New Roman"/>
        </w:rPr>
        <w:t xml:space="preserve"> (Power Point, Excel)</w:t>
      </w:r>
      <w:r w:rsidR="00CE3CD9" w:rsidRPr="0017628A">
        <w:rPr>
          <w:rFonts w:ascii="Times New Roman" w:eastAsia="Times New Roman" w:hAnsi="Times New Roman" w:cs="Times New Roman"/>
        </w:rPr>
        <w:t xml:space="preserve"> </w:t>
      </w:r>
      <w:r w:rsidR="00742B95" w:rsidRPr="0017628A">
        <w:rPr>
          <w:rFonts w:ascii="Times New Roman" w:eastAsia="Times New Roman" w:hAnsi="Times New Roman" w:cs="Times New Roman"/>
        </w:rPr>
        <w:t>| OneDrive |</w:t>
      </w:r>
      <w:r w:rsidR="00F45575" w:rsidRPr="0017628A">
        <w:rPr>
          <w:rFonts w:ascii="Times New Roman" w:eastAsia="Times New Roman" w:hAnsi="Times New Roman" w:cs="Times New Roman"/>
        </w:rPr>
        <w:t xml:space="preserve"> SharePoint |</w:t>
      </w:r>
      <w:r w:rsidR="00742B95" w:rsidRPr="0017628A">
        <w:rPr>
          <w:rFonts w:ascii="Times New Roman" w:eastAsia="Times New Roman" w:hAnsi="Times New Roman" w:cs="Times New Roman"/>
        </w:rPr>
        <w:t xml:space="preserve"> Banking APIs | Compliance Tools</w:t>
      </w:r>
    </w:p>
    <w:p w14:paraId="1327C5FF" w14:textId="77777777" w:rsidR="00B337F0" w:rsidRPr="0017628A" w:rsidRDefault="00B337F0" w:rsidP="00B337F0">
      <w:pPr>
        <w:rPr>
          <w:rFonts w:ascii="Times New Roman" w:eastAsia="Times New Roman" w:hAnsi="Times New Roman" w:cs="Times New Roman"/>
          <w:b/>
          <w:bCs/>
        </w:rPr>
      </w:pPr>
      <w:r w:rsidRPr="0017628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51" behindDoc="1" locked="0" layoutInCell="0" allowOverlap="1" wp14:anchorId="77E370EB" wp14:editId="6B6FEACB">
            <wp:simplePos x="0" y="0"/>
            <wp:positionH relativeFrom="margin">
              <wp:posOffset>-24765</wp:posOffset>
            </wp:positionH>
            <wp:positionV relativeFrom="paragraph">
              <wp:posOffset>133350</wp:posOffset>
            </wp:positionV>
            <wp:extent cx="6903720" cy="6350"/>
            <wp:effectExtent l="0" t="0" r="0" b="0"/>
            <wp:wrapNone/>
            <wp:docPr id="164334597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 preferRelativeResize="0"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9C5C58" w14:textId="77777777" w:rsidR="00001F4E" w:rsidRPr="0017628A" w:rsidRDefault="00001F4E" w:rsidP="00841F82">
      <w:pPr>
        <w:jc w:val="center"/>
        <w:rPr>
          <w:rFonts w:ascii="Times New Roman" w:eastAsia="Times New Roman" w:hAnsi="Times New Roman" w:cs="Times New Roman"/>
          <w:sz w:val="10"/>
          <w:szCs w:val="10"/>
        </w:rPr>
      </w:pPr>
    </w:p>
    <w:p w14:paraId="103F6A50" w14:textId="25F22C1B" w:rsidR="00F0067E" w:rsidRPr="0017628A" w:rsidRDefault="006F0DE4" w:rsidP="00C32FE0">
      <w:pPr>
        <w:pStyle w:val="ListParagraph"/>
        <w:widowControl w:val="0"/>
        <w:tabs>
          <w:tab w:val="num" w:pos="3402"/>
          <w:tab w:val="num" w:pos="3544"/>
          <w:tab w:val="num" w:pos="3828"/>
        </w:tabs>
        <w:spacing w:line="240" w:lineRule="exact"/>
        <w:ind w:left="284" w:right="-11"/>
        <w:jc w:val="center"/>
        <w:rPr>
          <w:rFonts w:ascii="Times New Roman" w:hAnsi="Times New Roman" w:cs="Times New Roman"/>
        </w:rPr>
      </w:pPr>
      <w:r w:rsidRPr="0017628A">
        <w:rPr>
          <w:rFonts w:ascii="Times New Roman" w:hAnsi="Times New Roman" w:cs="Times New Roman"/>
        </w:rPr>
        <w:t>Communication</w:t>
      </w:r>
      <w:r w:rsidR="0012038E" w:rsidRPr="0017628A">
        <w:rPr>
          <w:rFonts w:ascii="Times New Roman" w:hAnsi="Times New Roman" w:cs="Times New Roman"/>
        </w:rPr>
        <w:t xml:space="preserve"> </w:t>
      </w:r>
      <w:r w:rsidR="0012038E" w:rsidRPr="0017628A">
        <w:rPr>
          <w:rFonts w:ascii="Times New Roman" w:eastAsia="Times New Roman" w:hAnsi="Times New Roman" w:cs="Times New Roman"/>
        </w:rPr>
        <w:t>|</w:t>
      </w:r>
      <w:r w:rsidRPr="0017628A">
        <w:rPr>
          <w:rFonts w:ascii="Times New Roman" w:hAnsi="Times New Roman" w:cs="Times New Roman"/>
        </w:rPr>
        <w:t xml:space="preserve"> </w:t>
      </w:r>
      <w:r w:rsidR="00001F4E" w:rsidRPr="0017628A">
        <w:rPr>
          <w:rFonts w:ascii="Times New Roman" w:eastAsia="Times New Roman" w:hAnsi="Times New Roman" w:cs="Times New Roman"/>
        </w:rPr>
        <w:t xml:space="preserve">Analytical </w:t>
      </w:r>
      <w:r w:rsidR="00A764CD" w:rsidRPr="0017628A">
        <w:rPr>
          <w:rFonts w:ascii="Times New Roman" w:eastAsia="Times New Roman" w:hAnsi="Times New Roman" w:cs="Times New Roman"/>
          <w:lang w:val="en-US"/>
        </w:rPr>
        <w:t>p</w:t>
      </w:r>
      <w:r w:rsidR="00001F4E" w:rsidRPr="0017628A">
        <w:rPr>
          <w:rFonts w:ascii="Times New Roman" w:eastAsia="Times New Roman" w:hAnsi="Times New Roman" w:cs="Times New Roman"/>
          <w:lang w:val="en-US"/>
        </w:rPr>
        <w:t>roblem-</w:t>
      </w:r>
      <w:r w:rsidR="00A764CD" w:rsidRPr="0017628A">
        <w:rPr>
          <w:rFonts w:ascii="Times New Roman" w:eastAsia="Times New Roman" w:hAnsi="Times New Roman" w:cs="Times New Roman"/>
          <w:lang w:val="en-US"/>
        </w:rPr>
        <w:t>s</w:t>
      </w:r>
      <w:r w:rsidR="00001F4E" w:rsidRPr="0017628A">
        <w:rPr>
          <w:rFonts w:ascii="Times New Roman" w:eastAsia="Times New Roman" w:hAnsi="Times New Roman" w:cs="Times New Roman"/>
          <w:lang w:val="en-US"/>
        </w:rPr>
        <w:t>olving</w:t>
      </w:r>
      <w:r w:rsidR="001C1272" w:rsidRPr="0017628A">
        <w:rPr>
          <w:rFonts w:ascii="Times New Roman" w:eastAsia="Times New Roman" w:hAnsi="Times New Roman" w:cs="Times New Roman"/>
        </w:rPr>
        <w:t xml:space="preserve"> | </w:t>
      </w:r>
      <w:r w:rsidR="00AD271B" w:rsidRPr="0017628A">
        <w:rPr>
          <w:rFonts w:ascii="Times New Roman" w:eastAsia="Times New Roman" w:hAnsi="Times New Roman" w:cs="Times New Roman"/>
        </w:rPr>
        <w:t>Negotiation</w:t>
      </w:r>
      <w:r w:rsidR="001C1272" w:rsidRPr="0017628A">
        <w:rPr>
          <w:rFonts w:ascii="Times New Roman" w:eastAsia="Times New Roman" w:hAnsi="Times New Roman" w:cs="Times New Roman"/>
        </w:rPr>
        <w:t xml:space="preserve"> | </w:t>
      </w:r>
      <w:r w:rsidR="000A0336" w:rsidRPr="0017628A">
        <w:rPr>
          <w:rFonts w:ascii="Times New Roman" w:hAnsi="Times New Roman" w:cs="Times New Roman"/>
        </w:rPr>
        <w:t>Adaptable</w:t>
      </w:r>
      <w:r w:rsidR="001C1272" w:rsidRPr="0017628A">
        <w:rPr>
          <w:rFonts w:ascii="Times New Roman" w:eastAsia="Times New Roman" w:hAnsi="Times New Roman" w:cs="Times New Roman"/>
        </w:rPr>
        <w:t xml:space="preserve"> | </w:t>
      </w:r>
      <w:r w:rsidR="00E46768" w:rsidRPr="0017628A">
        <w:rPr>
          <w:rFonts w:ascii="Times New Roman" w:hAnsi="Times New Roman" w:cs="Times New Roman"/>
        </w:rPr>
        <w:t>Team Management/work</w:t>
      </w:r>
      <w:r w:rsidR="00C32FE0" w:rsidRPr="0017628A">
        <w:rPr>
          <w:rFonts w:ascii="Times New Roman" w:eastAsia="Times New Roman" w:hAnsi="Times New Roman" w:cs="Times New Roman"/>
        </w:rPr>
        <w:t xml:space="preserve"> </w:t>
      </w:r>
      <w:r w:rsidR="00E05007" w:rsidRPr="0017628A">
        <w:rPr>
          <w:rFonts w:ascii="Times New Roman" w:eastAsia="Times New Roman" w:hAnsi="Times New Roman" w:cs="Times New Roman"/>
        </w:rPr>
        <w:t xml:space="preserve">| </w:t>
      </w:r>
      <w:r w:rsidR="008F1942" w:rsidRPr="0017628A">
        <w:rPr>
          <w:rFonts w:ascii="Times New Roman" w:hAnsi="Times New Roman" w:cs="Times New Roman"/>
        </w:rPr>
        <w:t>Digital</w:t>
      </w:r>
      <w:r w:rsidR="00343B55" w:rsidRPr="0017628A">
        <w:rPr>
          <w:rFonts w:ascii="Times New Roman" w:hAnsi="Times New Roman" w:cs="Times New Roman"/>
        </w:rPr>
        <w:t xml:space="preserve"> Finance</w:t>
      </w:r>
      <w:r w:rsidR="008F1942" w:rsidRPr="0017628A">
        <w:rPr>
          <w:rFonts w:ascii="Times New Roman" w:hAnsi="Times New Roman" w:cs="Times New Roman"/>
        </w:rPr>
        <w:t>-</w:t>
      </w:r>
      <w:r w:rsidR="000A0336" w:rsidRPr="0017628A">
        <w:rPr>
          <w:rFonts w:ascii="Times New Roman" w:hAnsi="Times New Roman" w:cs="Times New Roman"/>
        </w:rPr>
        <w:t>f</w:t>
      </w:r>
      <w:r w:rsidR="008F1942" w:rsidRPr="0017628A">
        <w:rPr>
          <w:rFonts w:ascii="Times New Roman" w:hAnsi="Times New Roman" w:cs="Times New Roman"/>
        </w:rPr>
        <w:t>irst</w:t>
      </w:r>
      <w:r w:rsidR="00C32FE0" w:rsidRPr="0017628A">
        <w:rPr>
          <w:rFonts w:ascii="Times New Roman" w:eastAsia="Times New Roman" w:hAnsi="Times New Roman" w:cs="Times New Roman"/>
        </w:rPr>
        <w:t xml:space="preserve"> | </w:t>
      </w:r>
      <w:r w:rsidR="00B00BBC" w:rsidRPr="0017628A">
        <w:rPr>
          <w:rFonts w:ascii="Times New Roman" w:eastAsia="Times New Roman" w:hAnsi="Times New Roman" w:cs="Times New Roman"/>
          <w:lang w:val="en-US"/>
        </w:rPr>
        <w:t xml:space="preserve">Operational </w:t>
      </w:r>
      <w:r w:rsidR="003A7BF3" w:rsidRPr="0017628A">
        <w:rPr>
          <w:rFonts w:ascii="Times New Roman" w:eastAsia="Times New Roman" w:hAnsi="Times New Roman" w:cs="Times New Roman"/>
          <w:lang w:val="en-US"/>
        </w:rPr>
        <w:t>e</w:t>
      </w:r>
      <w:r w:rsidR="00B00BBC" w:rsidRPr="0017628A">
        <w:rPr>
          <w:rFonts w:ascii="Times New Roman" w:eastAsia="Times New Roman" w:hAnsi="Times New Roman" w:cs="Times New Roman"/>
          <w:lang w:val="en-US"/>
        </w:rPr>
        <w:t>xcellence</w:t>
      </w:r>
      <w:r w:rsidR="001C1272" w:rsidRPr="0017628A">
        <w:rPr>
          <w:rFonts w:ascii="Times New Roman" w:eastAsia="Times New Roman" w:hAnsi="Times New Roman" w:cs="Times New Roman"/>
        </w:rPr>
        <w:t xml:space="preserve"> | </w:t>
      </w:r>
      <w:r w:rsidR="00C32FE0" w:rsidRPr="0017628A">
        <w:rPr>
          <w:rFonts w:ascii="Times New Roman" w:hAnsi="Times New Roman" w:cs="Times New Roman"/>
        </w:rPr>
        <w:t>Persuasion</w:t>
      </w:r>
      <w:r w:rsidR="00C32FE0" w:rsidRPr="0017628A">
        <w:rPr>
          <w:rFonts w:ascii="Times New Roman" w:eastAsia="Times New Roman" w:hAnsi="Times New Roman" w:cs="Times New Roman"/>
        </w:rPr>
        <w:t xml:space="preserve"> | </w:t>
      </w:r>
      <w:r w:rsidRPr="0017628A">
        <w:rPr>
          <w:rFonts w:ascii="Times New Roman" w:eastAsia="Times New Roman" w:hAnsi="Times New Roman" w:cs="Times New Roman"/>
        </w:rPr>
        <w:t xml:space="preserve">Leadership | </w:t>
      </w:r>
      <w:r w:rsidRPr="0017628A">
        <w:rPr>
          <w:rFonts w:ascii="Times New Roman" w:hAnsi="Times New Roman" w:cs="Times New Roman"/>
        </w:rPr>
        <w:t>Trusted advisor</w:t>
      </w:r>
      <w:r w:rsidR="00575431" w:rsidRPr="0017628A">
        <w:rPr>
          <w:rFonts w:ascii="Times New Roman" w:eastAsia="Times New Roman" w:hAnsi="Times New Roman" w:cs="Times New Roman"/>
        </w:rPr>
        <w:t xml:space="preserve"> |</w:t>
      </w:r>
      <w:r w:rsidR="00575431" w:rsidRPr="0017628A">
        <w:rPr>
          <w:rFonts w:ascii="Times New Roman" w:hAnsi="Times New Roman" w:cs="Times New Roman"/>
        </w:rPr>
        <w:t xml:space="preserve"> </w:t>
      </w:r>
      <w:r w:rsidR="005D5FCB" w:rsidRPr="0017628A">
        <w:rPr>
          <w:rFonts w:ascii="Times New Roman" w:hAnsi="Times New Roman" w:cs="Times New Roman"/>
        </w:rPr>
        <w:t xml:space="preserve">Financial </w:t>
      </w:r>
      <w:r w:rsidR="003A7BF3" w:rsidRPr="0017628A">
        <w:rPr>
          <w:rFonts w:ascii="Times New Roman" w:hAnsi="Times New Roman" w:cs="Times New Roman"/>
        </w:rPr>
        <w:t>s</w:t>
      </w:r>
      <w:r w:rsidR="005D5FCB" w:rsidRPr="0017628A">
        <w:rPr>
          <w:rFonts w:ascii="Times New Roman" w:hAnsi="Times New Roman" w:cs="Times New Roman"/>
        </w:rPr>
        <w:t>torytell</w:t>
      </w:r>
      <w:r w:rsidR="008F1942" w:rsidRPr="0017628A">
        <w:rPr>
          <w:rFonts w:ascii="Times New Roman" w:hAnsi="Times New Roman" w:cs="Times New Roman"/>
        </w:rPr>
        <w:t>er</w:t>
      </w:r>
      <w:r w:rsidR="0012038E" w:rsidRPr="0017628A">
        <w:rPr>
          <w:rFonts w:ascii="Times New Roman" w:eastAsia="Times New Roman" w:hAnsi="Times New Roman" w:cs="Times New Roman"/>
        </w:rPr>
        <w:t xml:space="preserve"> | Critical </w:t>
      </w:r>
      <w:r w:rsidR="007F4EDF" w:rsidRPr="0017628A">
        <w:rPr>
          <w:rFonts w:ascii="Times New Roman" w:eastAsia="Times New Roman" w:hAnsi="Times New Roman" w:cs="Times New Roman"/>
        </w:rPr>
        <w:t>t</w:t>
      </w:r>
      <w:r w:rsidR="0012038E" w:rsidRPr="0017628A">
        <w:rPr>
          <w:rFonts w:ascii="Times New Roman" w:eastAsia="Times New Roman" w:hAnsi="Times New Roman" w:cs="Times New Roman"/>
        </w:rPr>
        <w:t>hinking</w:t>
      </w:r>
      <w:r w:rsidR="00357BA9" w:rsidRPr="0017628A">
        <w:rPr>
          <w:rFonts w:ascii="Times New Roman" w:eastAsia="Times New Roman" w:hAnsi="Times New Roman" w:cs="Times New Roman"/>
        </w:rPr>
        <w:t xml:space="preserve"> | </w:t>
      </w:r>
      <w:r w:rsidR="00D977E7" w:rsidRPr="0017628A">
        <w:rPr>
          <w:rFonts w:ascii="Times New Roman" w:hAnsi="Times New Roman" w:cs="Times New Roman"/>
        </w:rPr>
        <w:t xml:space="preserve">Business </w:t>
      </w:r>
      <w:r w:rsidR="003A7BF3" w:rsidRPr="0017628A">
        <w:rPr>
          <w:rFonts w:ascii="Times New Roman" w:hAnsi="Times New Roman" w:cs="Times New Roman"/>
        </w:rPr>
        <w:t>a</w:t>
      </w:r>
      <w:r w:rsidR="00D977E7" w:rsidRPr="0017628A">
        <w:rPr>
          <w:rFonts w:ascii="Times New Roman" w:hAnsi="Times New Roman" w:cs="Times New Roman"/>
        </w:rPr>
        <w:t>cumen</w:t>
      </w:r>
    </w:p>
    <w:p w14:paraId="6BDE3FA6" w14:textId="77777777" w:rsidR="00F0067E" w:rsidRPr="0017628A" w:rsidRDefault="00F0067E" w:rsidP="00F0067E">
      <w:pPr>
        <w:rPr>
          <w:rFonts w:ascii="Times New Roman" w:eastAsia="Times New Roman" w:hAnsi="Times New Roman" w:cs="Times New Roman"/>
          <w:b/>
          <w:bCs/>
        </w:rPr>
      </w:pPr>
      <w:r w:rsidRPr="0017628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50" behindDoc="1" locked="0" layoutInCell="0" allowOverlap="1" wp14:anchorId="5BB2802A" wp14:editId="69EBBBA6">
            <wp:simplePos x="0" y="0"/>
            <wp:positionH relativeFrom="margin">
              <wp:posOffset>-24765</wp:posOffset>
            </wp:positionH>
            <wp:positionV relativeFrom="paragraph">
              <wp:posOffset>133350</wp:posOffset>
            </wp:positionV>
            <wp:extent cx="6903720" cy="6350"/>
            <wp:effectExtent l="0" t="0" r="0" b="0"/>
            <wp:wrapNone/>
            <wp:docPr id="467051609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 preferRelativeResize="0"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6A34C7" w14:textId="77777777" w:rsidR="00B047F8" w:rsidRPr="0017628A" w:rsidRDefault="00B047F8" w:rsidP="00B047F8">
      <w:pPr>
        <w:spacing w:line="252" w:lineRule="exact"/>
        <w:ind w:right="-290"/>
        <w:rPr>
          <w:rFonts w:ascii="Times New Roman" w:eastAsia="Times New Roman" w:hAnsi="Times New Roman" w:cs="Times New Roman"/>
          <w:sz w:val="10"/>
          <w:szCs w:val="10"/>
        </w:rPr>
      </w:pPr>
    </w:p>
    <w:p w14:paraId="1397B94D" w14:textId="77777777" w:rsidR="00F0067E" w:rsidRPr="0017628A" w:rsidRDefault="00F0067E" w:rsidP="00F0067E">
      <w:pPr>
        <w:pStyle w:val="ListParagraph"/>
        <w:widowControl w:val="0"/>
        <w:numPr>
          <w:ilvl w:val="0"/>
          <w:numId w:val="18"/>
        </w:numPr>
        <w:tabs>
          <w:tab w:val="num" w:pos="717"/>
          <w:tab w:val="num" w:pos="3127"/>
        </w:tabs>
        <w:spacing w:line="240" w:lineRule="exact"/>
        <w:ind w:right="-290"/>
        <w:rPr>
          <w:rFonts w:ascii="Times New Roman" w:eastAsia="Times New Roman" w:hAnsi="Times New Roman" w:cs="Times New Roman"/>
        </w:rPr>
        <w:sectPr w:rsidR="00F0067E" w:rsidRPr="0017628A" w:rsidSect="00145C1D">
          <w:headerReference w:type="default" r:id="rId16"/>
          <w:pgSz w:w="12240" w:h="15840"/>
          <w:pgMar w:top="567" w:right="758" w:bottom="158" w:left="720" w:header="0" w:footer="0" w:gutter="0"/>
          <w:cols w:space="0" w:equalWidth="0">
            <w:col w:w="10762"/>
          </w:cols>
          <w:docGrid w:linePitch="360"/>
        </w:sectPr>
      </w:pPr>
    </w:p>
    <w:p w14:paraId="4410793B" w14:textId="77777777" w:rsidR="00F0067E" w:rsidRPr="0017628A" w:rsidRDefault="00F0067E" w:rsidP="00320BFC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544"/>
        </w:tabs>
        <w:spacing w:line="240" w:lineRule="exact"/>
        <w:ind w:left="142" w:right="-290" w:hanging="152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Working Capital &amp; Liquidity Management</w:t>
      </w:r>
    </w:p>
    <w:p w14:paraId="4707A573" w14:textId="5E31E194" w:rsidR="00F0067E" w:rsidRPr="0017628A" w:rsidRDefault="00F0067E" w:rsidP="00320BFC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544"/>
        </w:tabs>
        <w:spacing w:line="240" w:lineRule="exact"/>
        <w:ind w:left="142" w:right="-290" w:hanging="152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IFRS, GAAP</w:t>
      </w:r>
      <w:r w:rsidR="00483FA8" w:rsidRPr="0017628A">
        <w:rPr>
          <w:rFonts w:ascii="Times New Roman" w:eastAsia="Times New Roman" w:hAnsi="Times New Roman" w:cs="Times New Roman"/>
        </w:rPr>
        <w:t>,</w:t>
      </w:r>
      <w:r w:rsidRPr="0017628A">
        <w:rPr>
          <w:rFonts w:ascii="Times New Roman" w:eastAsia="Times New Roman" w:hAnsi="Times New Roman" w:cs="Times New Roman"/>
        </w:rPr>
        <w:t xml:space="preserve"> </w:t>
      </w:r>
      <w:r w:rsidR="00483FA8" w:rsidRPr="0017628A">
        <w:rPr>
          <w:rFonts w:ascii="Times New Roman" w:eastAsia="Times New Roman" w:hAnsi="Times New Roman" w:cs="Times New Roman"/>
        </w:rPr>
        <w:t>Reg/</w:t>
      </w:r>
      <w:r w:rsidRPr="0017628A">
        <w:rPr>
          <w:rFonts w:ascii="Times New Roman" w:eastAsia="Times New Roman" w:hAnsi="Times New Roman" w:cs="Times New Roman"/>
        </w:rPr>
        <w:t>Secretarial Compliance</w:t>
      </w:r>
    </w:p>
    <w:p w14:paraId="0B62FE87" w14:textId="66369B47" w:rsidR="00F0067E" w:rsidRPr="0017628A" w:rsidRDefault="00F0067E" w:rsidP="00320BFC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544"/>
        </w:tabs>
        <w:spacing w:line="240" w:lineRule="exact"/>
        <w:ind w:left="142" w:right="-290" w:hanging="152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Financial Due Diligence</w:t>
      </w:r>
      <w:r w:rsidR="0062358B" w:rsidRPr="0017628A">
        <w:rPr>
          <w:rFonts w:ascii="Times New Roman" w:eastAsia="Times New Roman" w:hAnsi="Times New Roman" w:cs="Times New Roman"/>
        </w:rPr>
        <w:t>/</w:t>
      </w:r>
      <w:r w:rsidR="003C1BE9" w:rsidRPr="0017628A">
        <w:rPr>
          <w:rFonts w:ascii="Times New Roman" w:eastAsia="Times New Roman" w:hAnsi="Times New Roman" w:cs="Times New Roman"/>
        </w:rPr>
        <w:t xml:space="preserve"> </w:t>
      </w:r>
      <w:r w:rsidRPr="0017628A">
        <w:rPr>
          <w:rFonts w:ascii="Times New Roman" w:eastAsia="Times New Roman" w:hAnsi="Times New Roman" w:cs="Times New Roman"/>
        </w:rPr>
        <w:t>Modelling</w:t>
      </w:r>
    </w:p>
    <w:p w14:paraId="6FCB3B09" w14:textId="77777777" w:rsidR="00F0067E" w:rsidRPr="0017628A" w:rsidRDefault="00F0067E" w:rsidP="00320BFC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544"/>
        </w:tabs>
        <w:spacing w:line="240" w:lineRule="exact"/>
        <w:ind w:left="142" w:right="-290" w:hanging="152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Internal Controls (RCM, IFC, SOX)</w:t>
      </w:r>
    </w:p>
    <w:p w14:paraId="62A4B8BC" w14:textId="2338BB24" w:rsidR="00F0067E" w:rsidRPr="0017628A" w:rsidRDefault="00C32FE0" w:rsidP="00320BFC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544"/>
        </w:tabs>
        <w:spacing w:line="240" w:lineRule="exact"/>
        <w:ind w:left="142" w:right="-290" w:hanging="152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 xml:space="preserve">FinOps Global </w:t>
      </w:r>
      <w:r w:rsidR="00B337F0" w:rsidRPr="0017628A">
        <w:rPr>
          <w:rFonts w:ascii="Times New Roman" w:eastAsia="Times New Roman" w:hAnsi="Times New Roman" w:cs="Times New Roman"/>
        </w:rPr>
        <w:t>Compliance</w:t>
      </w:r>
      <w:r w:rsidRPr="0017628A">
        <w:rPr>
          <w:rFonts w:ascii="Times New Roman" w:eastAsia="Times New Roman" w:hAnsi="Times New Roman" w:cs="Times New Roman"/>
        </w:rPr>
        <w:t>, Ethics</w:t>
      </w:r>
    </w:p>
    <w:p w14:paraId="1498CBA0" w14:textId="5C8A6DEF" w:rsidR="00320BFC" w:rsidRPr="0017628A" w:rsidRDefault="005B758B" w:rsidP="00320BFC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544"/>
        </w:tabs>
        <w:spacing w:line="240" w:lineRule="exact"/>
        <w:ind w:left="142" w:right="-290" w:hanging="152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Business Process Definition/ Blueprint</w:t>
      </w:r>
    </w:p>
    <w:p w14:paraId="4F8CCADD" w14:textId="28811262" w:rsidR="00320BFC" w:rsidRPr="0017628A" w:rsidRDefault="00320BFC" w:rsidP="00320BFC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544"/>
        </w:tabs>
        <w:spacing w:line="240" w:lineRule="exact"/>
        <w:ind w:left="284" w:right="-290" w:hanging="208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Project</w:t>
      </w:r>
      <w:r w:rsidR="00A01CCC" w:rsidRPr="0017628A">
        <w:rPr>
          <w:rFonts w:ascii="Times New Roman" w:eastAsia="Times New Roman" w:hAnsi="Times New Roman" w:cs="Times New Roman"/>
        </w:rPr>
        <w:t>/</w:t>
      </w:r>
      <w:r w:rsidR="003C1BE9" w:rsidRPr="0017628A">
        <w:rPr>
          <w:rFonts w:ascii="Times New Roman" w:eastAsia="Times New Roman" w:hAnsi="Times New Roman" w:cs="Times New Roman"/>
        </w:rPr>
        <w:t xml:space="preserve"> </w:t>
      </w:r>
      <w:r w:rsidR="00E575BD" w:rsidRPr="0017628A">
        <w:rPr>
          <w:rFonts w:ascii="Times New Roman" w:eastAsia="Times New Roman" w:hAnsi="Times New Roman" w:cs="Times New Roman"/>
        </w:rPr>
        <w:t>Process/</w:t>
      </w:r>
      <w:r w:rsidR="003C1BE9" w:rsidRPr="0017628A">
        <w:rPr>
          <w:rFonts w:ascii="Times New Roman" w:eastAsia="Times New Roman" w:hAnsi="Times New Roman" w:cs="Times New Roman"/>
        </w:rPr>
        <w:t xml:space="preserve"> </w:t>
      </w:r>
      <w:r w:rsidR="00A01CCC" w:rsidRPr="0017628A">
        <w:rPr>
          <w:rFonts w:ascii="Times New Roman" w:eastAsia="Times New Roman" w:hAnsi="Times New Roman" w:cs="Times New Roman"/>
        </w:rPr>
        <w:t xml:space="preserve">Change </w:t>
      </w:r>
      <w:r w:rsidRPr="0017628A">
        <w:rPr>
          <w:rFonts w:ascii="Times New Roman" w:eastAsia="Times New Roman" w:hAnsi="Times New Roman" w:cs="Times New Roman"/>
        </w:rPr>
        <w:t>Management</w:t>
      </w:r>
    </w:p>
    <w:p w14:paraId="4D8E1BBE" w14:textId="2BA0D674" w:rsidR="00F0067E" w:rsidRPr="0017628A" w:rsidRDefault="00F0067E" w:rsidP="00320BFC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544"/>
        </w:tabs>
        <w:spacing w:line="240" w:lineRule="exact"/>
        <w:ind w:left="284" w:right="-290" w:hanging="208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 xml:space="preserve">Financial Planning &amp; </w:t>
      </w:r>
      <w:r w:rsidR="003021DE">
        <w:rPr>
          <w:rFonts w:ascii="Times New Roman" w:eastAsia="Times New Roman" w:hAnsi="Times New Roman" w:cs="Times New Roman"/>
        </w:rPr>
        <w:t xml:space="preserve">Data </w:t>
      </w:r>
      <w:r w:rsidRPr="0017628A">
        <w:rPr>
          <w:rFonts w:ascii="Times New Roman" w:eastAsia="Times New Roman" w:hAnsi="Times New Roman" w:cs="Times New Roman"/>
        </w:rPr>
        <w:t>Analysis</w:t>
      </w:r>
    </w:p>
    <w:p w14:paraId="5571E3C2" w14:textId="324DB68D" w:rsidR="00320BFC" w:rsidRPr="0017628A" w:rsidRDefault="00150F6F" w:rsidP="00320BFC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544"/>
        </w:tabs>
        <w:spacing w:line="240" w:lineRule="exact"/>
        <w:ind w:left="284" w:right="-290" w:hanging="208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 xml:space="preserve">Tax, </w:t>
      </w:r>
      <w:r w:rsidR="00C32FE0" w:rsidRPr="0017628A">
        <w:rPr>
          <w:rFonts w:ascii="Times New Roman" w:eastAsia="Times New Roman" w:hAnsi="Times New Roman" w:cs="Times New Roman"/>
        </w:rPr>
        <w:t xml:space="preserve">Treasury, </w:t>
      </w:r>
      <w:r w:rsidR="00F0067E" w:rsidRPr="0017628A">
        <w:rPr>
          <w:rFonts w:ascii="Times New Roman" w:eastAsia="Times New Roman" w:hAnsi="Times New Roman" w:cs="Times New Roman"/>
        </w:rPr>
        <w:t>Budgeting, Forecasting</w:t>
      </w:r>
    </w:p>
    <w:p w14:paraId="5FCB3797" w14:textId="3D30F1A8" w:rsidR="00F0067E" w:rsidRPr="0017628A" w:rsidRDefault="009C0A75" w:rsidP="00320BFC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544"/>
        </w:tabs>
        <w:spacing w:line="240" w:lineRule="exact"/>
        <w:ind w:left="284" w:right="-290" w:hanging="208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 xml:space="preserve">Valuation, </w:t>
      </w:r>
      <w:r w:rsidR="006F7B6D" w:rsidRPr="0017628A">
        <w:rPr>
          <w:rFonts w:ascii="Times New Roman" w:eastAsia="Times New Roman" w:hAnsi="Times New Roman" w:cs="Times New Roman"/>
        </w:rPr>
        <w:t xml:space="preserve">Pricing, </w:t>
      </w:r>
      <w:r w:rsidR="00F0067E" w:rsidRPr="0017628A">
        <w:rPr>
          <w:rFonts w:ascii="Times New Roman" w:eastAsia="Times New Roman" w:hAnsi="Times New Roman" w:cs="Times New Roman"/>
        </w:rPr>
        <w:t>Variance</w:t>
      </w:r>
      <w:r w:rsidRPr="0017628A">
        <w:rPr>
          <w:rFonts w:ascii="Times New Roman" w:eastAsia="Times New Roman" w:hAnsi="Times New Roman" w:cs="Times New Roman"/>
        </w:rPr>
        <w:t>,</w:t>
      </w:r>
      <w:r w:rsidR="00320BFC" w:rsidRPr="0017628A">
        <w:rPr>
          <w:rFonts w:ascii="Times New Roman" w:eastAsia="Times New Roman" w:hAnsi="Times New Roman" w:cs="Times New Roman"/>
        </w:rPr>
        <w:t xml:space="preserve"> KPI</w:t>
      </w:r>
      <w:r w:rsidRPr="0017628A">
        <w:rPr>
          <w:rFonts w:ascii="Times New Roman" w:eastAsia="Times New Roman" w:hAnsi="Times New Roman" w:cs="Times New Roman"/>
        </w:rPr>
        <w:t>s</w:t>
      </w:r>
    </w:p>
    <w:p w14:paraId="5693D1C8" w14:textId="3FEE7F8D" w:rsidR="00320BFC" w:rsidRPr="0017628A" w:rsidRDefault="00F0067E" w:rsidP="00320BFC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544"/>
        </w:tabs>
        <w:spacing w:line="240" w:lineRule="exact"/>
        <w:ind w:left="284" w:right="-290" w:hanging="208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 xml:space="preserve">MIS, </w:t>
      </w:r>
      <w:r w:rsidR="00320BFC" w:rsidRPr="0017628A">
        <w:rPr>
          <w:rFonts w:ascii="Times New Roman" w:eastAsia="Times New Roman" w:hAnsi="Times New Roman" w:cs="Times New Roman"/>
        </w:rPr>
        <w:t>P</w:t>
      </w:r>
      <w:r w:rsidRPr="0017628A">
        <w:rPr>
          <w:rFonts w:ascii="Times New Roman" w:eastAsia="Times New Roman" w:hAnsi="Times New Roman" w:cs="Times New Roman"/>
        </w:rPr>
        <w:t xml:space="preserve">erformance </w:t>
      </w:r>
      <w:r w:rsidR="00AA0D47" w:rsidRPr="0017628A">
        <w:rPr>
          <w:rFonts w:ascii="Times New Roman" w:eastAsia="Times New Roman" w:hAnsi="Times New Roman" w:cs="Times New Roman"/>
        </w:rPr>
        <w:t>&amp; Strategic</w:t>
      </w:r>
      <w:r w:rsidRPr="0017628A">
        <w:rPr>
          <w:rFonts w:ascii="Times New Roman" w:eastAsia="Times New Roman" w:hAnsi="Times New Roman" w:cs="Times New Roman"/>
        </w:rPr>
        <w:t xml:space="preserve"> Report</w:t>
      </w:r>
      <w:r w:rsidR="00BB4D7F" w:rsidRPr="0017628A">
        <w:rPr>
          <w:rFonts w:ascii="Times New Roman" w:eastAsia="Times New Roman" w:hAnsi="Times New Roman" w:cs="Times New Roman"/>
        </w:rPr>
        <w:t>ing</w:t>
      </w:r>
    </w:p>
    <w:p w14:paraId="04F940B1" w14:textId="46D7D731" w:rsidR="00F0067E" w:rsidRPr="0017628A" w:rsidRDefault="00F712EC" w:rsidP="00320BFC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544"/>
        </w:tabs>
        <w:spacing w:line="240" w:lineRule="exact"/>
        <w:ind w:left="284" w:right="-290" w:hanging="208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 xml:space="preserve">Digital </w:t>
      </w:r>
      <w:r w:rsidR="00C32FE0" w:rsidRPr="0017628A">
        <w:rPr>
          <w:rFonts w:ascii="Times New Roman" w:eastAsia="Times New Roman" w:hAnsi="Times New Roman" w:cs="Times New Roman"/>
        </w:rPr>
        <w:t>Finance</w:t>
      </w:r>
      <w:r w:rsidR="00F0067E" w:rsidRPr="0017628A">
        <w:rPr>
          <w:rFonts w:ascii="Times New Roman" w:eastAsia="Times New Roman" w:hAnsi="Times New Roman" w:cs="Times New Roman"/>
        </w:rPr>
        <w:t xml:space="preserve"> Transformation </w:t>
      </w:r>
    </w:p>
    <w:p w14:paraId="28BA5906" w14:textId="68FC038B" w:rsidR="00320BFC" w:rsidRPr="0017628A" w:rsidRDefault="00F0067E" w:rsidP="00320BFC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544"/>
          <w:tab w:val="num" w:pos="3828"/>
        </w:tabs>
        <w:spacing w:line="240" w:lineRule="exact"/>
        <w:ind w:left="284" w:right="-290" w:hanging="208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 xml:space="preserve">Process </w:t>
      </w:r>
      <w:r w:rsidR="006D03BE" w:rsidRPr="0017628A">
        <w:rPr>
          <w:rFonts w:ascii="Times New Roman" w:eastAsia="Times New Roman" w:hAnsi="Times New Roman" w:cs="Times New Roman"/>
        </w:rPr>
        <w:t>Reengineering</w:t>
      </w:r>
      <w:r w:rsidR="00B96E1E" w:rsidRPr="0017628A">
        <w:rPr>
          <w:rFonts w:ascii="Times New Roman" w:eastAsia="Times New Roman" w:hAnsi="Times New Roman" w:cs="Times New Roman"/>
        </w:rPr>
        <w:t xml:space="preserve"> &amp; </w:t>
      </w:r>
      <w:r w:rsidR="004663ED" w:rsidRPr="0017628A">
        <w:rPr>
          <w:rFonts w:ascii="Times New Roman" w:eastAsia="Times New Roman" w:hAnsi="Times New Roman" w:cs="Times New Roman"/>
        </w:rPr>
        <w:t>Internal Controls</w:t>
      </w:r>
    </w:p>
    <w:p w14:paraId="693367B7" w14:textId="0BE89694" w:rsidR="00F0067E" w:rsidRPr="0017628A" w:rsidRDefault="00F0067E" w:rsidP="00320BFC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544"/>
          <w:tab w:val="num" w:pos="3828"/>
        </w:tabs>
        <w:spacing w:line="240" w:lineRule="exact"/>
        <w:ind w:left="284" w:right="-290" w:hanging="208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ERP Implementation</w:t>
      </w:r>
      <w:r w:rsidR="009751E0" w:rsidRPr="0017628A">
        <w:rPr>
          <w:rFonts w:ascii="Times New Roman" w:eastAsia="Times New Roman" w:hAnsi="Times New Roman" w:cs="Times New Roman"/>
        </w:rPr>
        <w:t xml:space="preserve"> </w:t>
      </w:r>
      <w:r w:rsidR="0016507F" w:rsidRPr="0017628A">
        <w:rPr>
          <w:rFonts w:ascii="Times New Roman" w:eastAsia="Times New Roman" w:hAnsi="Times New Roman" w:cs="Times New Roman"/>
        </w:rPr>
        <w:t>&amp;</w:t>
      </w:r>
      <w:r w:rsidR="009751E0" w:rsidRPr="0017628A">
        <w:rPr>
          <w:rFonts w:ascii="Times New Roman" w:eastAsia="Times New Roman" w:hAnsi="Times New Roman" w:cs="Times New Roman"/>
        </w:rPr>
        <w:t xml:space="preserve"> Data Visualisation</w:t>
      </w:r>
    </w:p>
    <w:p w14:paraId="65FC9BA7" w14:textId="74752675" w:rsidR="00320BFC" w:rsidRPr="0017628A" w:rsidRDefault="00F0067E" w:rsidP="00320BFC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544"/>
          <w:tab w:val="num" w:pos="3828"/>
        </w:tabs>
        <w:spacing w:line="240" w:lineRule="exact"/>
        <w:ind w:left="284" w:right="-290" w:hanging="208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 xml:space="preserve">Business </w:t>
      </w:r>
      <w:r w:rsidR="002500F9" w:rsidRPr="0017628A">
        <w:rPr>
          <w:rFonts w:ascii="Times New Roman" w:hAnsi="Times New Roman" w:cs="Times New Roman"/>
        </w:rPr>
        <w:t>Acumen</w:t>
      </w:r>
      <w:r w:rsidR="00C32FE0" w:rsidRPr="0017628A">
        <w:rPr>
          <w:rFonts w:ascii="Times New Roman" w:eastAsia="Times New Roman" w:hAnsi="Times New Roman" w:cs="Times New Roman"/>
        </w:rPr>
        <w:t>,</w:t>
      </w:r>
      <w:r w:rsidR="00C32FE0" w:rsidRPr="0017628A">
        <w:rPr>
          <w:rFonts w:ascii="Times New Roman" w:hAnsi="Times New Roman" w:cs="Times New Roman"/>
        </w:rPr>
        <w:t xml:space="preserve"> </w:t>
      </w:r>
      <w:r w:rsidR="00C32FE0" w:rsidRPr="0017628A">
        <w:rPr>
          <w:rFonts w:ascii="Times New Roman" w:eastAsia="Times New Roman" w:hAnsi="Times New Roman" w:cs="Times New Roman"/>
        </w:rPr>
        <w:t xml:space="preserve">Planning, </w:t>
      </w:r>
      <w:r w:rsidR="00B36B0D" w:rsidRPr="0017628A">
        <w:rPr>
          <w:rFonts w:ascii="Times New Roman" w:eastAsia="Times New Roman" w:hAnsi="Times New Roman" w:cs="Times New Roman"/>
        </w:rPr>
        <w:t xml:space="preserve">Data </w:t>
      </w:r>
      <w:r w:rsidR="00C32FE0" w:rsidRPr="0017628A">
        <w:rPr>
          <w:rFonts w:ascii="Times New Roman" w:eastAsia="Times New Roman" w:hAnsi="Times New Roman" w:cs="Times New Roman"/>
        </w:rPr>
        <w:t>Analytics</w:t>
      </w:r>
    </w:p>
    <w:p w14:paraId="741ED821" w14:textId="3DE15249" w:rsidR="00F0067E" w:rsidRPr="0017628A" w:rsidRDefault="009C0A75" w:rsidP="00320BFC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544"/>
          <w:tab w:val="num" w:pos="3828"/>
        </w:tabs>
        <w:spacing w:line="240" w:lineRule="exact"/>
        <w:ind w:left="284" w:right="-290" w:hanging="208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Stakeholders/</w:t>
      </w:r>
      <w:r w:rsidR="009E22D2" w:rsidRPr="0017628A">
        <w:rPr>
          <w:rFonts w:ascii="Times New Roman" w:eastAsia="Times New Roman" w:hAnsi="Times New Roman" w:cs="Times New Roman"/>
        </w:rPr>
        <w:t>Investors’</w:t>
      </w:r>
      <w:r w:rsidR="00C32FE0" w:rsidRPr="0017628A">
        <w:rPr>
          <w:rFonts w:ascii="Times New Roman" w:eastAsia="Times New Roman" w:hAnsi="Times New Roman" w:cs="Times New Roman"/>
        </w:rPr>
        <w:t xml:space="preserve"> </w:t>
      </w:r>
      <w:r w:rsidR="004D2082" w:rsidRPr="0017628A">
        <w:rPr>
          <w:rFonts w:ascii="Times New Roman" w:eastAsia="Times New Roman" w:hAnsi="Times New Roman" w:cs="Times New Roman"/>
        </w:rPr>
        <w:t>Management</w:t>
      </w:r>
    </w:p>
    <w:p w14:paraId="3294EC47" w14:textId="77777777" w:rsidR="00F0067E" w:rsidRPr="0017628A" w:rsidRDefault="00F0067E" w:rsidP="00320BFC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402"/>
          <w:tab w:val="num" w:pos="3544"/>
          <w:tab w:val="num" w:pos="3828"/>
        </w:tabs>
        <w:spacing w:line="240" w:lineRule="exact"/>
        <w:ind w:left="284" w:right="-11" w:hanging="208"/>
        <w:rPr>
          <w:rFonts w:ascii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Financial Accounting, Close &amp; Reporting</w:t>
      </w:r>
    </w:p>
    <w:p w14:paraId="1611ECA0" w14:textId="234BCA51" w:rsidR="00956546" w:rsidRPr="0017628A" w:rsidRDefault="00E575BD" w:rsidP="00284942">
      <w:pPr>
        <w:pStyle w:val="ListParagraph"/>
        <w:widowControl w:val="0"/>
        <w:numPr>
          <w:ilvl w:val="0"/>
          <w:numId w:val="18"/>
        </w:numPr>
        <w:tabs>
          <w:tab w:val="num" w:pos="284"/>
          <w:tab w:val="num" w:pos="3402"/>
          <w:tab w:val="num" w:pos="3544"/>
          <w:tab w:val="num" w:pos="3828"/>
        </w:tabs>
        <w:spacing w:line="240" w:lineRule="exact"/>
        <w:ind w:left="284" w:right="-11" w:hanging="208"/>
        <w:rPr>
          <w:rFonts w:ascii="Times New Roman" w:hAnsi="Times New Roman" w:cs="Times New Roman"/>
        </w:rPr>
        <w:sectPr w:rsidR="00956546" w:rsidRPr="0017628A" w:rsidSect="00320BFC">
          <w:type w:val="continuous"/>
          <w:pgSz w:w="12240" w:h="15840"/>
          <w:pgMar w:top="567" w:right="616" w:bottom="158" w:left="720" w:header="0" w:footer="0" w:gutter="0"/>
          <w:cols w:num="3" w:space="0"/>
          <w:docGrid w:linePitch="360"/>
        </w:sectPr>
      </w:pPr>
      <w:r w:rsidRPr="0017628A">
        <w:rPr>
          <w:rFonts w:ascii="Times New Roman" w:hAnsi="Times New Roman" w:cs="Times New Roman"/>
        </w:rPr>
        <w:t>Cost Control and Financial Management</w:t>
      </w:r>
    </w:p>
    <w:p w14:paraId="68432024" w14:textId="03CC8252" w:rsidR="001502FC" w:rsidRPr="0017628A" w:rsidRDefault="001502FC" w:rsidP="00805BEC">
      <w:pPr>
        <w:spacing w:line="199" w:lineRule="exact"/>
        <w:ind w:right="-290"/>
        <w:rPr>
          <w:rFonts w:ascii="Times New Roman" w:eastAsia="Times New Roman" w:hAnsi="Times New Roman" w:cs="Times New Roman"/>
          <w:sz w:val="24"/>
        </w:rPr>
        <w:sectPr w:rsidR="001502FC" w:rsidRPr="0017628A" w:rsidSect="00190363">
          <w:type w:val="continuous"/>
          <w:pgSz w:w="12240" w:h="15840" w:code="1"/>
          <w:pgMar w:top="153" w:right="1219" w:bottom="159" w:left="1140" w:header="0" w:footer="0" w:gutter="0"/>
          <w:cols w:num="3" w:space="0"/>
          <w:docGrid w:linePitch="360"/>
        </w:sectPr>
      </w:pPr>
      <w:r w:rsidRPr="0017628A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5" behindDoc="1" locked="0" layoutInCell="0" allowOverlap="1" wp14:anchorId="2C0A64D0" wp14:editId="25CA3763">
            <wp:simplePos x="0" y="0"/>
            <wp:positionH relativeFrom="margin">
              <wp:align>center</wp:align>
            </wp:positionH>
            <wp:positionV relativeFrom="paragraph">
              <wp:posOffset>120650</wp:posOffset>
            </wp:positionV>
            <wp:extent cx="6903720" cy="6350"/>
            <wp:effectExtent l="0" t="0" r="0" b="0"/>
            <wp:wrapNone/>
            <wp:docPr id="26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 preferRelativeResize="0"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350055" w14:textId="77777777" w:rsidR="001502FC" w:rsidRPr="0017628A" w:rsidRDefault="001502FC" w:rsidP="001502FC">
      <w:pPr>
        <w:tabs>
          <w:tab w:val="right" w:pos="9880"/>
        </w:tabs>
        <w:spacing w:line="0" w:lineRule="atLeast"/>
        <w:ind w:left="3640" w:right="-290"/>
        <w:rPr>
          <w:rFonts w:ascii="Times New Roman" w:eastAsia="Times New Roman" w:hAnsi="Times New Roman" w:cs="Times New Roman"/>
          <w:b/>
          <w:sz w:val="22"/>
          <w:szCs w:val="22"/>
        </w:rPr>
      </w:pPr>
      <w:r w:rsidRPr="0017628A">
        <w:rPr>
          <w:rFonts w:ascii="Times New Roman" w:eastAsia="Times New Roman" w:hAnsi="Times New Roman" w:cs="Times New Roman"/>
          <w:b/>
          <w:noProof/>
          <w:sz w:val="22"/>
          <w:szCs w:val="22"/>
        </w:rPr>
        <w:drawing>
          <wp:anchor distT="0" distB="0" distL="114300" distR="114300" simplePos="0" relativeHeight="251658242" behindDoc="1" locked="0" layoutInCell="0" allowOverlap="1" wp14:anchorId="59BB90CD" wp14:editId="0BAEFF63">
            <wp:simplePos x="0" y="0"/>
            <wp:positionH relativeFrom="margin">
              <wp:align>center</wp:align>
            </wp:positionH>
            <wp:positionV relativeFrom="paragraph">
              <wp:posOffset>184785</wp:posOffset>
            </wp:positionV>
            <wp:extent cx="6903720" cy="18415"/>
            <wp:effectExtent l="0" t="0" r="0" b="0"/>
            <wp:wrapNone/>
            <wp:docPr id="9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 preferRelativeResize="0"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628A">
        <w:rPr>
          <w:rFonts w:ascii="Times New Roman" w:eastAsia="Times New Roman" w:hAnsi="Times New Roman" w:cs="Times New Roman"/>
          <w:b/>
          <w:sz w:val="22"/>
          <w:szCs w:val="22"/>
        </w:rPr>
        <w:t>PROFESSIONAL EXPERIENCE</w:t>
      </w:r>
      <w:r w:rsidRPr="0017628A">
        <w:rPr>
          <w:rFonts w:ascii="Times New Roman" w:eastAsia="Times New Roman" w:hAnsi="Times New Roman" w:cs="Times New Roman"/>
          <w:b/>
          <w:sz w:val="22"/>
          <w:szCs w:val="22"/>
        </w:rPr>
        <w:tab/>
      </w:r>
    </w:p>
    <w:p w14:paraId="765AB55C" w14:textId="77777777" w:rsidR="001502FC" w:rsidRPr="0017628A" w:rsidRDefault="001502FC" w:rsidP="001502FC">
      <w:pPr>
        <w:spacing w:line="252" w:lineRule="exact"/>
        <w:ind w:right="-290"/>
        <w:rPr>
          <w:rFonts w:ascii="Times New Roman" w:eastAsia="Times New Roman" w:hAnsi="Times New Roman" w:cs="Times New Roman"/>
          <w:sz w:val="24"/>
        </w:rPr>
      </w:pPr>
    </w:p>
    <w:p w14:paraId="10EC8DA0" w14:textId="77777777" w:rsidR="001502FC" w:rsidRPr="0017628A" w:rsidRDefault="001502FC" w:rsidP="001502FC">
      <w:pPr>
        <w:spacing w:line="256" w:lineRule="auto"/>
        <w:ind w:right="-290"/>
        <w:rPr>
          <w:rFonts w:ascii="Times New Roman" w:eastAsia="Times New Roman" w:hAnsi="Times New Roman" w:cs="Times New Roman"/>
          <w:b/>
        </w:rPr>
        <w:sectPr w:rsidR="001502FC" w:rsidRPr="0017628A" w:rsidSect="001502FC">
          <w:type w:val="continuous"/>
          <w:pgSz w:w="12240" w:h="15840"/>
          <w:pgMar w:top="154" w:right="1220" w:bottom="158" w:left="1140" w:header="0" w:footer="0" w:gutter="0"/>
          <w:cols w:space="0" w:equalWidth="0">
            <w:col w:w="9880"/>
          </w:cols>
          <w:docGrid w:linePitch="360"/>
        </w:sectPr>
      </w:pPr>
    </w:p>
    <w:p w14:paraId="437AC668" w14:textId="41AD2C55" w:rsidR="0051486F" w:rsidRPr="0017628A" w:rsidRDefault="0051486F" w:rsidP="0051486F">
      <w:pPr>
        <w:spacing w:line="256" w:lineRule="auto"/>
        <w:ind w:left="-360" w:right="-2431"/>
        <w:rPr>
          <w:rFonts w:ascii="Times New Roman" w:eastAsia="Times New Roman" w:hAnsi="Times New Roman" w:cs="Times New Roman"/>
          <w:b/>
        </w:rPr>
      </w:pPr>
      <w:r w:rsidRPr="0017628A">
        <w:rPr>
          <w:rFonts w:ascii="Times New Roman" w:eastAsia="Times New Roman" w:hAnsi="Times New Roman" w:cs="Times New Roman"/>
          <w:b/>
        </w:rPr>
        <w:t>Consultant R2R</w:t>
      </w:r>
      <w:r w:rsidR="001866F0" w:rsidRPr="0017628A">
        <w:rPr>
          <w:rFonts w:ascii="Times New Roman" w:eastAsia="Times New Roman" w:hAnsi="Times New Roman" w:cs="Times New Roman"/>
          <w:b/>
        </w:rPr>
        <w:t>,</w:t>
      </w:r>
      <w:r w:rsidRPr="0017628A">
        <w:rPr>
          <w:rFonts w:ascii="Times New Roman" w:eastAsia="Times New Roman" w:hAnsi="Times New Roman" w:cs="Times New Roman"/>
          <w:b/>
        </w:rPr>
        <w:t xml:space="preserve"> F</w:t>
      </w:r>
      <w:bookmarkStart w:id="0" w:name="_Hlk179997750"/>
      <w:r w:rsidR="001866F0" w:rsidRPr="0017628A">
        <w:rPr>
          <w:rFonts w:ascii="Times New Roman" w:eastAsia="Times New Roman" w:hAnsi="Times New Roman" w:cs="Times New Roman"/>
          <w:b/>
        </w:rPr>
        <w:t>&amp;A</w:t>
      </w:r>
      <w:r w:rsidRPr="0017628A">
        <w:rPr>
          <w:rFonts w:ascii="Times New Roman" w:eastAsia="Times New Roman" w:hAnsi="Times New Roman" w:cs="Times New Roman"/>
          <w:b/>
        </w:rPr>
        <w:t xml:space="preserve"> Capability</w:t>
      </w:r>
      <w:bookmarkEnd w:id="0"/>
      <w:r w:rsidRPr="0017628A">
        <w:rPr>
          <w:rFonts w:ascii="Times New Roman" w:eastAsia="Times New Roman" w:hAnsi="Times New Roman" w:cs="Times New Roman"/>
          <w:b/>
        </w:rPr>
        <w:t xml:space="preserve"> Lead</w:t>
      </w:r>
      <w:r w:rsidRPr="0017628A">
        <w:rPr>
          <w:rStyle w:val="CommentReference"/>
          <w:rFonts w:ascii="Times New Roman" w:hAnsi="Times New Roman" w:cs="Times New Roman"/>
          <w:sz w:val="20"/>
          <w:szCs w:val="20"/>
        </w:rPr>
        <w:tab/>
      </w:r>
      <w:r w:rsidR="001866F0" w:rsidRPr="0017628A">
        <w:rPr>
          <w:rStyle w:val="CommentReference"/>
          <w:rFonts w:ascii="Times New Roman" w:hAnsi="Times New Roman" w:cs="Times New Roman"/>
          <w:sz w:val="20"/>
          <w:szCs w:val="20"/>
        </w:rPr>
        <w:tab/>
      </w:r>
      <w:r w:rsidR="001866F0" w:rsidRPr="0017628A">
        <w:rPr>
          <w:rStyle w:val="CommentReference"/>
          <w:rFonts w:ascii="Times New Roman" w:hAnsi="Times New Roman" w:cs="Times New Roman"/>
          <w:sz w:val="20"/>
          <w:szCs w:val="20"/>
        </w:rPr>
        <w:tab/>
      </w:r>
      <w:r w:rsidRPr="0017628A">
        <w:rPr>
          <w:rStyle w:val="CommentReference"/>
          <w:rFonts w:ascii="Times New Roman" w:hAnsi="Times New Roman" w:cs="Times New Roman"/>
          <w:sz w:val="20"/>
          <w:szCs w:val="20"/>
        </w:rPr>
        <w:tab/>
      </w:r>
      <w:r w:rsidRPr="0017628A">
        <w:rPr>
          <w:rStyle w:val="CommentReference"/>
          <w:rFonts w:ascii="Times New Roman" w:hAnsi="Times New Roman" w:cs="Times New Roman"/>
          <w:sz w:val="20"/>
          <w:szCs w:val="20"/>
        </w:rPr>
        <w:tab/>
      </w:r>
      <w:r w:rsidRPr="0017628A">
        <w:rPr>
          <w:rStyle w:val="CommentReference"/>
          <w:rFonts w:ascii="Times New Roman" w:hAnsi="Times New Roman" w:cs="Times New Roman"/>
          <w:sz w:val="20"/>
          <w:szCs w:val="20"/>
        </w:rPr>
        <w:tab/>
      </w:r>
      <w:r w:rsidRPr="0017628A">
        <w:rPr>
          <w:rStyle w:val="CommentReference"/>
          <w:rFonts w:ascii="Times New Roman" w:hAnsi="Times New Roman" w:cs="Times New Roman"/>
          <w:sz w:val="20"/>
          <w:szCs w:val="20"/>
        </w:rPr>
        <w:tab/>
        <w:t>Oct-22</w:t>
      </w:r>
      <w:r w:rsidR="001143E6" w:rsidRPr="0017628A">
        <w:rPr>
          <w:rStyle w:val="CommentReference"/>
          <w:rFonts w:ascii="Times New Roman" w:hAnsi="Times New Roman" w:cs="Times New Roman"/>
          <w:sz w:val="20"/>
          <w:szCs w:val="20"/>
        </w:rPr>
        <w:t xml:space="preserve"> - Present</w:t>
      </w:r>
      <w:r w:rsidRPr="0017628A">
        <w:rPr>
          <w:rStyle w:val="CommentReference"/>
          <w:rFonts w:ascii="Times New Roman" w:hAnsi="Times New Roman" w:cs="Times New Roman"/>
          <w:sz w:val="20"/>
          <w:szCs w:val="20"/>
        </w:rPr>
        <w:t xml:space="preserve"> (</w:t>
      </w:r>
      <w:r w:rsidRPr="0017628A">
        <w:rPr>
          <w:rFonts w:ascii="Times New Roman" w:eastAsia="Times New Roman" w:hAnsi="Times New Roman" w:cs="Times New Roman"/>
        </w:rPr>
        <w:t>2.5+ years)</w:t>
      </w:r>
    </w:p>
    <w:p w14:paraId="581A4CD6" w14:textId="77777777" w:rsidR="0051486F" w:rsidRPr="0017628A" w:rsidRDefault="0051486F" w:rsidP="0051486F">
      <w:pPr>
        <w:spacing w:line="256" w:lineRule="auto"/>
        <w:ind w:left="-360" w:right="-290"/>
        <w:rPr>
          <w:rFonts w:ascii="Times New Roman" w:eastAsia="Times New Roman" w:hAnsi="Times New Roman" w:cs="Times New Roman"/>
          <w:b/>
        </w:rPr>
        <w:sectPr w:rsidR="0051486F" w:rsidRPr="0017628A" w:rsidSect="0051486F">
          <w:type w:val="continuous"/>
          <w:pgSz w:w="12240" w:h="15840"/>
          <w:pgMar w:top="154" w:right="1220" w:bottom="158" w:left="1140" w:header="0" w:footer="0" w:gutter="0"/>
          <w:cols w:space="720"/>
          <w:docGrid w:linePitch="360"/>
        </w:sectPr>
      </w:pPr>
    </w:p>
    <w:p w14:paraId="04028B68" w14:textId="1B090169" w:rsidR="0051486F" w:rsidRPr="0017628A" w:rsidRDefault="0051486F" w:rsidP="0051486F">
      <w:pPr>
        <w:ind w:left="-426" w:right="-290"/>
        <w:jc w:val="both"/>
        <w:rPr>
          <w:rFonts w:ascii="Times New Roman" w:eastAsia="Times New Roman" w:hAnsi="Times New Roman" w:cs="Times New Roman"/>
          <w:b/>
          <w:bCs/>
          <w:i/>
        </w:rPr>
      </w:pPr>
      <w:r w:rsidRPr="0017628A">
        <w:rPr>
          <w:rFonts w:ascii="Times New Roman" w:eastAsia="Times New Roman" w:hAnsi="Times New Roman" w:cs="Times New Roman"/>
          <w:b/>
          <w:bCs/>
          <w:i/>
        </w:rPr>
        <w:t xml:space="preserve"> Company: </w:t>
      </w:r>
      <w:r w:rsidRPr="0017628A">
        <w:rPr>
          <w:rFonts w:ascii="Times New Roman" w:eastAsia="Times New Roman" w:hAnsi="Times New Roman" w:cs="Times New Roman"/>
          <w:bCs/>
        </w:rPr>
        <w:t>Thoucentric Technology Pvt Ltd. (Tech</w:t>
      </w:r>
      <w:r w:rsidR="004C6398" w:rsidRPr="0017628A">
        <w:rPr>
          <w:rFonts w:ascii="Times New Roman" w:eastAsia="Times New Roman" w:hAnsi="Times New Roman" w:cs="Times New Roman"/>
          <w:bCs/>
        </w:rPr>
        <w:t>n</w:t>
      </w:r>
      <w:r w:rsidRPr="0017628A">
        <w:rPr>
          <w:rFonts w:ascii="Times New Roman" w:eastAsia="Times New Roman" w:hAnsi="Times New Roman" w:cs="Times New Roman"/>
          <w:bCs/>
        </w:rPr>
        <w:t>o-Functional Consultancy, Bengaluru)</w:t>
      </w:r>
    </w:p>
    <w:p w14:paraId="721CDA29" w14:textId="3A808A9D" w:rsidR="0051486F" w:rsidRPr="0017628A" w:rsidRDefault="0051486F" w:rsidP="00001F4E">
      <w:pPr>
        <w:ind w:left="-426" w:right="-290"/>
        <w:jc w:val="both"/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/>
          <w:bCs/>
          <w:i/>
        </w:rPr>
        <w:t xml:space="preserve"> Client</w:t>
      </w:r>
      <w:r w:rsidRPr="0017628A">
        <w:rPr>
          <w:rFonts w:ascii="Times New Roman" w:eastAsia="Times New Roman" w:hAnsi="Times New Roman" w:cs="Times New Roman"/>
          <w:i/>
        </w:rPr>
        <w:t>:</w:t>
      </w:r>
      <w:r w:rsidRPr="0017628A">
        <w:rPr>
          <w:rFonts w:ascii="Times New Roman" w:eastAsia="Times New Roman" w:hAnsi="Times New Roman" w:cs="Times New Roman"/>
          <w:bCs/>
        </w:rPr>
        <w:t xml:space="preserve"> Jindal India Ltd.</w:t>
      </w:r>
      <w:r w:rsidR="00862B35" w:rsidRPr="0017628A">
        <w:rPr>
          <w:rFonts w:ascii="Times New Roman" w:eastAsia="Times New Roman" w:hAnsi="Times New Roman" w:cs="Times New Roman"/>
          <w:bCs/>
        </w:rPr>
        <w:t xml:space="preserve"> (Steel Manufacturing)</w:t>
      </w:r>
      <w:r w:rsidRPr="0017628A">
        <w:rPr>
          <w:rFonts w:ascii="Times New Roman" w:eastAsia="Times New Roman" w:hAnsi="Times New Roman" w:cs="Times New Roman"/>
          <w:bCs/>
        </w:rPr>
        <w:t xml:space="preserve"> and </w:t>
      </w:r>
      <w:proofErr w:type="spellStart"/>
      <w:r w:rsidRPr="0017628A">
        <w:rPr>
          <w:rFonts w:ascii="Times New Roman" w:eastAsia="Times New Roman" w:hAnsi="Times New Roman" w:cs="Times New Roman"/>
          <w:bCs/>
        </w:rPr>
        <w:t>Avanse</w:t>
      </w:r>
      <w:proofErr w:type="spellEnd"/>
      <w:r w:rsidRPr="0017628A">
        <w:rPr>
          <w:rFonts w:ascii="Times New Roman" w:eastAsia="Times New Roman" w:hAnsi="Times New Roman" w:cs="Times New Roman"/>
          <w:bCs/>
        </w:rPr>
        <w:t xml:space="preserve"> Financial Services Ltd. (NBFC)</w:t>
      </w:r>
    </w:p>
    <w:p w14:paraId="24952F3D" w14:textId="77777777" w:rsidR="00001F4E" w:rsidRPr="0017628A" w:rsidRDefault="00001F4E" w:rsidP="00001F4E">
      <w:pPr>
        <w:ind w:left="-426" w:right="-290"/>
        <w:jc w:val="both"/>
        <w:rPr>
          <w:rFonts w:ascii="Times New Roman" w:eastAsia="Times New Roman" w:hAnsi="Times New Roman" w:cs="Times New Roman"/>
          <w:bCs/>
        </w:rPr>
      </w:pPr>
    </w:p>
    <w:p w14:paraId="57EA3A2C" w14:textId="5A00D24D" w:rsidR="0051486F" w:rsidRPr="0017628A" w:rsidRDefault="005E727B" w:rsidP="0051486F">
      <w:pPr>
        <w:pStyle w:val="ListParagraph"/>
        <w:numPr>
          <w:ilvl w:val="0"/>
          <w:numId w:val="2"/>
        </w:numPr>
        <w:tabs>
          <w:tab w:val="left" w:pos="426"/>
          <w:tab w:val="left" w:pos="567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Cs/>
        </w:rPr>
        <w:t>Led</w:t>
      </w:r>
      <w:r w:rsidR="0051486F" w:rsidRPr="0017628A">
        <w:rPr>
          <w:rFonts w:ascii="Times New Roman" w:eastAsia="Times New Roman" w:hAnsi="Times New Roman" w:cs="Times New Roman"/>
          <w:bCs/>
        </w:rPr>
        <w:t xml:space="preserve"> a finance transformation </w:t>
      </w:r>
      <w:r w:rsidR="008F6B59" w:rsidRPr="0017628A">
        <w:rPr>
          <w:rFonts w:ascii="Times New Roman" w:eastAsia="Times New Roman" w:hAnsi="Times New Roman" w:cs="Times New Roman"/>
          <w:bCs/>
        </w:rPr>
        <w:t>initiative</w:t>
      </w:r>
      <w:r w:rsidR="0051486F" w:rsidRPr="0017628A">
        <w:rPr>
          <w:rFonts w:ascii="Times New Roman" w:eastAsia="Times New Roman" w:hAnsi="Times New Roman" w:cs="Times New Roman"/>
          <w:bCs/>
        </w:rPr>
        <w:t xml:space="preserve">, </w:t>
      </w:r>
      <w:r w:rsidR="00723EEB" w:rsidRPr="0017628A">
        <w:rPr>
          <w:rFonts w:ascii="Times New Roman" w:eastAsia="Times New Roman" w:hAnsi="Times New Roman" w:cs="Times New Roman"/>
          <w:bCs/>
        </w:rPr>
        <w:t>optimising reporting,</w:t>
      </w:r>
      <w:r w:rsidR="005D14C0" w:rsidRPr="0017628A">
        <w:rPr>
          <w:rFonts w:ascii="Times New Roman" w:eastAsia="Times New Roman" w:hAnsi="Times New Roman" w:cs="Times New Roman"/>
          <w:bCs/>
        </w:rPr>
        <w:t xml:space="preserve"> </w:t>
      </w:r>
      <w:r w:rsidR="00723EEB" w:rsidRPr="0017628A">
        <w:rPr>
          <w:rFonts w:ascii="Times New Roman" w:eastAsia="Times New Roman" w:hAnsi="Times New Roman" w:cs="Times New Roman"/>
          <w:bCs/>
        </w:rPr>
        <w:t xml:space="preserve">through </w:t>
      </w:r>
      <w:r w:rsidR="008F6B59" w:rsidRPr="0017628A">
        <w:rPr>
          <w:rFonts w:ascii="Times New Roman" w:eastAsia="Times New Roman" w:hAnsi="Times New Roman" w:cs="Times New Roman"/>
          <w:bCs/>
        </w:rPr>
        <w:t>ERP</w:t>
      </w:r>
      <w:r w:rsidR="00723EEB" w:rsidRPr="0017628A">
        <w:rPr>
          <w:rFonts w:ascii="Times New Roman" w:eastAsia="Times New Roman" w:hAnsi="Times New Roman" w:cs="Times New Roman"/>
          <w:bCs/>
        </w:rPr>
        <w:t xml:space="preserve"> redesign, enhancing process </w:t>
      </w:r>
      <w:r w:rsidRPr="0017628A">
        <w:rPr>
          <w:rFonts w:ascii="Times New Roman" w:eastAsia="Times New Roman" w:hAnsi="Times New Roman" w:cs="Times New Roman"/>
          <w:bCs/>
        </w:rPr>
        <w:t>efficiency</w:t>
      </w:r>
    </w:p>
    <w:p w14:paraId="2ED52BDB" w14:textId="6EDE1CB9" w:rsidR="005E727B" w:rsidRPr="0017628A" w:rsidRDefault="005E727B" w:rsidP="005E727B">
      <w:pPr>
        <w:pStyle w:val="ListParagraph"/>
        <w:numPr>
          <w:ilvl w:val="0"/>
          <w:numId w:val="2"/>
        </w:numPr>
        <w:tabs>
          <w:tab w:val="left" w:pos="426"/>
          <w:tab w:val="left" w:pos="567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Cs/>
        </w:rPr>
        <w:t>Designed and implemented KPIs and interactive dashboards, delivering actionable insights for strategic decision-making</w:t>
      </w:r>
    </w:p>
    <w:p w14:paraId="4300447A" w14:textId="329A91F4" w:rsidR="005E727B" w:rsidRPr="0017628A" w:rsidRDefault="005E727B" w:rsidP="005E727B">
      <w:pPr>
        <w:pStyle w:val="ListParagraph"/>
        <w:numPr>
          <w:ilvl w:val="0"/>
          <w:numId w:val="2"/>
        </w:numPr>
        <w:tabs>
          <w:tab w:val="left" w:pos="426"/>
          <w:tab w:val="left" w:pos="567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Cs/>
        </w:rPr>
        <w:t>Managed end-to-end Oracle Fusion Implementation, bolt-on solutions, overseeing requirements, design, testing, and rollout</w:t>
      </w:r>
    </w:p>
    <w:p w14:paraId="5DF22DD5" w14:textId="3D2677AB" w:rsidR="005E727B" w:rsidRPr="0017628A" w:rsidRDefault="005E727B" w:rsidP="005E727B">
      <w:pPr>
        <w:pStyle w:val="ListParagraph"/>
        <w:numPr>
          <w:ilvl w:val="0"/>
          <w:numId w:val="2"/>
        </w:numPr>
        <w:tabs>
          <w:tab w:val="left" w:pos="426"/>
          <w:tab w:val="left" w:pos="567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Cs/>
        </w:rPr>
        <w:t>Streamlined month</w:t>
      </w:r>
      <w:r w:rsidR="00910DB1">
        <w:rPr>
          <w:rFonts w:ascii="Times New Roman" w:eastAsia="Times New Roman" w:hAnsi="Times New Roman" w:cs="Times New Roman"/>
          <w:bCs/>
        </w:rPr>
        <w:t>/year</w:t>
      </w:r>
      <w:r w:rsidRPr="0017628A">
        <w:rPr>
          <w:rFonts w:ascii="Times New Roman" w:eastAsia="Times New Roman" w:hAnsi="Times New Roman" w:cs="Times New Roman"/>
          <w:bCs/>
        </w:rPr>
        <w:t xml:space="preserve">-end closing </w:t>
      </w:r>
      <w:r w:rsidR="00910DB1">
        <w:rPr>
          <w:rFonts w:ascii="Times New Roman" w:eastAsia="Times New Roman" w:hAnsi="Times New Roman" w:cs="Times New Roman"/>
          <w:bCs/>
        </w:rPr>
        <w:t>via</w:t>
      </w:r>
      <w:r w:rsidRPr="0017628A">
        <w:rPr>
          <w:rFonts w:ascii="Times New Roman" w:eastAsia="Times New Roman" w:hAnsi="Times New Roman" w:cs="Times New Roman"/>
          <w:bCs/>
        </w:rPr>
        <w:t xml:space="preserve"> automations and system integration (LMS, HRMS, VMS, and payment gateway)</w:t>
      </w:r>
    </w:p>
    <w:p w14:paraId="7C0BECE0" w14:textId="745FEE11" w:rsidR="00935284" w:rsidRPr="0017628A" w:rsidRDefault="008F6B59" w:rsidP="0051486F">
      <w:pPr>
        <w:pStyle w:val="ListParagraph"/>
        <w:numPr>
          <w:ilvl w:val="0"/>
          <w:numId w:val="2"/>
        </w:numPr>
        <w:tabs>
          <w:tab w:val="left" w:pos="426"/>
          <w:tab w:val="left" w:pos="567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Cs/>
        </w:rPr>
        <w:t>Developed</w:t>
      </w:r>
      <w:r w:rsidR="00935284" w:rsidRPr="0017628A">
        <w:rPr>
          <w:rFonts w:ascii="Times New Roman" w:eastAsia="Times New Roman" w:hAnsi="Times New Roman" w:cs="Times New Roman"/>
          <w:bCs/>
        </w:rPr>
        <w:t xml:space="preserve"> </w:t>
      </w:r>
      <w:r w:rsidRPr="0017628A">
        <w:rPr>
          <w:rFonts w:ascii="Times New Roman" w:eastAsia="Times New Roman" w:hAnsi="Times New Roman" w:cs="Times New Roman"/>
          <w:bCs/>
        </w:rPr>
        <w:t>Proof of Concept (</w:t>
      </w:r>
      <w:r w:rsidR="00935284" w:rsidRPr="0017628A">
        <w:rPr>
          <w:rFonts w:ascii="Times New Roman" w:eastAsia="Times New Roman" w:hAnsi="Times New Roman" w:cs="Times New Roman"/>
          <w:bCs/>
        </w:rPr>
        <w:t>P</w:t>
      </w:r>
      <w:r w:rsidR="009C6327" w:rsidRPr="0017628A">
        <w:rPr>
          <w:rFonts w:ascii="Times New Roman" w:eastAsia="Times New Roman" w:hAnsi="Times New Roman" w:cs="Times New Roman"/>
          <w:bCs/>
        </w:rPr>
        <w:t>O</w:t>
      </w:r>
      <w:r w:rsidR="00935284" w:rsidRPr="0017628A">
        <w:rPr>
          <w:rFonts w:ascii="Times New Roman" w:eastAsia="Times New Roman" w:hAnsi="Times New Roman" w:cs="Times New Roman"/>
          <w:bCs/>
        </w:rPr>
        <w:t>C</w:t>
      </w:r>
      <w:r w:rsidR="009C6327" w:rsidRPr="0017628A">
        <w:rPr>
          <w:rFonts w:ascii="Times New Roman" w:eastAsia="Times New Roman" w:hAnsi="Times New Roman" w:cs="Times New Roman"/>
          <w:bCs/>
        </w:rPr>
        <w:t>)</w:t>
      </w:r>
      <w:r w:rsidR="00935284" w:rsidRPr="0017628A">
        <w:rPr>
          <w:rFonts w:ascii="Times New Roman" w:eastAsia="Times New Roman" w:hAnsi="Times New Roman" w:cs="Times New Roman"/>
          <w:bCs/>
        </w:rPr>
        <w:t xml:space="preserve"> for automati</w:t>
      </w:r>
      <w:r w:rsidR="00A86CAF" w:rsidRPr="0017628A">
        <w:rPr>
          <w:rFonts w:ascii="Times New Roman" w:eastAsia="Times New Roman" w:hAnsi="Times New Roman" w:cs="Times New Roman"/>
          <w:bCs/>
        </w:rPr>
        <w:t>ng</w:t>
      </w:r>
      <w:r w:rsidR="00935284" w:rsidRPr="0017628A">
        <w:rPr>
          <w:rFonts w:ascii="Times New Roman" w:eastAsia="Times New Roman" w:hAnsi="Times New Roman" w:cs="Times New Roman"/>
          <w:bCs/>
        </w:rPr>
        <w:t xml:space="preserve"> variance</w:t>
      </w:r>
      <w:r w:rsidR="00A86CAF" w:rsidRPr="0017628A">
        <w:rPr>
          <w:rFonts w:ascii="Times New Roman" w:eastAsia="Times New Roman" w:hAnsi="Times New Roman" w:cs="Times New Roman"/>
          <w:bCs/>
        </w:rPr>
        <w:t>/flux</w:t>
      </w:r>
      <w:r w:rsidR="00935284" w:rsidRPr="0017628A">
        <w:rPr>
          <w:rFonts w:ascii="Times New Roman" w:eastAsia="Times New Roman" w:hAnsi="Times New Roman" w:cs="Times New Roman"/>
          <w:bCs/>
        </w:rPr>
        <w:t xml:space="preserve"> analysis </w:t>
      </w:r>
      <w:r w:rsidR="009C6327" w:rsidRPr="0017628A">
        <w:rPr>
          <w:rFonts w:ascii="Times New Roman" w:eastAsia="Times New Roman" w:hAnsi="Times New Roman" w:cs="Times New Roman"/>
          <w:bCs/>
        </w:rPr>
        <w:t>in</w:t>
      </w:r>
      <w:r w:rsidR="00935284" w:rsidRPr="0017628A">
        <w:rPr>
          <w:rFonts w:ascii="Times New Roman" w:eastAsia="Times New Roman" w:hAnsi="Times New Roman" w:cs="Times New Roman"/>
          <w:bCs/>
        </w:rPr>
        <w:t xml:space="preserve"> CPG </w:t>
      </w:r>
      <w:r w:rsidR="0069454F" w:rsidRPr="0017628A">
        <w:rPr>
          <w:rFonts w:ascii="Times New Roman" w:eastAsia="Times New Roman" w:hAnsi="Times New Roman" w:cs="Times New Roman"/>
          <w:bCs/>
        </w:rPr>
        <w:t>industr</w:t>
      </w:r>
      <w:r w:rsidR="009C6327" w:rsidRPr="0017628A">
        <w:rPr>
          <w:rFonts w:ascii="Times New Roman" w:eastAsia="Times New Roman" w:hAnsi="Times New Roman" w:cs="Times New Roman"/>
          <w:bCs/>
        </w:rPr>
        <w:t>y clients</w:t>
      </w:r>
    </w:p>
    <w:p w14:paraId="1F6FE0D6" w14:textId="45BE4978" w:rsidR="002F2309" w:rsidRPr="0017628A" w:rsidRDefault="002F2309" w:rsidP="0051486F">
      <w:pPr>
        <w:pStyle w:val="ListParagraph"/>
        <w:numPr>
          <w:ilvl w:val="0"/>
          <w:numId w:val="2"/>
        </w:numPr>
        <w:tabs>
          <w:tab w:val="left" w:pos="426"/>
          <w:tab w:val="left" w:pos="567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Cs/>
        </w:rPr>
        <w:t>Provide</w:t>
      </w:r>
      <w:r w:rsidR="006277E9" w:rsidRPr="0017628A">
        <w:rPr>
          <w:rFonts w:ascii="Times New Roman" w:eastAsia="Times New Roman" w:hAnsi="Times New Roman" w:cs="Times New Roman"/>
          <w:bCs/>
        </w:rPr>
        <w:t>d</w:t>
      </w:r>
      <w:r w:rsidRPr="0017628A">
        <w:rPr>
          <w:rFonts w:ascii="Times New Roman" w:eastAsia="Times New Roman" w:hAnsi="Times New Roman" w:cs="Times New Roman"/>
          <w:bCs/>
        </w:rPr>
        <w:t xml:space="preserve"> functional support </w:t>
      </w:r>
      <w:r w:rsidR="00B82672" w:rsidRPr="0017628A">
        <w:rPr>
          <w:rFonts w:ascii="Times New Roman" w:eastAsia="Times New Roman" w:hAnsi="Times New Roman" w:cs="Times New Roman"/>
          <w:bCs/>
        </w:rPr>
        <w:t>for</w:t>
      </w:r>
      <w:r w:rsidRPr="0017628A">
        <w:rPr>
          <w:rFonts w:ascii="Times New Roman" w:eastAsia="Times New Roman" w:hAnsi="Times New Roman" w:cs="Times New Roman"/>
          <w:bCs/>
        </w:rPr>
        <w:t xml:space="preserve"> R2</w:t>
      </w:r>
      <w:r w:rsidR="00D0402E" w:rsidRPr="0017628A">
        <w:rPr>
          <w:rFonts w:ascii="Times New Roman" w:eastAsia="Times New Roman" w:hAnsi="Times New Roman" w:cs="Times New Roman"/>
          <w:bCs/>
        </w:rPr>
        <w:t>R, O2C, P2P</w:t>
      </w:r>
      <w:r w:rsidRPr="0017628A">
        <w:rPr>
          <w:rFonts w:ascii="Times New Roman" w:eastAsia="Times New Roman" w:hAnsi="Times New Roman" w:cs="Times New Roman"/>
          <w:bCs/>
        </w:rPr>
        <w:t xml:space="preserve"> systems</w:t>
      </w:r>
      <w:r w:rsidR="00D0402E" w:rsidRPr="0017628A">
        <w:rPr>
          <w:rFonts w:ascii="Times New Roman" w:eastAsia="Times New Roman" w:hAnsi="Times New Roman" w:cs="Times New Roman"/>
          <w:bCs/>
        </w:rPr>
        <w:t xml:space="preserve"> </w:t>
      </w:r>
      <w:r w:rsidR="00B82672" w:rsidRPr="0017628A">
        <w:rPr>
          <w:rFonts w:ascii="Times New Roman" w:eastAsia="Times New Roman" w:hAnsi="Times New Roman" w:cs="Times New Roman"/>
          <w:bCs/>
        </w:rPr>
        <w:t xml:space="preserve">redesign, </w:t>
      </w:r>
      <w:r w:rsidR="00D0402E" w:rsidRPr="0017628A">
        <w:rPr>
          <w:rFonts w:ascii="Times New Roman" w:eastAsia="Times New Roman" w:hAnsi="Times New Roman" w:cs="Times New Roman"/>
          <w:bCs/>
        </w:rPr>
        <w:t>cross</w:t>
      </w:r>
      <w:r w:rsidR="00B82672" w:rsidRPr="0017628A">
        <w:rPr>
          <w:rFonts w:ascii="Times New Roman" w:eastAsia="Times New Roman" w:hAnsi="Times New Roman" w:cs="Times New Roman"/>
          <w:bCs/>
        </w:rPr>
        <w:t>-</w:t>
      </w:r>
      <w:r w:rsidR="00D0402E" w:rsidRPr="0017628A">
        <w:rPr>
          <w:rFonts w:ascii="Times New Roman" w:eastAsia="Times New Roman" w:hAnsi="Times New Roman" w:cs="Times New Roman"/>
          <w:bCs/>
        </w:rPr>
        <w:t xml:space="preserve">functional </w:t>
      </w:r>
      <w:r w:rsidRPr="0017628A">
        <w:rPr>
          <w:rFonts w:ascii="Times New Roman" w:eastAsia="Times New Roman" w:hAnsi="Times New Roman" w:cs="Times New Roman"/>
          <w:bCs/>
        </w:rPr>
        <w:t>collaborat</w:t>
      </w:r>
      <w:r w:rsidR="00D0402E" w:rsidRPr="0017628A">
        <w:rPr>
          <w:rFonts w:ascii="Times New Roman" w:eastAsia="Times New Roman" w:hAnsi="Times New Roman" w:cs="Times New Roman"/>
          <w:bCs/>
        </w:rPr>
        <w:t>ion</w:t>
      </w:r>
      <w:r w:rsidRPr="0017628A">
        <w:rPr>
          <w:rFonts w:ascii="Times New Roman" w:eastAsia="Times New Roman" w:hAnsi="Times New Roman" w:cs="Times New Roman"/>
          <w:bCs/>
        </w:rPr>
        <w:t xml:space="preserve"> to implement solutions</w:t>
      </w:r>
    </w:p>
    <w:p w14:paraId="785D2DA2" w14:textId="3162B3DA" w:rsidR="00D83D9F" w:rsidRPr="0017628A" w:rsidRDefault="00D83D9F" w:rsidP="0051486F">
      <w:pPr>
        <w:pStyle w:val="ListParagraph"/>
        <w:numPr>
          <w:ilvl w:val="0"/>
          <w:numId w:val="2"/>
        </w:numPr>
        <w:tabs>
          <w:tab w:val="left" w:pos="426"/>
          <w:tab w:val="left" w:pos="567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Cs/>
        </w:rPr>
        <w:t>Enhance</w:t>
      </w:r>
      <w:r w:rsidR="006277E9" w:rsidRPr="0017628A">
        <w:rPr>
          <w:rFonts w:ascii="Times New Roman" w:eastAsia="Times New Roman" w:hAnsi="Times New Roman" w:cs="Times New Roman"/>
          <w:bCs/>
        </w:rPr>
        <w:t>d</w:t>
      </w:r>
      <w:r w:rsidRPr="0017628A">
        <w:rPr>
          <w:rFonts w:ascii="Times New Roman" w:eastAsia="Times New Roman" w:hAnsi="Times New Roman" w:cs="Times New Roman"/>
          <w:bCs/>
        </w:rPr>
        <w:t xml:space="preserve"> FP&amp;A </w:t>
      </w:r>
      <w:r w:rsidR="00CC2C0D" w:rsidRPr="0017628A">
        <w:rPr>
          <w:rFonts w:ascii="Times New Roman" w:eastAsia="Times New Roman" w:hAnsi="Times New Roman" w:cs="Times New Roman"/>
          <w:bCs/>
        </w:rPr>
        <w:t>capabilities through</w:t>
      </w:r>
      <w:r w:rsidRPr="0017628A">
        <w:rPr>
          <w:rFonts w:ascii="Times New Roman" w:eastAsia="Times New Roman" w:hAnsi="Times New Roman" w:cs="Times New Roman"/>
          <w:bCs/>
        </w:rPr>
        <w:t xml:space="preserve"> financial </w:t>
      </w:r>
      <w:r w:rsidR="006F0DE4" w:rsidRPr="0017628A">
        <w:rPr>
          <w:rFonts w:ascii="Times New Roman" w:eastAsia="Times New Roman" w:hAnsi="Times New Roman" w:cs="Times New Roman"/>
          <w:bCs/>
        </w:rPr>
        <w:t>visualisation</w:t>
      </w:r>
      <w:r w:rsidRPr="0017628A">
        <w:rPr>
          <w:rFonts w:ascii="Times New Roman" w:eastAsia="Times New Roman" w:hAnsi="Times New Roman" w:cs="Times New Roman"/>
          <w:bCs/>
        </w:rPr>
        <w:t xml:space="preserve"> </w:t>
      </w:r>
      <w:r w:rsidR="00CC2C0D" w:rsidRPr="0017628A">
        <w:rPr>
          <w:rFonts w:ascii="Times New Roman" w:eastAsia="Times New Roman" w:hAnsi="Times New Roman" w:cs="Times New Roman"/>
          <w:bCs/>
        </w:rPr>
        <w:t>tools</w:t>
      </w:r>
      <w:r w:rsidRPr="0017628A">
        <w:rPr>
          <w:rFonts w:ascii="Times New Roman" w:eastAsia="Times New Roman" w:hAnsi="Times New Roman" w:cs="Times New Roman"/>
          <w:bCs/>
        </w:rPr>
        <w:t xml:space="preserve">, </w:t>
      </w:r>
      <w:r w:rsidR="00DB4C4F" w:rsidRPr="0017628A">
        <w:rPr>
          <w:rFonts w:ascii="Times New Roman" w:eastAsia="Times New Roman" w:hAnsi="Times New Roman" w:cs="Times New Roman"/>
          <w:bCs/>
        </w:rPr>
        <w:t>minimising</w:t>
      </w:r>
      <w:r w:rsidRPr="0017628A">
        <w:rPr>
          <w:rFonts w:ascii="Times New Roman" w:eastAsia="Times New Roman" w:hAnsi="Times New Roman" w:cs="Times New Roman"/>
          <w:bCs/>
        </w:rPr>
        <w:t xml:space="preserve"> manual efforts</w:t>
      </w:r>
      <w:r w:rsidR="00DB4C4F" w:rsidRPr="0017628A">
        <w:rPr>
          <w:rFonts w:ascii="Times New Roman" w:eastAsia="Times New Roman" w:hAnsi="Times New Roman" w:cs="Times New Roman"/>
          <w:bCs/>
        </w:rPr>
        <w:t xml:space="preserve"> &amp;</w:t>
      </w:r>
      <w:r w:rsidRPr="0017628A">
        <w:rPr>
          <w:rFonts w:ascii="Times New Roman" w:eastAsia="Times New Roman" w:hAnsi="Times New Roman" w:cs="Times New Roman"/>
          <w:bCs/>
        </w:rPr>
        <w:t xml:space="preserve"> improving </w:t>
      </w:r>
      <w:r w:rsidR="005E727B" w:rsidRPr="0017628A">
        <w:rPr>
          <w:rFonts w:ascii="Times New Roman" w:eastAsia="Times New Roman" w:hAnsi="Times New Roman" w:cs="Times New Roman"/>
          <w:bCs/>
        </w:rPr>
        <w:t>decision-making</w:t>
      </w:r>
    </w:p>
    <w:p w14:paraId="41B2E8A2" w14:textId="2C7045FE" w:rsidR="0051486F" w:rsidRPr="0017628A" w:rsidRDefault="00E31EE8" w:rsidP="0051486F">
      <w:pPr>
        <w:pStyle w:val="ListParagraph"/>
        <w:numPr>
          <w:ilvl w:val="0"/>
          <w:numId w:val="2"/>
        </w:numPr>
        <w:tabs>
          <w:tab w:val="left" w:pos="426"/>
          <w:tab w:val="left" w:pos="567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Cs/>
        </w:rPr>
        <w:t>Automated financial models</w:t>
      </w:r>
      <w:r w:rsidR="0051486F" w:rsidRPr="0017628A">
        <w:rPr>
          <w:rFonts w:ascii="Times New Roman" w:eastAsia="Times New Roman" w:hAnsi="Times New Roman" w:cs="Times New Roman"/>
          <w:bCs/>
        </w:rPr>
        <w:t xml:space="preserve">, </w:t>
      </w:r>
      <w:r w:rsidR="00150F6F" w:rsidRPr="0017628A">
        <w:rPr>
          <w:rFonts w:ascii="Times New Roman" w:eastAsia="Times New Roman" w:hAnsi="Times New Roman" w:cs="Times New Roman"/>
          <w:bCs/>
        </w:rPr>
        <w:t>deploy</w:t>
      </w:r>
      <w:r w:rsidR="0051486F" w:rsidRPr="0017628A">
        <w:rPr>
          <w:rFonts w:ascii="Times New Roman" w:eastAsia="Times New Roman" w:hAnsi="Times New Roman" w:cs="Times New Roman"/>
          <w:bCs/>
        </w:rPr>
        <w:t xml:space="preserve"> </w:t>
      </w:r>
      <w:r w:rsidR="00B00BBC" w:rsidRPr="0017628A">
        <w:rPr>
          <w:rFonts w:ascii="Times New Roman" w:eastAsia="Times New Roman" w:hAnsi="Times New Roman" w:cs="Times New Roman"/>
          <w:bCs/>
        </w:rPr>
        <w:t>t</w:t>
      </w:r>
      <w:r w:rsidR="0051486F" w:rsidRPr="0017628A">
        <w:rPr>
          <w:rFonts w:ascii="Times New Roman" w:eastAsia="Times New Roman" w:hAnsi="Times New Roman" w:cs="Times New Roman"/>
          <w:bCs/>
        </w:rPr>
        <w:t>ech</w:t>
      </w:r>
      <w:r w:rsidR="005D14C0" w:rsidRPr="0017628A">
        <w:rPr>
          <w:rFonts w:ascii="Times New Roman" w:eastAsia="Times New Roman" w:hAnsi="Times New Roman" w:cs="Times New Roman"/>
          <w:bCs/>
        </w:rPr>
        <w:t>-</w:t>
      </w:r>
      <w:r w:rsidR="00B00BBC" w:rsidRPr="0017628A">
        <w:rPr>
          <w:rFonts w:ascii="Times New Roman" w:eastAsia="Times New Roman" w:hAnsi="Times New Roman" w:cs="Times New Roman"/>
          <w:bCs/>
        </w:rPr>
        <w:t>s</w:t>
      </w:r>
      <w:r w:rsidR="00150F6F" w:rsidRPr="0017628A">
        <w:rPr>
          <w:rFonts w:ascii="Times New Roman" w:eastAsia="Times New Roman" w:hAnsi="Times New Roman" w:cs="Times New Roman"/>
          <w:bCs/>
        </w:rPr>
        <w:t>tack</w:t>
      </w:r>
      <w:r w:rsidR="0051486F" w:rsidRPr="0017628A">
        <w:rPr>
          <w:rFonts w:ascii="Times New Roman" w:eastAsia="Times New Roman" w:hAnsi="Times New Roman" w:cs="Times New Roman"/>
          <w:bCs/>
        </w:rPr>
        <w:t xml:space="preserve"> and </w:t>
      </w:r>
      <w:r w:rsidR="00150F6F" w:rsidRPr="0017628A">
        <w:rPr>
          <w:rFonts w:ascii="Times New Roman" w:eastAsia="Times New Roman" w:hAnsi="Times New Roman" w:cs="Times New Roman"/>
          <w:bCs/>
        </w:rPr>
        <w:t>a</w:t>
      </w:r>
      <w:r w:rsidR="0051486F" w:rsidRPr="0017628A">
        <w:rPr>
          <w:rFonts w:ascii="Times New Roman" w:eastAsia="Times New Roman" w:hAnsi="Times New Roman" w:cs="Times New Roman"/>
          <w:bCs/>
        </w:rPr>
        <w:t>daptive Insights for financial planning</w:t>
      </w:r>
      <w:r w:rsidR="00CE7F14" w:rsidRPr="0017628A">
        <w:rPr>
          <w:rFonts w:ascii="Times New Roman" w:eastAsia="Times New Roman" w:hAnsi="Times New Roman" w:cs="Times New Roman"/>
          <w:bCs/>
        </w:rPr>
        <w:t xml:space="preserve"> and expertise</w:t>
      </w:r>
    </w:p>
    <w:p w14:paraId="7A4DA7DE" w14:textId="19BDC97C" w:rsidR="002A300D" w:rsidRPr="0017628A" w:rsidRDefault="002A300D" w:rsidP="0051486F">
      <w:pPr>
        <w:pStyle w:val="ListParagraph"/>
        <w:numPr>
          <w:ilvl w:val="0"/>
          <w:numId w:val="2"/>
        </w:numPr>
        <w:tabs>
          <w:tab w:val="left" w:pos="426"/>
          <w:tab w:val="left" w:pos="567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Cs/>
        </w:rPr>
        <w:t>Advise</w:t>
      </w:r>
      <w:r w:rsidR="006277E9" w:rsidRPr="0017628A">
        <w:rPr>
          <w:rFonts w:ascii="Times New Roman" w:eastAsia="Times New Roman" w:hAnsi="Times New Roman" w:cs="Times New Roman"/>
          <w:bCs/>
        </w:rPr>
        <w:t>d</w:t>
      </w:r>
      <w:r w:rsidRPr="0017628A">
        <w:rPr>
          <w:rFonts w:ascii="Times New Roman" w:eastAsia="Times New Roman" w:hAnsi="Times New Roman" w:cs="Times New Roman"/>
          <w:bCs/>
        </w:rPr>
        <w:t xml:space="preserve"> clients on financ</w:t>
      </w:r>
      <w:r w:rsidR="00D035F1" w:rsidRPr="0017628A">
        <w:rPr>
          <w:rFonts w:ascii="Times New Roman" w:eastAsia="Times New Roman" w:hAnsi="Times New Roman" w:cs="Times New Roman"/>
          <w:bCs/>
        </w:rPr>
        <w:t>ial</w:t>
      </w:r>
      <w:r w:rsidRPr="0017628A">
        <w:rPr>
          <w:rFonts w:ascii="Times New Roman" w:eastAsia="Times New Roman" w:hAnsi="Times New Roman" w:cs="Times New Roman"/>
          <w:bCs/>
        </w:rPr>
        <w:t xml:space="preserve"> technology enablement, </w:t>
      </w:r>
      <w:r w:rsidR="009E0C6E" w:rsidRPr="0017628A">
        <w:rPr>
          <w:rFonts w:ascii="Times New Roman" w:eastAsia="Times New Roman" w:hAnsi="Times New Roman" w:cs="Times New Roman"/>
          <w:bCs/>
        </w:rPr>
        <w:t xml:space="preserve">strategies and optimising </w:t>
      </w:r>
      <w:r w:rsidRPr="0017628A">
        <w:rPr>
          <w:rFonts w:ascii="Times New Roman" w:eastAsia="Times New Roman" w:hAnsi="Times New Roman" w:cs="Times New Roman"/>
          <w:bCs/>
        </w:rPr>
        <w:t>business model</w:t>
      </w:r>
      <w:r w:rsidR="009E0C6E" w:rsidRPr="0017628A">
        <w:rPr>
          <w:rFonts w:ascii="Times New Roman" w:eastAsia="Times New Roman" w:hAnsi="Times New Roman" w:cs="Times New Roman"/>
          <w:bCs/>
        </w:rPr>
        <w:t>s to drive growth &amp; efficiency</w:t>
      </w:r>
      <w:r w:rsidRPr="0017628A">
        <w:rPr>
          <w:rFonts w:ascii="Times New Roman" w:eastAsia="Times New Roman" w:hAnsi="Times New Roman" w:cs="Times New Roman"/>
          <w:bCs/>
        </w:rPr>
        <w:t xml:space="preserve"> </w:t>
      </w:r>
    </w:p>
    <w:p w14:paraId="1FA90100" w14:textId="54801428" w:rsidR="005D14C0" w:rsidRPr="0017628A" w:rsidRDefault="005D14C0" w:rsidP="005D14C0">
      <w:pPr>
        <w:pStyle w:val="ListParagraph"/>
        <w:numPr>
          <w:ilvl w:val="0"/>
          <w:numId w:val="2"/>
        </w:numPr>
        <w:tabs>
          <w:tab w:val="left" w:pos="426"/>
          <w:tab w:val="left" w:pos="567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Cs/>
        </w:rPr>
        <w:t xml:space="preserve">Facilitated </w:t>
      </w:r>
      <w:r w:rsidR="00321B00" w:rsidRPr="0017628A">
        <w:rPr>
          <w:rFonts w:ascii="Times New Roman" w:eastAsia="Times New Roman" w:hAnsi="Times New Roman" w:cs="Times New Roman"/>
          <w:bCs/>
        </w:rPr>
        <w:t xml:space="preserve">stakeholder </w:t>
      </w:r>
      <w:r w:rsidRPr="0017628A">
        <w:rPr>
          <w:rFonts w:ascii="Times New Roman" w:eastAsia="Times New Roman" w:hAnsi="Times New Roman" w:cs="Times New Roman"/>
          <w:bCs/>
        </w:rPr>
        <w:t>workshops</w:t>
      </w:r>
      <w:r w:rsidR="00321B00" w:rsidRPr="0017628A">
        <w:rPr>
          <w:rFonts w:ascii="Times New Roman" w:eastAsia="Times New Roman" w:hAnsi="Times New Roman" w:cs="Times New Roman"/>
          <w:bCs/>
        </w:rPr>
        <w:t>, driving consensus</w:t>
      </w:r>
      <w:r w:rsidR="006833A5" w:rsidRPr="0017628A">
        <w:rPr>
          <w:rFonts w:ascii="Times New Roman" w:eastAsia="Times New Roman" w:hAnsi="Times New Roman" w:cs="Times New Roman"/>
          <w:bCs/>
        </w:rPr>
        <w:t xml:space="preserve"> on future state processes through</w:t>
      </w:r>
      <w:r w:rsidRPr="0017628A">
        <w:rPr>
          <w:rFonts w:ascii="Times New Roman" w:eastAsia="Times New Roman" w:hAnsi="Times New Roman" w:cs="Times New Roman"/>
          <w:bCs/>
        </w:rPr>
        <w:t xml:space="preserve"> target business model </w:t>
      </w:r>
      <w:r w:rsidR="00A86CAF" w:rsidRPr="0017628A">
        <w:rPr>
          <w:rFonts w:ascii="Times New Roman" w:eastAsia="Times New Roman" w:hAnsi="Times New Roman" w:cs="Times New Roman"/>
          <w:bCs/>
        </w:rPr>
        <w:t>optimisation</w:t>
      </w:r>
      <w:r w:rsidRPr="0017628A">
        <w:rPr>
          <w:rFonts w:ascii="Times New Roman" w:eastAsia="Times New Roman" w:hAnsi="Times New Roman" w:cs="Times New Roman"/>
          <w:bCs/>
        </w:rPr>
        <w:t>, process documentation (RACI/SLAs)</w:t>
      </w:r>
      <w:r w:rsidR="00A86CAF" w:rsidRPr="0017628A">
        <w:rPr>
          <w:rFonts w:ascii="Times New Roman" w:eastAsia="Times New Roman" w:hAnsi="Times New Roman" w:cs="Times New Roman"/>
          <w:bCs/>
        </w:rPr>
        <w:t>,</w:t>
      </w:r>
      <w:r w:rsidR="00185D97" w:rsidRPr="0017628A">
        <w:rPr>
          <w:rFonts w:ascii="Times New Roman" w:eastAsia="Times New Roman" w:hAnsi="Times New Roman" w:cs="Times New Roman"/>
          <w:bCs/>
        </w:rPr>
        <w:t xml:space="preserve"> and</w:t>
      </w:r>
      <w:r w:rsidR="00A86CAF" w:rsidRPr="0017628A">
        <w:rPr>
          <w:rFonts w:ascii="Times New Roman" w:eastAsia="Times New Roman" w:hAnsi="Times New Roman" w:cs="Times New Roman"/>
          <w:bCs/>
        </w:rPr>
        <w:t xml:space="preserve"> business use cases</w:t>
      </w:r>
      <w:r w:rsidRPr="0017628A">
        <w:rPr>
          <w:rFonts w:ascii="Times New Roman" w:eastAsia="Times New Roman" w:hAnsi="Times New Roman" w:cs="Times New Roman"/>
          <w:bCs/>
        </w:rPr>
        <w:t xml:space="preserve"> </w:t>
      </w:r>
      <w:r w:rsidR="00A86CAF" w:rsidRPr="0017628A">
        <w:rPr>
          <w:rFonts w:ascii="Times New Roman" w:eastAsia="Times New Roman" w:hAnsi="Times New Roman" w:cs="Times New Roman"/>
          <w:bCs/>
        </w:rPr>
        <w:t>for</w:t>
      </w:r>
      <w:r w:rsidRPr="0017628A">
        <w:rPr>
          <w:rFonts w:ascii="Times New Roman" w:eastAsia="Times New Roman" w:hAnsi="Times New Roman" w:cs="Times New Roman"/>
          <w:bCs/>
        </w:rPr>
        <w:t xml:space="preserve"> </w:t>
      </w:r>
      <w:r w:rsidR="00185D97" w:rsidRPr="0017628A">
        <w:rPr>
          <w:rFonts w:ascii="Times New Roman" w:eastAsia="Times New Roman" w:hAnsi="Times New Roman" w:cs="Times New Roman"/>
          <w:bCs/>
        </w:rPr>
        <w:t>Go-To-Market (</w:t>
      </w:r>
      <w:r w:rsidRPr="0017628A">
        <w:rPr>
          <w:rFonts w:ascii="Times New Roman" w:eastAsia="Times New Roman" w:hAnsi="Times New Roman" w:cs="Times New Roman"/>
          <w:bCs/>
        </w:rPr>
        <w:t>GTM</w:t>
      </w:r>
      <w:r w:rsidR="00185D97" w:rsidRPr="0017628A">
        <w:rPr>
          <w:rFonts w:ascii="Times New Roman" w:eastAsia="Times New Roman" w:hAnsi="Times New Roman" w:cs="Times New Roman"/>
          <w:bCs/>
        </w:rPr>
        <w:t>)</w:t>
      </w:r>
      <w:r w:rsidRPr="0017628A">
        <w:rPr>
          <w:rFonts w:ascii="Times New Roman" w:eastAsia="Times New Roman" w:hAnsi="Times New Roman" w:cs="Times New Roman"/>
          <w:bCs/>
        </w:rPr>
        <w:t>/Pre-sale</w:t>
      </w:r>
      <w:r w:rsidR="00185D97" w:rsidRPr="0017628A">
        <w:rPr>
          <w:rFonts w:ascii="Times New Roman" w:eastAsia="Times New Roman" w:hAnsi="Times New Roman" w:cs="Times New Roman"/>
          <w:bCs/>
        </w:rPr>
        <w:t xml:space="preserve"> strategies</w:t>
      </w:r>
      <w:r w:rsidR="00A86CAF" w:rsidRPr="0017628A">
        <w:rPr>
          <w:rFonts w:ascii="Times New Roman" w:eastAsia="Times New Roman" w:hAnsi="Times New Roman" w:cs="Times New Roman"/>
          <w:bCs/>
        </w:rPr>
        <w:t>.</w:t>
      </w:r>
    </w:p>
    <w:p w14:paraId="6046FB84" w14:textId="77777777" w:rsidR="00877F0A" w:rsidRPr="0017628A" w:rsidRDefault="00877F0A" w:rsidP="004C6440">
      <w:pPr>
        <w:tabs>
          <w:tab w:val="left" w:pos="0"/>
        </w:tabs>
        <w:spacing w:line="235" w:lineRule="auto"/>
        <w:ind w:right="-290"/>
        <w:jc w:val="both"/>
        <w:rPr>
          <w:rFonts w:ascii="Times New Roman" w:eastAsia="Times New Roman" w:hAnsi="Times New Roman" w:cs="Times New Roman"/>
          <w:bCs/>
        </w:rPr>
      </w:pPr>
    </w:p>
    <w:p w14:paraId="7B67380B" w14:textId="3B1EDFDF" w:rsidR="0078321E" w:rsidRPr="0017628A" w:rsidRDefault="0078321E" w:rsidP="00160A3B">
      <w:pPr>
        <w:tabs>
          <w:tab w:val="left" w:pos="0"/>
        </w:tabs>
        <w:ind w:right="-290"/>
        <w:jc w:val="both"/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/>
        </w:rPr>
        <w:t>Impacts &amp; achievements</w:t>
      </w:r>
      <w:r w:rsidR="00160A3B" w:rsidRPr="0017628A">
        <w:rPr>
          <w:rFonts w:ascii="Times New Roman" w:eastAsia="Times New Roman" w:hAnsi="Times New Roman" w:cs="Times New Roman"/>
          <w:b/>
        </w:rPr>
        <w:t xml:space="preserve"> –</w:t>
      </w:r>
      <w:r w:rsidR="00160A3B" w:rsidRPr="0017628A">
        <w:rPr>
          <w:rFonts w:ascii="Times New Roman" w:eastAsia="Times New Roman" w:hAnsi="Times New Roman" w:cs="Times New Roman"/>
        </w:rPr>
        <w:t xml:space="preserve"> </w:t>
      </w:r>
      <w:r w:rsidR="007F6557" w:rsidRPr="0017628A">
        <w:rPr>
          <w:rFonts w:ascii="Times New Roman" w:eastAsia="Times New Roman" w:hAnsi="Times New Roman" w:cs="Times New Roman"/>
          <w:bCs/>
        </w:rPr>
        <w:t xml:space="preserve">Delivered </w:t>
      </w:r>
      <w:r w:rsidR="003275FD" w:rsidRPr="0017628A">
        <w:rPr>
          <w:rFonts w:ascii="Times New Roman" w:eastAsia="Times New Roman" w:hAnsi="Times New Roman" w:cs="Times New Roman"/>
          <w:bCs/>
        </w:rPr>
        <w:t xml:space="preserve">the </w:t>
      </w:r>
      <w:r w:rsidR="007F6557" w:rsidRPr="0017628A">
        <w:rPr>
          <w:rFonts w:ascii="Times New Roman" w:eastAsia="Times New Roman" w:hAnsi="Times New Roman" w:cs="Times New Roman"/>
          <w:bCs/>
        </w:rPr>
        <w:t>fastest Oracle Fusion Cloud ERP implementation (</w:t>
      </w:r>
      <w:r w:rsidR="00D0402E" w:rsidRPr="0017628A">
        <w:rPr>
          <w:rFonts w:ascii="Times New Roman" w:eastAsia="Times New Roman" w:hAnsi="Times New Roman" w:cs="Times New Roman"/>
          <w:bCs/>
        </w:rPr>
        <w:t xml:space="preserve">Phase 1 </w:t>
      </w:r>
      <w:r w:rsidR="007F6557" w:rsidRPr="0017628A">
        <w:rPr>
          <w:rFonts w:ascii="Times New Roman" w:eastAsia="Times New Roman" w:hAnsi="Times New Roman" w:cs="Times New Roman"/>
          <w:bCs/>
        </w:rPr>
        <w:t>in 6 months)</w:t>
      </w:r>
      <w:r w:rsidR="00D0402E" w:rsidRPr="0017628A">
        <w:rPr>
          <w:rFonts w:ascii="Times New Roman" w:eastAsia="Times New Roman" w:hAnsi="Times New Roman" w:cs="Times New Roman"/>
          <w:bCs/>
        </w:rPr>
        <w:t xml:space="preserve">, </w:t>
      </w:r>
      <w:r w:rsidR="00366866" w:rsidRPr="0017628A">
        <w:rPr>
          <w:rFonts w:ascii="Times New Roman" w:eastAsia="Times New Roman" w:hAnsi="Times New Roman" w:cs="Times New Roman"/>
          <w:bCs/>
        </w:rPr>
        <w:t>in collaboration with Deloitte</w:t>
      </w:r>
      <w:r w:rsidR="00771C18" w:rsidRPr="0017628A">
        <w:rPr>
          <w:rFonts w:ascii="Times New Roman" w:eastAsia="Times New Roman" w:hAnsi="Times New Roman" w:cs="Times New Roman"/>
          <w:bCs/>
        </w:rPr>
        <w:t xml:space="preserve"> (SI </w:t>
      </w:r>
      <w:r w:rsidR="008F1942" w:rsidRPr="0017628A">
        <w:rPr>
          <w:rFonts w:ascii="Times New Roman" w:eastAsia="Times New Roman" w:hAnsi="Times New Roman" w:cs="Times New Roman"/>
          <w:bCs/>
        </w:rPr>
        <w:t xml:space="preserve">Business </w:t>
      </w:r>
      <w:r w:rsidR="00771C18" w:rsidRPr="0017628A">
        <w:rPr>
          <w:rFonts w:ascii="Times New Roman" w:eastAsia="Times New Roman" w:hAnsi="Times New Roman" w:cs="Times New Roman"/>
          <w:bCs/>
        </w:rPr>
        <w:t>Partner)</w:t>
      </w:r>
      <w:r w:rsidR="00286300" w:rsidRPr="0017628A">
        <w:rPr>
          <w:rFonts w:ascii="Times New Roman" w:eastAsia="Times New Roman" w:hAnsi="Times New Roman" w:cs="Times New Roman"/>
          <w:bCs/>
        </w:rPr>
        <w:t>, enhancing financial data models and reporting accuracy</w:t>
      </w:r>
      <w:r w:rsidRPr="0017628A">
        <w:rPr>
          <w:rFonts w:ascii="Times New Roman" w:eastAsia="Times New Roman" w:hAnsi="Times New Roman" w:cs="Times New Roman"/>
          <w:bCs/>
        </w:rPr>
        <w:t>.</w:t>
      </w:r>
    </w:p>
    <w:p w14:paraId="547744FA" w14:textId="08DCDB1F" w:rsidR="008A3A46" w:rsidRPr="0017628A" w:rsidRDefault="008A3A46" w:rsidP="008A3A46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Cs/>
        </w:rPr>
        <w:t xml:space="preserve">Led SAP FI-CO </w:t>
      </w:r>
      <w:r w:rsidR="00DA2314" w:rsidRPr="0017628A">
        <w:rPr>
          <w:rFonts w:ascii="Times New Roman" w:eastAsia="Times New Roman" w:hAnsi="Times New Roman" w:cs="Times New Roman"/>
          <w:bCs/>
        </w:rPr>
        <w:t xml:space="preserve">RFP </w:t>
      </w:r>
      <w:r w:rsidRPr="0017628A">
        <w:rPr>
          <w:rFonts w:ascii="Times New Roman" w:eastAsia="Times New Roman" w:hAnsi="Times New Roman" w:cs="Times New Roman"/>
          <w:bCs/>
        </w:rPr>
        <w:t xml:space="preserve">redesign </w:t>
      </w:r>
      <w:r w:rsidR="00DA2314" w:rsidRPr="0017628A">
        <w:rPr>
          <w:rFonts w:ascii="Times New Roman" w:eastAsia="Times New Roman" w:hAnsi="Times New Roman" w:cs="Times New Roman"/>
          <w:bCs/>
        </w:rPr>
        <w:t>process</w:t>
      </w:r>
      <w:r w:rsidRPr="0017628A">
        <w:rPr>
          <w:rFonts w:ascii="Times New Roman" w:eastAsia="Times New Roman" w:hAnsi="Times New Roman" w:cs="Times New Roman"/>
          <w:bCs/>
        </w:rPr>
        <w:t>, resulting in a 20% improvement in reporting efficiency.</w:t>
      </w:r>
    </w:p>
    <w:p w14:paraId="2DDDF220" w14:textId="77777777" w:rsidR="0051486F" w:rsidRPr="0017628A" w:rsidRDefault="0051486F" w:rsidP="0051486F">
      <w:pPr>
        <w:tabs>
          <w:tab w:val="left" w:pos="8385"/>
        </w:tabs>
        <w:spacing w:line="0" w:lineRule="atLeast"/>
        <w:ind w:right="-290"/>
        <w:rPr>
          <w:rFonts w:ascii="Times New Roman" w:eastAsia="Times New Roman" w:hAnsi="Times New Roman" w:cs="Times New Roman"/>
          <w:b/>
        </w:rPr>
        <w:sectPr w:rsidR="0051486F" w:rsidRPr="0017628A" w:rsidSect="0051486F">
          <w:type w:val="continuous"/>
          <w:pgSz w:w="12240" w:h="15840"/>
          <w:pgMar w:top="154" w:right="1220" w:bottom="158" w:left="1140" w:header="0" w:footer="0" w:gutter="0"/>
          <w:cols w:space="0" w:equalWidth="0">
            <w:col w:w="9880"/>
          </w:cols>
          <w:docGrid w:linePitch="360"/>
        </w:sectPr>
      </w:pPr>
      <w:r w:rsidRPr="0017628A">
        <w:rPr>
          <w:rFonts w:ascii="Times New Roman" w:eastAsia="Times New Roman" w:hAnsi="Times New Roman" w:cs="Times New Roman"/>
          <w:b/>
        </w:rPr>
        <w:tab/>
      </w:r>
    </w:p>
    <w:p w14:paraId="369E80C7" w14:textId="29A266F2" w:rsidR="0051486F" w:rsidRPr="0017628A" w:rsidRDefault="0051486F" w:rsidP="0051486F">
      <w:pPr>
        <w:spacing w:line="0" w:lineRule="atLeast"/>
        <w:ind w:left="-360" w:right="-290"/>
        <w:rPr>
          <w:rFonts w:ascii="Times New Roman" w:eastAsia="Times New Roman" w:hAnsi="Times New Roman" w:cs="Times New Roman"/>
          <w:b/>
        </w:rPr>
        <w:sectPr w:rsidR="0051486F" w:rsidRPr="0017628A" w:rsidSect="0051486F">
          <w:type w:val="continuous"/>
          <w:pgSz w:w="12240" w:h="15840"/>
          <w:pgMar w:top="154" w:right="1220" w:bottom="158" w:left="1140" w:header="0" w:footer="0" w:gutter="0"/>
          <w:cols w:space="0"/>
          <w:docGrid w:linePitch="360"/>
        </w:sectPr>
      </w:pPr>
      <w:r w:rsidRPr="0017628A">
        <w:rPr>
          <w:rFonts w:ascii="Times New Roman" w:eastAsia="Times New Roman" w:hAnsi="Times New Roman" w:cs="Times New Roman"/>
          <w:b/>
        </w:rPr>
        <w:t>Manager Finance and Accounts</w:t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="002D09A4" w:rsidRPr="0017628A">
        <w:rPr>
          <w:rFonts w:ascii="Times New Roman" w:eastAsia="Times New Roman" w:hAnsi="Times New Roman" w:cs="Times New Roman"/>
          <w:b/>
        </w:rPr>
        <w:t xml:space="preserve">             </w:t>
      </w:r>
      <w:r w:rsidRPr="0017628A">
        <w:rPr>
          <w:rFonts w:ascii="Times New Roman" w:eastAsia="Times New Roman" w:hAnsi="Times New Roman" w:cs="Times New Roman"/>
          <w:bCs/>
        </w:rPr>
        <w:t>Feb-21 – Sep-22 (1.6 Years)</w:t>
      </w:r>
    </w:p>
    <w:p w14:paraId="79BF333F" w14:textId="77777777" w:rsidR="0051486F" w:rsidRPr="0017628A" w:rsidRDefault="0051486F" w:rsidP="0051486F">
      <w:pPr>
        <w:ind w:left="-426" w:right="-290"/>
        <w:jc w:val="both"/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/>
          <w:bCs/>
          <w:i/>
        </w:rPr>
        <w:t xml:space="preserve"> Company</w:t>
      </w:r>
      <w:r w:rsidRPr="0017628A">
        <w:rPr>
          <w:rFonts w:ascii="Times New Roman" w:eastAsia="Times New Roman" w:hAnsi="Times New Roman" w:cs="Times New Roman"/>
          <w:i/>
        </w:rPr>
        <w:t>:</w:t>
      </w:r>
      <w:r w:rsidRPr="0017628A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17628A">
        <w:rPr>
          <w:rFonts w:ascii="Times New Roman" w:eastAsia="Noto Sans Symbols" w:hAnsi="Times New Roman" w:cs="Times New Roman"/>
        </w:rPr>
        <w:t>Stemz</w:t>
      </w:r>
      <w:proofErr w:type="spellEnd"/>
      <w:r w:rsidRPr="0017628A">
        <w:rPr>
          <w:rFonts w:ascii="Times New Roman" w:eastAsia="Noto Sans Symbols" w:hAnsi="Times New Roman" w:cs="Times New Roman"/>
        </w:rPr>
        <w:t xml:space="preserve"> Healthcare </w:t>
      </w:r>
      <w:proofErr w:type="spellStart"/>
      <w:r w:rsidRPr="0017628A">
        <w:rPr>
          <w:rFonts w:ascii="Times New Roman" w:eastAsia="Noto Sans Symbols" w:hAnsi="Times New Roman" w:cs="Times New Roman"/>
        </w:rPr>
        <w:t>Pvt.</w:t>
      </w:r>
      <w:proofErr w:type="spellEnd"/>
      <w:r w:rsidRPr="0017628A">
        <w:rPr>
          <w:rFonts w:ascii="Times New Roman" w:eastAsia="Noto Sans Symbols" w:hAnsi="Times New Roman" w:cs="Times New Roman"/>
        </w:rPr>
        <w:t xml:space="preserve"> Ltd. (Healthcare, UAE/ India) </w:t>
      </w:r>
    </w:p>
    <w:p w14:paraId="42BE4B66" w14:textId="77777777" w:rsidR="0051486F" w:rsidRPr="0017628A" w:rsidRDefault="0051486F" w:rsidP="0051486F">
      <w:pPr>
        <w:spacing w:line="0" w:lineRule="atLeast"/>
        <w:ind w:right="-290"/>
        <w:rPr>
          <w:rFonts w:ascii="Times New Roman" w:eastAsia="Times New Roman" w:hAnsi="Times New Roman" w:cs="Times New Roman"/>
        </w:rPr>
      </w:pPr>
    </w:p>
    <w:p w14:paraId="227DFA8E" w14:textId="135BCE8F" w:rsidR="00070D7C" w:rsidRPr="0017628A" w:rsidRDefault="00681281" w:rsidP="0051486F">
      <w:pPr>
        <w:pStyle w:val="ListParagraph"/>
        <w:numPr>
          <w:ilvl w:val="0"/>
          <w:numId w:val="4"/>
        </w:numPr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Led</w:t>
      </w:r>
      <w:r w:rsidR="00070D7C" w:rsidRPr="0017628A">
        <w:rPr>
          <w:rFonts w:ascii="Times New Roman" w:eastAsia="Times New Roman" w:hAnsi="Times New Roman" w:cs="Times New Roman"/>
        </w:rPr>
        <w:t xml:space="preserve"> </w:t>
      </w:r>
      <w:r w:rsidR="005D14C0" w:rsidRPr="0017628A">
        <w:rPr>
          <w:rFonts w:ascii="Times New Roman" w:eastAsia="Times New Roman" w:hAnsi="Times New Roman" w:cs="Times New Roman"/>
        </w:rPr>
        <w:t xml:space="preserve">E2E </w:t>
      </w:r>
      <w:r w:rsidR="00070D7C" w:rsidRPr="0017628A">
        <w:rPr>
          <w:rFonts w:ascii="Times New Roman" w:eastAsia="Times New Roman" w:hAnsi="Times New Roman" w:cs="Times New Roman"/>
        </w:rPr>
        <w:t xml:space="preserve">finance operations, statutory filings, and compliance, ensuring timely </w:t>
      </w:r>
      <w:r w:rsidR="00910DB1">
        <w:rPr>
          <w:rFonts w:ascii="Times New Roman" w:eastAsia="Times New Roman" w:hAnsi="Times New Roman" w:cs="Times New Roman"/>
        </w:rPr>
        <w:t>book</w:t>
      </w:r>
      <w:r w:rsidR="00070D7C" w:rsidRPr="0017628A">
        <w:rPr>
          <w:rFonts w:ascii="Times New Roman" w:eastAsia="Times New Roman" w:hAnsi="Times New Roman" w:cs="Times New Roman"/>
        </w:rPr>
        <w:t xml:space="preserve"> closure activities</w:t>
      </w:r>
    </w:p>
    <w:p w14:paraId="0B81284B" w14:textId="007F3F64" w:rsidR="001B218E" w:rsidRPr="0017628A" w:rsidRDefault="001B218E" w:rsidP="009A0E8C">
      <w:pPr>
        <w:pStyle w:val="ListParagraph"/>
        <w:numPr>
          <w:ilvl w:val="0"/>
          <w:numId w:val="4"/>
        </w:numPr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 xml:space="preserve">Developed </w:t>
      </w:r>
      <w:r w:rsidR="004C2B02" w:rsidRPr="0017628A">
        <w:rPr>
          <w:rFonts w:ascii="Times New Roman" w:eastAsia="Times New Roman" w:hAnsi="Times New Roman" w:cs="Times New Roman"/>
        </w:rPr>
        <w:t xml:space="preserve">an </w:t>
      </w:r>
      <w:r w:rsidRPr="0017628A">
        <w:rPr>
          <w:rFonts w:ascii="Times New Roman" w:eastAsia="Times New Roman" w:hAnsi="Times New Roman" w:cs="Times New Roman"/>
        </w:rPr>
        <w:t xml:space="preserve">automated </w:t>
      </w:r>
      <w:r w:rsidR="00563825" w:rsidRPr="0017628A">
        <w:rPr>
          <w:rFonts w:ascii="Times New Roman" w:eastAsia="Times New Roman" w:hAnsi="Times New Roman" w:cs="Times New Roman"/>
        </w:rPr>
        <w:t>Accounts Payable</w:t>
      </w:r>
      <w:r w:rsidR="009A0E8C" w:rsidRPr="0017628A">
        <w:rPr>
          <w:rFonts w:ascii="Times New Roman" w:eastAsia="Times New Roman" w:hAnsi="Times New Roman" w:cs="Times New Roman"/>
        </w:rPr>
        <w:t xml:space="preserve"> (AP)</w:t>
      </w:r>
      <w:r w:rsidR="00563825" w:rsidRPr="0017628A">
        <w:rPr>
          <w:rFonts w:ascii="Times New Roman" w:eastAsia="Times New Roman" w:hAnsi="Times New Roman" w:cs="Times New Roman"/>
        </w:rPr>
        <w:t xml:space="preserve"> process</w:t>
      </w:r>
      <w:r w:rsidR="00131402" w:rsidRPr="0017628A">
        <w:rPr>
          <w:rFonts w:ascii="Times New Roman" w:eastAsia="Times New Roman" w:hAnsi="Times New Roman" w:cs="Times New Roman"/>
        </w:rPr>
        <w:t xml:space="preserve">, </w:t>
      </w:r>
      <w:r w:rsidR="009A0E8C" w:rsidRPr="0017628A">
        <w:rPr>
          <w:rFonts w:ascii="Times New Roman" w:eastAsia="Times New Roman" w:hAnsi="Times New Roman" w:cs="Times New Roman"/>
        </w:rPr>
        <w:t>using Tally ERP-9 and banking APIs</w:t>
      </w:r>
    </w:p>
    <w:p w14:paraId="7B74B8DE" w14:textId="56B177BC" w:rsidR="0051486F" w:rsidRPr="0017628A" w:rsidRDefault="00236CD2" w:rsidP="00767D32">
      <w:pPr>
        <w:pStyle w:val="ListParagraph"/>
        <w:numPr>
          <w:ilvl w:val="0"/>
          <w:numId w:val="4"/>
        </w:numPr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Supported</w:t>
      </w:r>
      <w:r w:rsidR="0051486F" w:rsidRPr="0017628A">
        <w:rPr>
          <w:rFonts w:ascii="Times New Roman" w:eastAsia="Times New Roman" w:hAnsi="Times New Roman" w:cs="Times New Roman"/>
        </w:rPr>
        <w:t xml:space="preserve"> financial audit </w:t>
      </w:r>
      <w:r w:rsidRPr="0017628A">
        <w:rPr>
          <w:rFonts w:ascii="Times New Roman" w:eastAsia="Times New Roman" w:hAnsi="Times New Roman" w:cs="Times New Roman"/>
        </w:rPr>
        <w:t xml:space="preserve">of </w:t>
      </w:r>
      <w:r w:rsidR="0051486F" w:rsidRPr="0017628A">
        <w:rPr>
          <w:rFonts w:ascii="Times New Roman" w:eastAsia="Times New Roman" w:hAnsi="Times New Roman" w:cs="Times New Roman"/>
        </w:rPr>
        <w:t xml:space="preserve">internal </w:t>
      </w:r>
      <w:r w:rsidR="0072266A" w:rsidRPr="0017628A">
        <w:rPr>
          <w:rFonts w:ascii="Times New Roman" w:eastAsia="Times New Roman" w:hAnsi="Times New Roman" w:cs="Times New Roman"/>
        </w:rPr>
        <w:t>processes</w:t>
      </w:r>
      <w:r w:rsidR="0051486F" w:rsidRPr="0017628A">
        <w:rPr>
          <w:rFonts w:ascii="Times New Roman" w:eastAsia="Times New Roman" w:hAnsi="Times New Roman" w:cs="Times New Roman"/>
        </w:rPr>
        <w:t xml:space="preserve"> </w:t>
      </w:r>
      <w:r w:rsidRPr="0017628A">
        <w:rPr>
          <w:rFonts w:ascii="Times New Roman" w:eastAsia="Times New Roman" w:hAnsi="Times New Roman" w:cs="Times New Roman"/>
        </w:rPr>
        <w:t>and compliance</w:t>
      </w:r>
      <w:r w:rsidR="00DA0BDC" w:rsidRPr="0017628A">
        <w:rPr>
          <w:rFonts w:ascii="Times New Roman" w:eastAsia="Times New Roman" w:hAnsi="Times New Roman" w:cs="Times New Roman"/>
        </w:rPr>
        <w:t xml:space="preserve"> as per regulatory guidelines</w:t>
      </w:r>
    </w:p>
    <w:p w14:paraId="283D003D" w14:textId="5726DAF6" w:rsidR="00D831AF" w:rsidRPr="0017628A" w:rsidRDefault="00D831AF" w:rsidP="0051486F">
      <w:pPr>
        <w:pStyle w:val="ListParagraph"/>
        <w:numPr>
          <w:ilvl w:val="0"/>
          <w:numId w:val="4"/>
        </w:numPr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 xml:space="preserve">Enhanced performance reporting through </w:t>
      </w:r>
      <w:r w:rsidR="002F2309" w:rsidRPr="0017628A">
        <w:rPr>
          <w:rFonts w:ascii="Times New Roman" w:eastAsia="Times New Roman" w:hAnsi="Times New Roman" w:cs="Times New Roman"/>
        </w:rPr>
        <w:t>value</w:t>
      </w:r>
      <w:r w:rsidRPr="0017628A">
        <w:rPr>
          <w:rFonts w:ascii="Times New Roman" w:eastAsia="Times New Roman" w:hAnsi="Times New Roman" w:cs="Times New Roman"/>
        </w:rPr>
        <w:t>-driven insights</w:t>
      </w:r>
      <w:r w:rsidR="006F5D6B" w:rsidRPr="0017628A">
        <w:rPr>
          <w:rFonts w:ascii="Times New Roman" w:eastAsia="Times New Roman" w:hAnsi="Times New Roman" w:cs="Times New Roman"/>
        </w:rPr>
        <w:t>, contributing to</w:t>
      </w:r>
      <w:r w:rsidRPr="0017628A">
        <w:rPr>
          <w:rFonts w:ascii="Times New Roman" w:eastAsia="Times New Roman" w:hAnsi="Times New Roman" w:cs="Times New Roman"/>
        </w:rPr>
        <w:t xml:space="preserve"> </w:t>
      </w:r>
      <w:r w:rsidR="008B7071" w:rsidRPr="0017628A">
        <w:rPr>
          <w:rFonts w:ascii="Times New Roman" w:hAnsi="Times New Roman" w:cs="Times New Roman"/>
        </w:rPr>
        <w:t>improved</w:t>
      </w:r>
      <w:r w:rsidR="004A6975" w:rsidRPr="0017628A">
        <w:rPr>
          <w:rFonts w:ascii="Times New Roman" w:hAnsi="Times New Roman" w:cs="Times New Roman"/>
        </w:rPr>
        <w:t xml:space="preserve"> profitability</w:t>
      </w:r>
    </w:p>
    <w:p w14:paraId="3B880941" w14:textId="25102B69" w:rsidR="0051486F" w:rsidRPr="0017628A" w:rsidRDefault="00E14AFB" w:rsidP="006F6128">
      <w:pPr>
        <w:pStyle w:val="ListParagraph"/>
        <w:numPr>
          <w:ilvl w:val="0"/>
          <w:numId w:val="4"/>
        </w:numPr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I</w:t>
      </w:r>
      <w:r w:rsidR="00767D32" w:rsidRPr="0017628A">
        <w:rPr>
          <w:rFonts w:ascii="Times New Roman" w:eastAsia="Times New Roman" w:hAnsi="Times New Roman" w:cs="Times New Roman"/>
        </w:rPr>
        <w:t xml:space="preserve">mplemented SOPs </w:t>
      </w:r>
      <w:r w:rsidRPr="0017628A">
        <w:rPr>
          <w:rFonts w:ascii="Times New Roman" w:eastAsia="Times New Roman" w:hAnsi="Times New Roman" w:cs="Times New Roman"/>
        </w:rPr>
        <w:t xml:space="preserve">for accounts, audit, and compliance, enhancing operational efficiency in R2R, O2C, </w:t>
      </w:r>
      <w:r w:rsidR="006F5D6B" w:rsidRPr="0017628A">
        <w:rPr>
          <w:rFonts w:ascii="Times New Roman" w:eastAsia="Times New Roman" w:hAnsi="Times New Roman" w:cs="Times New Roman"/>
        </w:rPr>
        <w:t xml:space="preserve">and </w:t>
      </w:r>
      <w:r w:rsidRPr="0017628A">
        <w:rPr>
          <w:rFonts w:ascii="Times New Roman" w:eastAsia="Times New Roman" w:hAnsi="Times New Roman" w:cs="Times New Roman"/>
        </w:rPr>
        <w:t>P2P process</w:t>
      </w:r>
      <w:r w:rsidR="006F5D6B" w:rsidRPr="0017628A">
        <w:rPr>
          <w:rFonts w:ascii="Times New Roman" w:eastAsia="Times New Roman" w:hAnsi="Times New Roman" w:cs="Times New Roman"/>
        </w:rPr>
        <w:t>es</w:t>
      </w:r>
    </w:p>
    <w:p w14:paraId="6CD7E85D" w14:textId="77777777" w:rsidR="0051486F" w:rsidRPr="0017628A" w:rsidRDefault="0051486F" w:rsidP="0051486F">
      <w:pPr>
        <w:spacing w:line="235" w:lineRule="auto"/>
        <w:ind w:left="450" w:right="-290"/>
        <w:jc w:val="both"/>
        <w:rPr>
          <w:rFonts w:ascii="Times New Roman" w:eastAsia="Times New Roman" w:hAnsi="Times New Roman" w:cs="Times New Roman"/>
        </w:rPr>
      </w:pPr>
    </w:p>
    <w:p w14:paraId="31FA2B40" w14:textId="70F1B1D6" w:rsidR="0051486F" w:rsidRPr="0017628A" w:rsidRDefault="0051486F" w:rsidP="009E22D2">
      <w:pPr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  <w:b/>
        </w:rPr>
        <w:t>Impacts &amp; achievements –</w:t>
      </w:r>
      <w:r w:rsidRPr="0017628A">
        <w:rPr>
          <w:rFonts w:ascii="Times New Roman" w:eastAsia="Times New Roman" w:hAnsi="Times New Roman" w:cs="Times New Roman"/>
        </w:rPr>
        <w:t xml:space="preserve"> </w:t>
      </w:r>
      <w:r w:rsidR="00102ECA" w:rsidRPr="0017628A">
        <w:rPr>
          <w:rFonts w:ascii="Times New Roman" w:eastAsia="Times New Roman" w:hAnsi="Times New Roman" w:cs="Times New Roman"/>
        </w:rPr>
        <w:t>Reduced manual errors by 40% by automating OTC, RTR, PTP, ATR, Payroll processes</w:t>
      </w:r>
    </w:p>
    <w:p w14:paraId="09952F3E" w14:textId="77777777" w:rsidR="003F4198" w:rsidRPr="0017628A" w:rsidRDefault="003F4198" w:rsidP="0051486F">
      <w:pPr>
        <w:spacing w:line="256" w:lineRule="auto"/>
        <w:ind w:left="-360" w:right="-290"/>
        <w:rPr>
          <w:rFonts w:ascii="Times New Roman" w:eastAsia="Times New Roman" w:hAnsi="Times New Roman" w:cs="Times New Roman"/>
          <w:b/>
          <w:bCs/>
        </w:rPr>
      </w:pPr>
    </w:p>
    <w:p w14:paraId="4AA3D9FA" w14:textId="42033516" w:rsidR="0051486F" w:rsidRPr="0017628A" w:rsidRDefault="003F4198" w:rsidP="0051486F">
      <w:pPr>
        <w:spacing w:line="256" w:lineRule="auto"/>
        <w:ind w:left="-360" w:right="-290"/>
        <w:rPr>
          <w:rFonts w:ascii="Times New Roman" w:eastAsia="Times New Roman" w:hAnsi="Times New Roman" w:cs="Times New Roman"/>
          <w:bCs/>
        </w:rPr>
        <w:sectPr w:rsidR="0051486F" w:rsidRPr="0017628A" w:rsidSect="0051486F">
          <w:type w:val="continuous"/>
          <w:pgSz w:w="12240" w:h="15840"/>
          <w:pgMar w:top="154" w:right="1220" w:bottom="158" w:left="1140" w:header="0" w:footer="0" w:gutter="0"/>
          <w:cols w:space="0"/>
          <w:docGrid w:linePitch="360"/>
        </w:sectPr>
      </w:pPr>
      <w:r w:rsidRPr="0017628A">
        <w:rPr>
          <w:rFonts w:ascii="Times New Roman" w:eastAsia="Times New Roman" w:hAnsi="Times New Roman" w:cs="Times New Roman"/>
          <w:b/>
          <w:bCs/>
        </w:rPr>
        <w:t xml:space="preserve">Financial </w:t>
      </w:r>
      <w:r w:rsidR="0051486F" w:rsidRPr="0017628A">
        <w:rPr>
          <w:rFonts w:ascii="Times New Roman" w:eastAsia="Times New Roman" w:hAnsi="Times New Roman" w:cs="Times New Roman"/>
          <w:b/>
          <w:bCs/>
        </w:rPr>
        <w:t>Senior Wholesale Accountant</w:t>
      </w:r>
      <w:r w:rsidR="0051486F" w:rsidRPr="0017628A">
        <w:rPr>
          <w:rFonts w:ascii="Times New Roman" w:eastAsia="Times New Roman" w:hAnsi="Times New Roman" w:cs="Times New Roman"/>
          <w:b/>
          <w:bCs/>
        </w:rPr>
        <w:tab/>
      </w:r>
      <w:r w:rsidR="0051486F" w:rsidRPr="0017628A">
        <w:rPr>
          <w:rFonts w:ascii="Times New Roman" w:eastAsia="Times New Roman" w:hAnsi="Times New Roman" w:cs="Times New Roman"/>
          <w:b/>
          <w:bCs/>
        </w:rPr>
        <w:tab/>
      </w:r>
      <w:r w:rsidR="0051486F" w:rsidRPr="0017628A">
        <w:rPr>
          <w:rFonts w:ascii="Times New Roman" w:eastAsia="Times New Roman" w:hAnsi="Times New Roman" w:cs="Times New Roman"/>
          <w:b/>
          <w:bCs/>
        </w:rPr>
        <w:tab/>
      </w:r>
      <w:r w:rsidR="0051486F" w:rsidRPr="0017628A">
        <w:rPr>
          <w:rFonts w:ascii="Times New Roman" w:eastAsia="Times New Roman" w:hAnsi="Times New Roman" w:cs="Times New Roman"/>
          <w:b/>
        </w:rPr>
        <w:tab/>
      </w:r>
      <w:r w:rsidR="0051486F" w:rsidRPr="0017628A">
        <w:rPr>
          <w:rFonts w:ascii="Times New Roman" w:eastAsia="Times New Roman" w:hAnsi="Times New Roman" w:cs="Times New Roman"/>
          <w:b/>
        </w:rPr>
        <w:tab/>
      </w:r>
      <w:r w:rsidR="0051486F" w:rsidRPr="0017628A">
        <w:rPr>
          <w:rFonts w:ascii="Times New Roman" w:eastAsia="Times New Roman" w:hAnsi="Times New Roman" w:cs="Times New Roman"/>
          <w:b/>
        </w:rPr>
        <w:tab/>
      </w:r>
      <w:r w:rsidR="002D09A4" w:rsidRPr="0017628A">
        <w:rPr>
          <w:rFonts w:ascii="Times New Roman" w:eastAsia="Times New Roman" w:hAnsi="Times New Roman" w:cs="Times New Roman"/>
          <w:b/>
        </w:rPr>
        <w:t xml:space="preserve">       </w:t>
      </w:r>
      <w:r w:rsidR="0051486F" w:rsidRPr="0017628A">
        <w:rPr>
          <w:rFonts w:ascii="Times New Roman" w:eastAsia="Times New Roman" w:hAnsi="Times New Roman" w:cs="Times New Roman"/>
          <w:bCs/>
        </w:rPr>
        <w:t>Oct-18 – Jan-21 (2.2 Years)</w:t>
      </w:r>
    </w:p>
    <w:p w14:paraId="0AEE22F7" w14:textId="77777777" w:rsidR="0051486F" w:rsidRPr="0017628A" w:rsidRDefault="0051486F" w:rsidP="0051486F">
      <w:pPr>
        <w:ind w:left="-426" w:right="-290"/>
        <w:jc w:val="both"/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/>
          <w:bCs/>
          <w:i/>
        </w:rPr>
        <w:t xml:space="preserve"> Company</w:t>
      </w:r>
      <w:r w:rsidRPr="0017628A">
        <w:rPr>
          <w:rFonts w:ascii="Times New Roman" w:eastAsia="Times New Roman" w:hAnsi="Times New Roman" w:cs="Times New Roman"/>
          <w:i/>
        </w:rPr>
        <w:t>:</w:t>
      </w:r>
      <w:r w:rsidRPr="0017628A">
        <w:rPr>
          <w:rFonts w:ascii="Times New Roman" w:eastAsia="Times New Roman" w:hAnsi="Times New Roman" w:cs="Times New Roman"/>
        </w:rPr>
        <w:t xml:space="preserve"> </w:t>
      </w:r>
      <w:r w:rsidRPr="0017628A">
        <w:rPr>
          <w:rFonts w:ascii="Times New Roman" w:eastAsia="Noto Sans Symbols" w:hAnsi="Times New Roman" w:cs="Times New Roman"/>
        </w:rPr>
        <w:t>CNH Industrial Capital India Pvt Ltd</w:t>
      </w:r>
      <w:r w:rsidRPr="0017628A">
        <w:rPr>
          <w:rFonts w:ascii="Times New Roman" w:eastAsia="Times New Roman" w:hAnsi="Times New Roman" w:cs="Times New Roman"/>
        </w:rPr>
        <w:t xml:space="preserve"> </w:t>
      </w:r>
      <w:r w:rsidRPr="0017628A">
        <w:rPr>
          <w:rFonts w:ascii="Times New Roman" w:eastAsia="Times New Roman" w:hAnsi="Times New Roman" w:cs="Times New Roman"/>
          <w:bCs/>
        </w:rPr>
        <w:t>(NBFC, Gurgaon)</w:t>
      </w:r>
    </w:p>
    <w:p w14:paraId="05036709" w14:textId="77777777" w:rsidR="00AD271B" w:rsidRPr="0017628A" w:rsidRDefault="00AD271B" w:rsidP="0051486F">
      <w:pPr>
        <w:ind w:left="-426" w:right="-290"/>
        <w:jc w:val="both"/>
        <w:rPr>
          <w:rFonts w:ascii="Times New Roman" w:eastAsia="Times New Roman" w:hAnsi="Times New Roman" w:cs="Times New Roman"/>
          <w:bCs/>
        </w:rPr>
      </w:pPr>
    </w:p>
    <w:p w14:paraId="352F557A" w14:textId="4CA836F2" w:rsidR="0056788D" w:rsidRPr="0017628A" w:rsidRDefault="00810966" w:rsidP="00DD44B1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Streamlined</w:t>
      </w:r>
      <w:r w:rsidR="0056788D" w:rsidRPr="0017628A">
        <w:rPr>
          <w:rFonts w:ascii="Times New Roman" w:eastAsia="Times New Roman" w:hAnsi="Times New Roman" w:cs="Times New Roman"/>
        </w:rPr>
        <w:t xml:space="preserve"> financ</w:t>
      </w:r>
      <w:r w:rsidR="00150735" w:rsidRPr="0017628A">
        <w:rPr>
          <w:rFonts w:ascii="Times New Roman" w:eastAsia="Times New Roman" w:hAnsi="Times New Roman" w:cs="Times New Roman"/>
        </w:rPr>
        <w:t>ial reporting and SOX compliance</w:t>
      </w:r>
      <w:r w:rsidR="0056788D" w:rsidRPr="0017628A">
        <w:rPr>
          <w:rFonts w:ascii="Times New Roman" w:eastAsia="Times New Roman" w:hAnsi="Times New Roman" w:cs="Times New Roman"/>
        </w:rPr>
        <w:t xml:space="preserve"> </w:t>
      </w:r>
      <w:r w:rsidR="00DD44B1" w:rsidRPr="0017628A">
        <w:rPr>
          <w:rFonts w:ascii="Times New Roman" w:eastAsia="Times New Roman" w:hAnsi="Times New Roman" w:cs="Times New Roman"/>
        </w:rPr>
        <w:t>under</w:t>
      </w:r>
      <w:r w:rsidR="006F0DE4" w:rsidRPr="0017628A">
        <w:rPr>
          <w:rFonts w:ascii="Times New Roman" w:eastAsia="Times New Roman" w:hAnsi="Times New Roman" w:cs="Times New Roman"/>
        </w:rPr>
        <w:t xml:space="preserve"> </w:t>
      </w:r>
      <w:r w:rsidR="0056788D" w:rsidRPr="0017628A">
        <w:rPr>
          <w:rFonts w:ascii="Times New Roman" w:eastAsia="Times New Roman" w:hAnsi="Times New Roman" w:cs="Times New Roman"/>
        </w:rPr>
        <w:t xml:space="preserve">SAP-based shared service </w:t>
      </w:r>
      <w:r w:rsidR="004E5064" w:rsidRPr="0017628A">
        <w:rPr>
          <w:rFonts w:ascii="Times New Roman" w:eastAsia="Times New Roman" w:hAnsi="Times New Roman" w:cs="Times New Roman"/>
        </w:rPr>
        <w:t>Centre of Excellence (</w:t>
      </w:r>
      <w:r w:rsidR="0056788D" w:rsidRPr="0017628A">
        <w:rPr>
          <w:rFonts w:ascii="Times New Roman" w:eastAsia="Times New Roman" w:hAnsi="Times New Roman" w:cs="Times New Roman"/>
        </w:rPr>
        <w:t>COE</w:t>
      </w:r>
      <w:r w:rsidR="004E5064" w:rsidRPr="0017628A">
        <w:rPr>
          <w:rFonts w:ascii="Times New Roman" w:eastAsia="Times New Roman" w:hAnsi="Times New Roman" w:cs="Times New Roman"/>
        </w:rPr>
        <w:t>)</w:t>
      </w:r>
      <w:r w:rsidR="00F30096" w:rsidRPr="0017628A">
        <w:rPr>
          <w:rFonts w:ascii="Times New Roman" w:eastAsia="Times New Roman" w:hAnsi="Times New Roman" w:cs="Times New Roman"/>
        </w:rPr>
        <w:t>/GCC</w:t>
      </w:r>
      <w:r w:rsidR="00DD44B1" w:rsidRPr="0017628A">
        <w:rPr>
          <w:rFonts w:ascii="Times New Roman" w:eastAsia="Times New Roman" w:hAnsi="Times New Roman" w:cs="Times New Roman"/>
        </w:rPr>
        <w:t>, align</w:t>
      </w:r>
      <w:r w:rsidR="00176999" w:rsidRPr="0017628A">
        <w:rPr>
          <w:rFonts w:ascii="Times New Roman" w:eastAsia="Times New Roman" w:hAnsi="Times New Roman" w:cs="Times New Roman"/>
        </w:rPr>
        <w:t>ed</w:t>
      </w:r>
      <w:r w:rsidR="00DD44B1" w:rsidRPr="0017628A">
        <w:rPr>
          <w:rFonts w:ascii="Times New Roman" w:eastAsia="Times New Roman" w:hAnsi="Times New Roman" w:cs="Times New Roman"/>
        </w:rPr>
        <w:t xml:space="preserve"> with global </w:t>
      </w:r>
      <w:r w:rsidR="006D16DB" w:rsidRPr="0017628A">
        <w:rPr>
          <w:rFonts w:ascii="Times New Roman" w:eastAsia="Times New Roman" w:hAnsi="Times New Roman" w:cs="Times New Roman"/>
        </w:rPr>
        <w:t>policies and</w:t>
      </w:r>
      <w:r w:rsidR="00DD44B1" w:rsidRPr="0017628A">
        <w:rPr>
          <w:rFonts w:ascii="Times New Roman" w:eastAsia="Times New Roman" w:hAnsi="Times New Roman" w:cs="Times New Roman"/>
        </w:rPr>
        <w:t xml:space="preserve"> standards</w:t>
      </w:r>
      <w:r w:rsidR="00EE2291" w:rsidRPr="0017628A">
        <w:rPr>
          <w:rFonts w:ascii="Times New Roman" w:eastAsia="Times New Roman" w:hAnsi="Times New Roman" w:cs="Times New Roman"/>
        </w:rPr>
        <w:t xml:space="preserve"> </w:t>
      </w:r>
      <w:r w:rsidR="00214472" w:rsidRPr="0017628A">
        <w:rPr>
          <w:rFonts w:ascii="Times New Roman" w:eastAsia="Times New Roman" w:hAnsi="Times New Roman" w:cs="Times New Roman"/>
        </w:rPr>
        <w:t>and collaborated with c</w:t>
      </w:r>
      <w:r w:rsidR="00EE2291" w:rsidRPr="0017628A">
        <w:rPr>
          <w:rFonts w:ascii="Times New Roman" w:eastAsia="Times New Roman" w:hAnsi="Times New Roman" w:cs="Times New Roman"/>
        </w:rPr>
        <w:t>ross-functional teams</w:t>
      </w:r>
    </w:p>
    <w:p w14:paraId="6D4E3D8C" w14:textId="7A3C7D30" w:rsidR="00C059F4" w:rsidRPr="0017628A" w:rsidRDefault="00C059F4" w:rsidP="00DD44B1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 xml:space="preserve">Assisted </w:t>
      </w:r>
      <w:r w:rsidR="00565401" w:rsidRPr="0017628A">
        <w:rPr>
          <w:rFonts w:ascii="Times New Roman" w:eastAsia="Times New Roman" w:hAnsi="Times New Roman" w:cs="Times New Roman"/>
        </w:rPr>
        <w:t xml:space="preserve">the </w:t>
      </w:r>
      <w:r w:rsidRPr="0017628A">
        <w:rPr>
          <w:rFonts w:ascii="Times New Roman" w:eastAsia="Times New Roman" w:hAnsi="Times New Roman" w:cs="Times New Roman"/>
        </w:rPr>
        <w:t xml:space="preserve">CFO in </w:t>
      </w:r>
      <w:r w:rsidR="00655DDC" w:rsidRPr="0017628A">
        <w:rPr>
          <w:rFonts w:ascii="Times New Roman" w:eastAsia="Times New Roman" w:hAnsi="Times New Roman" w:cs="Times New Roman"/>
        </w:rPr>
        <w:t>ad hoc</w:t>
      </w:r>
      <w:r w:rsidRPr="0017628A">
        <w:rPr>
          <w:rFonts w:ascii="Times New Roman" w:eastAsia="Times New Roman" w:hAnsi="Times New Roman" w:cs="Times New Roman"/>
        </w:rPr>
        <w:t xml:space="preserve"> reporting and </w:t>
      </w:r>
      <w:r w:rsidR="00655DDC" w:rsidRPr="0017628A">
        <w:rPr>
          <w:rFonts w:ascii="Times New Roman" w:eastAsia="Times New Roman" w:hAnsi="Times New Roman" w:cs="Times New Roman"/>
        </w:rPr>
        <w:t>managing corporate finance functions</w:t>
      </w:r>
    </w:p>
    <w:p w14:paraId="213FEFB9" w14:textId="2E003968" w:rsidR="0051486F" w:rsidRPr="0017628A" w:rsidRDefault="00C24999" w:rsidP="0051486F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Handled</w:t>
      </w:r>
      <w:r w:rsidR="00795763" w:rsidRPr="0017628A">
        <w:rPr>
          <w:rFonts w:ascii="Times New Roman" w:eastAsia="Times New Roman" w:hAnsi="Times New Roman" w:cs="Times New Roman"/>
        </w:rPr>
        <w:t xml:space="preserve"> RBI </w:t>
      </w:r>
      <w:r w:rsidR="00D57BC5" w:rsidRPr="0017628A">
        <w:rPr>
          <w:rFonts w:ascii="Times New Roman" w:eastAsia="Times New Roman" w:hAnsi="Times New Roman" w:cs="Times New Roman"/>
        </w:rPr>
        <w:t>reporting</w:t>
      </w:r>
      <w:r w:rsidR="00795763" w:rsidRPr="0017628A">
        <w:rPr>
          <w:rFonts w:ascii="Times New Roman" w:eastAsia="Times New Roman" w:hAnsi="Times New Roman" w:cs="Times New Roman"/>
        </w:rPr>
        <w:t xml:space="preserve"> </w:t>
      </w:r>
      <w:r w:rsidR="00D57BC5" w:rsidRPr="0017628A">
        <w:rPr>
          <w:rFonts w:ascii="Times New Roman" w:eastAsia="Times New Roman" w:hAnsi="Times New Roman" w:cs="Times New Roman"/>
        </w:rPr>
        <w:t xml:space="preserve">and </w:t>
      </w:r>
      <w:r w:rsidR="006E6414" w:rsidRPr="0017628A">
        <w:rPr>
          <w:rFonts w:ascii="Times New Roman" w:eastAsia="Times New Roman" w:hAnsi="Times New Roman" w:cs="Times New Roman"/>
        </w:rPr>
        <w:t>streamlined statutory</w:t>
      </w:r>
      <w:r w:rsidR="008B7071" w:rsidRPr="0017628A">
        <w:rPr>
          <w:rFonts w:ascii="Times New Roman" w:eastAsia="Times New Roman" w:hAnsi="Times New Roman" w:cs="Times New Roman"/>
        </w:rPr>
        <w:t xml:space="preserve">, </w:t>
      </w:r>
      <w:r w:rsidR="00D57BC5" w:rsidRPr="0017628A">
        <w:rPr>
          <w:rFonts w:ascii="Times New Roman" w:eastAsia="Times New Roman" w:hAnsi="Times New Roman" w:cs="Times New Roman"/>
        </w:rPr>
        <w:t>i</w:t>
      </w:r>
      <w:r w:rsidR="008B7071" w:rsidRPr="0017628A">
        <w:rPr>
          <w:rFonts w:ascii="Times New Roman" w:eastAsia="Times New Roman" w:hAnsi="Times New Roman" w:cs="Times New Roman"/>
        </w:rPr>
        <w:t>nternal and regulatory complianc</w:t>
      </w:r>
      <w:r w:rsidR="001E7A51" w:rsidRPr="0017628A">
        <w:rPr>
          <w:rFonts w:ascii="Times New Roman" w:eastAsia="Times New Roman" w:hAnsi="Times New Roman" w:cs="Times New Roman"/>
        </w:rPr>
        <w:t>e</w:t>
      </w:r>
    </w:p>
    <w:p w14:paraId="2CDC5065" w14:textId="7810F48B" w:rsidR="0051486F" w:rsidRPr="0017628A" w:rsidRDefault="003B69A8" w:rsidP="0051486F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Supported global reporting by generating</w:t>
      </w:r>
      <w:r w:rsidR="00A67F96" w:rsidRPr="0017628A">
        <w:rPr>
          <w:rFonts w:ascii="Times New Roman" w:eastAsia="Times New Roman" w:hAnsi="Times New Roman" w:cs="Times New Roman"/>
        </w:rPr>
        <w:t xml:space="preserve"> quarterly Oracle-based financial reports</w:t>
      </w:r>
      <w:r w:rsidR="002141F8" w:rsidRPr="0017628A">
        <w:rPr>
          <w:rFonts w:ascii="Times New Roman" w:eastAsia="Times New Roman" w:hAnsi="Times New Roman" w:cs="Times New Roman"/>
        </w:rPr>
        <w:t xml:space="preserve"> using </w:t>
      </w:r>
      <w:r w:rsidR="00F30096" w:rsidRPr="0017628A">
        <w:rPr>
          <w:rFonts w:ascii="Times New Roman" w:eastAsia="Times New Roman" w:hAnsi="Times New Roman" w:cs="Times New Roman"/>
        </w:rPr>
        <w:t xml:space="preserve">the </w:t>
      </w:r>
      <w:r w:rsidR="00A67F96" w:rsidRPr="0017628A">
        <w:rPr>
          <w:rFonts w:ascii="Times New Roman" w:eastAsia="Times New Roman" w:hAnsi="Times New Roman" w:cs="Times New Roman"/>
        </w:rPr>
        <w:t>Blackline</w:t>
      </w:r>
    </w:p>
    <w:p w14:paraId="2500A8F7" w14:textId="103D2651" w:rsidR="00EE2291" w:rsidRPr="0017628A" w:rsidRDefault="00C24999" w:rsidP="00EE2291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Assisted</w:t>
      </w:r>
      <w:r w:rsidR="00370A0C" w:rsidRPr="0017628A">
        <w:rPr>
          <w:rFonts w:ascii="Times New Roman" w:eastAsia="Times New Roman" w:hAnsi="Times New Roman" w:cs="Times New Roman"/>
        </w:rPr>
        <w:t xml:space="preserve"> </w:t>
      </w:r>
      <w:r w:rsidR="006E6414" w:rsidRPr="0017628A">
        <w:rPr>
          <w:rFonts w:ascii="Times New Roman" w:eastAsia="Times New Roman" w:hAnsi="Times New Roman" w:cs="Times New Roman"/>
        </w:rPr>
        <w:t>in pre</w:t>
      </w:r>
      <w:r w:rsidR="0051486F" w:rsidRPr="0017628A">
        <w:rPr>
          <w:rFonts w:ascii="Times New Roman" w:eastAsia="Times New Roman" w:hAnsi="Times New Roman" w:cs="Times New Roman"/>
        </w:rPr>
        <w:t>-&amp; post-month close activities</w:t>
      </w:r>
      <w:r w:rsidR="00614FA5" w:rsidRPr="0017628A">
        <w:rPr>
          <w:rFonts w:ascii="Times New Roman" w:eastAsia="Times New Roman" w:hAnsi="Times New Roman" w:cs="Times New Roman"/>
        </w:rPr>
        <w:t>,</w:t>
      </w:r>
      <w:r w:rsidR="008E7ECA" w:rsidRPr="0017628A">
        <w:rPr>
          <w:rFonts w:ascii="Times New Roman" w:eastAsia="Times New Roman" w:hAnsi="Times New Roman" w:cs="Times New Roman"/>
        </w:rPr>
        <w:t xml:space="preserve"> </w:t>
      </w:r>
      <w:r w:rsidR="00614FA5" w:rsidRPr="0017628A">
        <w:rPr>
          <w:rFonts w:ascii="Times New Roman" w:eastAsia="Times New Roman" w:hAnsi="Times New Roman" w:cs="Times New Roman"/>
        </w:rPr>
        <w:t>budgets and rollover forecast</w:t>
      </w:r>
      <w:r w:rsidR="0051486F" w:rsidRPr="0017628A">
        <w:rPr>
          <w:rFonts w:ascii="Times New Roman" w:eastAsia="Times New Roman" w:hAnsi="Times New Roman" w:cs="Times New Roman"/>
        </w:rPr>
        <w:t xml:space="preserve"> </w:t>
      </w:r>
      <w:r w:rsidR="00523B19" w:rsidRPr="0017628A">
        <w:rPr>
          <w:rFonts w:ascii="Times New Roman" w:eastAsia="Times New Roman" w:hAnsi="Times New Roman" w:cs="Times New Roman"/>
        </w:rPr>
        <w:t>for</w:t>
      </w:r>
      <w:r w:rsidR="0051486F" w:rsidRPr="0017628A">
        <w:rPr>
          <w:rFonts w:ascii="Times New Roman" w:eastAsia="Times New Roman" w:hAnsi="Times New Roman" w:cs="Times New Roman"/>
        </w:rPr>
        <w:t xml:space="preserve"> global </w:t>
      </w:r>
      <w:r w:rsidR="00523B19" w:rsidRPr="0017628A">
        <w:rPr>
          <w:rFonts w:ascii="Times New Roman" w:eastAsia="Times New Roman" w:hAnsi="Times New Roman" w:cs="Times New Roman"/>
        </w:rPr>
        <w:t>supplementary reporting</w:t>
      </w:r>
    </w:p>
    <w:p w14:paraId="593F50DB" w14:textId="566944D6" w:rsidR="0051486F" w:rsidRPr="0017628A" w:rsidRDefault="00EE2291" w:rsidP="00EE2291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 xml:space="preserve">Collaborated with global teams </w:t>
      </w:r>
      <w:r w:rsidR="00FC469A" w:rsidRPr="0017628A">
        <w:rPr>
          <w:rFonts w:ascii="Times New Roman" w:eastAsia="Times New Roman" w:hAnsi="Times New Roman" w:cs="Times New Roman"/>
        </w:rPr>
        <w:t>for consolidating</w:t>
      </w:r>
      <w:r w:rsidRPr="0017628A">
        <w:rPr>
          <w:rFonts w:ascii="Times New Roman" w:eastAsia="Times New Roman" w:hAnsi="Times New Roman" w:cs="Times New Roman"/>
        </w:rPr>
        <w:t xml:space="preserve"> finance operations</w:t>
      </w:r>
      <w:r w:rsidR="00963D4A" w:rsidRPr="0017628A">
        <w:rPr>
          <w:rFonts w:ascii="Times New Roman" w:eastAsia="Times New Roman" w:hAnsi="Times New Roman" w:cs="Times New Roman"/>
        </w:rPr>
        <w:t xml:space="preserve"> </w:t>
      </w:r>
      <w:r w:rsidR="004C2B02" w:rsidRPr="0017628A">
        <w:rPr>
          <w:rFonts w:ascii="Times New Roman" w:eastAsia="Times New Roman" w:hAnsi="Times New Roman" w:cs="Times New Roman"/>
        </w:rPr>
        <w:t>to</w:t>
      </w:r>
      <w:r w:rsidR="00565401" w:rsidRPr="0017628A">
        <w:rPr>
          <w:rFonts w:ascii="Times New Roman" w:eastAsia="Times New Roman" w:hAnsi="Times New Roman" w:cs="Times New Roman"/>
        </w:rPr>
        <w:t xml:space="preserve"> optimi</w:t>
      </w:r>
      <w:r w:rsidR="00BE556A" w:rsidRPr="0017628A">
        <w:rPr>
          <w:rFonts w:ascii="Times New Roman" w:eastAsia="Times New Roman" w:hAnsi="Times New Roman" w:cs="Times New Roman"/>
        </w:rPr>
        <w:t>se</w:t>
      </w:r>
      <w:r w:rsidRPr="0017628A">
        <w:rPr>
          <w:rFonts w:ascii="Times New Roman" w:eastAsia="Times New Roman" w:hAnsi="Times New Roman" w:cs="Times New Roman"/>
        </w:rPr>
        <w:t xml:space="preserve"> shared service capabilities</w:t>
      </w:r>
    </w:p>
    <w:p w14:paraId="7E1C7070" w14:textId="3357AB83" w:rsidR="00910EFA" w:rsidRPr="0017628A" w:rsidRDefault="0051486F" w:rsidP="00910EFA">
      <w:pPr>
        <w:pStyle w:val="Heading2"/>
        <w:spacing w:after="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17628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 xml:space="preserve">Impacts &amp; achievements </w:t>
      </w:r>
      <w:r w:rsidRPr="0017628A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– </w:t>
      </w:r>
      <w:r w:rsidR="00FB67B0" w:rsidRPr="0017628A">
        <w:rPr>
          <w:rFonts w:ascii="Times New Roman" w:eastAsia="Times New Roman" w:hAnsi="Times New Roman" w:cs="Times New Roman"/>
          <w:color w:val="auto"/>
          <w:sz w:val="20"/>
          <w:szCs w:val="20"/>
        </w:rPr>
        <w:t>Ascended</w:t>
      </w:r>
      <w:r w:rsidR="00910EFA" w:rsidRPr="0017628A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finance and accounting operations</w:t>
      </w:r>
      <w:r w:rsidR="00FB67B0" w:rsidRPr="0017628A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for the firm</w:t>
      </w:r>
      <w:r w:rsidR="00910EFA" w:rsidRPr="0017628A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from startup to enterprise level</w:t>
      </w:r>
    </w:p>
    <w:p w14:paraId="2C076F96" w14:textId="3BCF80C3" w:rsidR="007F6423" w:rsidRPr="0017628A" w:rsidRDefault="00910EFA" w:rsidP="00910EFA">
      <w:pPr>
        <w:pStyle w:val="Heading2"/>
        <w:spacing w:before="0" w:after="0"/>
        <w:ind w:left="72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17628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 xml:space="preserve"> </w:t>
      </w:r>
      <w:r w:rsidRPr="0017628A">
        <w:rPr>
          <w:rFonts w:ascii="Times New Roman" w:eastAsia="Times New Roman" w:hAnsi="Times New Roman" w:cs="Times New Roman"/>
          <w:color w:val="auto"/>
          <w:sz w:val="20"/>
          <w:szCs w:val="20"/>
        </w:rPr>
        <w:t>– Improved reporting accuracy through compliance automation</w:t>
      </w:r>
    </w:p>
    <w:p w14:paraId="1795A2F9" w14:textId="77777777" w:rsidR="00910EFA" w:rsidRPr="0017628A" w:rsidRDefault="00910EFA" w:rsidP="00910EFA">
      <w:pPr>
        <w:rPr>
          <w:rFonts w:ascii="Times New Roman" w:hAnsi="Times New Roman" w:cs="Times New Roman"/>
        </w:rPr>
      </w:pPr>
    </w:p>
    <w:p w14:paraId="0EB57325" w14:textId="2C2DB165" w:rsidR="0051486F" w:rsidRPr="0017628A" w:rsidRDefault="0051486F" w:rsidP="0051486F">
      <w:pPr>
        <w:spacing w:line="256" w:lineRule="auto"/>
        <w:ind w:left="-360" w:right="-290"/>
        <w:rPr>
          <w:rFonts w:ascii="Times New Roman" w:eastAsia="Times New Roman" w:hAnsi="Times New Roman" w:cs="Times New Roman"/>
          <w:bCs/>
        </w:rPr>
        <w:sectPr w:rsidR="0051486F" w:rsidRPr="0017628A" w:rsidSect="008B7071">
          <w:type w:val="continuous"/>
          <w:pgSz w:w="12240" w:h="15840"/>
          <w:pgMar w:top="154" w:right="900" w:bottom="1418" w:left="1140" w:header="0" w:footer="0" w:gutter="0"/>
          <w:cols w:space="0"/>
          <w:docGrid w:linePitch="360"/>
        </w:sectPr>
      </w:pPr>
      <w:r w:rsidRPr="0017628A">
        <w:rPr>
          <w:rFonts w:ascii="Times New Roman" w:hAnsi="Times New Roman" w:cs="Times New Roman"/>
          <w:b/>
          <w:color w:val="000000"/>
        </w:rPr>
        <w:t>Manager Finance &amp; Accounts and Deputy Company S</w:t>
      </w:r>
      <w:r w:rsidRPr="0017628A">
        <w:rPr>
          <w:rFonts w:ascii="Times New Roman" w:eastAsia="Times New Roman" w:hAnsi="Times New Roman" w:cs="Times New Roman"/>
          <w:b/>
        </w:rPr>
        <w:t>ecretary</w:t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="002D09A4" w:rsidRPr="0017628A">
        <w:rPr>
          <w:rFonts w:ascii="Times New Roman" w:eastAsia="Times New Roman" w:hAnsi="Times New Roman" w:cs="Times New Roman"/>
          <w:b/>
        </w:rPr>
        <w:t xml:space="preserve">             </w:t>
      </w:r>
      <w:r w:rsidRPr="0017628A">
        <w:rPr>
          <w:rFonts w:ascii="Times New Roman" w:eastAsia="Times New Roman" w:hAnsi="Times New Roman" w:cs="Times New Roman"/>
          <w:bCs/>
        </w:rPr>
        <w:t>Feb-15 – Oct-18 (3.7 Years)</w:t>
      </w:r>
    </w:p>
    <w:p w14:paraId="620F0EFB" w14:textId="77777777" w:rsidR="0051486F" w:rsidRPr="0017628A" w:rsidRDefault="0051486F" w:rsidP="0051486F">
      <w:pPr>
        <w:ind w:left="-426" w:right="-290"/>
        <w:jc w:val="both"/>
        <w:rPr>
          <w:rFonts w:ascii="Times New Roman" w:eastAsia="Times New Roman" w:hAnsi="Times New Roman" w:cs="Times New Roman"/>
          <w:bCs/>
        </w:rPr>
      </w:pPr>
      <w:r w:rsidRPr="0017628A">
        <w:rPr>
          <w:rFonts w:ascii="Times New Roman" w:eastAsia="Times New Roman" w:hAnsi="Times New Roman" w:cs="Times New Roman"/>
          <w:b/>
          <w:bCs/>
          <w:i/>
        </w:rPr>
        <w:t xml:space="preserve"> Company</w:t>
      </w:r>
      <w:r w:rsidRPr="0017628A">
        <w:rPr>
          <w:rFonts w:ascii="Times New Roman" w:eastAsia="Times New Roman" w:hAnsi="Times New Roman" w:cs="Times New Roman"/>
          <w:i/>
        </w:rPr>
        <w:t>:</w:t>
      </w:r>
      <w:r w:rsidRPr="0017628A">
        <w:rPr>
          <w:rFonts w:ascii="Times New Roman" w:eastAsia="Times New Roman" w:hAnsi="Times New Roman" w:cs="Times New Roman"/>
        </w:rPr>
        <w:t xml:space="preserve"> NCML</w:t>
      </w:r>
      <w:r w:rsidRPr="0017628A">
        <w:rPr>
          <w:rFonts w:ascii="Times New Roman" w:eastAsia="Times New Roman" w:hAnsi="Times New Roman" w:cs="Times New Roman"/>
          <w:bCs/>
        </w:rPr>
        <w:t xml:space="preserve"> Finance Pvt Ltd. (NBFC, Mumbai/Gurgaon)</w:t>
      </w:r>
    </w:p>
    <w:p w14:paraId="2B61E1B1" w14:textId="77777777" w:rsidR="00841F82" w:rsidRPr="0017628A" w:rsidRDefault="00841F82" w:rsidP="0051486F">
      <w:pPr>
        <w:ind w:left="-426" w:right="-290"/>
        <w:jc w:val="both"/>
        <w:rPr>
          <w:rFonts w:ascii="Times New Roman" w:eastAsia="Times New Roman" w:hAnsi="Times New Roman" w:cs="Times New Roman"/>
          <w:bCs/>
        </w:rPr>
      </w:pPr>
    </w:p>
    <w:p w14:paraId="16E53BF2" w14:textId="5D87995A" w:rsidR="0051486F" w:rsidRPr="0017628A" w:rsidRDefault="00326066" w:rsidP="0051486F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Supervised</w:t>
      </w:r>
      <w:r w:rsidR="00E31846" w:rsidRPr="0017628A">
        <w:rPr>
          <w:rFonts w:ascii="Times New Roman" w:eastAsia="Times New Roman" w:hAnsi="Times New Roman" w:cs="Times New Roman"/>
        </w:rPr>
        <w:t xml:space="preserve"> month</w:t>
      </w:r>
      <w:r w:rsidR="008D6C0C" w:rsidRPr="0017628A">
        <w:rPr>
          <w:rFonts w:ascii="Times New Roman" w:eastAsia="Times New Roman" w:hAnsi="Times New Roman" w:cs="Times New Roman"/>
        </w:rPr>
        <w:t>/</w:t>
      </w:r>
      <w:r w:rsidR="00E31846" w:rsidRPr="0017628A">
        <w:rPr>
          <w:rFonts w:ascii="Times New Roman" w:eastAsia="Times New Roman" w:hAnsi="Times New Roman" w:cs="Times New Roman"/>
        </w:rPr>
        <w:t>year-end c</w:t>
      </w:r>
      <w:r w:rsidR="006E6414" w:rsidRPr="0017628A">
        <w:rPr>
          <w:rFonts w:ascii="Times New Roman" w:eastAsia="Times New Roman" w:hAnsi="Times New Roman" w:cs="Times New Roman"/>
        </w:rPr>
        <w:t>losing</w:t>
      </w:r>
      <w:r w:rsidR="00E31846" w:rsidRPr="0017628A">
        <w:rPr>
          <w:rFonts w:ascii="Times New Roman" w:eastAsia="Times New Roman" w:hAnsi="Times New Roman" w:cs="Times New Roman"/>
        </w:rPr>
        <w:t>, statutory reporting, audits</w:t>
      </w:r>
      <w:r w:rsidR="0051486F" w:rsidRPr="0017628A">
        <w:rPr>
          <w:rFonts w:ascii="Times New Roman" w:eastAsia="Times New Roman" w:hAnsi="Times New Roman" w:cs="Times New Roman"/>
        </w:rPr>
        <w:t xml:space="preserve"> and </w:t>
      </w:r>
      <w:r w:rsidR="00545217" w:rsidRPr="0017628A">
        <w:rPr>
          <w:rFonts w:ascii="Times New Roman" w:eastAsia="Times New Roman" w:hAnsi="Times New Roman" w:cs="Times New Roman"/>
        </w:rPr>
        <w:t>C</w:t>
      </w:r>
      <w:r w:rsidR="00AE1688" w:rsidRPr="0017628A">
        <w:rPr>
          <w:rFonts w:ascii="Times New Roman" w:eastAsia="Times New Roman" w:hAnsi="Times New Roman" w:cs="Times New Roman"/>
        </w:rPr>
        <w:t xml:space="preserve">orporate Governance </w:t>
      </w:r>
      <w:r w:rsidR="00777C42" w:rsidRPr="0017628A">
        <w:rPr>
          <w:rFonts w:ascii="Times New Roman" w:eastAsia="Times New Roman" w:hAnsi="Times New Roman" w:cs="Times New Roman"/>
        </w:rPr>
        <w:t>compliance</w:t>
      </w:r>
      <w:r w:rsidR="008D6C0C" w:rsidRPr="0017628A">
        <w:rPr>
          <w:rFonts w:ascii="Times New Roman" w:eastAsia="Times New Roman" w:hAnsi="Times New Roman" w:cs="Times New Roman"/>
        </w:rPr>
        <w:t xml:space="preserve"> with Big4</w:t>
      </w:r>
      <w:r w:rsidR="00570022" w:rsidRPr="0017628A">
        <w:rPr>
          <w:rFonts w:ascii="Times New Roman" w:eastAsia="Times New Roman" w:hAnsi="Times New Roman" w:cs="Times New Roman"/>
        </w:rPr>
        <w:t xml:space="preserve"> auditors</w:t>
      </w:r>
    </w:p>
    <w:p w14:paraId="05DDDD9D" w14:textId="4AE2BF32" w:rsidR="004B7E4A" w:rsidRPr="0017628A" w:rsidRDefault="004B7E4A" w:rsidP="00B958E7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Implemented a</w:t>
      </w:r>
      <w:r w:rsidR="007D2C2C" w:rsidRPr="0017628A">
        <w:rPr>
          <w:rFonts w:ascii="Times New Roman" w:hAnsi="Times New Roman" w:cs="Times New Roman"/>
        </w:rPr>
        <w:t xml:space="preserve"> </w:t>
      </w:r>
      <w:r w:rsidR="007D2C2C" w:rsidRPr="0017628A">
        <w:rPr>
          <w:rFonts w:ascii="Times New Roman" w:eastAsia="Times New Roman" w:hAnsi="Times New Roman" w:cs="Times New Roman"/>
        </w:rPr>
        <w:t>new ERP tool</w:t>
      </w:r>
      <w:r w:rsidRPr="0017628A">
        <w:rPr>
          <w:rFonts w:ascii="Times New Roman" w:eastAsia="Times New Roman" w:hAnsi="Times New Roman" w:cs="Times New Roman"/>
        </w:rPr>
        <w:t xml:space="preserve"> (e-</w:t>
      </w:r>
      <w:proofErr w:type="spellStart"/>
      <w:r w:rsidRPr="0017628A">
        <w:rPr>
          <w:rFonts w:ascii="Times New Roman" w:eastAsia="Times New Roman" w:hAnsi="Times New Roman" w:cs="Times New Roman"/>
        </w:rPr>
        <w:t>fimo</w:t>
      </w:r>
      <w:proofErr w:type="spellEnd"/>
      <w:r w:rsidRPr="0017628A">
        <w:rPr>
          <w:rFonts w:ascii="Times New Roman" w:eastAsia="Times New Roman" w:hAnsi="Times New Roman" w:cs="Times New Roman"/>
        </w:rPr>
        <w:t>)</w:t>
      </w:r>
      <w:r w:rsidR="007D2C2C" w:rsidRPr="0017628A">
        <w:rPr>
          <w:rFonts w:ascii="Times New Roman" w:eastAsia="Times New Roman" w:hAnsi="Times New Roman" w:cs="Times New Roman"/>
        </w:rPr>
        <w:t xml:space="preserve"> </w:t>
      </w:r>
      <w:r w:rsidR="009C5DBF" w:rsidRPr="0017628A">
        <w:rPr>
          <w:rFonts w:ascii="Times New Roman" w:hAnsi="Times New Roman" w:cs="Times New Roman"/>
        </w:rPr>
        <w:t xml:space="preserve">in </w:t>
      </w:r>
      <w:r w:rsidR="00565401" w:rsidRPr="0017628A">
        <w:rPr>
          <w:rFonts w:ascii="Times New Roman" w:hAnsi="Times New Roman" w:cs="Times New Roman"/>
        </w:rPr>
        <w:t xml:space="preserve">the </w:t>
      </w:r>
      <w:r w:rsidR="009C5DBF" w:rsidRPr="0017628A">
        <w:rPr>
          <w:rFonts w:ascii="Times New Roman" w:hAnsi="Times New Roman" w:cs="Times New Roman"/>
        </w:rPr>
        <w:t>workstream</w:t>
      </w:r>
      <w:r w:rsidR="00565401" w:rsidRPr="0017628A">
        <w:rPr>
          <w:rFonts w:ascii="Times New Roman" w:hAnsi="Times New Roman" w:cs="Times New Roman"/>
        </w:rPr>
        <w:t>,</w:t>
      </w:r>
      <w:r w:rsidR="009C5DBF" w:rsidRPr="0017628A">
        <w:rPr>
          <w:rFonts w:ascii="Times New Roman" w:hAnsi="Times New Roman" w:cs="Times New Roman"/>
        </w:rPr>
        <w:t xml:space="preserve"> which led to better management of resources </w:t>
      </w:r>
      <w:r w:rsidR="00BD34DF" w:rsidRPr="0017628A">
        <w:rPr>
          <w:rFonts w:ascii="Times New Roman" w:hAnsi="Times New Roman" w:cs="Times New Roman"/>
        </w:rPr>
        <w:t xml:space="preserve">and </w:t>
      </w:r>
      <w:r w:rsidR="00F06183" w:rsidRPr="0017628A">
        <w:rPr>
          <w:rFonts w:ascii="Times New Roman" w:hAnsi="Times New Roman" w:cs="Times New Roman"/>
        </w:rPr>
        <w:t>timelines</w:t>
      </w:r>
    </w:p>
    <w:p w14:paraId="658248CA" w14:textId="7BB06DFB" w:rsidR="0051486F" w:rsidRPr="0017628A" w:rsidRDefault="0051486F" w:rsidP="004B7E4A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 xml:space="preserve">Managed </w:t>
      </w:r>
      <w:r w:rsidR="00AE1688" w:rsidRPr="0017628A">
        <w:rPr>
          <w:rFonts w:ascii="Times New Roman" w:hAnsi="Times New Roman" w:cs="Times New Roman"/>
        </w:rPr>
        <w:t>S</w:t>
      </w:r>
      <w:r w:rsidR="00A150E2" w:rsidRPr="0017628A">
        <w:rPr>
          <w:rFonts w:ascii="Times New Roman" w:hAnsi="Times New Roman" w:cs="Times New Roman"/>
        </w:rPr>
        <w:t xml:space="preserve">takeholders’ </w:t>
      </w:r>
      <w:r w:rsidRPr="0017628A">
        <w:rPr>
          <w:rFonts w:ascii="Times New Roman" w:hAnsi="Times New Roman" w:cs="Times New Roman"/>
        </w:rPr>
        <w:t xml:space="preserve">relationships </w:t>
      </w:r>
      <w:r w:rsidR="00A150E2" w:rsidRPr="0017628A">
        <w:rPr>
          <w:rFonts w:ascii="Times New Roman" w:hAnsi="Times New Roman" w:cs="Times New Roman"/>
        </w:rPr>
        <w:t>with</w:t>
      </w:r>
      <w:r w:rsidRPr="0017628A">
        <w:rPr>
          <w:rFonts w:ascii="Times New Roman" w:hAnsi="Times New Roman" w:cs="Times New Roman"/>
        </w:rPr>
        <w:t xml:space="preserve"> </w:t>
      </w:r>
      <w:r w:rsidR="00575431" w:rsidRPr="0017628A">
        <w:rPr>
          <w:rFonts w:ascii="Times New Roman" w:hAnsi="Times New Roman" w:cs="Times New Roman"/>
        </w:rPr>
        <w:t>auditors, banks, investors</w:t>
      </w:r>
      <w:r w:rsidRPr="0017628A">
        <w:rPr>
          <w:rFonts w:ascii="Times New Roman" w:hAnsi="Times New Roman" w:cs="Times New Roman"/>
        </w:rPr>
        <w:t xml:space="preserve"> and B</w:t>
      </w:r>
      <w:r w:rsidR="00575431" w:rsidRPr="0017628A">
        <w:rPr>
          <w:rFonts w:ascii="Times New Roman" w:hAnsi="Times New Roman" w:cs="Times New Roman"/>
        </w:rPr>
        <w:t xml:space="preserve">oard of </w:t>
      </w:r>
      <w:r w:rsidRPr="0017628A">
        <w:rPr>
          <w:rFonts w:ascii="Times New Roman" w:hAnsi="Times New Roman" w:cs="Times New Roman"/>
        </w:rPr>
        <w:t>D</w:t>
      </w:r>
      <w:r w:rsidR="00575431" w:rsidRPr="0017628A">
        <w:rPr>
          <w:rFonts w:ascii="Times New Roman" w:hAnsi="Times New Roman" w:cs="Times New Roman"/>
        </w:rPr>
        <w:t>irectors</w:t>
      </w:r>
      <w:r w:rsidRPr="0017628A">
        <w:rPr>
          <w:rFonts w:ascii="Times New Roman" w:hAnsi="Times New Roman" w:cs="Times New Roman"/>
        </w:rPr>
        <w:t>/</w:t>
      </w:r>
      <w:r w:rsidR="006F0DE4" w:rsidRPr="0017628A">
        <w:rPr>
          <w:rFonts w:ascii="Times New Roman" w:hAnsi="Times New Roman" w:cs="Times New Roman"/>
        </w:rPr>
        <w:t>CXOs</w:t>
      </w:r>
      <w:r w:rsidR="004C08CC" w:rsidRPr="0017628A">
        <w:rPr>
          <w:rFonts w:ascii="Times New Roman" w:hAnsi="Times New Roman" w:cs="Times New Roman"/>
        </w:rPr>
        <w:t>/CFO</w:t>
      </w:r>
    </w:p>
    <w:p w14:paraId="18AB9621" w14:textId="77777777" w:rsidR="00BD1FAF" w:rsidRPr="0017628A" w:rsidRDefault="008B7071" w:rsidP="00BD1FAF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hAnsi="Times New Roman" w:cs="Times New Roman"/>
        </w:rPr>
      </w:pPr>
      <w:r w:rsidRPr="0017628A">
        <w:rPr>
          <w:rFonts w:ascii="Times New Roman" w:hAnsi="Times New Roman" w:cs="Times New Roman"/>
        </w:rPr>
        <w:t>M</w:t>
      </w:r>
      <w:r w:rsidR="008B506B" w:rsidRPr="0017628A">
        <w:rPr>
          <w:rFonts w:ascii="Times New Roman" w:hAnsi="Times New Roman" w:cs="Times New Roman"/>
        </w:rPr>
        <w:t>onitored</w:t>
      </w:r>
      <w:r w:rsidRPr="0017628A">
        <w:rPr>
          <w:rFonts w:ascii="Times New Roman" w:hAnsi="Times New Roman" w:cs="Times New Roman"/>
        </w:rPr>
        <w:t xml:space="preserve"> purchase, receivable, and Intercompany transactions</w:t>
      </w:r>
      <w:r w:rsidR="004A6975" w:rsidRPr="0017628A">
        <w:rPr>
          <w:rFonts w:ascii="Times New Roman" w:hAnsi="Times New Roman" w:cs="Times New Roman"/>
        </w:rPr>
        <w:t xml:space="preserve">, policies, </w:t>
      </w:r>
      <w:r w:rsidRPr="0017628A">
        <w:rPr>
          <w:rFonts w:ascii="Times New Roman" w:hAnsi="Times New Roman" w:cs="Times New Roman"/>
        </w:rPr>
        <w:t xml:space="preserve">and </w:t>
      </w:r>
      <w:r w:rsidR="004A6975" w:rsidRPr="0017628A">
        <w:rPr>
          <w:rFonts w:ascii="Times New Roman" w:hAnsi="Times New Roman" w:cs="Times New Roman"/>
        </w:rPr>
        <w:t>procedures,</w:t>
      </w:r>
      <w:r w:rsidR="003F4198" w:rsidRPr="0017628A">
        <w:rPr>
          <w:rFonts w:ascii="Times New Roman" w:hAnsi="Times New Roman" w:cs="Times New Roman"/>
        </w:rPr>
        <w:t xml:space="preserve"> </w:t>
      </w:r>
      <w:r w:rsidR="00F53FE2" w:rsidRPr="0017628A">
        <w:rPr>
          <w:rFonts w:ascii="Times New Roman" w:hAnsi="Times New Roman" w:cs="Times New Roman"/>
        </w:rPr>
        <w:t>and</w:t>
      </w:r>
      <w:r w:rsidR="004A6975" w:rsidRPr="0017628A">
        <w:rPr>
          <w:rFonts w:ascii="Times New Roman" w:hAnsi="Times New Roman" w:cs="Times New Roman"/>
        </w:rPr>
        <w:t xml:space="preserve"> </w:t>
      </w:r>
      <w:r w:rsidR="003F4198" w:rsidRPr="0017628A">
        <w:rPr>
          <w:rFonts w:ascii="Times New Roman" w:hAnsi="Times New Roman" w:cs="Times New Roman"/>
        </w:rPr>
        <w:t xml:space="preserve">regulatory </w:t>
      </w:r>
      <w:r w:rsidR="008B506B" w:rsidRPr="0017628A">
        <w:rPr>
          <w:rFonts w:ascii="Times New Roman" w:hAnsi="Times New Roman" w:cs="Times New Roman"/>
        </w:rPr>
        <w:t>compliance</w:t>
      </w:r>
    </w:p>
    <w:p w14:paraId="6A1B3713" w14:textId="4212BD05" w:rsidR="007D2C2C" w:rsidRPr="0017628A" w:rsidRDefault="00BD1FAF" w:rsidP="00BD1FAF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hAnsi="Times New Roman" w:cs="Times New Roman"/>
        </w:rPr>
      </w:pPr>
      <w:r w:rsidRPr="0017628A">
        <w:rPr>
          <w:rFonts w:ascii="Times New Roman" w:hAnsi="Times New Roman" w:cs="Times New Roman"/>
        </w:rPr>
        <w:t xml:space="preserve">Presented financial results, forecasts, and </w:t>
      </w:r>
      <w:r w:rsidR="00C36B5D" w:rsidRPr="0017628A">
        <w:rPr>
          <w:rFonts w:ascii="Times New Roman" w:hAnsi="Times New Roman" w:cs="Times New Roman"/>
        </w:rPr>
        <w:t>board agenda items</w:t>
      </w:r>
      <w:r w:rsidRPr="0017628A">
        <w:rPr>
          <w:rFonts w:ascii="Times New Roman" w:hAnsi="Times New Roman" w:cs="Times New Roman"/>
        </w:rPr>
        <w:t xml:space="preserve"> in </w:t>
      </w:r>
      <w:r w:rsidR="00C36B5D" w:rsidRPr="0017628A">
        <w:rPr>
          <w:rFonts w:ascii="Times New Roman" w:hAnsi="Times New Roman" w:cs="Times New Roman"/>
        </w:rPr>
        <w:t xml:space="preserve">the </w:t>
      </w:r>
      <w:r w:rsidRPr="0017628A">
        <w:rPr>
          <w:rFonts w:ascii="Times New Roman" w:hAnsi="Times New Roman" w:cs="Times New Roman"/>
        </w:rPr>
        <w:t>Board</w:t>
      </w:r>
      <w:r w:rsidR="007D2C2C" w:rsidRPr="0017628A">
        <w:rPr>
          <w:rFonts w:ascii="Times New Roman" w:hAnsi="Times New Roman" w:cs="Times New Roman"/>
        </w:rPr>
        <w:t>/Management committee meetings</w:t>
      </w:r>
    </w:p>
    <w:p w14:paraId="39FB1512" w14:textId="6FB3013E" w:rsidR="007D2C2C" w:rsidRPr="0017628A" w:rsidRDefault="007D2C2C" w:rsidP="0051486F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hAnsi="Times New Roman" w:cs="Times New Roman"/>
        </w:rPr>
        <w:t>Manag</w:t>
      </w:r>
      <w:r w:rsidR="008B506B" w:rsidRPr="0017628A">
        <w:rPr>
          <w:rFonts w:ascii="Times New Roman" w:hAnsi="Times New Roman" w:cs="Times New Roman"/>
        </w:rPr>
        <w:t>ed</w:t>
      </w:r>
      <w:r w:rsidRPr="0017628A">
        <w:rPr>
          <w:rFonts w:ascii="Times New Roman" w:hAnsi="Times New Roman" w:cs="Times New Roman"/>
        </w:rPr>
        <w:t xml:space="preserve"> the finance team and </w:t>
      </w:r>
      <w:r w:rsidR="008B506B" w:rsidRPr="0017628A">
        <w:rPr>
          <w:rFonts w:ascii="Times New Roman" w:hAnsi="Times New Roman" w:cs="Times New Roman"/>
        </w:rPr>
        <w:t>fostered</w:t>
      </w:r>
      <w:r w:rsidRPr="0017628A">
        <w:rPr>
          <w:rFonts w:ascii="Times New Roman" w:hAnsi="Times New Roman" w:cs="Times New Roman"/>
        </w:rPr>
        <w:t xml:space="preserve"> a high-performance culture</w:t>
      </w:r>
      <w:r w:rsidR="009F7796" w:rsidRPr="0017628A">
        <w:rPr>
          <w:rFonts w:ascii="Times New Roman" w:hAnsi="Times New Roman" w:cs="Times New Roman"/>
        </w:rPr>
        <w:t xml:space="preserve"> through </w:t>
      </w:r>
      <w:r w:rsidRPr="0017628A">
        <w:rPr>
          <w:rFonts w:ascii="Times New Roman" w:hAnsi="Times New Roman" w:cs="Times New Roman"/>
        </w:rPr>
        <w:t>mentorship and coaching</w:t>
      </w:r>
    </w:p>
    <w:p w14:paraId="7B02C4EB" w14:textId="77777777" w:rsidR="0051486F" w:rsidRPr="0017628A" w:rsidRDefault="0051486F" w:rsidP="0051486F">
      <w:pPr>
        <w:tabs>
          <w:tab w:val="left" w:pos="450"/>
        </w:tabs>
        <w:spacing w:line="239" w:lineRule="auto"/>
        <w:ind w:left="360" w:right="-290"/>
        <w:rPr>
          <w:rFonts w:ascii="Times New Roman" w:eastAsia="Times New Roman" w:hAnsi="Times New Roman" w:cs="Times New Roman"/>
        </w:rPr>
      </w:pPr>
    </w:p>
    <w:p w14:paraId="5102B7D2" w14:textId="75768F31" w:rsidR="0051486F" w:rsidRPr="0017628A" w:rsidRDefault="0051486F" w:rsidP="00394497">
      <w:pPr>
        <w:spacing w:line="256" w:lineRule="auto"/>
        <w:ind w:right="-290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  <w:b/>
        </w:rPr>
        <w:t xml:space="preserve">Impacts &amp; achievements – </w:t>
      </w:r>
      <w:r w:rsidR="00394497" w:rsidRPr="0017628A">
        <w:rPr>
          <w:rFonts w:ascii="Times New Roman" w:eastAsia="Times New Roman" w:hAnsi="Times New Roman" w:cs="Times New Roman"/>
        </w:rPr>
        <w:t>Reduced financial clos</w:t>
      </w:r>
      <w:r w:rsidR="00133B97" w:rsidRPr="0017628A">
        <w:rPr>
          <w:rFonts w:ascii="Times New Roman" w:eastAsia="Times New Roman" w:hAnsi="Times New Roman" w:cs="Times New Roman"/>
        </w:rPr>
        <w:t xml:space="preserve">ing </w:t>
      </w:r>
      <w:r w:rsidR="00383A1C" w:rsidRPr="0017628A">
        <w:rPr>
          <w:rFonts w:ascii="Times New Roman" w:eastAsia="Times New Roman" w:hAnsi="Times New Roman" w:cs="Times New Roman"/>
        </w:rPr>
        <w:t>timelines</w:t>
      </w:r>
      <w:r w:rsidR="000C383E" w:rsidRPr="0017628A">
        <w:rPr>
          <w:rFonts w:ascii="Times New Roman" w:eastAsia="Times New Roman" w:hAnsi="Times New Roman" w:cs="Times New Roman"/>
        </w:rPr>
        <w:t xml:space="preserve"> and improve</w:t>
      </w:r>
      <w:r w:rsidR="00961AEC" w:rsidRPr="0017628A">
        <w:rPr>
          <w:rFonts w:ascii="Times New Roman" w:eastAsia="Times New Roman" w:hAnsi="Times New Roman" w:cs="Times New Roman"/>
        </w:rPr>
        <w:t>d</w:t>
      </w:r>
      <w:r w:rsidR="000C383E" w:rsidRPr="0017628A">
        <w:rPr>
          <w:rFonts w:ascii="Times New Roman" w:eastAsia="Times New Roman" w:hAnsi="Times New Roman" w:cs="Times New Roman"/>
        </w:rPr>
        <w:t xml:space="preserve"> effic</w:t>
      </w:r>
      <w:r w:rsidR="00961AEC" w:rsidRPr="0017628A">
        <w:rPr>
          <w:rFonts w:ascii="Times New Roman" w:eastAsia="Times New Roman" w:hAnsi="Times New Roman" w:cs="Times New Roman"/>
        </w:rPr>
        <w:t>iency</w:t>
      </w:r>
      <w:r w:rsidR="00394497" w:rsidRPr="0017628A">
        <w:rPr>
          <w:rFonts w:ascii="Times New Roman" w:eastAsia="Times New Roman" w:hAnsi="Times New Roman" w:cs="Times New Roman"/>
        </w:rPr>
        <w:t xml:space="preserve"> through process automation</w:t>
      </w:r>
    </w:p>
    <w:p w14:paraId="18255F3F" w14:textId="017FA605" w:rsidR="00F45575" w:rsidRPr="0017628A" w:rsidRDefault="00F45575" w:rsidP="007A4895">
      <w:pPr>
        <w:pStyle w:val="ListParagraph"/>
        <w:numPr>
          <w:ilvl w:val="0"/>
          <w:numId w:val="11"/>
        </w:numPr>
        <w:spacing w:line="256" w:lineRule="auto"/>
        <w:ind w:left="2268" w:right="-290" w:hanging="141"/>
        <w:rPr>
          <w:rFonts w:ascii="Times New Roman" w:hAnsi="Times New Roman" w:cs="Times New Roman"/>
        </w:rPr>
        <w:sectPr w:rsidR="00F45575" w:rsidRPr="0017628A" w:rsidSect="0051486F">
          <w:type w:val="continuous"/>
          <w:pgSz w:w="12240" w:h="15840"/>
          <w:pgMar w:top="567" w:right="1220" w:bottom="158" w:left="1140" w:header="0" w:footer="0" w:gutter="0"/>
          <w:cols w:space="0" w:equalWidth="0">
            <w:col w:w="9880"/>
          </w:cols>
          <w:docGrid w:linePitch="360"/>
        </w:sectPr>
      </w:pPr>
      <w:r w:rsidRPr="0017628A">
        <w:rPr>
          <w:rFonts w:ascii="Times New Roman" w:hAnsi="Times New Roman" w:cs="Times New Roman"/>
        </w:rPr>
        <w:t xml:space="preserve">Reduced inefficiencies </w:t>
      </w:r>
      <w:r w:rsidR="00AC123C" w:rsidRPr="0017628A">
        <w:rPr>
          <w:rFonts w:ascii="Times New Roman" w:hAnsi="Times New Roman" w:cs="Times New Roman"/>
        </w:rPr>
        <w:t>in process</w:t>
      </w:r>
      <w:r w:rsidR="00383A1C" w:rsidRPr="0017628A">
        <w:rPr>
          <w:rFonts w:ascii="Times New Roman" w:hAnsi="Times New Roman" w:cs="Times New Roman"/>
        </w:rPr>
        <w:t xml:space="preserve">es </w:t>
      </w:r>
      <w:r w:rsidRPr="0017628A">
        <w:rPr>
          <w:rFonts w:ascii="Times New Roman" w:hAnsi="Times New Roman" w:cs="Times New Roman"/>
        </w:rPr>
        <w:t>by 30% through automation and validation techniques</w:t>
      </w:r>
    </w:p>
    <w:p w14:paraId="6CC3B825" w14:textId="77777777" w:rsidR="0051486F" w:rsidRPr="0017628A" w:rsidRDefault="0051486F" w:rsidP="0051486F">
      <w:pPr>
        <w:spacing w:line="187" w:lineRule="exact"/>
        <w:ind w:right="-290"/>
        <w:rPr>
          <w:rFonts w:ascii="Times New Roman" w:eastAsia="Times New Roman" w:hAnsi="Times New Roman" w:cs="Times New Roman"/>
          <w:sz w:val="24"/>
        </w:rPr>
      </w:pPr>
    </w:p>
    <w:p w14:paraId="2B7C4F7D" w14:textId="26B5053D" w:rsidR="0051486F" w:rsidRPr="0017628A" w:rsidRDefault="0051486F" w:rsidP="0051486F">
      <w:pPr>
        <w:spacing w:line="256" w:lineRule="auto"/>
        <w:ind w:left="-360" w:right="-290"/>
        <w:rPr>
          <w:rFonts w:ascii="Times New Roman" w:eastAsia="Times New Roman" w:hAnsi="Times New Roman" w:cs="Times New Roman"/>
          <w:bCs/>
        </w:rPr>
        <w:sectPr w:rsidR="0051486F" w:rsidRPr="0017628A" w:rsidSect="0051486F">
          <w:type w:val="continuous"/>
          <w:pgSz w:w="12240" w:h="15840"/>
          <w:pgMar w:top="154" w:right="1220" w:bottom="158" w:left="1140" w:header="0" w:footer="0" w:gutter="0"/>
          <w:cols w:space="0"/>
          <w:docGrid w:linePitch="360"/>
        </w:sectPr>
      </w:pPr>
      <w:r w:rsidRPr="0017628A">
        <w:rPr>
          <w:rFonts w:ascii="Times New Roman" w:hAnsi="Times New Roman" w:cs="Times New Roman"/>
          <w:b/>
          <w:color w:val="000000"/>
        </w:rPr>
        <w:t>Manager- Accounts</w:t>
      </w:r>
      <w:r w:rsidRPr="0017628A">
        <w:rPr>
          <w:rFonts w:ascii="Times New Roman" w:hAnsi="Times New Roman" w:cs="Times New Roman"/>
          <w:b/>
          <w:color w:val="000000"/>
        </w:rPr>
        <w:tab/>
      </w:r>
      <w:r w:rsidRPr="0017628A">
        <w:rPr>
          <w:rFonts w:ascii="Times New Roman" w:hAnsi="Times New Roman" w:cs="Times New Roman"/>
          <w:b/>
          <w:color w:val="000000"/>
        </w:rPr>
        <w:tab/>
      </w:r>
      <w:r w:rsidRPr="0017628A">
        <w:rPr>
          <w:rFonts w:ascii="Times New Roman" w:hAnsi="Times New Roman" w:cs="Times New Roman"/>
          <w:b/>
          <w:color w:val="000000"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="002D09A4" w:rsidRPr="0017628A">
        <w:rPr>
          <w:rFonts w:ascii="Times New Roman" w:eastAsia="Times New Roman" w:hAnsi="Times New Roman" w:cs="Times New Roman"/>
          <w:b/>
        </w:rPr>
        <w:t xml:space="preserve">            </w:t>
      </w:r>
      <w:r w:rsidRPr="0017628A">
        <w:rPr>
          <w:rFonts w:ascii="Times New Roman" w:eastAsia="Times New Roman" w:hAnsi="Times New Roman" w:cs="Times New Roman"/>
          <w:bCs/>
        </w:rPr>
        <w:t>May-14 – Oct-14 (0.5 Year)</w:t>
      </w:r>
    </w:p>
    <w:p w14:paraId="5B02458D" w14:textId="77777777" w:rsidR="0051486F" w:rsidRPr="0017628A" w:rsidRDefault="0051486F" w:rsidP="0051486F">
      <w:pPr>
        <w:spacing w:line="256" w:lineRule="auto"/>
        <w:ind w:left="-360" w:right="-290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  <w:b/>
          <w:bCs/>
          <w:i/>
        </w:rPr>
        <w:t>Company</w:t>
      </w:r>
      <w:r w:rsidRPr="0017628A">
        <w:rPr>
          <w:rFonts w:ascii="Times New Roman" w:eastAsia="Times New Roman" w:hAnsi="Times New Roman" w:cs="Times New Roman"/>
          <w:i/>
        </w:rPr>
        <w:t>:</w:t>
      </w:r>
      <w:r w:rsidRPr="0017628A">
        <w:rPr>
          <w:rFonts w:ascii="Times New Roman" w:eastAsia="Times New Roman" w:hAnsi="Times New Roman" w:cs="Times New Roman"/>
        </w:rPr>
        <w:t xml:space="preserve"> </w:t>
      </w:r>
      <w:r w:rsidRPr="0017628A">
        <w:rPr>
          <w:rFonts w:ascii="Times New Roman" w:eastAsia="Times New Roman" w:hAnsi="Times New Roman" w:cs="Times New Roman"/>
          <w:bCs/>
        </w:rPr>
        <w:t>JAK Group (Leather Manufacturing, Gurgaon)</w:t>
      </w:r>
    </w:p>
    <w:p w14:paraId="7BAF5D8C" w14:textId="77777777" w:rsidR="0051486F" w:rsidRPr="0017628A" w:rsidRDefault="0051486F" w:rsidP="00B60927">
      <w:pPr>
        <w:spacing w:line="256" w:lineRule="auto"/>
        <w:ind w:right="-290"/>
        <w:rPr>
          <w:rFonts w:ascii="Times New Roman" w:eastAsia="Times New Roman" w:hAnsi="Times New Roman" w:cs="Times New Roman"/>
        </w:rPr>
      </w:pPr>
    </w:p>
    <w:p w14:paraId="348354AE" w14:textId="27F3C6C5" w:rsidR="008734B6" w:rsidRPr="0017628A" w:rsidRDefault="00237253" w:rsidP="008734B6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hAnsi="Times New Roman" w:cs="Times New Roman"/>
        </w:rPr>
        <w:t>Prepare</w:t>
      </w:r>
      <w:r w:rsidR="009F7796" w:rsidRPr="0017628A">
        <w:rPr>
          <w:rFonts w:ascii="Times New Roman" w:hAnsi="Times New Roman" w:cs="Times New Roman"/>
        </w:rPr>
        <w:t>d</w:t>
      </w:r>
      <w:r w:rsidRPr="0017628A">
        <w:rPr>
          <w:rFonts w:ascii="Times New Roman" w:hAnsi="Times New Roman" w:cs="Times New Roman"/>
        </w:rPr>
        <w:t xml:space="preserve"> and </w:t>
      </w:r>
      <w:r w:rsidR="00F45796" w:rsidRPr="0017628A">
        <w:rPr>
          <w:rFonts w:ascii="Times New Roman" w:hAnsi="Times New Roman" w:cs="Times New Roman"/>
        </w:rPr>
        <w:t>analyse</w:t>
      </w:r>
      <w:r w:rsidR="009F7796" w:rsidRPr="0017628A">
        <w:rPr>
          <w:rFonts w:ascii="Times New Roman" w:hAnsi="Times New Roman" w:cs="Times New Roman"/>
        </w:rPr>
        <w:t>d</w:t>
      </w:r>
      <w:r w:rsidRPr="0017628A">
        <w:rPr>
          <w:rFonts w:ascii="Times New Roman" w:hAnsi="Times New Roman" w:cs="Times New Roman"/>
        </w:rPr>
        <w:t xml:space="preserve"> the financial statement (balance sheet, profit and loss, and cash flow statement) </w:t>
      </w:r>
      <w:r w:rsidR="008734B6" w:rsidRPr="0017628A">
        <w:rPr>
          <w:rFonts w:ascii="Times New Roman" w:eastAsia="Times New Roman" w:hAnsi="Times New Roman" w:cs="Times New Roman"/>
        </w:rPr>
        <w:t>in Tally ERP.</w:t>
      </w:r>
    </w:p>
    <w:p w14:paraId="7A5FABE1" w14:textId="28E47095" w:rsidR="0051486F" w:rsidRPr="0017628A" w:rsidRDefault="008734B6" w:rsidP="008734B6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Streamlined d</w:t>
      </w:r>
      <w:r w:rsidR="00575431" w:rsidRPr="0017628A">
        <w:rPr>
          <w:rFonts w:ascii="Times New Roman" w:eastAsia="Times New Roman" w:hAnsi="Times New Roman" w:cs="Times New Roman"/>
        </w:rPr>
        <w:t>ay-to-day</w:t>
      </w:r>
      <w:r w:rsidRPr="0017628A">
        <w:rPr>
          <w:rFonts w:ascii="Times New Roman" w:eastAsia="Times New Roman" w:hAnsi="Times New Roman" w:cs="Times New Roman"/>
        </w:rPr>
        <w:t xml:space="preserve"> </w:t>
      </w:r>
      <w:r w:rsidR="00575431" w:rsidRPr="0017628A">
        <w:rPr>
          <w:rFonts w:ascii="Times New Roman" w:eastAsia="Times New Roman" w:hAnsi="Times New Roman" w:cs="Times New Roman"/>
        </w:rPr>
        <w:t>accounting</w:t>
      </w:r>
      <w:r w:rsidR="008B7071" w:rsidRPr="0017628A">
        <w:rPr>
          <w:rFonts w:ascii="Times New Roman" w:eastAsia="Times New Roman" w:hAnsi="Times New Roman" w:cs="Times New Roman"/>
        </w:rPr>
        <w:t>,</w:t>
      </w:r>
      <w:r w:rsidRPr="0017628A">
        <w:rPr>
          <w:rFonts w:ascii="Times New Roman" w:eastAsia="Times New Roman" w:hAnsi="Times New Roman" w:cs="Times New Roman"/>
        </w:rPr>
        <w:t xml:space="preserve"> ledger scrutiny, </w:t>
      </w:r>
      <w:r w:rsidR="00575431" w:rsidRPr="0017628A">
        <w:rPr>
          <w:rFonts w:ascii="Times New Roman" w:eastAsia="Times New Roman" w:hAnsi="Times New Roman" w:cs="Times New Roman"/>
        </w:rPr>
        <w:t xml:space="preserve">other </w:t>
      </w:r>
      <w:r w:rsidR="00575431" w:rsidRPr="0017628A">
        <w:rPr>
          <w:rFonts w:ascii="Times New Roman" w:hAnsi="Times New Roman" w:cs="Times New Roman"/>
        </w:rPr>
        <w:t>financial aspects</w:t>
      </w:r>
      <w:r w:rsidR="00575431" w:rsidRPr="0017628A">
        <w:rPr>
          <w:rFonts w:ascii="Times New Roman" w:eastAsia="Times New Roman" w:hAnsi="Times New Roman" w:cs="Times New Roman"/>
        </w:rPr>
        <w:t xml:space="preserve"> and</w:t>
      </w:r>
      <w:r w:rsidRPr="0017628A">
        <w:rPr>
          <w:rFonts w:ascii="Times New Roman" w:eastAsia="Times New Roman" w:hAnsi="Times New Roman" w:cs="Times New Roman"/>
        </w:rPr>
        <w:t xml:space="preserve"> controls</w:t>
      </w:r>
    </w:p>
    <w:p w14:paraId="562FC070" w14:textId="73F13B27" w:rsidR="004A6975" w:rsidRPr="0017628A" w:rsidRDefault="0092336B" w:rsidP="008734B6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hAnsi="Times New Roman" w:cs="Times New Roman"/>
        </w:rPr>
        <w:t xml:space="preserve">Remediated </w:t>
      </w:r>
      <w:r w:rsidR="004A6975" w:rsidRPr="0017628A">
        <w:rPr>
          <w:rFonts w:ascii="Times New Roman" w:hAnsi="Times New Roman" w:cs="Times New Roman"/>
        </w:rPr>
        <w:t>revenue leakage through Reconciliations</w:t>
      </w:r>
      <w:r w:rsidR="00A5412D" w:rsidRPr="0017628A">
        <w:rPr>
          <w:rFonts w:ascii="Times New Roman" w:hAnsi="Times New Roman" w:cs="Times New Roman"/>
        </w:rPr>
        <w:t xml:space="preserve"> and o</w:t>
      </w:r>
      <w:r w:rsidR="008B7071" w:rsidRPr="0017628A">
        <w:rPr>
          <w:rFonts w:ascii="Times New Roman" w:hAnsi="Times New Roman" w:cs="Times New Roman"/>
        </w:rPr>
        <w:t>ptimis</w:t>
      </w:r>
      <w:r w:rsidR="00A5412D" w:rsidRPr="0017628A">
        <w:rPr>
          <w:rFonts w:ascii="Times New Roman" w:hAnsi="Times New Roman" w:cs="Times New Roman"/>
        </w:rPr>
        <w:t>ation of</w:t>
      </w:r>
      <w:r w:rsidR="008B7071" w:rsidRPr="0017628A">
        <w:rPr>
          <w:rFonts w:ascii="Times New Roman" w:hAnsi="Times New Roman" w:cs="Times New Roman"/>
        </w:rPr>
        <w:t xml:space="preserve"> Cash/Fund Flows</w:t>
      </w:r>
    </w:p>
    <w:p w14:paraId="4351DEF5" w14:textId="77777777" w:rsidR="0051486F" w:rsidRPr="0017628A" w:rsidRDefault="0051486F" w:rsidP="0051486F">
      <w:pPr>
        <w:spacing w:line="256" w:lineRule="auto"/>
        <w:ind w:left="-360" w:right="-290"/>
        <w:rPr>
          <w:rFonts w:ascii="Times New Roman" w:eastAsia="Times New Roman" w:hAnsi="Times New Roman" w:cs="Times New Roman"/>
          <w:b/>
        </w:rPr>
      </w:pPr>
    </w:p>
    <w:p w14:paraId="36E33F89" w14:textId="353CD01D" w:rsidR="0051486F" w:rsidRPr="0017628A" w:rsidRDefault="0051486F" w:rsidP="0051486F">
      <w:pPr>
        <w:spacing w:line="256" w:lineRule="auto"/>
        <w:ind w:left="-360" w:right="-290"/>
        <w:rPr>
          <w:rFonts w:ascii="Times New Roman" w:eastAsia="Times New Roman" w:hAnsi="Times New Roman" w:cs="Times New Roman"/>
        </w:rPr>
      </w:pPr>
      <w:r w:rsidRPr="0017628A">
        <w:rPr>
          <w:rFonts w:ascii="Times New Roman" w:hAnsi="Times New Roman" w:cs="Times New Roman"/>
          <w:b/>
          <w:color w:val="000000"/>
        </w:rPr>
        <w:t>Assistant Manager</w:t>
      </w:r>
      <w:r w:rsidR="00BC3216" w:rsidRPr="0017628A">
        <w:rPr>
          <w:rFonts w:ascii="Times New Roman" w:hAnsi="Times New Roman" w:cs="Times New Roman"/>
          <w:b/>
          <w:color w:val="000000"/>
        </w:rPr>
        <w:t xml:space="preserve"> </w:t>
      </w:r>
      <w:r w:rsidRPr="0017628A">
        <w:rPr>
          <w:rFonts w:ascii="Times New Roman" w:hAnsi="Times New Roman" w:cs="Times New Roman"/>
          <w:b/>
          <w:color w:val="000000"/>
        </w:rPr>
        <w:t>- Accounts and Finance</w:t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</w:r>
      <w:r w:rsidR="00857118" w:rsidRPr="0017628A">
        <w:rPr>
          <w:rFonts w:ascii="Times New Roman" w:eastAsia="Times New Roman" w:hAnsi="Times New Roman" w:cs="Times New Roman"/>
          <w:b/>
        </w:rPr>
        <w:tab/>
      </w:r>
      <w:r w:rsidRPr="0017628A">
        <w:rPr>
          <w:rFonts w:ascii="Times New Roman" w:eastAsia="Times New Roman" w:hAnsi="Times New Roman" w:cs="Times New Roman"/>
          <w:b/>
        </w:rPr>
        <w:tab/>
        <w:t xml:space="preserve"> </w:t>
      </w:r>
      <w:r w:rsidRPr="0017628A">
        <w:rPr>
          <w:rFonts w:ascii="Times New Roman" w:eastAsia="Times New Roman" w:hAnsi="Times New Roman" w:cs="Times New Roman"/>
          <w:bCs/>
        </w:rPr>
        <w:t xml:space="preserve">Jun-13 – Apr-14 (1 Year) </w:t>
      </w:r>
      <w:r w:rsidRPr="0017628A">
        <w:rPr>
          <w:rFonts w:ascii="Times New Roman" w:eastAsia="Times New Roman" w:hAnsi="Times New Roman" w:cs="Times New Roman"/>
          <w:b/>
          <w:bCs/>
          <w:i/>
        </w:rPr>
        <w:t>Company</w:t>
      </w:r>
      <w:r w:rsidRPr="0017628A">
        <w:rPr>
          <w:rFonts w:ascii="Times New Roman" w:eastAsia="Times New Roman" w:hAnsi="Times New Roman" w:cs="Times New Roman"/>
          <w:i/>
        </w:rPr>
        <w:t>:</w:t>
      </w:r>
      <w:r w:rsidRPr="0017628A">
        <w:rPr>
          <w:rFonts w:ascii="Times New Roman" w:eastAsia="Times New Roman" w:hAnsi="Times New Roman" w:cs="Times New Roman"/>
        </w:rPr>
        <w:t xml:space="preserve"> </w:t>
      </w:r>
      <w:r w:rsidRPr="0017628A">
        <w:rPr>
          <w:rFonts w:ascii="Times New Roman" w:eastAsia="Times New Roman" w:hAnsi="Times New Roman" w:cs="Times New Roman"/>
          <w:bCs/>
        </w:rPr>
        <w:t>BLS International Services Ltd. (Foreign Diplomate Service, Delhi)</w:t>
      </w:r>
    </w:p>
    <w:p w14:paraId="3E126557" w14:textId="77777777" w:rsidR="0051486F" w:rsidRPr="0017628A" w:rsidRDefault="0051486F" w:rsidP="0051486F">
      <w:pPr>
        <w:spacing w:line="256" w:lineRule="auto"/>
        <w:ind w:left="-360" w:right="-290"/>
        <w:rPr>
          <w:rFonts w:ascii="Times New Roman" w:eastAsia="Times New Roman" w:hAnsi="Times New Roman" w:cs="Times New Roman"/>
        </w:rPr>
      </w:pPr>
    </w:p>
    <w:p w14:paraId="1FE7610A" w14:textId="21584CB2" w:rsidR="00EE02C6" w:rsidRPr="0017628A" w:rsidRDefault="00EE02C6" w:rsidP="00EE02C6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 xml:space="preserve">Oversaw financial due diligence, </w:t>
      </w:r>
      <w:r w:rsidR="00427269" w:rsidRPr="0017628A">
        <w:rPr>
          <w:rFonts w:ascii="Times New Roman" w:hAnsi="Times New Roman" w:cs="Times New Roman"/>
        </w:rPr>
        <w:t xml:space="preserve">general ledger (GL) </w:t>
      </w:r>
      <w:r w:rsidR="004A6975" w:rsidRPr="0017628A">
        <w:rPr>
          <w:rFonts w:ascii="Times New Roman" w:hAnsi="Times New Roman" w:cs="Times New Roman"/>
        </w:rPr>
        <w:t>a</w:t>
      </w:r>
      <w:r w:rsidR="00427269" w:rsidRPr="0017628A">
        <w:rPr>
          <w:rFonts w:ascii="Times New Roman" w:hAnsi="Times New Roman" w:cs="Times New Roman"/>
        </w:rPr>
        <w:t xml:space="preserve">ccounting, </w:t>
      </w:r>
      <w:r w:rsidRPr="0017628A">
        <w:rPr>
          <w:rFonts w:ascii="Times New Roman" w:eastAsia="Times New Roman" w:hAnsi="Times New Roman" w:cs="Times New Roman"/>
        </w:rPr>
        <w:t>book closures, and P2P/O2C/A2R processes</w:t>
      </w:r>
    </w:p>
    <w:p w14:paraId="0A82858B" w14:textId="5EBFBBCD" w:rsidR="00EE02C6" w:rsidRPr="0017628A" w:rsidRDefault="00EE02C6" w:rsidP="00EE02C6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 xml:space="preserve">Led cost control initiatives, </w:t>
      </w:r>
      <w:r w:rsidR="006F0DE4" w:rsidRPr="0017628A">
        <w:rPr>
          <w:rFonts w:ascii="Times New Roman" w:eastAsia="Times New Roman" w:hAnsi="Times New Roman" w:cs="Times New Roman"/>
        </w:rPr>
        <w:t>optimising</w:t>
      </w:r>
      <w:r w:rsidRPr="0017628A">
        <w:rPr>
          <w:rFonts w:ascii="Times New Roman" w:eastAsia="Times New Roman" w:hAnsi="Times New Roman" w:cs="Times New Roman"/>
        </w:rPr>
        <w:t xml:space="preserve"> P&amp;L variances and achieving a 40% cost reduction through financial analysis</w:t>
      </w:r>
    </w:p>
    <w:p w14:paraId="4C49CEDB" w14:textId="42286CCC" w:rsidR="00EE02C6" w:rsidRPr="0017628A" w:rsidRDefault="00EE02C6" w:rsidP="00EE02C6">
      <w:pPr>
        <w:pStyle w:val="ListParagraph"/>
        <w:numPr>
          <w:ilvl w:val="0"/>
          <w:numId w:val="5"/>
        </w:numPr>
        <w:tabs>
          <w:tab w:val="left" w:pos="450"/>
        </w:tabs>
        <w:spacing w:line="235" w:lineRule="auto"/>
        <w:ind w:left="284" w:right="-290"/>
        <w:jc w:val="both"/>
        <w:rPr>
          <w:rFonts w:ascii="Times New Roman" w:eastAsia="Times New Roman" w:hAnsi="Times New Roman" w:cs="Times New Roman"/>
        </w:rPr>
      </w:pPr>
      <w:r w:rsidRPr="0017628A">
        <w:rPr>
          <w:rFonts w:ascii="Times New Roman" w:eastAsia="Times New Roman" w:hAnsi="Times New Roman" w:cs="Times New Roman"/>
        </w:rPr>
        <w:t>Managed financial audits, reconciliations, and MIS reporting</w:t>
      </w:r>
      <w:r w:rsidR="004A6975" w:rsidRPr="0017628A">
        <w:rPr>
          <w:rFonts w:ascii="Times New Roman" w:eastAsia="Times New Roman" w:hAnsi="Times New Roman" w:cs="Times New Roman"/>
        </w:rPr>
        <w:t>,</w:t>
      </w:r>
      <w:r w:rsidRPr="0017628A">
        <w:rPr>
          <w:rFonts w:ascii="Times New Roman" w:eastAsia="Times New Roman" w:hAnsi="Times New Roman" w:cs="Times New Roman"/>
        </w:rPr>
        <w:t xml:space="preserve"> enhancing strategic</w:t>
      </w:r>
      <w:r w:rsidR="00FD2161" w:rsidRPr="0017628A">
        <w:rPr>
          <w:rFonts w:ascii="Times New Roman" w:eastAsia="Times New Roman" w:hAnsi="Times New Roman" w:cs="Times New Roman"/>
        </w:rPr>
        <w:t xml:space="preserve"> </w:t>
      </w:r>
      <w:r w:rsidR="005A6A1E" w:rsidRPr="0017628A">
        <w:rPr>
          <w:rFonts w:ascii="Times New Roman" w:eastAsia="Times New Roman" w:hAnsi="Times New Roman" w:cs="Times New Roman"/>
        </w:rPr>
        <w:t>p</w:t>
      </w:r>
      <w:r w:rsidR="00FD2161" w:rsidRPr="0017628A">
        <w:rPr>
          <w:rFonts w:ascii="Times New Roman" w:eastAsia="Times New Roman" w:hAnsi="Times New Roman" w:cs="Times New Roman"/>
        </w:rPr>
        <w:t>lanning</w:t>
      </w:r>
      <w:r w:rsidR="005A6A1E" w:rsidRPr="0017628A">
        <w:rPr>
          <w:rFonts w:ascii="Times New Roman" w:eastAsia="Times New Roman" w:hAnsi="Times New Roman" w:cs="Times New Roman"/>
        </w:rPr>
        <w:t>/t</w:t>
      </w:r>
      <w:r w:rsidR="00FD2161" w:rsidRPr="0017628A">
        <w:rPr>
          <w:rFonts w:ascii="Times New Roman" w:eastAsia="Times New Roman" w:hAnsi="Times New Roman" w:cs="Times New Roman"/>
        </w:rPr>
        <w:t>hinking</w:t>
      </w:r>
      <w:r w:rsidR="007D2C2C" w:rsidRPr="0017628A">
        <w:rPr>
          <w:rFonts w:ascii="Times New Roman" w:eastAsia="Times New Roman" w:hAnsi="Times New Roman" w:cs="Times New Roman"/>
        </w:rPr>
        <w:t>, goals/</w:t>
      </w:r>
      <w:r w:rsidRPr="0017628A">
        <w:rPr>
          <w:rFonts w:ascii="Times New Roman" w:eastAsia="Times New Roman" w:hAnsi="Times New Roman" w:cs="Times New Roman"/>
        </w:rPr>
        <w:t>decision-making</w:t>
      </w:r>
    </w:p>
    <w:p w14:paraId="608A2D13" w14:textId="77777777" w:rsidR="001502FC" w:rsidRPr="0017628A" w:rsidRDefault="001502FC" w:rsidP="001502FC">
      <w:pPr>
        <w:spacing w:line="187" w:lineRule="exact"/>
        <w:ind w:right="-290"/>
        <w:rPr>
          <w:rFonts w:ascii="Times New Roman" w:eastAsia="Times New Roman" w:hAnsi="Times New Roman" w:cs="Times New Roman"/>
          <w:sz w:val="24"/>
        </w:rPr>
      </w:pPr>
      <w:r w:rsidRPr="0017628A">
        <w:rPr>
          <w:rFonts w:ascii="Times New Roman" w:eastAsia="Times New Roman" w:hAnsi="Times New Roman" w:cs="Times New Roman"/>
          <w:b/>
          <w:noProof/>
        </w:rPr>
        <w:drawing>
          <wp:anchor distT="0" distB="0" distL="114300" distR="114300" simplePos="0" relativeHeight="251658246" behindDoc="1" locked="0" layoutInCell="0" allowOverlap="1" wp14:anchorId="5388368E" wp14:editId="2BA1CB44">
            <wp:simplePos x="0" y="0"/>
            <wp:positionH relativeFrom="margin">
              <wp:align>center</wp:align>
            </wp:positionH>
            <wp:positionV relativeFrom="paragraph">
              <wp:posOffset>113030</wp:posOffset>
            </wp:positionV>
            <wp:extent cx="6903720" cy="6350"/>
            <wp:effectExtent l="0" t="0" r="0" b="0"/>
            <wp:wrapNone/>
            <wp:docPr id="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 preferRelativeResize="0"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F01A5B" w14:textId="73F6F8D4" w:rsidR="001502FC" w:rsidRPr="0017628A" w:rsidRDefault="00592785" w:rsidP="001502FC">
      <w:pPr>
        <w:spacing w:line="0" w:lineRule="atLeast"/>
        <w:ind w:left="-360" w:right="-29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 w:rsidRPr="0017628A">
        <w:rPr>
          <w:rFonts w:ascii="Times New Roman" w:eastAsia="Times New Roman" w:hAnsi="Times New Roman" w:cs="Times New Roman"/>
          <w:b/>
          <w:sz w:val="22"/>
          <w:szCs w:val="22"/>
        </w:rPr>
        <w:t>PROFESSIONAL DEVELOPMENT</w:t>
      </w:r>
      <w:r w:rsidR="008A34A4" w:rsidRPr="0017628A">
        <w:rPr>
          <w:rFonts w:ascii="Times New Roman" w:eastAsia="Times New Roman" w:hAnsi="Times New Roman" w:cs="Times New Roman"/>
          <w:b/>
          <w:sz w:val="22"/>
          <w:szCs w:val="22"/>
        </w:rPr>
        <w:t xml:space="preserve"> AND CERTIFICATIONS</w:t>
      </w:r>
    </w:p>
    <w:p w14:paraId="292FD07A" w14:textId="77777777" w:rsidR="001502FC" w:rsidRPr="0017628A" w:rsidRDefault="001502FC" w:rsidP="001502FC">
      <w:pPr>
        <w:spacing w:line="252" w:lineRule="exact"/>
        <w:ind w:right="-290"/>
        <w:rPr>
          <w:rFonts w:ascii="Times New Roman" w:eastAsia="Times New Roman" w:hAnsi="Times New Roman" w:cs="Times New Roman"/>
          <w:sz w:val="24"/>
        </w:rPr>
      </w:pPr>
      <w:r w:rsidRPr="0017628A">
        <w:rPr>
          <w:rFonts w:ascii="Times New Roman" w:eastAsia="Times New Roman" w:hAnsi="Times New Roman" w:cs="Times New Roman"/>
          <w:b/>
          <w:noProof/>
          <w:sz w:val="18"/>
        </w:rPr>
        <w:drawing>
          <wp:anchor distT="0" distB="0" distL="114300" distR="114300" simplePos="0" relativeHeight="251658247" behindDoc="1" locked="0" layoutInCell="0" allowOverlap="1" wp14:anchorId="78FFB5D5" wp14:editId="04EFAD2F">
            <wp:simplePos x="0" y="0"/>
            <wp:positionH relativeFrom="margin">
              <wp:align>center</wp:align>
            </wp:positionH>
            <wp:positionV relativeFrom="paragraph">
              <wp:posOffset>25400</wp:posOffset>
            </wp:positionV>
            <wp:extent cx="6903720" cy="18415"/>
            <wp:effectExtent l="0" t="0" r="0" b="0"/>
            <wp:wrapNone/>
            <wp:docPr id="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 preferRelativeResize="0"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5DB3BC" w14:textId="77777777" w:rsidR="001502FC" w:rsidRPr="0017628A" w:rsidRDefault="001502FC" w:rsidP="001502FC">
      <w:pPr>
        <w:spacing w:line="0" w:lineRule="atLeast"/>
        <w:ind w:right="-290"/>
        <w:rPr>
          <w:rFonts w:ascii="Times New Roman" w:eastAsia="Times New Roman" w:hAnsi="Times New Roman" w:cs="Times New Roman"/>
          <w:b/>
        </w:rPr>
        <w:sectPr w:rsidR="001502FC" w:rsidRPr="0017628A" w:rsidSect="001502FC">
          <w:type w:val="continuous"/>
          <w:pgSz w:w="12240" w:h="15840"/>
          <w:pgMar w:top="158" w:right="1224" w:bottom="158" w:left="1138" w:header="0" w:footer="0" w:gutter="0"/>
          <w:cols w:space="0" w:equalWidth="0">
            <w:col w:w="9876"/>
          </w:cols>
          <w:docGrid w:linePitch="360"/>
        </w:sectPr>
      </w:pPr>
    </w:p>
    <w:p w14:paraId="24CC50CB" w14:textId="194A2667" w:rsidR="006B6622" w:rsidRPr="0017628A" w:rsidRDefault="006B6622" w:rsidP="004A6090">
      <w:pPr>
        <w:pStyle w:val="ListParagraph"/>
        <w:numPr>
          <w:ilvl w:val="0"/>
          <w:numId w:val="15"/>
        </w:numPr>
        <w:ind w:left="284"/>
        <w:rPr>
          <w:rFonts w:ascii="Times New Roman" w:hAnsi="Times New Roman" w:cs="Times New Roman"/>
        </w:rPr>
      </w:pPr>
      <w:r w:rsidRPr="0017628A">
        <w:rPr>
          <w:rFonts w:ascii="Times New Roman" w:hAnsi="Times New Roman" w:cs="Times New Roman"/>
        </w:rPr>
        <w:t xml:space="preserve">Chartered Accountant (CA) – ICAI, India </w:t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Pr="0017628A">
        <w:rPr>
          <w:rFonts w:ascii="Times New Roman" w:hAnsi="Times New Roman" w:cs="Times New Roman"/>
        </w:rPr>
        <w:t>Nov 2012</w:t>
      </w:r>
    </w:p>
    <w:p w14:paraId="4D4450F0" w14:textId="40790C67" w:rsidR="006B6622" w:rsidRPr="0017628A" w:rsidRDefault="006B6622" w:rsidP="004A6090">
      <w:pPr>
        <w:pStyle w:val="ListParagraph"/>
        <w:numPr>
          <w:ilvl w:val="0"/>
          <w:numId w:val="15"/>
        </w:numPr>
        <w:ind w:left="284"/>
        <w:rPr>
          <w:rFonts w:ascii="Times New Roman" w:hAnsi="Times New Roman" w:cs="Times New Roman"/>
        </w:rPr>
      </w:pPr>
      <w:r w:rsidRPr="0017628A">
        <w:rPr>
          <w:rFonts w:ascii="Times New Roman" w:hAnsi="Times New Roman" w:cs="Times New Roman"/>
        </w:rPr>
        <w:t xml:space="preserve">Company Secretary (CS) – ICSI, India </w:t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Pr="0017628A">
        <w:rPr>
          <w:rFonts w:ascii="Times New Roman" w:hAnsi="Times New Roman" w:cs="Times New Roman"/>
        </w:rPr>
        <w:t>Jun 2015</w:t>
      </w:r>
    </w:p>
    <w:p w14:paraId="50E1F52E" w14:textId="29F1D3AB" w:rsidR="006B6622" w:rsidRPr="0017628A" w:rsidRDefault="006B6622" w:rsidP="004A6090">
      <w:pPr>
        <w:pStyle w:val="ListParagraph"/>
        <w:numPr>
          <w:ilvl w:val="0"/>
          <w:numId w:val="15"/>
        </w:numPr>
        <w:ind w:left="284"/>
        <w:rPr>
          <w:rFonts w:ascii="Times New Roman" w:hAnsi="Times New Roman" w:cs="Times New Roman"/>
        </w:rPr>
      </w:pPr>
      <w:r w:rsidRPr="0017628A">
        <w:rPr>
          <w:rFonts w:ascii="Times New Roman" w:hAnsi="Times New Roman" w:cs="Times New Roman"/>
        </w:rPr>
        <w:t xml:space="preserve">Financial Modelling &amp; Valuation Analyst (FMVA) – CFI </w:t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Pr="0017628A">
        <w:rPr>
          <w:rFonts w:ascii="Times New Roman" w:hAnsi="Times New Roman" w:cs="Times New Roman"/>
        </w:rPr>
        <w:t>Aug 2020</w:t>
      </w:r>
    </w:p>
    <w:p w14:paraId="0787D86E" w14:textId="4CAFFAEF" w:rsidR="006B6622" w:rsidRPr="0017628A" w:rsidRDefault="006B6622" w:rsidP="004A6090">
      <w:pPr>
        <w:pStyle w:val="ListParagraph"/>
        <w:numPr>
          <w:ilvl w:val="0"/>
          <w:numId w:val="15"/>
        </w:numPr>
        <w:ind w:left="284"/>
        <w:rPr>
          <w:rFonts w:ascii="Times New Roman" w:hAnsi="Times New Roman" w:cs="Times New Roman"/>
        </w:rPr>
      </w:pPr>
      <w:r w:rsidRPr="0017628A">
        <w:rPr>
          <w:rFonts w:ascii="Times New Roman" w:hAnsi="Times New Roman" w:cs="Times New Roman"/>
        </w:rPr>
        <w:t xml:space="preserve">ACCA P2 – Strategic Business Reporting (SBR) – ACCA, UK </w:t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Pr="0017628A">
        <w:rPr>
          <w:rFonts w:ascii="Times New Roman" w:hAnsi="Times New Roman" w:cs="Times New Roman"/>
        </w:rPr>
        <w:t>Dec 2018</w:t>
      </w:r>
    </w:p>
    <w:p w14:paraId="0186AAF6" w14:textId="163A8189" w:rsidR="006B6622" w:rsidRPr="0017628A" w:rsidRDefault="006B6622" w:rsidP="004A6090">
      <w:pPr>
        <w:pStyle w:val="ListParagraph"/>
        <w:numPr>
          <w:ilvl w:val="0"/>
          <w:numId w:val="15"/>
        </w:numPr>
        <w:ind w:left="284"/>
        <w:rPr>
          <w:rFonts w:ascii="Times New Roman" w:hAnsi="Times New Roman" w:cs="Times New Roman"/>
        </w:rPr>
      </w:pPr>
      <w:r w:rsidRPr="0017628A">
        <w:rPr>
          <w:rFonts w:ascii="Times New Roman" w:hAnsi="Times New Roman" w:cs="Times New Roman"/>
        </w:rPr>
        <w:t xml:space="preserve">ACCA P1 – Governance, Risk &amp; Ethics (GRE) – ACCA, UK </w:t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Pr="0017628A">
        <w:rPr>
          <w:rFonts w:ascii="Times New Roman" w:hAnsi="Times New Roman" w:cs="Times New Roman"/>
        </w:rPr>
        <w:t>Mar 2018</w:t>
      </w:r>
    </w:p>
    <w:p w14:paraId="26595F48" w14:textId="695B7024" w:rsidR="006B6622" w:rsidRPr="0017628A" w:rsidRDefault="006B6622" w:rsidP="004A6090">
      <w:pPr>
        <w:pStyle w:val="ListParagraph"/>
        <w:numPr>
          <w:ilvl w:val="0"/>
          <w:numId w:val="15"/>
        </w:numPr>
        <w:ind w:left="284"/>
        <w:rPr>
          <w:rFonts w:ascii="Times New Roman" w:hAnsi="Times New Roman" w:cs="Times New Roman"/>
        </w:rPr>
      </w:pPr>
      <w:proofErr w:type="spellStart"/>
      <w:r w:rsidRPr="0017628A">
        <w:rPr>
          <w:rFonts w:ascii="Times New Roman" w:hAnsi="Times New Roman" w:cs="Times New Roman"/>
        </w:rPr>
        <w:t>DipIFRS</w:t>
      </w:r>
      <w:proofErr w:type="spellEnd"/>
      <w:r w:rsidRPr="0017628A">
        <w:rPr>
          <w:rFonts w:ascii="Times New Roman" w:hAnsi="Times New Roman" w:cs="Times New Roman"/>
        </w:rPr>
        <w:t xml:space="preserve"> &amp; Ethics &amp; Professional Skills Module (ESPM) – ACCA </w:t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Pr="0017628A">
        <w:rPr>
          <w:rFonts w:ascii="Times New Roman" w:hAnsi="Times New Roman" w:cs="Times New Roman"/>
        </w:rPr>
        <w:t>Mar 2020</w:t>
      </w:r>
    </w:p>
    <w:p w14:paraId="4DA924AC" w14:textId="31523765" w:rsidR="006B6622" w:rsidRPr="0017628A" w:rsidRDefault="006B6622" w:rsidP="004A6090">
      <w:pPr>
        <w:pStyle w:val="ListParagraph"/>
        <w:numPr>
          <w:ilvl w:val="0"/>
          <w:numId w:val="15"/>
        </w:numPr>
        <w:ind w:left="284"/>
        <w:rPr>
          <w:rFonts w:ascii="Times New Roman" w:hAnsi="Times New Roman" w:cs="Times New Roman"/>
        </w:rPr>
      </w:pPr>
      <w:r w:rsidRPr="0017628A">
        <w:rPr>
          <w:rFonts w:ascii="Times New Roman" w:hAnsi="Times New Roman" w:cs="Times New Roman"/>
        </w:rPr>
        <w:t xml:space="preserve">Diploma in US Corporate Law &amp; Tax Compliance – </w:t>
      </w:r>
      <w:proofErr w:type="spellStart"/>
      <w:r w:rsidRPr="0017628A">
        <w:rPr>
          <w:rFonts w:ascii="Times New Roman" w:hAnsi="Times New Roman" w:cs="Times New Roman"/>
        </w:rPr>
        <w:t>Lawsikho</w:t>
      </w:r>
      <w:proofErr w:type="spellEnd"/>
      <w:r w:rsidRPr="0017628A">
        <w:rPr>
          <w:rFonts w:ascii="Times New Roman" w:hAnsi="Times New Roman" w:cs="Times New Roman"/>
        </w:rPr>
        <w:t xml:space="preserve"> </w:t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4A6090" w:rsidRPr="0017628A">
        <w:rPr>
          <w:rFonts w:ascii="Times New Roman" w:hAnsi="Times New Roman" w:cs="Times New Roman"/>
        </w:rPr>
        <w:tab/>
      </w:r>
      <w:r w:rsidR="006277E9" w:rsidRPr="0017628A">
        <w:rPr>
          <w:rFonts w:ascii="Times New Roman" w:hAnsi="Times New Roman" w:cs="Times New Roman"/>
        </w:rPr>
        <w:t>May</w:t>
      </w:r>
      <w:r w:rsidRPr="0017628A">
        <w:rPr>
          <w:rFonts w:ascii="Times New Roman" w:hAnsi="Times New Roman" w:cs="Times New Roman"/>
        </w:rPr>
        <w:t xml:space="preserve"> 2025</w:t>
      </w:r>
    </w:p>
    <w:p w14:paraId="6CF0C5D1" w14:textId="43318E4F" w:rsidR="006B6622" w:rsidRPr="0017628A" w:rsidRDefault="006B6622" w:rsidP="004A6090">
      <w:pPr>
        <w:pStyle w:val="ListParagraph"/>
        <w:numPr>
          <w:ilvl w:val="0"/>
          <w:numId w:val="15"/>
        </w:numPr>
        <w:ind w:left="284"/>
        <w:rPr>
          <w:rFonts w:ascii="Times New Roman" w:hAnsi="Times New Roman" w:cs="Times New Roman"/>
        </w:rPr>
      </w:pPr>
      <w:r w:rsidRPr="0017628A">
        <w:rPr>
          <w:rFonts w:ascii="Times New Roman" w:hAnsi="Times New Roman" w:cs="Times New Roman"/>
        </w:rPr>
        <w:t xml:space="preserve">NCFM Level 1 Certification – NSE </w:t>
      </w:r>
      <w:r w:rsidR="00733BF5" w:rsidRPr="0017628A">
        <w:rPr>
          <w:rFonts w:ascii="Times New Roman" w:hAnsi="Times New Roman" w:cs="Times New Roman"/>
        </w:rPr>
        <w:tab/>
      </w:r>
      <w:r w:rsidR="00733BF5" w:rsidRPr="0017628A">
        <w:rPr>
          <w:rFonts w:ascii="Times New Roman" w:hAnsi="Times New Roman" w:cs="Times New Roman"/>
        </w:rPr>
        <w:tab/>
      </w:r>
      <w:r w:rsidR="00733BF5" w:rsidRPr="0017628A">
        <w:rPr>
          <w:rFonts w:ascii="Times New Roman" w:hAnsi="Times New Roman" w:cs="Times New Roman"/>
        </w:rPr>
        <w:tab/>
      </w:r>
      <w:r w:rsidR="00733BF5" w:rsidRPr="0017628A">
        <w:rPr>
          <w:rFonts w:ascii="Times New Roman" w:hAnsi="Times New Roman" w:cs="Times New Roman"/>
        </w:rPr>
        <w:tab/>
      </w:r>
      <w:r w:rsidR="00733BF5" w:rsidRPr="0017628A">
        <w:rPr>
          <w:rFonts w:ascii="Times New Roman" w:hAnsi="Times New Roman" w:cs="Times New Roman"/>
        </w:rPr>
        <w:tab/>
      </w:r>
      <w:r w:rsidR="00733BF5" w:rsidRPr="0017628A">
        <w:rPr>
          <w:rFonts w:ascii="Times New Roman" w:hAnsi="Times New Roman" w:cs="Times New Roman"/>
        </w:rPr>
        <w:tab/>
      </w:r>
      <w:r w:rsidR="00733BF5" w:rsidRPr="0017628A">
        <w:rPr>
          <w:rFonts w:ascii="Times New Roman" w:hAnsi="Times New Roman" w:cs="Times New Roman"/>
        </w:rPr>
        <w:tab/>
      </w:r>
      <w:r w:rsidR="00733BF5" w:rsidRPr="0017628A">
        <w:rPr>
          <w:rFonts w:ascii="Times New Roman" w:hAnsi="Times New Roman" w:cs="Times New Roman"/>
        </w:rPr>
        <w:tab/>
        <w:t>J</w:t>
      </w:r>
      <w:r w:rsidRPr="0017628A">
        <w:rPr>
          <w:rFonts w:ascii="Times New Roman" w:hAnsi="Times New Roman" w:cs="Times New Roman"/>
        </w:rPr>
        <w:t>ul 2015</w:t>
      </w:r>
    </w:p>
    <w:p w14:paraId="0D0DE524" w14:textId="77777777" w:rsidR="00083579" w:rsidRPr="0017628A" w:rsidRDefault="006B6622" w:rsidP="003F4198">
      <w:pPr>
        <w:pStyle w:val="ListParagraph"/>
        <w:numPr>
          <w:ilvl w:val="0"/>
          <w:numId w:val="15"/>
        </w:numPr>
        <w:ind w:left="284"/>
        <w:rPr>
          <w:rFonts w:ascii="Times New Roman" w:hAnsi="Times New Roman" w:cs="Times New Roman"/>
        </w:rPr>
      </w:pPr>
      <w:r w:rsidRPr="0017628A">
        <w:rPr>
          <w:rFonts w:ascii="Times New Roman" w:hAnsi="Times New Roman" w:cs="Times New Roman"/>
        </w:rPr>
        <w:t xml:space="preserve">BCom – CSJMU, India </w:t>
      </w:r>
      <w:r w:rsidR="00733BF5" w:rsidRPr="0017628A">
        <w:rPr>
          <w:rFonts w:ascii="Times New Roman" w:hAnsi="Times New Roman" w:cs="Times New Roman"/>
        </w:rPr>
        <w:tab/>
      </w:r>
      <w:r w:rsidR="00733BF5" w:rsidRPr="0017628A">
        <w:rPr>
          <w:rFonts w:ascii="Times New Roman" w:hAnsi="Times New Roman" w:cs="Times New Roman"/>
        </w:rPr>
        <w:tab/>
      </w:r>
      <w:r w:rsidR="00733BF5" w:rsidRPr="0017628A">
        <w:rPr>
          <w:rFonts w:ascii="Times New Roman" w:hAnsi="Times New Roman" w:cs="Times New Roman"/>
        </w:rPr>
        <w:tab/>
      </w:r>
      <w:r w:rsidR="00733BF5" w:rsidRPr="0017628A">
        <w:rPr>
          <w:rFonts w:ascii="Times New Roman" w:hAnsi="Times New Roman" w:cs="Times New Roman"/>
        </w:rPr>
        <w:tab/>
      </w:r>
      <w:r w:rsidR="00733BF5" w:rsidRPr="0017628A">
        <w:rPr>
          <w:rFonts w:ascii="Times New Roman" w:hAnsi="Times New Roman" w:cs="Times New Roman"/>
        </w:rPr>
        <w:tab/>
      </w:r>
      <w:r w:rsidR="00733BF5" w:rsidRPr="0017628A">
        <w:rPr>
          <w:rFonts w:ascii="Times New Roman" w:hAnsi="Times New Roman" w:cs="Times New Roman"/>
        </w:rPr>
        <w:tab/>
      </w:r>
      <w:r w:rsidR="00733BF5" w:rsidRPr="0017628A">
        <w:rPr>
          <w:rFonts w:ascii="Times New Roman" w:hAnsi="Times New Roman" w:cs="Times New Roman"/>
        </w:rPr>
        <w:tab/>
      </w:r>
      <w:r w:rsidR="00733BF5" w:rsidRPr="0017628A">
        <w:rPr>
          <w:rFonts w:ascii="Times New Roman" w:hAnsi="Times New Roman" w:cs="Times New Roman"/>
        </w:rPr>
        <w:tab/>
      </w:r>
      <w:r w:rsidR="00733BF5" w:rsidRPr="0017628A">
        <w:rPr>
          <w:rFonts w:ascii="Times New Roman" w:hAnsi="Times New Roman" w:cs="Times New Roman"/>
        </w:rPr>
        <w:tab/>
      </w:r>
      <w:r w:rsidRPr="0017628A">
        <w:rPr>
          <w:rFonts w:ascii="Times New Roman" w:hAnsi="Times New Roman" w:cs="Times New Roman"/>
        </w:rPr>
        <w:t>Mar 2010</w:t>
      </w:r>
    </w:p>
    <w:p w14:paraId="583170AE" w14:textId="68C57CC1" w:rsidR="003F4198" w:rsidRPr="0017628A" w:rsidRDefault="003F4198" w:rsidP="00083579">
      <w:pPr>
        <w:ind w:left="-76"/>
        <w:rPr>
          <w:rFonts w:ascii="Times New Roman" w:hAnsi="Times New Roman" w:cs="Times New Roman"/>
        </w:rPr>
        <w:sectPr w:rsidR="003F4198" w:rsidRPr="0017628A" w:rsidSect="001502FC">
          <w:type w:val="continuous"/>
          <w:pgSz w:w="12240" w:h="15840"/>
          <w:pgMar w:top="154" w:right="1220" w:bottom="158" w:left="1140" w:header="0" w:footer="0" w:gutter="0"/>
          <w:cols w:space="0"/>
          <w:docGrid w:linePitch="360"/>
        </w:sectPr>
      </w:pPr>
    </w:p>
    <w:p w14:paraId="7884F917" w14:textId="77777777" w:rsidR="0038308A" w:rsidRPr="0017628A" w:rsidRDefault="0038308A" w:rsidP="004A6090">
      <w:pPr>
        <w:pStyle w:val="ListParagraph"/>
        <w:numPr>
          <w:ilvl w:val="0"/>
          <w:numId w:val="15"/>
        </w:numPr>
        <w:spacing w:line="276" w:lineRule="auto"/>
        <w:ind w:left="284" w:right="-4983"/>
        <w:rPr>
          <w:rFonts w:ascii="Times New Roman" w:eastAsia="Times New Roman" w:hAnsi="Times New Roman" w:cs="Times New Roman"/>
        </w:rPr>
      </w:pPr>
      <w:r w:rsidRPr="0017628A">
        <w:rPr>
          <w:rFonts w:ascii="Times New Roman" w:hAnsi="Times New Roman" w:cs="Times New Roman"/>
        </w:rPr>
        <w:t>Active Member of CFO Advisory Networks &amp; Finance Leadership Forums</w:t>
      </w:r>
    </w:p>
    <w:p w14:paraId="7BBC95C7" w14:textId="788BD1EC" w:rsidR="001502FC" w:rsidRPr="0017628A" w:rsidRDefault="001502FC" w:rsidP="004E2994">
      <w:pPr>
        <w:spacing w:line="288" w:lineRule="auto"/>
        <w:ind w:right="-4984"/>
        <w:jc w:val="both"/>
        <w:rPr>
          <w:rFonts w:ascii="Times New Roman" w:hAnsi="Times New Roman" w:cs="Times New Roman"/>
        </w:rPr>
      </w:pPr>
    </w:p>
    <w:sectPr w:rsidR="001502FC" w:rsidRPr="0017628A" w:rsidSect="001502FC">
      <w:type w:val="continuous"/>
      <w:pgSz w:w="12240" w:h="15840"/>
      <w:pgMar w:top="158" w:right="1224" w:bottom="158" w:left="1138" w:header="0" w:footer="0" w:gutter="0"/>
      <w:cols w:num="2"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DF92F" w14:textId="77777777" w:rsidR="00DE00A3" w:rsidRDefault="00DE00A3" w:rsidP="001502FC">
      <w:r>
        <w:separator/>
      </w:r>
    </w:p>
  </w:endnote>
  <w:endnote w:type="continuationSeparator" w:id="0">
    <w:p w14:paraId="692C21E5" w14:textId="77777777" w:rsidR="00DE00A3" w:rsidRDefault="00DE00A3" w:rsidP="001502FC">
      <w:r>
        <w:continuationSeparator/>
      </w:r>
    </w:p>
  </w:endnote>
  <w:endnote w:type="continuationNotice" w:id="1">
    <w:p w14:paraId="4552ED06" w14:textId="77777777" w:rsidR="00DE00A3" w:rsidRDefault="00DE00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E863A" w14:textId="77777777" w:rsidR="00DE00A3" w:rsidRDefault="00DE00A3" w:rsidP="001502FC">
      <w:r>
        <w:separator/>
      </w:r>
    </w:p>
  </w:footnote>
  <w:footnote w:type="continuationSeparator" w:id="0">
    <w:p w14:paraId="2C248D8B" w14:textId="77777777" w:rsidR="00DE00A3" w:rsidRDefault="00DE00A3" w:rsidP="001502FC">
      <w:r>
        <w:continuationSeparator/>
      </w:r>
    </w:p>
  </w:footnote>
  <w:footnote w:type="continuationNotice" w:id="1">
    <w:p w14:paraId="4D910471" w14:textId="77777777" w:rsidR="00DE00A3" w:rsidRDefault="00DE00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7EE2C" w14:textId="166EA50F" w:rsidR="00704851" w:rsidRDefault="00704851" w:rsidP="007A06D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6E87CCC"/>
    <w:lvl w:ilvl="0" w:tplc="1E3E8B8A">
      <w:start w:val="1"/>
      <w:numFmt w:val="bullet"/>
      <w:lvlText w:val="•"/>
      <w:lvlJc w:val="left"/>
    </w:lvl>
    <w:lvl w:ilvl="1" w:tplc="9D0E9A1A">
      <w:start w:val="1"/>
      <w:numFmt w:val="bullet"/>
      <w:lvlText w:val=""/>
      <w:lvlJc w:val="left"/>
    </w:lvl>
    <w:lvl w:ilvl="2" w:tplc="5D3A0DFC">
      <w:start w:val="1"/>
      <w:numFmt w:val="bullet"/>
      <w:lvlText w:val=""/>
      <w:lvlJc w:val="left"/>
    </w:lvl>
    <w:lvl w:ilvl="3" w:tplc="F206912A">
      <w:start w:val="1"/>
      <w:numFmt w:val="bullet"/>
      <w:lvlText w:val=""/>
      <w:lvlJc w:val="left"/>
    </w:lvl>
    <w:lvl w:ilvl="4" w:tplc="652EF120">
      <w:start w:val="1"/>
      <w:numFmt w:val="bullet"/>
      <w:lvlText w:val=""/>
      <w:lvlJc w:val="left"/>
    </w:lvl>
    <w:lvl w:ilvl="5" w:tplc="FF0E5A50">
      <w:start w:val="1"/>
      <w:numFmt w:val="bullet"/>
      <w:lvlText w:val=""/>
      <w:lvlJc w:val="left"/>
    </w:lvl>
    <w:lvl w:ilvl="6" w:tplc="17CEA270">
      <w:start w:val="1"/>
      <w:numFmt w:val="bullet"/>
      <w:lvlText w:val=""/>
      <w:lvlJc w:val="left"/>
    </w:lvl>
    <w:lvl w:ilvl="7" w:tplc="3E72140C">
      <w:start w:val="1"/>
      <w:numFmt w:val="bullet"/>
      <w:lvlText w:val=""/>
      <w:lvlJc w:val="left"/>
    </w:lvl>
    <w:lvl w:ilvl="8" w:tplc="907EDAA8">
      <w:start w:val="1"/>
      <w:numFmt w:val="bullet"/>
      <w:lvlText w:val=""/>
      <w:lvlJc w:val="left"/>
    </w:lvl>
  </w:abstractNum>
  <w:abstractNum w:abstractNumId="1" w15:restartNumberingAfterBreak="0">
    <w:nsid w:val="017052BC"/>
    <w:multiLevelType w:val="hybridMultilevel"/>
    <w:tmpl w:val="91FCD990"/>
    <w:lvl w:ilvl="0" w:tplc="40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2" w15:restartNumberingAfterBreak="0">
    <w:nsid w:val="06035188"/>
    <w:multiLevelType w:val="multilevel"/>
    <w:tmpl w:val="08B8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A3ADA"/>
    <w:multiLevelType w:val="hybridMultilevel"/>
    <w:tmpl w:val="F9E42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70EE8"/>
    <w:multiLevelType w:val="hybridMultilevel"/>
    <w:tmpl w:val="26725854"/>
    <w:lvl w:ilvl="0" w:tplc="119E5EE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55E78"/>
    <w:multiLevelType w:val="multilevel"/>
    <w:tmpl w:val="E8F8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202F1"/>
    <w:multiLevelType w:val="multilevel"/>
    <w:tmpl w:val="F37C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429BF"/>
    <w:multiLevelType w:val="multilevel"/>
    <w:tmpl w:val="6CEC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F1580"/>
    <w:multiLevelType w:val="hybridMultilevel"/>
    <w:tmpl w:val="55F04F92"/>
    <w:lvl w:ilvl="0" w:tplc="B24800B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32890"/>
    <w:multiLevelType w:val="hybridMultilevel"/>
    <w:tmpl w:val="B5842782"/>
    <w:lvl w:ilvl="0" w:tplc="3BBA969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36636"/>
    <w:multiLevelType w:val="multilevel"/>
    <w:tmpl w:val="E720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52335"/>
    <w:multiLevelType w:val="hybridMultilevel"/>
    <w:tmpl w:val="B8900F04"/>
    <w:lvl w:ilvl="0" w:tplc="05642D84">
      <w:start w:val="1"/>
      <w:numFmt w:val="bullet"/>
      <w:lvlText w:val=""/>
      <w:lvlJc w:val="left"/>
      <w:pPr>
        <w:tabs>
          <w:tab w:val="num" w:pos="3127"/>
        </w:tabs>
        <w:ind w:left="3199" w:hanging="363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48330EC6"/>
    <w:multiLevelType w:val="hybridMultilevel"/>
    <w:tmpl w:val="AC722DA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49BA2470"/>
    <w:multiLevelType w:val="hybridMultilevel"/>
    <w:tmpl w:val="4ADC342A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 w15:restartNumberingAfterBreak="0">
    <w:nsid w:val="51DE6E3E"/>
    <w:multiLevelType w:val="multilevel"/>
    <w:tmpl w:val="3A92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03224"/>
    <w:multiLevelType w:val="hybridMultilevel"/>
    <w:tmpl w:val="A8B00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EB2A97"/>
    <w:multiLevelType w:val="hybridMultilevel"/>
    <w:tmpl w:val="35347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D306AE"/>
    <w:multiLevelType w:val="hybridMultilevel"/>
    <w:tmpl w:val="0D5CE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5D4AFE"/>
    <w:multiLevelType w:val="hybridMultilevel"/>
    <w:tmpl w:val="7F4060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A403255"/>
    <w:multiLevelType w:val="multilevel"/>
    <w:tmpl w:val="3BCC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3E4599"/>
    <w:multiLevelType w:val="hybridMultilevel"/>
    <w:tmpl w:val="8F0083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ED8791F"/>
    <w:multiLevelType w:val="hybridMultilevel"/>
    <w:tmpl w:val="E8F494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79282943">
    <w:abstractNumId w:val="0"/>
  </w:num>
  <w:num w:numId="2" w16cid:durableId="1817336512">
    <w:abstractNumId w:val="12"/>
  </w:num>
  <w:num w:numId="3" w16cid:durableId="52581678">
    <w:abstractNumId w:val="11"/>
  </w:num>
  <w:num w:numId="4" w16cid:durableId="921913130">
    <w:abstractNumId w:val="16"/>
  </w:num>
  <w:num w:numId="5" w16cid:durableId="932320199">
    <w:abstractNumId w:val="20"/>
  </w:num>
  <w:num w:numId="6" w16cid:durableId="333076644">
    <w:abstractNumId w:val="15"/>
  </w:num>
  <w:num w:numId="7" w16cid:durableId="1591621032">
    <w:abstractNumId w:val="19"/>
  </w:num>
  <w:num w:numId="8" w16cid:durableId="310672883">
    <w:abstractNumId w:val="10"/>
  </w:num>
  <w:num w:numId="9" w16cid:durableId="450977141">
    <w:abstractNumId w:val="9"/>
  </w:num>
  <w:num w:numId="10" w16cid:durableId="464738762">
    <w:abstractNumId w:val="18"/>
  </w:num>
  <w:num w:numId="11" w16cid:durableId="1238368288">
    <w:abstractNumId w:val="4"/>
  </w:num>
  <w:num w:numId="12" w16cid:durableId="1322738440">
    <w:abstractNumId w:val="6"/>
  </w:num>
  <w:num w:numId="13" w16cid:durableId="1454130003">
    <w:abstractNumId w:val="5"/>
  </w:num>
  <w:num w:numId="14" w16cid:durableId="1061366429">
    <w:abstractNumId w:val="2"/>
  </w:num>
  <w:num w:numId="15" w16cid:durableId="1869103508">
    <w:abstractNumId w:val="17"/>
  </w:num>
  <w:num w:numId="16" w16cid:durableId="2073887179">
    <w:abstractNumId w:val="1"/>
  </w:num>
  <w:num w:numId="17" w16cid:durableId="1281374758">
    <w:abstractNumId w:val="3"/>
  </w:num>
  <w:num w:numId="18" w16cid:durableId="1063453040">
    <w:abstractNumId w:val="13"/>
  </w:num>
  <w:num w:numId="19" w16cid:durableId="608900417">
    <w:abstractNumId w:val="7"/>
  </w:num>
  <w:num w:numId="20" w16cid:durableId="1673293457">
    <w:abstractNumId w:val="21"/>
  </w:num>
  <w:num w:numId="21" w16cid:durableId="1703287911">
    <w:abstractNumId w:val="14"/>
  </w:num>
  <w:num w:numId="22" w16cid:durableId="4639347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FC"/>
    <w:rsid w:val="00001F4E"/>
    <w:rsid w:val="00002766"/>
    <w:rsid w:val="000100E8"/>
    <w:rsid w:val="00011A40"/>
    <w:rsid w:val="00017B07"/>
    <w:rsid w:val="000257DF"/>
    <w:rsid w:val="0002718B"/>
    <w:rsid w:val="00027CBC"/>
    <w:rsid w:val="000305E7"/>
    <w:rsid w:val="00041E1F"/>
    <w:rsid w:val="00043868"/>
    <w:rsid w:val="00043CAB"/>
    <w:rsid w:val="00045C98"/>
    <w:rsid w:val="00055DB2"/>
    <w:rsid w:val="00060E07"/>
    <w:rsid w:val="00063ED3"/>
    <w:rsid w:val="0006630C"/>
    <w:rsid w:val="00070D7C"/>
    <w:rsid w:val="00072FC2"/>
    <w:rsid w:val="00074D7E"/>
    <w:rsid w:val="00076DF6"/>
    <w:rsid w:val="00081AD0"/>
    <w:rsid w:val="00083579"/>
    <w:rsid w:val="00085D0C"/>
    <w:rsid w:val="0008771C"/>
    <w:rsid w:val="0008781B"/>
    <w:rsid w:val="00090CFE"/>
    <w:rsid w:val="000960A7"/>
    <w:rsid w:val="00096539"/>
    <w:rsid w:val="000A0336"/>
    <w:rsid w:val="000B6F2B"/>
    <w:rsid w:val="000C2036"/>
    <w:rsid w:val="000C383E"/>
    <w:rsid w:val="000C3BF9"/>
    <w:rsid w:val="000D2AB1"/>
    <w:rsid w:val="000D3B9D"/>
    <w:rsid w:val="000D62B5"/>
    <w:rsid w:val="000D6650"/>
    <w:rsid w:val="000E2B32"/>
    <w:rsid w:val="000E53B4"/>
    <w:rsid w:val="000E54AB"/>
    <w:rsid w:val="000E7048"/>
    <w:rsid w:val="000E7B8C"/>
    <w:rsid w:val="000F04C1"/>
    <w:rsid w:val="000F5865"/>
    <w:rsid w:val="00101A78"/>
    <w:rsid w:val="0010211D"/>
    <w:rsid w:val="00102ECA"/>
    <w:rsid w:val="00103E59"/>
    <w:rsid w:val="001051DF"/>
    <w:rsid w:val="00105840"/>
    <w:rsid w:val="001143E6"/>
    <w:rsid w:val="00117C6B"/>
    <w:rsid w:val="0012038E"/>
    <w:rsid w:val="0012333F"/>
    <w:rsid w:val="00123DB1"/>
    <w:rsid w:val="001259C1"/>
    <w:rsid w:val="00125AF4"/>
    <w:rsid w:val="001278F7"/>
    <w:rsid w:val="00131402"/>
    <w:rsid w:val="00132113"/>
    <w:rsid w:val="001339E0"/>
    <w:rsid w:val="00133B97"/>
    <w:rsid w:val="00136E8E"/>
    <w:rsid w:val="001371B8"/>
    <w:rsid w:val="001404AC"/>
    <w:rsid w:val="00141C54"/>
    <w:rsid w:val="0014323A"/>
    <w:rsid w:val="0014338A"/>
    <w:rsid w:val="001437DB"/>
    <w:rsid w:val="00143A83"/>
    <w:rsid w:val="00144BDC"/>
    <w:rsid w:val="00145C1D"/>
    <w:rsid w:val="001502FC"/>
    <w:rsid w:val="00150735"/>
    <w:rsid w:val="00150F6F"/>
    <w:rsid w:val="00160A3B"/>
    <w:rsid w:val="001633DA"/>
    <w:rsid w:val="0016507F"/>
    <w:rsid w:val="00174BA0"/>
    <w:rsid w:val="0017628A"/>
    <w:rsid w:val="00176999"/>
    <w:rsid w:val="0018102B"/>
    <w:rsid w:val="001834D3"/>
    <w:rsid w:val="00185D97"/>
    <w:rsid w:val="001866F0"/>
    <w:rsid w:val="00190363"/>
    <w:rsid w:val="001903FE"/>
    <w:rsid w:val="00190B2B"/>
    <w:rsid w:val="001A221C"/>
    <w:rsid w:val="001A390E"/>
    <w:rsid w:val="001B169B"/>
    <w:rsid w:val="001B218E"/>
    <w:rsid w:val="001B5511"/>
    <w:rsid w:val="001B584B"/>
    <w:rsid w:val="001C1272"/>
    <w:rsid w:val="001C5E90"/>
    <w:rsid w:val="001C606B"/>
    <w:rsid w:val="001D73C7"/>
    <w:rsid w:val="001E7A51"/>
    <w:rsid w:val="001E7C7F"/>
    <w:rsid w:val="001F11B5"/>
    <w:rsid w:val="001F1B92"/>
    <w:rsid w:val="001F3449"/>
    <w:rsid w:val="001F3570"/>
    <w:rsid w:val="001F4B13"/>
    <w:rsid w:val="001F6D64"/>
    <w:rsid w:val="00205DAE"/>
    <w:rsid w:val="00210734"/>
    <w:rsid w:val="002130F5"/>
    <w:rsid w:val="002141F8"/>
    <w:rsid w:val="00214286"/>
    <w:rsid w:val="00214472"/>
    <w:rsid w:val="00216572"/>
    <w:rsid w:val="002205CC"/>
    <w:rsid w:val="00221C29"/>
    <w:rsid w:val="00230AF2"/>
    <w:rsid w:val="00230DDF"/>
    <w:rsid w:val="00230FAB"/>
    <w:rsid w:val="00231759"/>
    <w:rsid w:val="00236CD2"/>
    <w:rsid w:val="00237253"/>
    <w:rsid w:val="0024460B"/>
    <w:rsid w:val="002500F9"/>
    <w:rsid w:val="00253D25"/>
    <w:rsid w:val="00256D3A"/>
    <w:rsid w:val="0025774B"/>
    <w:rsid w:val="00272DA5"/>
    <w:rsid w:val="00275235"/>
    <w:rsid w:val="0028026A"/>
    <w:rsid w:val="00280716"/>
    <w:rsid w:val="002843B3"/>
    <w:rsid w:val="00284864"/>
    <w:rsid w:val="00286300"/>
    <w:rsid w:val="002A178F"/>
    <w:rsid w:val="002A300D"/>
    <w:rsid w:val="002A5D49"/>
    <w:rsid w:val="002A6614"/>
    <w:rsid w:val="002B3DAF"/>
    <w:rsid w:val="002B4A90"/>
    <w:rsid w:val="002C005E"/>
    <w:rsid w:val="002C0469"/>
    <w:rsid w:val="002C19D3"/>
    <w:rsid w:val="002C23D9"/>
    <w:rsid w:val="002C2FCE"/>
    <w:rsid w:val="002C30E3"/>
    <w:rsid w:val="002C40CF"/>
    <w:rsid w:val="002D09A4"/>
    <w:rsid w:val="002D414F"/>
    <w:rsid w:val="002D4EF0"/>
    <w:rsid w:val="002E1634"/>
    <w:rsid w:val="002E1E0E"/>
    <w:rsid w:val="002E646C"/>
    <w:rsid w:val="002E77F0"/>
    <w:rsid w:val="002F1635"/>
    <w:rsid w:val="002F2309"/>
    <w:rsid w:val="002F238D"/>
    <w:rsid w:val="002F43C9"/>
    <w:rsid w:val="002F779B"/>
    <w:rsid w:val="00301CA4"/>
    <w:rsid w:val="003021DE"/>
    <w:rsid w:val="00303C7B"/>
    <w:rsid w:val="00304345"/>
    <w:rsid w:val="0031184B"/>
    <w:rsid w:val="00320BFC"/>
    <w:rsid w:val="00321214"/>
    <w:rsid w:val="00321B00"/>
    <w:rsid w:val="003225C4"/>
    <w:rsid w:val="00322F7D"/>
    <w:rsid w:val="00323AFA"/>
    <w:rsid w:val="00326066"/>
    <w:rsid w:val="003274B4"/>
    <w:rsid w:val="003275FD"/>
    <w:rsid w:val="00330108"/>
    <w:rsid w:val="003356A7"/>
    <w:rsid w:val="00343B55"/>
    <w:rsid w:val="00345251"/>
    <w:rsid w:val="00350BD4"/>
    <w:rsid w:val="003548E8"/>
    <w:rsid w:val="00357BA9"/>
    <w:rsid w:val="00360789"/>
    <w:rsid w:val="00360DB7"/>
    <w:rsid w:val="003617C9"/>
    <w:rsid w:val="00363364"/>
    <w:rsid w:val="00363A0E"/>
    <w:rsid w:val="0036500B"/>
    <w:rsid w:val="00366866"/>
    <w:rsid w:val="00370A0C"/>
    <w:rsid w:val="003735A4"/>
    <w:rsid w:val="00377FB3"/>
    <w:rsid w:val="00381F3B"/>
    <w:rsid w:val="0038308A"/>
    <w:rsid w:val="00383A1C"/>
    <w:rsid w:val="0038565A"/>
    <w:rsid w:val="003915A0"/>
    <w:rsid w:val="00392314"/>
    <w:rsid w:val="00394497"/>
    <w:rsid w:val="003A2724"/>
    <w:rsid w:val="003A2AFD"/>
    <w:rsid w:val="003A3625"/>
    <w:rsid w:val="003A7780"/>
    <w:rsid w:val="003A7BF3"/>
    <w:rsid w:val="003B62C1"/>
    <w:rsid w:val="003B69A8"/>
    <w:rsid w:val="003C1BE9"/>
    <w:rsid w:val="003D0616"/>
    <w:rsid w:val="003D2705"/>
    <w:rsid w:val="003D5308"/>
    <w:rsid w:val="003E264E"/>
    <w:rsid w:val="003E34A9"/>
    <w:rsid w:val="003E35AA"/>
    <w:rsid w:val="003E40CB"/>
    <w:rsid w:val="003E5F3E"/>
    <w:rsid w:val="003E6016"/>
    <w:rsid w:val="003F11F6"/>
    <w:rsid w:val="003F4198"/>
    <w:rsid w:val="003F57F1"/>
    <w:rsid w:val="003F5FE1"/>
    <w:rsid w:val="003F7C84"/>
    <w:rsid w:val="00400BEF"/>
    <w:rsid w:val="00405025"/>
    <w:rsid w:val="00412376"/>
    <w:rsid w:val="004125E4"/>
    <w:rsid w:val="0041268B"/>
    <w:rsid w:val="00416AA8"/>
    <w:rsid w:val="0042000E"/>
    <w:rsid w:val="00420BE3"/>
    <w:rsid w:val="00422EC2"/>
    <w:rsid w:val="00427269"/>
    <w:rsid w:val="00427A38"/>
    <w:rsid w:val="00427D2B"/>
    <w:rsid w:val="00430B72"/>
    <w:rsid w:val="00440A59"/>
    <w:rsid w:val="00450EE9"/>
    <w:rsid w:val="004516F8"/>
    <w:rsid w:val="004543E7"/>
    <w:rsid w:val="00464660"/>
    <w:rsid w:val="00465438"/>
    <w:rsid w:val="00465A8E"/>
    <w:rsid w:val="004663ED"/>
    <w:rsid w:val="0046780D"/>
    <w:rsid w:val="004808B3"/>
    <w:rsid w:val="00483FA8"/>
    <w:rsid w:val="0049100E"/>
    <w:rsid w:val="004A1D84"/>
    <w:rsid w:val="004A5549"/>
    <w:rsid w:val="004A6090"/>
    <w:rsid w:val="004A6975"/>
    <w:rsid w:val="004A6BA5"/>
    <w:rsid w:val="004A7CBA"/>
    <w:rsid w:val="004B2636"/>
    <w:rsid w:val="004B468E"/>
    <w:rsid w:val="004B499F"/>
    <w:rsid w:val="004B5428"/>
    <w:rsid w:val="004B7E4A"/>
    <w:rsid w:val="004C08CC"/>
    <w:rsid w:val="004C1FA2"/>
    <w:rsid w:val="004C232B"/>
    <w:rsid w:val="004C2B02"/>
    <w:rsid w:val="004C6398"/>
    <w:rsid w:val="004C6440"/>
    <w:rsid w:val="004C67A5"/>
    <w:rsid w:val="004C6FA0"/>
    <w:rsid w:val="004C79C3"/>
    <w:rsid w:val="004D2082"/>
    <w:rsid w:val="004D37D7"/>
    <w:rsid w:val="004D4588"/>
    <w:rsid w:val="004D5B0B"/>
    <w:rsid w:val="004D5F86"/>
    <w:rsid w:val="004D7301"/>
    <w:rsid w:val="004E2994"/>
    <w:rsid w:val="004E5064"/>
    <w:rsid w:val="004E5336"/>
    <w:rsid w:val="004F2EB1"/>
    <w:rsid w:val="004F60D6"/>
    <w:rsid w:val="0051069E"/>
    <w:rsid w:val="0051486F"/>
    <w:rsid w:val="00516B75"/>
    <w:rsid w:val="0052010A"/>
    <w:rsid w:val="00520902"/>
    <w:rsid w:val="005210CB"/>
    <w:rsid w:val="0052166B"/>
    <w:rsid w:val="0052189F"/>
    <w:rsid w:val="00523B19"/>
    <w:rsid w:val="005275A8"/>
    <w:rsid w:val="00540B13"/>
    <w:rsid w:val="00541912"/>
    <w:rsid w:val="00541BCC"/>
    <w:rsid w:val="00545217"/>
    <w:rsid w:val="00545F10"/>
    <w:rsid w:val="0055080C"/>
    <w:rsid w:val="005565DB"/>
    <w:rsid w:val="00556E95"/>
    <w:rsid w:val="005605AC"/>
    <w:rsid w:val="00561C83"/>
    <w:rsid w:val="00562BBD"/>
    <w:rsid w:val="00563825"/>
    <w:rsid w:val="00565401"/>
    <w:rsid w:val="00566BB2"/>
    <w:rsid w:val="0056788D"/>
    <w:rsid w:val="00570022"/>
    <w:rsid w:val="005739BE"/>
    <w:rsid w:val="00575431"/>
    <w:rsid w:val="00582EAF"/>
    <w:rsid w:val="00583507"/>
    <w:rsid w:val="00584473"/>
    <w:rsid w:val="00584C1B"/>
    <w:rsid w:val="00586EAD"/>
    <w:rsid w:val="00591F34"/>
    <w:rsid w:val="00592785"/>
    <w:rsid w:val="00595387"/>
    <w:rsid w:val="005A323A"/>
    <w:rsid w:val="005A3854"/>
    <w:rsid w:val="005A6A1E"/>
    <w:rsid w:val="005B435F"/>
    <w:rsid w:val="005B6828"/>
    <w:rsid w:val="005B758B"/>
    <w:rsid w:val="005C351D"/>
    <w:rsid w:val="005C3EF0"/>
    <w:rsid w:val="005D14C0"/>
    <w:rsid w:val="005D5FCB"/>
    <w:rsid w:val="005E107F"/>
    <w:rsid w:val="005E1DAB"/>
    <w:rsid w:val="005E1EF6"/>
    <w:rsid w:val="005E3A9A"/>
    <w:rsid w:val="005E6D24"/>
    <w:rsid w:val="005E727B"/>
    <w:rsid w:val="005E7655"/>
    <w:rsid w:val="005F1C80"/>
    <w:rsid w:val="005F322F"/>
    <w:rsid w:val="005F3C58"/>
    <w:rsid w:val="005F4089"/>
    <w:rsid w:val="005F7910"/>
    <w:rsid w:val="00607DB5"/>
    <w:rsid w:val="006125F1"/>
    <w:rsid w:val="00613487"/>
    <w:rsid w:val="00614469"/>
    <w:rsid w:val="00614FA5"/>
    <w:rsid w:val="00621A9D"/>
    <w:rsid w:val="0062358B"/>
    <w:rsid w:val="00623AA4"/>
    <w:rsid w:val="0062481B"/>
    <w:rsid w:val="00624C21"/>
    <w:rsid w:val="006277E9"/>
    <w:rsid w:val="006423EE"/>
    <w:rsid w:val="00643E48"/>
    <w:rsid w:val="00644311"/>
    <w:rsid w:val="00644542"/>
    <w:rsid w:val="00645E8B"/>
    <w:rsid w:val="00651916"/>
    <w:rsid w:val="00655495"/>
    <w:rsid w:val="00655DDC"/>
    <w:rsid w:val="00656D66"/>
    <w:rsid w:val="006616C3"/>
    <w:rsid w:val="006675CB"/>
    <w:rsid w:val="00667E72"/>
    <w:rsid w:val="00675D1C"/>
    <w:rsid w:val="00681281"/>
    <w:rsid w:val="0068174A"/>
    <w:rsid w:val="00682955"/>
    <w:rsid w:val="006833A5"/>
    <w:rsid w:val="00687A89"/>
    <w:rsid w:val="006938C1"/>
    <w:rsid w:val="0069454F"/>
    <w:rsid w:val="00696E8A"/>
    <w:rsid w:val="006B598F"/>
    <w:rsid w:val="006B6622"/>
    <w:rsid w:val="006D03BE"/>
    <w:rsid w:val="006D16DB"/>
    <w:rsid w:val="006D711F"/>
    <w:rsid w:val="006E02B1"/>
    <w:rsid w:val="006E2304"/>
    <w:rsid w:val="006E4E4D"/>
    <w:rsid w:val="006E6414"/>
    <w:rsid w:val="006F0DE4"/>
    <w:rsid w:val="006F5D6B"/>
    <w:rsid w:val="006F6128"/>
    <w:rsid w:val="006F7B6D"/>
    <w:rsid w:val="00703A9E"/>
    <w:rsid w:val="00704851"/>
    <w:rsid w:val="00706BBD"/>
    <w:rsid w:val="007153B4"/>
    <w:rsid w:val="00715B98"/>
    <w:rsid w:val="00721870"/>
    <w:rsid w:val="0072266A"/>
    <w:rsid w:val="007228F7"/>
    <w:rsid w:val="00723EEB"/>
    <w:rsid w:val="007246C8"/>
    <w:rsid w:val="00724726"/>
    <w:rsid w:val="00725D00"/>
    <w:rsid w:val="00730ABB"/>
    <w:rsid w:val="00730E9B"/>
    <w:rsid w:val="00733BF5"/>
    <w:rsid w:val="007376E0"/>
    <w:rsid w:val="00742B95"/>
    <w:rsid w:val="00745757"/>
    <w:rsid w:val="007469DE"/>
    <w:rsid w:val="00746CBD"/>
    <w:rsid w:val="00746F26"/>
    <w:rsid w:val="00752C15"/>
    <w:rsid w:val="00757967"/>
    <w:rsid w:val="00765D8E"/>
    <w:rsid w:val="00767D32"/>
    <w:rsid w:val="00771C18"/>
    <w:rsid w:val="00773E2A"/>
    <w:rsid w:val="007748B6"/>
    <w:rsid w:val="00777C42"/>
    <w:rsid w:val="0078321E"/>
    <w:rsid w:val="0078322D"/>
    <w:rsid w:val="0079441D"/>
    <w:rsid w:val="00794629"/>
    <w:rsid w:val="00795763"/>
    <w:rsid w:val="00796A58"/>
    <w:rsid w:val="00797119"/>
    <w:rsid w:val="007A067C"/>
    <w:rsid w:val="007A4895"/>
    <w:rsid w:val="007A539E"/>
    <w:rsid w:val="007B0640"/>
    <w:rsid w:val="007B27FC"/>
    <w:rsid w:val="007B765B"/>
    <w:rsid w:val="007C76AC"/>
    <w:rsid w:val="007D2C2C"/>
    <w:rsid w:val="007D3C40"/>
    <w:rsid w:val="007E45E2"/>
    <w:rsid w:val="007E5588"/>
    <w:rsid w:val="007F2A43"/>
    <w:rsid w:val="007F3DC4"/>
    <w:rsid w:val="007F3E0B"/>
    <w:rsid w:val="007F467A"/>
    <w:rsid w:val="007F4EDF"/>
    <w:rsid w:val="007F55A9"/>
    <w:rsid w:val="007F5B51"/>
    <w:rsid w:val="007F6423"/>
    <w:rsid w:val="007F6557"/>
    <w:rsid w:val="00800FBC"/>
    <w:rsid w:val="008027FE"/>
    <w:rsid w:val="00802B09"/>
    <w:rsid w:val="00803CBC"/>
    <w:rsid w:val="0080434A"/>
    <w:rsid w:val="00805BEC"/>
    <w:rsid w:val="00810966"/>
    <w:rsid w:val="008149C9"/>
    <w:rsid w:val="00820C6E"/>
    <w:rsid w:val="00825460"/>
    <w:rsid w:val="00835632"/>
    <w:rsid w:val="0084144A"/>
    <w:rsid w:val="00841F82"/>
    <w:rsid w:val="008434F5"/>
    <w:rsid w:val="00852446"/>
    <w:rsid w:val="008550E4"/>
    <w:rsid w:val="00857020"/>
    <w:rsid w:val="00857118"/>
    <w:rsid w:val="00857F7C"/>
    <w:rsid w:val="00860165"/>
    <w:rsid w:val="00860376"/>
    <w:rsid w:val="008603B7"/>
    <w:rsid w:val="00862B35"/>
    <w:rsid w:val="00862C4B"/>
    <w:rsid w:val="00867875"/>
    <w:rsid w:val="00871FB2"/>
    <w:rsid w:val="008721A1"/>
    <w:rsid w:val="00872201"/>
    <w:rsid w:val="008724A3"/>
    <w:rsid w:val="008734B6"/>
    <w:rsid w:val="00877F0A"/>
    <w:rsid w:val="00880141"/>
    <w:rsid w:val="00880624"/>
    <w:rsid w:val="00884FF9"/>
    <w:rsid w:val="008A0827"/>
    <w:rsid w:val="008A28D2"/>
    <w:rsid w:val="008A3008"/>
    <w:rsid w:val="008A34A4"/>
    <w:rsid w:val="008A3A46"/>
    <w:rsid w:val="008B506B"/>
    <w:rsid w:val="008B563C"/>
    <w:rsid w:val="008B66C1"/>
    <w:rsid w:val="008B7071"/>
    <w:rsid w:val="008C032E"/>
    <w:rsid w:val="008C375B"/>
    <w:rsid w:val="008C43C0"/>
    <w:rsid w:val="008C45FE"/>
    <w:rsid w:val="008D37C4"/>
    <w:rsid w:val="008D3A35"/>
    <w:rsid w:val="008D5F86"/>
    <w:rsid w:val="008D6C0C"/>
    <w:rsid w:val="008E41E4"/>
    <w:rsid w:val="008E7ECA"/>
    <w:rsid w:val="008F1942"/>
    <w:rsid w:val="008F5645"/>
    <w:rsid w:val="008F6B59"/>
    <w:rsid w:val="00904608"/>
    <w:rsid w:val="00910DB1"/>
    <w:rsid w:val="00910EFA"/>
    <w:rsid w:val="00911329"/>
    <w:rsid w:val="00912B54"/>
    <w:rsid w:val="009202EB"/>
    <w:rsid w:val="0092336B"/>
    <w:rsid w:val="00924A07"/>
    <w:rsid w:val="00926E32"/>
    <w:rsid w:val="0093052C"/>
    <w:rsid w:val="00935284"/>
    <w:rsid w:val="00945479"/>
    <w:rsid w:val="00946DAB"/>
    <w:rsid w:val="00953712"/>
    <w:rsid w:val="00956546"/>
    <w:rsid w:val="00961AEC"/>
    <w:rsid w:val="00963D4A"/>
    <w:rsid w:val="00965564"/>
    <w:rsid w:val="009678CB"/>
    <w:rsid w:val="00972C86"/>
    <w:rsid w:val="009751E0"/>
    <w:rsid w:val="00976E8A"/>
    <w:rsid w:val="00981B11"/>
    <w:rsid w:val="00981C0D"/>
    <w:rsid w:val="009852EB"/>
    <w:rsid w:val="009A030C"/>
    <w:rsid w:val="009A0E8C"/>
    <w:rsid w:val="009B12F9"/>
    <w:rsid w:val="009B78A8"/>
    <w:rsid w:val="009B78B3"/>
    <w:rsid w:val="009C0A75"/>
    <w:rsid w:val="009C2907"/>
    <w:rsid w:val="009C5DBF"/>
    <w:rsid w:val="009C6327"/>
    <w:rsid w:val="009D37DA"/>
    <w:rsid w:val="009D5D94"/>
    <w:rsid w:val="009E0C6E"/>
    <w:rsid w:val="009E22D2"/>
    <w:rsid w:val="009E2B3C"/>
    <w:rsid w:val="009E6F39"/>
    <w:rsid w:val="009E7DCA"/>
    <w:rsid w:val="009F04F4"/>
    <w:rsid w:val="009F099C"/>
    <w:rsid w:val="009F3196"/>
    <w:rsid w:val="009F34C4"/>
    <w:rsid w:val="009F5A3A"/>
    <w:rsid w:val="009F7796"/>
    <w:rsid w:val="009F7DE6"/>
    <w:rsid w:val="00A01CCC"/>
    <w:rsid w:val="00A02056"/>
    <w:rsid w:val="00A03D65"/>
    <w:rsid w:val="00A150E2"/>
    <w:rsid w:val="00A23D30"/>
    <w:rsid w:val="00A303A0"/>
    <w:rsid w:val="00A312A1"/>
    <w:rsid w:val="00A31ABF"/>
    <w:rsid w:val="00A33EA4"/>
    <w:rsid w:val="00A345B9"/>
    <w:rsid w:val="00A47CB4"/>
    <w:rsid w:val="00A51688"/>
    <w:rsid w:val="00A52C97"/>
    <w:rsid w:val="00A52F3A"/>
    <w:rsid w:val="00A53C39"/>
    <w:rsid w:val="00A5412D"/>
    <w:rsid w:val="00A56384"/>
    <w:rsid w:val="00A577B5"/>
    <w:rsid w:val="00A616C5"/>
    <w:rsid w:val="00A66626"/>
    <w:rsid w:val="00A67F23"/>
    <w:rsid w:val="00A67F96"/>
    <w:rsid w:val="00A75DA7"/>
    <w:rsid w:val="00A764CD"/>
    <w:rsid w:val="00A81A8A"/>
    <w:rsid w:val="00A81F98"/>
    <w:rsid w:val="00A835EF"/>
    <w:rsid w:val="00A85744"/>
    <w:rsid w:val="00A86CAF"/>
    <w:rsid w:val="00AA0D47"/>
    <w:rsid w:val="00AA1632"/>
    <w:rsid w:val="00AA5717"/>
    <w:rsid w:val="00AA5B80"/>
    <w:rsid w:val="00AB151D"/>
    <w:rsid w:val="00AC0CAC"/>
    <w:rsid w:val="00AC0E6E"/>
    <w:rsid w:val="00AC123C"/>
    <w:rsid w:val="00AC239C"/>
    <w:rsid w:val="00AC484A"/>
    <w:rsid w:val="00AD271B"/>
    <w:rsid w:val="00AD365F"/>
    <w:rsid w:val="00AD63D3"/>
    <w:rsid w:val="00AE12F3"/>
    <w:rsid w:val="00AE1688"/>
    <w:rsid w:val="00AE1BA6"/>
    <w:rsid w:val="00AE3008"/>
    <w:rsid w:val="00AE5CF8"/>
    <w:rsid w:val="00AF52B1"/>
    <w:rsid w:val="00B00BBC"/>
    <w:rsid w:val="00B047F8"/>
    <w:rsid w:val="00B07699"/>
    <w:rsid w:val="00B14327"/>
    <w:rsid w:val="00B24503"/>
    <w:rsid w:val="00B30071"/>
    <w:rsid w:val="00B31BC5"/>
    <w:rsid w:val="00B337F0"/>
    <w:rsid w:val="00B3548A"/>
    <w:rsid w:val="00B36B0D"/>
    <w:rsid w:val="00B50DFE"/>
    <w:rsid w:val="00B51893"/>
    <w:rsid w:val="00B534DD"/>
    <w:rsid w:val="00B57C13"/>
    <w:rsid w:val="00B606A5"/>
    <w:rsid w:val="00B60927"/>
    <w:rsid w:val="00B621EB"/>
    <w:rsid w:val="00B623CD"/>
    <w:rsid w:val="00B673A9"/>
    <w:rsid w:val="00B711DD"/>
    <w:rsid w:val="00B82672"/>
    <w:rsid w:val="00B831C6"/>
    <w:rsid w:val="00B903D9"/>
    <w:rsid w:val="00B958E7"/>
    <w:rsid w:val="00B96E1E"/>
    <w:rsid w:val="00BA23DD"/>
    <w:rsid w:val="00BA2B14"/>
    <w:rsid w:val="00BA32E2"/>
    <w:rsid w:val="00BA368D"/>
    <w:rsid w:val="00BA3893"/>
    <w:rsid w:val="00BB4D7F"/>
    <w:rsid w:val="00BB767D"/>
    <w:rsid w:val="00BC07D2"/>
    <w:rsid w:val="00BC3216"/>
    <w:rsid w:val="00BC48B2"/>
    <w:rsid w:val="00BD1FAF"/>
    <w:rsid w:val="00BD34DF"/>
    <w:rsid w:val="00BD50D9"/>
    <w:rsid w:val="00BD668A"/>
    <w:rsid w:val="00BD66F2"/>
    <w:rsid w:val="00BE432A"/>
    <w:rsid w:val="00BE556A"/>
    <w:rsid w:val="00BE5D07"/>
    <w:rsid w:val="00BE7C19"/>
    <w:rsid w:val="00BF13AD"/>
    <w:rsid w:val="00BF33F0"/>
    <w:rsid w:val="00BF49CF"/>
    <w:rsid w:val="00BF51DB"/>
    <w:rsid w:val="00BF7ECB"/>
    <w:rsid w:val="00C00A45"/>
    <w:rsid w:val="00C036FF"/>
    <w:rsid w:val="00C059F4"/>
    <w:rsid w:val="00C07D61"/>
    <w:rsid w:val="00C10754"/>
    <w:rsid w:val="00C11144"/>
    <w:rsid w:val="00C24999"/>
    <w:rsid w:val="00C26087"/>
    <w:rsid w:val="00C2787A"/>
    <w:rsid w:val="00C32FE0"/>
    <w:rsid w:val="00C33A81"/>
    <w:rsid w:val="00C36B5D"/>
    <w:rsid w:val="00C37786"/>
    <w:rsid w:val="00C46FAA"/>
    <w:rsid w:val="00C503BD"/>
    <w:rsid w:val="00C54714"/>
    <w:rsid w:val="00C54B1E"/>
    <w:rsid w:val="00C56B27"/>
    <w:rsid w:val="00C709FA"/>
    <w:rsid w:val="00C73661"/>
    <w:rsid w:val="00C77D49"/>
    <w:rsid w:val="00C8221D"/>
    <w:rsid w:val="00C830EF"/>
    <w:rsid w:val="00C9225C"/>
    <w:rsid w:val="00C93276"/>
    <w:rsid w:val="00C93F75"/>
    <w:rsid w:val="00C96F36"/>
    <w:rsid w:val="00C9768B"/>
    <w:rsid w:val="00CA0FB7"/>
    <w:rsid w:val="00CC0C23"/>
    <w:rsid w:val="00CC1351"/>
    <w:rsid w:val="00CC2C0D"/>
    <w:rsid w:val="00CC5A32"/>
    <w:rsid w:val="00CD30F2"/>
    <w:rsid w:val="00CD4741"/>
    <w:rsid w:val="00CD5A9C"/>
    <w:rsid w:val="00CD6CF4"/>
    <w:rsid w:val="00CD7728"/>
    <w:rsid w:val="00CE1F1E"/>
    <w:rsid w:val="00CE3CD9"/>
    <w:rsid w:val="00CE413C"/>
    <w:rsid w:val="00CE4970"/>
    <w:rsid w:val="00CE513B"/>
    <w:rsid w:val="00CE7F14"/>
    <w:rsid w:val="00CF6731"/>
    <w:rsid w:val="00D014D3"/>
    <w:rsid w:val="00D02403"/>
    <w:rsid w:val="00D035F1"/>
    <w:rsid w:val="00D0402E"/>
    <w:rsid w:val="00D12777"/>
    <w:rsid w:val="00D13BD4"/>
    <w:rsid w:val="00D21309"/>
    <w:rsid w:val="00D24F08"/>
    <w:rsid w:val="00D33800"/>
    <w:rsid w:val="00D36EC2"/>
    <w:rsid w:val="00D405E4"/>
    <w:rsid w:val="00D55BF7"/>
    <w:rsid w:val="00D56E9F"/>
    <w:rsid w:val="00D57BC5"/>
    <w:rsid w:val="00D645C9"/>
    <w:rsid w:val="00D6767B"/>
    <w:rsid w:val="00D76C79"/>
    <w:rsid w:val="00D831AF"/>
    <w:rsid w:val="00D83D9F"/>
    <w:rsid w:val="00D84076"/>
    <w:rsid w:val="00D939C9"/>
    <w:rsid w:val="00D977E7"/>
    <w:rsid w:val="00DA0BDC"/>
    <w:rsid w:val="00DA0C00"/>
    <w:rsid w:val="00DA0D3F"/>
    <w:rsid w:val="00DA2314"/>
    <w:rsid w:val="00DA273B"/>
    <w:rsid w:val="00DA30BC"/>
    <w:rsid w:val="00DB04A1"/>
    <w:rsid w:val="00DB0B25"/>
    <w:rsid w:val="00DB4C4F"/>
    <w:rsid w:val="00DB7210"/>
    <w:rsid w:val="00DB7ED2"/>
    <w:rsid w:val="00DC2061"/>
    <w:rsid w:val="00DC5617"/>
    <w:rsid w:val="00DC7011"/>
    <w:rsid w:val="00DD2EA0"/>
    <w:rsid w:val="00DD41E8"/>
    <w:rsid w:val="00DD44B1"/>
    <w:rsid w:val="00DD5EBE"/>
    <w:rsid w:val="00DD758B"/>
    <w:rsid w:val="00DD75BE"/>
    <w:rsid w:val="00DE00A3"/>
    <w:rsid w:val="00DE1324"/>
    <w:rsid w:val="00DE5704"/>
    <w:rsid w:val="00DF1A50"/>
    <w:rsid w:val="00DF4E43"/>
    <w:rsid w:val="00E005A7"/>
    <w:rsid w:val="00E03B8D"/>
    <w:rsid w:val="00E0492C"/>
    <w:rsid w:val="00E05007"/>
    <w:rsid w:val="00E11EB5"/>
    <w:rsid w:val="00E14AFB"/>
    <w:rsid w:val="00E15D28"/>
    <w:rsid w:val="00E16469"/>
    <w:rsid w:val="00E31846"/>
    <w:rsid w:val="00E31B06"/>
    <w:rsid w:val="00E31EE8"/>
    <w:rsid w:val="00E32724"/>
    <w:rsid w:val="00E41077"/>
    <w:rsid w:val="00E443B6"/>
    <w:rsid w:val="00E45B01"/>
    <w:rsid w:val="00E46139"/>
    <w:rsid w:val="00E46768"/>
    <w:rsid w:val="00E575BD"/>
    <w:rsid w:val="00E61C94"/>
    <w:rsid w:val="00E6450E"/>
    <w:rsid w:val="00E7453B"/>
    <w:rsid w:val="00E751CA"/>
    <w:rsid w:val="00E76171"/>
    <w:rsid w:val="00E82C70"/>
    <w:rsid w:val="00E87961"/>
    <w:rsid w:val="00E91726"/>
    <w:rsid w:val="00E92E56"/>
    <w:rsid w:val="00E94EE8"/>
    <w:rsid w:val="00EB087B"/>
    <w:rsid w:val="00EB29D6"/>
    <w:rsid w:val="00EB43E8"/>
    <w:rsid w:val="00EC0038"/>
    <w:rsid w:val="00EC0999"/>
    <w:rsid w:val="00EC21C2"/>
    <w:rsid w:val="00EC538E"/>
    <w:rsid w:val="00EC5836"/>
    <w:rsid w:val="00EC5B3C"/>
    <w:rsid w:val="00EC7629"/>
    <w:rsid w:val="00ED145C"/>
    <w:rsid w:val="00ED2FA9"/>
    <w:rsid w:val="00ED37A9"/>
    <w:rsid w:val="00EE02C6"/>
    <w:rsid w:val="00EE2291"/>
    <w:rsid w:val="00EE3B10"/>
    <w:rsid w:val="00EE4CF0"/>
    <w:rsid w:val="00EF04DC"/>
    <w:rsid w:val="00EF4317"/>
    <w:rsid w:val="00EF5A1D"/>
    <w:rsid w:val="00F0067E"/>
    <w:rsid w:val="00F051EA"/>
    <w:rsid w:val="00F06183"/>
    <w:rsid w:val="00F06A6A"/>
    <w:rsid w:val="00F1176E"/>
    <w:rsid w:val="00F1191B"/>
    <w:rsid w:val="00F134E3"/>
    <w:rsid w:val="00F15518"/>
    <w:rsid w:val="00F215A5"/>
    <w:rsid w:val="00F25DD7"/>
    <w:rsid w:val="00F30096"/>
    <w:rsid w:val="00F30F3B"/>
    <w:rsid w:val="00F31CD3"/>
    <w:rsid w:val="00F34761"/>
    <w:rsid w:val="00F4531D"/>
    <w:rsid w:val="00F45575"/>
    <w:rsid w:val="00F45796"/>
    <w:rsid w:val="00F4654A"/>
    <w:rsid w:val="00F50092"/>
    <w:rsid w:val="00F5054C"/>
    <w:rsid w:val="00F52121"/>
    <w:rsid w:val="00F53FE2"/>
    <w:rsid w:val="00F54276"/>
    <w:rsid w:val="00F56B37"/>
    <w:rsid w:val="00F60D16"/>
    <w:rsid w:val="00F64D77"/>
    <w:rsid w:val="00F712EC"/>
    <w:rsid w:val="00F75AA5"/>
    <w:rsid w:val="00F84584"/>
    <w:rsid w:val="00F84F50"/>
    <w:rsid w:val="00F86553"/>
    <w:rsid w:val="00F8666F"/>
    <w:rsid w:val="00F86DFD"/>
    <w:rsid w:val="00F870D5"/>
    <w:rsid w:val="00F9760F"/>
    <w:rsid w:val="00FA12CF"/>
    <w:rsid w:val="00FA3056"/>
    <w:rsid w:val="00FB6743"/>
    <w:rsid w:val="00FB67B0"/>
    <w:rsid w:val="00FC469A"/>
    <w:rsid w:val="00FD2161"/>
    <w:rsid w:val="00FD24AC"/>
    <w:rsid w:val="00FD37B2"/>
    <w:rsid w:val="00FD643E"/>
    <w:rsid w:val="00FD6F44"/>
    <w:rsid w:val="00FE6D6F"/>
    <w:rsid w:val="00FF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0C2842"/>
  <w15:chartTrackingRefBased/>
  <w15:docId w15:val="{18977BD0-EDE3-4888-BA31-389FAA058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2FC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0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2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2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2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2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0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0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2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2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50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2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02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02FC"/>
    <w:rPr>
      <w:rFonts w:ascii="Calibri" w:eastAsia="Calibri" w:hAnsi="Calibri" w:cs="Arial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502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02FC"/>
    <w:rPr>
      <w:rFonts w:ascii="Calibri" w:eastAsia="Calibri" w:hAnsi="Calibri" w:cs="Arial"/>
      <w:kern w:val="0"/>
      <w:sz w:val="20"/>
      <w:szCs w:val="20"/>
      <w:lang w:eastAsia="en-IN"/>
      <w14:ligatures w14:val="none"/>
    </w:rPr>
  </w:style>
  <w:style w:type="character" w:styleId="CommentReference">
    <w:name w:val="annotation reference"/>
    <w:uiPriority w:val="99"/>
    <w:semiHidden/>
    <w:unhideWhenUsed/>
    <w:rsid w:val="001502FC"/>
    <w:rPr>
      <w:sz w:val="16"/>
      <w:szCs w:val="16"/>
    </w:rPr>
  </w:style>
  <w:style w:type="character" w:customStyle="1" w:styleId="ListParagraphChar">
    <w:name w:val="List Paragraph Char"/>
    <w:link w:val="ListParagraph"/>
    <w:uiPriority w:val="34"/>
    <w:rsid w:val="001502FC"/>
  </w:style>
  <w:style w:type="character" w:styleId="Hyperlink">
    <w:name w:val="Hyperlink"/>
    <w:basedOn w:val="DefaultParagraphFont"/>
    <w:uiPriority w:val="99"/>
    <w:unhideWhenUsed/>
    <w:rsid w:val="008801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1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C35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.shashankomar@hotmail.com" TargetMode="Externa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linkedin.com/in/shashank-fca-fmva-c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39fa748-4537-4e30-bff6-2e6c855ba134}" enabled="0" method="" siteId="{e39fa748-4537-4e30-bff6-2e6c855ba134}" removed="1"/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5415</TotalTime>
  <Pages>2</Pages>
  <Words>1279</Words>
  <Characters>7179</Characters>
  <Application>Microsoft Office Word</Application>
  <DocSecurity>0</DocSecurity>
  <Lines>166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Omar</dc:creator>
  <cp:keywords/>
  <dc:description/>
  <cp:lastModifiedBy>Shashank Omar</cp:lastModifiedBy>
  <cp:revision>164</cp:revision>
  <cp:lastPrinted>2025-07-11T10:34:00Z</cp:lastPrinted>
  <dcterms:created xsi:type="dcterms:W3CDTF">2025-07-01T14:47:00Z</dcterms:created>
  <dcterms:modified xsi:type="dcterms:W3CDTF">2025-07-19T05:40:00Z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7c908c55-5198-4548-a4ab-f0263d877bb4</vt:lpwstr>
  </property>
</Properties>
</file>