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9962" w14:textId="1F2C6954" w:rsidR="00CB126A" w:rsidRPr="00CB126A" w:rsidRDefault="00CB126A" w:rsidP="00CB126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126A">
        <w:rPr>
          <w:rFonts w:ascii="Times New Roman" w:hAnsi="Times New Roman" w:cs="Times New Roman"/>
          <w:b/>
          <w:bCs/>
          <w:sz w:val="28"/>
          <w:szCs w:val="28"/>
        </w:rPr>
        <w:t>Hough Transform for Line Detection</w:t>
      </w:r>
    </w:p>
    <w:p w14:paraId="50734E3D" w14:textId="77777777" w:rsid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82A2509" w14:textId="05D17B49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B126A">
        <w:rPr>
          <w:rFonts w:ascii="Times New Roman" w:hAnsi="Times New Roman" w:cs="Times New Roman"/>
          <w:b/>
          <w:bCs/>
          <w:sz w:val="22"/>
          <w:szCs w:val="22"/>
        </w:rPr>
        <w:t>1. Introduction &amp; Background</w:t>
      </w:r>
    </w:p>
    <w:p w14:paraId="43DB9B58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The Hough Transform is a classical and widely used method in computer vision for detecting shapes in images, especially straight lines. It converts the problem of line detection from image space to a parameter space where evidence for possible lines is gathered and tallied. This makes it highly robust to noise and partial </w:t>
      </w:r>
      <w:proofErr w:type="gramStart"/>
      <w:r w:rsidRPr="00CB126A">
        <w:rPr>
          <w:rFonts w:ascii="Times New Roman" w:hAnsi="Times New Roman" w:cs="Times New Roman"/>
          <w:sz w:val="22"/>
          <w:szCs w:val="22"/>
        </w:rPr>
        <w:t>occlusions, and</w:t>
      </w:r>
      <w:proofErr w:type="gramEnd"/>
      <w:r w:rsidRPr="00CB126A">
        <w:rPr>
          <w:rFonts w:ascii="Times New Roman" w:hAnsi="Times New Roman" w:cs="Times New Roman"/>
          <w:sz w:val="22"/>
          <w:szCs w:val="22"/>
        </w:rPr>
        <w:t xml:space="preserve"> allows detection of lines even if they are broken or incomplete. </w:t>
      </w:r>
    </w:p>
    <w:p w14:paraId="5C26ADA6" w14:textId="728D4A85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The modern Hough Transform algorithm for detecting straight lines was formalized by Duda and Hart (1972) based on earlier ideas by Hough (1962). It is now a standard technique used in lane detection, document analysis, and many other pattern recognition tasks. </w:t>
      </w:r>
    </w:p>
    <w:p w14:paraId="52E0A86C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B126A">
        <w:rPr>
          <w:rFonts w:ascii="Times New Roman" w:hAnsi="Times New Roman" w:cs="Times New Roman"/>
          <w:b/>
          <w:bCs/>
          <w:sz w:val="22"/>
          <w:szCs w:val="22"/>
        </w:rPr>
        <w:t>2. Why Hough Transform Works</w:t>
      </w:r>
    </w:p>
    <w:p w14:paraId="0FAA1F63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>A direct line equation in Cartesian form:</w:t>
      </w:r>
    </w:p>
    <w:p w14:paraId="0C82DEE0" w14:textId="327DB16D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y=mx+c</m:t>
          </m:r>
          <m:r>
            <w:rPr>
              <w:rFonts w:ascii="Times New Roman" w:hAnsi="Times New Roman" w:cs="Times New Roman"/>
              <w:i/>
              <w:sz w:val="22"/>
              <w:szCs w:val="22"/>
            </w:rPr>
            <w:br/>
          </m:r>
        </m:oMath>
      </m:oMathPara>
    </w:p>
    <w:p w14:paraId="13ACFCE9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>cannot represent vertical lines (where slope ‘m’ tends to infinity). Instead, the polar form is used:</w:t>
      </w:r>
    </w:p>
    <w:p w14:paraId="6E6F3FB2" w14:textId="3AC2B4C1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ρ=x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cos</m:t>
          </m:r>
          <m:r>
            <w:rPr>
              <w:rFonts w:ascii="Cambria Math" w:hAnsi="Cambria Math" w:cs="Times New Roman"/>
              <w:sz w:val="22"/>
              <w:szCs w:val="22"/>
            </w:rPr>
            <m:t>⁡θ+y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sin</m:t>
          </m:r>
          <m:r>
            <w:rPr>
              <w:rFonts w:ascii="Cambria Math" w:hAnsi="Cambria Math" w:cs="Times New Roman"/>
              <w:sz w:val="22"/>
              <w:szCs w:val="22"/>
            </w:rPr>
            <m:t>⁡θ</m:t>
          </m:r>
          <m:r>
            <w:rPr>
              <w:rFonts w:ascii="Times New Roman" w:hAnsi="Times New Roman" w:cs="Times New Roman"/>
              <w:i/>
              <w:sz w:val="22"/>
              <w:szCs w:val="22"/>
            </w:rPr>
            <w:br/>
          </m:r>
        </m:oMath>
      </m:oMathPara>
    </w:p>
    <w:p w14:paraId="3CEB93B0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>Where:</w:t>
      </w:r>
    </w:p>
    <w:p w14:paraId="348DA2E0" w14:textId="77777777" w:rsidR="00CB126A" w:rsidRPr="00CB126A" w:rsidRDefault="00CB126A" w:rsidP="00CB126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ρ (rho) is the perpendicular distance from the origin to the line, </w:t>
      </w:r>
    </w:p>
    <w:p w14:paraId="38AE4058" w14:textId="77777777" w:rsidR="00CB126A" w:rsidRPr="00CB126A" w:rsidRDefault="00CB126A" w:rsidP="00CB126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θ (theta) is the angle between the line’s normal and the x-axis. </w:t>
      </w:r>
    </w:p>
    <w:p w14:paraId="0FE74910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>This representation allows all possible orientations, including vertical lines, to be represented in a bounded parameter space.</w:t>
      </w:r>
    </w:p>
    <w:p w14:paraId="36EA9D2A" w14:textId="6F958782" w:rsid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854BC9A" w14:textId="77777777" w:rsid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89472E1" w14:textId="77777777" w:rsid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CBA6FD8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19C307E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B126A">
        <w:rPr>
          <w:rFonts w:ascii="Times New Roman" w:hAnsi="Times New Roman" w:cs="Times New Roman"/>
          <w:b/>
          <w:bCs/>
          <w:sz w:val="22"/>
          <w:szCs w:val="22"/>
        </w:rPr>
        <w:lastRenderedPageBreak/>
        <w:t>3. Overview of the Algorithm</w:t>
      </w:r>
    </w:p>
    <w:p w14:paraId="3FFD429E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>A high</w:t>
      </w:r>
      <w:r w:rsidRPr="00CB126A">
        <w:rPr>
          <w:rFonts w:ascii="Times New Roman" w:hAnsi="Times New Roman" w:cs="Times New Roman"/>
          <w:sz w:val="22"/>
          <w:szCs w:val="22"/>
        </w:rPr>
        <w:noBreakHyphen/>
        <w:t>level Hough Transform line detection algorithm consists of these core steps:</w:t>
      </w:r>
    </w:p>
    <w:p w14:paraId="71F17000" w14:textId="6A76EE01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662B093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B126A">
        <w:rPr>
          <w:rFonts w:ascii="Times New Roman" w:hAnsi="Times New Roman" w:cs="Times New Roman"/>
          <w:b/>
          <w:bCs/>
          <w:sz w:val="22"/>
          <w:szCs w:val="22"/>
        </w:rPr>
        <w:t>Step 1: Edge Detection</w:t>
      </w:r>
    </w:p>
    <w:p w14:paraId="231CEBEB" w14:textId="77777777" w:rsidR="00CB126A" w:rsidRPr="00CB126A" w:rsidRDefault="00CB126A" w:rsidP="00CB126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Obtain a binary edge map using an edge detector such as Canny (recommended). </w:t>
      </w:r>
    </w:p>
    <w:p w14:paraId="5B1CDDA1" w14:textId="7DD5C595" w:rsidR="00CB126A" w:rsidRPr="00CB126A" w:rsidRDefault="00CB126A" w:rsidP="00CB126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Only edge pixels are used in subsequent steps. </w:t>
      </w:r>
    </w:p>
    <w:p w14:paraId="7D6F49FE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B126A">
        <w:rPr>
          <w:rFonts w:ascii="Times New Roman" w:hAnsi="Times New Roman" w:cs="Times New Roman"/>
          <w:b/>
          <w:bCs/>
          <w:sz w:val="22"/>
          <w:szCs w:val="22"/>
        </w:rPr>
        <w:t>Step 2: Parameter Space Definition</w:t>
      </w:r>
    </w:p>
    <w:p w14:paraId="317693AE" w14:textId="77777777" w:rsidR="00CB126A" w:rsidRPr="00CB126A" w:rsidRDefault="00CB126A" w:rsidP="00CB126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Define quantized (ρ, θ) ranges: </w:t>
      </w:r>
    </w:p>
    <w:p w14:paraId="2D0C3E2C" w14:textId="77777777" w:rsidR="00CB126A" w:rsidRPr="00CB126A" w:rsidRDefault="00CB126A" w:rsidP="00CB126A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θ ranges from -90° to 90° (or 0 to 180°). </w:t>
      </w:r>
    </w:p>
    <w:p w14:paraId="49B9EE28" w14:textId="77777777" w:rsidR="00CB126A" w:rsidRPr="00CB126A" w:rsidRDefault="00CB126A" w:rsidP="00CB126A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ρ ranges from −D to +D, where D is the image diagonal length. </w:t>
      </w:r>
    </w:p>
    <w:p w14:paraId="78C08CA5" w14:textId="50B26C2D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>Define an accumulator array of size (number of ρ bins × number of θ bins).</w:t>
      </w:r>
      <w:r w:rsidRPr="00CB126A">
        <w:rPr>
          <w:rFonts w:ascii="Times New Roman" w:hAnsi="Times New Roman" w:cs="Times New Roman"/>
          <w:sz w:val="22"/>
          <w:szCs w:val="22"/>
        </w:rPr>
        <w:br/>
        <w:t>Initialize all values to zero.</w:t>
      </w:r>
    </w:p>
    <w:p w14:paraId="0DE08091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B126A">
        <w:rPr>
          <w:rFonts w:ascii="Times New Roman" w:hAnsi="Times New Roman" w:cs="Times New Roman"/>
          <w:b/>
          <w:bCs/>
          <w:sz w:val="22"/>
          <w:szCs w:val="22"/>
        </w:rPr>
        <w:t>Step 3: Voting in Hough Space</w:t>
      </w:r>
    </w:p>
    <w:p w14:paraId="78B1006E" w14:textId="0DB4BD94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For each edge pixel </w:t>
      </w:r>
      <m:oMath>
        <m:d>
          <m:dPr>
            <m:sepChr m:val=","/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</m:d>
      </m:oMath>
      <w:r w:rsidRPr="00CB126A">
        <w:rPr>
          <w:rFonts w:ascii="Times New Roman" w:hAnsi="Times New Roman" w:cs="Times New Roman"/>
          <w:sz w:val="22"/>
          <w:szCs w:val="22"/>
        </w:rPr>
        <w:t>:</w:t>
      </w:r>
    </w:p>
    <w:p w14:paraId="396A8049" w14:textId="77777777" w:rsidR="00CB126A" w:rsidRPr="00CB126A" w:rsidRDefault="00CB126A" w:rsidP="00CB126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Loop over θ values (quantized): </w:t>
      </w:r>
    </w:p>
    <w:p w14:paraId="45C841F7" w14:textId="16238912" w:rsidR="00CB126A" w:rsidRPr="00CB126A" w:rsidRDefault="00CB126A" w:rsidP="00CB126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Compute </w:t>
      </w:r>
      <m:oMath>
        <m:r>
          <w:rPr>
            <w:rFonts w:ascii="Cambria Math" w:hAnsi="Cambria Math" w:cs="Times New Roman"/>
            <w:sz w:val="22"/>
            <w:szCs w:val="22"/>
          </w:rPr>
          <m:t>ρ=x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cos</m:t>
        </m:r>
        <m:r>
          <w:rPr>
            <w:rFonts w:ascii="Cambria Math" w:hAnsi="Cambria Math" w:cs="Times New Roman"/>
            <w:sz w:val="22"/>
            <w:szCs w:val="22"/>
          </w:rPr>
          <m:t>⁡θ+y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sin</m:t>
        </m:r>
        <m:r>
          <w:rPr>
            <w:rFonts w:ascii="Cambria Math" w:hAnsi="Cambria Math" w:cs="Times New Roman"/>
            <w:sz w:val="22"/>
            <w:szCs w:val="22"/>
          </w:rPr>
          <m:t>⁡θ</m:t>
        </m:r>
      </m:oMath>
    </w:p>
    <w:p w14:paraId="2E978B94" w14:textId="77777777" w:rsidR="00CB126A" w:rsidRPr="00CB126A" w:rsidRDefault="00CB126A" w:rsidP="00CB126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Find corresponding bin in accumulator and increment vote </w:t>
      </w:r>
    </w:p>
    <w:p w14:paraId="559F78B0" w14:textId="67ECDDED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In this way, each pixel “votes” for all possible lines that could pass through it. </w:t>
      </w:r>
    </w:p>
    <w:p w14:paraId="61E5CE7A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B126A">
        <w:rPr>
          <w:rFonts w:ascii="Times New Roman" w:hAnsi="Times New Roman" w:cs="Times New Roman"/>
          <w:b/>
          <w:bCs/>
          <w:sz w:val="22"/>
          <w:szCs w:val="22"/>
        </w:rPr>
        <w:t>Step 4: Detecting Peaks in Accumulator</w:t>
      </w:r>
    </w:p>
    <w:p w14:paraId="482F16A8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>After voting, examine the accumulator array:</w:t>
      </w:r>
    </w:p>
    <w:p w14:paraId="5184F9EE" w14:textId="77777777" w:rsidR="00CB126A" w:rsidRPr="00CB126A" w:rsidRDefault="00CB126A" w:rsidP="00CB126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CB126A">
        <w:rPr>
          <w:rFonts w:ascii="Times New Roman" w:hAnsi="Times New Roman" w:cs="Times New Roman"/>
          <w:sz w:val="22"/>
          <w:szCs w:val="22"/>
        </w:rPr>
        <w:t>Find</w:t>
      </w:r>
      <w:proofErr w:type="gramEnd"/>
      <w:r w:rsidRPr="00CB126A">
        <w:rPr>
          <w:rFonts w:ascii="Times New Roman" w:hAnsi="Times New Roman" w:cs="Times New Roman"/>
          <w:sz w:val="22"/>
          <w:szCs w:val="22"/>
        </w:rPr>
        <w:t xml:space="preserve"> bins with high values → these represent strong evidence for a line with parameters (ρ, θ). </w:t>
      </w:r>
    </w:p>
    <w:p w14:paraId="25169EEE" w14:textId="18B5F31B" w:rsidR="00CB126A" w:rsidRPr="00CB126A" w:rsidRDefault="00CB126A" w:rsidP="00CB126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The location of local maxima in the accumulator corresponds to dominant lines in the image. </w:t>
      </w:r>
    </w:p>
    <w:p w14:paraId="6FDBCE6D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B126A">
        <w:rPr>
          <w:rFonts w:ascii="Times New Roman" w:hAnsi="Times New Roman" w:cs="Times New Roman"/>
          <w:b/>
          <w:bCs/>
          <w:sz w:val="22"/>
          <w:szCs w:val="22"/>
        </w:rPr>
        <w:t>Step 5: Recovering Lines in Image Space</w:t>
      </w:r>
    </w:p>
    <w:p w14:paraId="5E8B0DC1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>Once dominant (ρ, θ) pairs are found:</w:t>
      </w:r>
    </w:p>
    <w:p w14:paraId="179B7D28" w14:textId="77777777" w:rsidR="00CB126A" w:rsidRPr="00CB126A" w:rsidRDefault="00CB126A" w:rsidP="00CB126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lastRenderedPageBreak/>
        <w:t xml:space="preserve">Convert each (ρ, θ) back into a line in the original image. </w:t>
      </w:r>
    </w:p>
    <w:p w14:paraId="431D2B6B" w14:textId="77777777" w:rsidR="00CB126A" w:rsidRPr="00CB126A" w:rsidRDefault="00CB126A" w:rsidP="00CB126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For display, compute two points on the line and draw them. </w:t>
      </w:r>
    </w:p>
    <w:p w14:paraId="51177113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>The conversion uses:</w:t>
      </w:r>
    </w:p>
    <w:p w14:paraId="0B59D181" w14:textId="2C391E28" w:rsidR="00CB126A" w:rsidRPr="00CB126A" w:rsidRDefault="00CB126A" w:rsidP="00CB126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x=ρ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cos</m:t>
        </m:r>
        <m:r>
          <w:rPr>
            <w:rFonts w:ascii="Cambria Math" w:hAnsi="Cambria Math" w:cs="Times New Roman"/>
            <w:sz w:val="22"/>
            <w:szCs w:val="22"/>
          </w:rPr>
          <m:t>⁡θ-1000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sin</m:t>
        </m:r>
        <m:r>
          <w:rPr>
            <w:rFonts w:ascii="Cambria Math" w:hAnsi="Cambria Math" w:cs="Times New Roman"/>
            <w:sz w:val="22"/>
            <w:szCs w:val="22"/>
          </w:rPr>
          <m:t>⁡θ</m:t>
        </m:r>
      </m:oMath>
    </w:p>
    <w:p w14:paraId="0FC6EF0C" w14:textId="2648B48D" w:rsidR="00CB126A" w:rsidRPr="00CB126A" w:rsidRDefault="00CB126A" w:rsidP="00CB126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y=ρ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sin</m:t>
        </m:r>
        <m:r>
          <w:rPr>
            <w:rFonts w:ascii="Cambria Math" w:hAnsi="Cambria Math" w:cs="Times New Roman"/>
            <w:sz w:val="22"/>
            <w:szCs w:val="22"/>
          </w:rPr>
          <m:t>⁡θ+1000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cos</m:t>
        </m:r>
        <m:r>
          <w:rPr>
            <w:rFonts w:ascii="Cambria Math" w:hAnsi="Cambria Math" w:cs="Times New Roman"/>
            <w:sz w:val="22"/>
            <w:szCs w:val="22"/>
          </w:rPr>
          <m:t>⁡θ</m:t>
        </m:r>
      </m:oMath>
    </w:p>
    <w:p w14:paraId="5DCD6724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These equations give two distant points on the line for visualization (1000 is a large offset). </w:t>
      </w:r>
    </w:p>
    <w:p w14:paraId="2BFAAA5E" w14:textId="7C080483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B4D0668" w14:textId="7E37DE5C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B126A">
        <w:rPr>
          <w:rFonts w:ascii="Times New Roman" w:hAnsi="Times New Roman" w:cs="Times New Roman"/>
          <w:b/>
          <w:bCs/>
          <w:sz w:val="22"/>
          <w:szCs w:val="22"/>
        </w:rPr>
        <w:t>4. Algorithm: Standard Hough Transform</w:t>
      </w:r>
    </w:p>
    <w:p w14:paraId="2847FCC7" w14:textId="77777777" w:rsidR="00CB126A" w:rsidRPr="00CB126A" w:rsidRDefault="00CB126A" w:rsidP="00CB126A">
      <w:pPr>
        <w:spacing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CB126A">
        <w:rPr>
          <w:rFonts w:ascii="Times New Roman" w:hAnsi="Times New Roman" w:cs="Times New Roman"/>
          <w:i/>
          <w:iCs/>
          <w:sz w:val="20"/>
          <w:szCs w:val="20"/>
        </w:rPr>
        <w:t xml:space="preserve">Input: Binary edge map E (height H, width W), </w:t>
      </w:r>
    </w:p>
    <w:p w14:paraId="6CB9161D" w14:textId="77777777" w:rsidR="00CB126A" w:rsidRPr="00CB126A" w:rsidRDefault="00CB126A" w:rsidP="00CB126A">
      <w:pPr>
        <w:spacing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CB126A">
        <w:rPr>
          <w:rFonts w:ascii="Times New Roman" w:hAnsi="Times New Roman" w:cs="Times New Roman"/>
          <w:i/>
          <w:iCs/>
          <w:sz w:val="20"/>
          <w:szCs w:val="20"/>
        </w:rPr>
        <w:t xml:space="preserve">       Quantized θ values, </w:t>
      </w:r>
    </w:p>
    <w:p w14:paraId="6C30EF35" w14:textId="2F10786C" w:rsidR="00CB126A" w:rsidRPr="00CB126A" w:rsidRDefault="00CB126A" w:rsidP="00CB126A">
      <w:pPr>
        <w:spacing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CB126A">
        <w:rPr>
          <w:rFonts w:ascii="Times New Roman" w:hAnsi="Times New Roman" w:cs="Times New Roman"/>
          <w:i/>
          <w:iCs/>
          <w:sz w:val="20"/>
          <w:szCs w:val="20"/>
        </w:rPr>
        <w:t xml:space="preserve">       Quantized ρ values</w:t>
      </w:r>
    </w:p>
    <w:p w14:paraId="2C55A836" w14:textId="77777777" w:rsidR="00CB126A" w:rsidRPr="00CB126A" w:rsidRDefault="00CB126A" w:rsidP="00CB126A">
      <w:pPr>
        <w:spacing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CB126A">
        <w:rPr>
          <w:rFonts w:ascii="Times New Roman" w:hAnsi="Times New Roman" w:cs="Times New Roman"/>
          <w:i/>
          <w:iCs/>
          <w:sz w:val="20"/>
          <w:szCs w:val="20"/>
        </w:rPr>
        <w:t xml:space="preserve">1. Compute diagonal length D = </w:t>
      </w:r>
      <w:proofErr w:type="gramStart"/>
      <w:r w:rsidRPr="00CB126A">
        <w:rPr>
          <w:rFonts w:ascii="Times New Roman" w:hAnsi="Times New Roman" w:cs="Times New Roman"/>
          <w:i/>
          <w:iCs/>
          <w:sz w:val="20"/>
          <w:szCs w:val="20"/>
        </w:rPr>
        <w:t>ceil(sqrt(</w:t>
      </w:r>
      <w:proofErr w:type="gramEnd"/>
      <w:r w:rsidRPr="00CB126A">
        <w:rPr>
          <w:rFonts w:ascii="Times New Roman" w:hAnsi="Times New Roman" w:cs="Times New Roman"/>
          <w:i/>
          <w:iCs/>
          <w:sz w:val="20"/>
          <w:szCs w:val="20"/>
        </w:rPr>
        <w:t>H^2 + W^2))</w:t>
      </w:r>
    </w:p>
    <w:p w14:paraId="6D22DF14" w14:textId="77777777" w:rsidR="00CB126A" w:rsidRPr="00CB126A" w:rsidRDefault="00CB126A" w:rsidP="00CB126A">
      <w:pPr>
        <w:spacing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CB126A">
        <w:rPr>
          <w:rFonts w:ascii="Times New Roman" w:hAnsi="Times New Roman" w:cs="Times New Roman"/>
          <w:i/>
          <w:iCs/>
          <w:sz w:val="20"/>
          <w:szCs w:val="20"/>
        </w:rPr>
        <w:t>2. Initialize accumulator A[</w:t>
      </w:r>
      <w:proofErr w:type="spellStart"/>
      <w:r w:rsidRPr="00CB126A">
        <w:rPr>
          <w:rFonts w:ascii="Times New Roman" w:hAnsi="Times New Roman" w:cs="Times New Roman"/>
          <w:i/>
          <w:iCs/>
          <w:sz w:val="20"/>
          <w:szCs w:val="20"/>
        </w:rPr>
        <w:t>ρ_</w:t>
      </w:r>
      <w:proofErr w:type="gramStart"/>
      <w:r w:rsidRPr="00CB126A">
        <w:rPr>
          <w:rFonts w:ascii="Times New Roman" w:hAnsi="Times New Roman" w:cs="Times New Roman"/>
          <w:i/>
          <w:iCs/>
          <w:sz w:val="20"/>
          <w:szCs w:val="20"/>
        </w:rPr>
        <w:t>bins</w:t>
      </w:r>
      <w:proofErr w:type="spellEnd"/>
      <w:r w:rsidRPr="00CB126A">
        <w:rPr>
          <w:rFonts w:ascii="Times New Roman" w:hAnsi="Times New Roman" w:cs="Times New Roman"/>
          <w:i/>
          <w:iCs/>
          <w:sz w:val="20"/>
          <w:szCs w:val="20"/>
        </w:rPr>
        <w:t>][</w:t>
      </w:r>
      <w:proofErr w:type="spellStart"/>
      <w:proofErr w:type="gramEnd"/>
      <w:r w:rsidRPr="00CB126A">
        <w:rPr>
          <w:rFonts w:ascii="Times New Roman" w:hAnsi="Times New Roman" w:cs="Times New Roman"/>
          <w:i/>
          <w:iCs/>
          <w:sz w:val="20"/>
          <w:szCs w:val="20"/>
        </w:rPr>
        <w:t>θ_bins</w:t>
      </w:r>
      <w:proofErr w:type="spellEnd"/>
      <w:r w:rsidRPr="00CB126A">
        <w:rPr>
          <w:rFonts w:ascii="Times New Roman" w:hAnsi="Times New Roman" w:cs="Times New Roman"/>
          <w:i/>
          <w:iCs/>
          <w:sz w:val="20"/>
          <w:szCs w:val="20"/>
        </w:rPr>
        <w:t>] = 0</w:t>
      </w:r>
    </w:p>
    <w:p w14:paraId="6DD4FCB2" w14:textId="77777777" w:rsidR="00CB126A" w:rsidRPr="00CB126A" w:rsidRDefault="00CB126A" w:rsidP="00CB126A">
      <w:pPr>
        <w:spacing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CB126A">
        <w:rPr>
          <w:rFonts w:ascii="Times New Roman" w:hAnsi="Times New Roman" w:cs="Times New Roman"/>
          <w:i/>
          <w:iCs/>
          <w:sz w:val="20"/>
          <w:szCs w:val="20"/>
        </w:rPr>
        <w:t xml:space="preserve">3. For each pixel (x, y) where </w:t>
      </w:r>
      <w:proofErr w:type="gramStart"/>
      <w:r w:rsidRPr="00CB126A">
        <w:rPr>
          <w:rFonts w:ascii="Times New Roman" w:hAnsi="Times New Roman" w:cs="Times New Roman"/>
          <w:i/>
          <w:iCs/>
          <w:sz w:val="20"/>
          <w:szCs w:val="20"/>
        </w:rPr>
        <w:t>E(</w:t>
      </w:r>
      <w:proofErr w:type="gramEnd"/>
      <w:r w:rsidRPr="00CB126A">
        <w:rPr>
          <w:rFonts w:ascii="Times New Roman" w:hAnsi="Times New Roman" w:cs="Times New Roman"/>
          <w:i/>
          <w:iCs/>
          <w:sz w:val="20"/>
          <w:szCs w:val="20"/>
        </w:rPr>
        <w:t>x, y) == edge:</w:t>
      </w:r>
    </w:p>
    <w:p w14:paraId="1EEF3160" w14:textId="77777777" w:rsidR="00CB126A" w:rsidRPr="00CB126A" w:rsidRDefault="00CB126A" w:rsidP="00CB126A">
      <w:pPr>
        <w:spacing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CB126A">
        <w:rPr>
          <w:rFonts w:ascii="Times New Roman" w:hAnsi="Times New Roman" w:cs="Times New Roman"/>
          <w:i/>
          <w:iCs/>
          <w:sz w:val="20"/>
          <w:szCs w:val="20"/>
        </w:rPr>
        <w:t xml:space="preserve">      For each θ in </w:t>
      </w:r>
      <w:proofErr w:type="spellStart"/>
      <w:r w:rsidRPr="00CB126A">
        <w:rPr>
          <w:rFonts w:ascii="Times New Roman" w:hAnsi="Times New Roman" w:cs="Times New Roman"/>
          <w:i/>
          <w:iCs/>
          <w:sz w:val="20"/>
          <w:szCs w:val="20"/>
        </w:rPr>
        <w:t>θ_bins</w:t>
      </w:r>
      <w:proofErr w:type="spellEnd"/>
      <w:r w:rsidRPr="00CB126A">
        <w:rPr>
          <w:rFonts w:ascii="Times New Roman" w:hAnsi="Times New Roman" w:cs="Times New Roman"/>
          <w:i/>
          <w:iCs/>
          <w:sz w:val="20"/>
          <w:szCs w:val="20"/>
        </w:rPr>
        <w:t>:</w:t>
      </w:r>
    </w:p>
    <w:p w14:paraId="5945FB54" w14:textId="77777777" w:rsidR="00CB126A" w:rsidRPr="00CB126A" w:rsidRDefault="00CB126A" w:rsidP="00CB126A">
      <w:pPr>
        <w:spacing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CB126A">
        <w:rPr>
          <w:rFonts w:ascii="Times New Roman" w:hAnsi="Times New Roman" w:cs="Times New Roman"/>
          <w:i/>
          <w:iCs/>
          <w:sz w:val="20"/>
          <w:szCs w:val="20"/>
        </w:rPr>
        <w:t xml:space="preserve">          </w:t>
      </w:r>
      <w:proofErr w:type="gramStart"/>
      <w:r w:rsidRPr="00CB126A">
        <w:rPr>
          <w:rFonts w:ascii="Times New Roman" w:hAnsi="Times New Roman" w:cs="Times New Roman"/>
          <w:i/>
          <w:iCs/>
          <w:sz w:val="20"/>
          <w:szCs w:val="20"/>
        </w:rPr>
        <w:t>Compute ρ</w:t>
      </w:r>
      <w:proofErr w:type="gramEnd"/>
      <w:r w:rsidRPr="00CB126A">
        <w:rPr>
          <w:rFonts w:ascii="Times New Roman" w:hAnsi="Times New Roman" w:cs="Times New Roman"/>
          <w:i/>
          <w:iCs/>
          <w:sz w:val="20"/>
          <w:szCs w:val="20"/>
        </w:rPr>
        <w:t xml:space="preserve"> = x*cos(θ) + y*sin(θ)</w:t>
      </w:r>
    </w:p>
    <w:p w14:paraId="6CC79BFB" w14:textId="77777777" w:rsidR="00CB126A" w:rsidRPr="00CB126A" w:rsidRDefault="00CB126A" w:rsidP="00CB126A">
      <w:pPr>
        <w:spacing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CB126A">
        <w:rPr>
          <w:rFonts w:ascii="Times New Roman" w:hAnsi="Times New Roman" w:cs="Times New Roman"/>
          <w:i/>
          <w:iCs/>
          <w:sz w:val="20"/>
          <w:szCs w:val="20"/>
        </w:rPr>
        <w:t xml:space="preserve">          Map (ρ, θ) to </w:t>
      </w:r>
      <w:proofErr w:type="gramStart"/>
      <w:r w:rsidRPr="00CB126A">
        <w:rPr>
          <w:rFonts w:ascii="Times New Roman" w:hAnsi="Times New Roman" w:cs="Times New Roman"/>
          <w:i/>
          <w:iCs/>
          <w:sz w:val="20"/>
          <w:szCs w:val="20"/>
        </w:rPr>
        <w:t>accumulator</w:t>
      </w:r>
      <w:proofErr w:type="gramEnd"/>
      <w:r w:rsidRPr="00CB126A">
        <w:rPr>
          <w:rFonts w:ascii="Times New Roman" w:hAnsi="Times New Roman" w:cs="Times New Roman"/>
          <w:i/>
          <w:iCs/>
          <w:sz w:val="20"/>
          <w:szCs w:val="20"/>
        </w:rPr>
        <w:t xml:space="preserve"> indices (</w:t>
      </w:r>
      <w:proofErr w:type="spellStart"/>
      <w:r w:rsidRPr="00CB126A">
        <w:rPr>
          <w:rFonts w:ascii="Times New Roman" w:hAnsi="Times New Roman" w:cs="Times New Roman"/>
          <w:i/>
          <w:iCs/>
          <w:sz w:val="20"/>
          <w:szCs w:val="20"/>
        </w:rPr>
        <w:t>i</w:t>
      </w:r>
      <w:proofErr w:type="spellEnd"/>
      <w:r w:rsidRPr="00CB126A">
        <w:rPr>
          <w:rFonts w:ascii="Times New Roman" w:hAnsi="Times New Roman" w:cs="Times New Roman"/>
          <w:i/>
          <w:iCs/>
          <w:sz w:val="20"/>
          <w:szCs w:val="20"/>
        </w:rPr>
        <w:t>, j)</w:t>
      </w:r>
    </w:p>
    <w:p w14:paraId="40B7DD8D" w14:textId="77777777" w:rsidR="00CB126A" w:rsidRPr="00CB126A" w:rsidRDefault="00CB126A" w:rsidP="00CB126A">
      <w:pPr>
        <w:spacing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CB126A">
        <w:rPr>
          <w:rFonts w:ascii="Times New Roman" w:hAnsi="Times New Roman" w:cs="Times New Roman"/>
          <w:i/>
          <w:iCs/>
          <w:sz w:val="20"/>
          <w:szCs w:val="20"/>
        </w:rPr>
        <w:t xml:space="preserve">          A[</w:t>
      </w:r>
      <w:proofErr w:type="spellStart"/>
      <w:r w:rsidRPr="00CB126A">
        <w:rPr>
          <w:rFonts w:ascii="Times New Roman" w:hAnsi="Times New Roman" w:cs="Times New Roman"/>
          <w:i/>
          <w:iCs/>
          <w:sz w:val="20"/>
          <w:szCs w:val="20"/>
        </w:rPr>
        <w:t>i</w:t>
      </w:r>
      <w:proofErr w:type="spellEnd"/>
      <w:r w:rsidRPr="00CB126A">
        <w:rPr>
          <w:rFonts w:ascii="Times New Roman" w:hAnsi="Times New Roman" w:cs="Times New Roman"/>
          <w:i/>
          <w:iCs/>
          <w:sz w:val="20"/>
          <w:szCs w:val="20"/>
        </w:rPr>
        <w:t>][j] = A[</w:t>
      </w:r>
      <w:proofErr w:type="spellStart"/>
      <w:r w:rsidRPr="00CB126A">
        <w:rPr>
          <w:rFonts w:ascii="Times New Roman" w:hAnsi="Times New Roman" w:cs="Times New Roman"/>
          <w:i/>
          <w:iCs/>
          <w:sz w:val="20"/>
          <w:szCs w:val="20"/>
        </w:rPr>
        <w:t>i</w:t>
      </w:r>
      <w:proofErr w:type="spellEnd"/>
      <w:r w:rsidRPr="00CB126A">
        <w:rPr>
          <w:rFonts w:ascii="Times New Roman" w:hAnsi="Times New Roman" w:cs="Times New Roman"/>
          <w:i/>
          <w:iCs/>
          <w:sz w:val="20"/>
          <w:szCs w:val="20"/>
        </w:rPr>
        <w:t>][j] + 1</w:t>
      </w:r>
    </w:p>
    <w:p w14:paraId="68BB3D51" w14:textId="77777777" w:rsidR="00CB126A" w:rsidRPr="00CB126A" w:rsidRDefault="00CB126A" w:rsidP="00CB126A">
      <w:pPr>
        <w:spacing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CB126A">
        <w:rPr>
          <w:rFonts w:ascii="Times New Roman" w:hAnsi="Times New Roman" w:cs="Times New Roman"/>
          <w:i/>
          <w:iCs/>
          <w:sz w:val="20"/>
          <w:szCs w:val="20"/>
        </w:rPr>
        <w:t>4. Identify local maxima in A → strong lines</w:t>
      </w:r>
    </w:p>
    <w:p w14:paraId="722C371F" w14:textId="77777777" w:rsidR="00CB126A" w:rsidRPr="00CB126A" w:rsidRDefault="00CB126A" w:rsidP="00CB126A">
      <w:pPr>
        <w:spacing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CB126A">
        <w:rPr>
          <w:rFonts w:ascii="Times New Roman" w:hAnsi="Times New Roman" w:cs="Times New Roman"/>
          <w:i/>
          <w:iCs/>
          <w:sz w:val="20"/>
          <w:szCs w:val="20"/>
        </w:rPr>
        <w:t>5. For each strong (ρ, θ):</w:t>
      </w:r>
    </w:p>
    <w:p w14:paraId="254B9347" w14:textId="77777777" w:rsidR="00CB126A" w:rsidRPr="00CB126A" w:rsidRDefault="00CB126A" w:rsidP="00CB126A">
      <w:pPr>
        <w:spacing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CB126A">
        <w:rPr>
          <w:rFonts w:ascii="Times New Roman" w:hAnsi="Times New Roman" w:cs="Times New Roman"/>
          <w:i/>
          <w:iCs/>
          <w:sz w:val="20"/>
          <w:szCs w:val="20"/>
        </w:rPr>
        <w:t xml:space="preserve">      Convert to line and draw or record result</w:t>
      </w:r>
    </w:p>
    <w:p w14:paraId="04536901" w14:textId="5F5DDDBD" w:rsidR="00CB126A" w:rsidRDefault="00CB126A" w:rsidP="00CB126A">
      <w:pPr>
        <w:spacing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CB126A">
        <w:rPr>
          <w:rFonts w:ascii="Times New Roman" w:hAnsi="Times New Roman" w:cs="Times New Roman"/>
          <w:i/>
          <w:iCs/>
          <w:sz w:val="20"/>
          <w:szCs w:val="20"/>
        </w:rPr>
        <w:t>Output: List of detected lines (ρ, θ) with their votes</w:t>
      </w:r>
    </w:p>
    <w:p w14:paraId="72367491" w14:textId="77777777" w:rsidR="00CB126A" w:rsidRPr="00CB126A" w:rsidRDefault="00CB126A" w:rsidP="00CB126A">
      <w:pPr>
        <w:spacing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0EF01120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B126A">
        <w:rPr>
          <w:rFonts w:ascii="Times New Roman" w:hAnsi="Times New Roman" w:cs="Times New Roman"/>
          <w:b/>
          <w:bCs/>
          <w:sz w:val="22"/>
          <w:szCs w:val="22"/>
        </w:rPr>
        <w:t>5. Interpretation of Voting</w:t>
      </w:r>
    </w:p>
    <w:p w14:paraId="2ACDB039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>The accumulator can be viewed as a voting space:</w:t>
      </w:r>
    </w:p>
    <w:p w14:paraId="2FEE4C01" w14:textId="77777777" w:rsidR="00CB126A" w:rsidRPr="00CB126A" w:rsidRDefault="00CB126A" w:rsidP="00CB126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Each edge pixel contributes to multiple possible lines. </w:t>
      </w:r>
    </w:p>
    <w:p w14:paraId="63E69F46" w14:textId="77777777" w:rsidR="00CB126A" w:rsidRPr="00CB126A" w:rsidRDefault="00CB126A" w:rsidP="00CB126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A true line in the image causes many edge pixels to vote for the same (ρ, θ) combination. </w:t>
      </w:r>
    </w:p>
    <w:p w14:paraId="21792343" w14:textId="77777777" w:rsidR="00CB126A" w:rsidRPr="00CB126A" w:rsidRDefault="00CB126A" w:rsidP="00CB126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This results in a peak (local maximum) in accumulator space. </w:t>
      </w:r>
    </w:p>
    <w:p w14:paraId="3F4A8B38" w14:textId="77777777" w:rsidR="00CB126A" w:rsidRPr="00CB126A" w:rsidRDefault="00CB126A" w:rsidP="00CB126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lastRenderedPageBreak/>
        <w:t xml:space="preserve">These peaks correspond to the most likely lines. </w:t>
      </w:r>
    </w:p>
    <w:p w14:paraId="29CBC0EE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>This is the essence of the Hough Transform: converting pixel evidence into a global pattern representation.</w:t>
      </w:r>
    </w:p>
    <w:p w14:paraId="08B53F49" w14:textId="5BF0B9D1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C497850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B126A">
        <w:rPr>
          <w:rFonts w:ascii="Times New Roman" w:hAnsi="Times New Roman" w:cs="Times New Roman"/>
          <w:b/>
          <w:bCs/>
          <w:sz w:val="22"/>
          <w:szCs w:val="22"/>
        </w:rPr>
        <w:t>6. Notes on Implementation</w:t>
      </w:r>
    </w:p>
    <w:p w14:paraId="19994FA9" w14:textId="77777777" w:rsidR="00CB126A" w:rsidRPr="00CB126A" w:rsidRDefault="00CB126A" w:rsidP="00CB126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The resolution of θ and ρ affects accuracy. </w:t>
      </w:r>
    </w:p>
    <w:p w14:paraId="2991BB85" w14:textId="77777777" w:rsidR="00CB126A" w:rsidRPr="00CB126A" w:rsidRDefault="00CB126A" w:rsidP="00CB126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High resolution → finer line detection but slower performance. </w:t>
      </w:r>
    </w:p>
    <w:p w14:paraId="56D3AED6" w14:textId="77777777" w:rsidR="00CB126A" w:rsidRPr="00CB126A" w:rsidRDefault="00CB126A" w:rsidP="00CB126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Low resolution → faster but might miss lines. </w:t>
      </w:r>
    </w:p>
    <w:p w14:paraId="11E73990" w14:textId="77777777" w:rsidR="00CB126A" w:rsidRPr="00CB126A" w:rsidRDefault="00CB126A" w:rsidP="00CB126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Common choices: </w:t>
      </w:r>
    </w:p>
    <w:p w14:paraId="6E97F96A" w14:textId="77777777" w:rsidR="00CB126A" w:rsidRPr="00CB126A" w:rsidRDefault="00CB126A" w:rsidP="00CB126A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θ step = 1° </w:t>
      </w:r>
    </w:p>
    <w:p w14:paraId="574848E0" w14:textId="77777777" w:rsidR="00CB126A" w:rsidRPr="00CB126A" w:rsidRDefault="00CB126A" w:rsidP="00CB126A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ρ step = 1 pixel </w:t>
      </w:r>
    </w:p>
    <w:p w14:paraId="0B208C79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Accumulator values above a threshold represent strong line candidates. </w:t>
      </w:r>
    </w:p>
    <w:p w14:paraId="7AB9C24A" w14:textId="51379234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35F83E6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B126A">
        <w:rPr>
          <w:rFonts w:ascii="Times New Roman" w:hAnsi="Times New Roman" w:cs="Times New Roman"/>
          <w:b/>
          <w:bCs/>
          <w:sz w:val="22"/>
          <w:szCs w:val="22"/>
        </w:rPr>
        <w:t>7. Variants</w:t>
      </w:r>
    </w:p>
    <w:p w14:paraId="4253E180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>Two common versions exist:</w:t>
      </w:r>
    </w:p>
    <w:p w14:paraId="26FEC843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B126A">
        <w:rPr>
          <w:rFonts w:ascii="Times New Roman" w:hAnsi="Times New Roman" w:cs="Times New Roman"/>
          <w:b/>
          <w:bCs/>
          <w:sz w:val="22"/>
          <w:szCs w:val="22"/>
        </w:rPr>
        <w:t>Standard Hough Transform</w:t>
      </w:r>
    </w:p>
    <w:p w14:paraId="1755873D" w14:textId="77777777" w:rsidR="00CB126A" w:rsidRPr="00CB126A" w:rsidRDefault="00CB126A" w:rsidP="00CB126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Detects infinite lines defined by (ρ, θ). </w:t>
      </w:r>
    </w:p>
    <w:p w14:paraId="4731DAEB" w14:textId="77777777" w:rsidR="00CB126A" w:rsidRPr="00CB126A" w:rsidRDefault="00CB126A" w:rsidP="00CB126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CB126A">
        <w:rPr>
          <w:rFonts w:ascii="Times New Roman" w:hAnsi="Times New Roman" w:cs="Times New Roman"/>
          <w:sz w:val="22"/>
          <w:szCs w:val="22"/>
        </w:rPr>
        <w:t>Useful</w:t>
      </w:r>
      <w:proofErr w:type="gramEnd"/>
      <w:r w:rsidRPr="00CB126A">
        <w:rPr>
          <w:rFonts w:ascii="Times New Roman" w:hAnsi="Times New Roman" w:cs="Times New Roman"/>
          <w:sz w:val="22"/>
          <w:szCs w:val="22"/>
        </w:rPr>
        <w:t xml:space="preserve"> when line segments may be broken. </w:t>
      </w:r>
    </w:p>
    <w:p w14:paraId="5EA84635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B126A">
        <w:rPr>
          <w:rFonts w:ascii="Times New Roman" w:hAnsi="Times New Roman" w:cs="Times New Roman"/>
          <w:b/>
          <w:bCs/>
          <w:sz w:val="22"/>
          <w:szCs w:val="22"/>
        </w:rPr>
        <w:t>Probabilistic Hough Transform</w:t>
      </w:r>
    </w:p>
    <w:p w14:paraId="789A3B1D" w14:textId="77777777" w:rsidR="00CB126A" w:rsidRPr="00CB126A" w:rsidRDefault="00CB126A" w:rsidP="00CB126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Works with line segments by sampling edge points. </w:t>
      </w:r>
    </w:p>
    <w:p w14:paraId="4FDABBE6" w14:textId="502C8C3B" w:rsidR="00CB126A" w:rsidRPr="00CB126A" w:rsidRDefault="00CB126A" w:rsidP="00CB126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Returns endpoints </w:t>
      </w:r>
      <m:oMath>
        <m:d>
          <m:dPr>
            <m:sepChr m:val=","/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</m:sSub>
          </m:e>
        </m:d>
      </m:oMath>
      <w:r w:rsidRPr="00CB126A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156743D8" w14:textId="77777777" w:rsidR="00CB126A" w:rsidRPr="00CB126A" w:rsidRDefault="00CB126A" w:rsidP="00CB126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More efficient for longer or continuous lines. </w:t>
      </w:r>
    </w:p>
    <w:p w14:paraId="35A26E6A" w14:textId="35E299EB" w:rsid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4031221" w14:textId="77777777" w:rsid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6F82291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372B425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B126A">
        <w:rPr>
          <w:rFonts w:ascii="Times New Roman" w:hAnsi="Times New Roman" w:cs="Times New Roman"/>
          <w:b/>
          <w:bCs/>
          <w:sz w:val="22"/>
          <w:szCs w:val="22"/>
        </w:rPr>
        <w:lastRenderedPageBreak/>
        <w:t>8. Strengths &amp; Limitations</w:t>
      </w:r>
    </w:p>
    <w:p w14:paraId="5275CEE6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b/>
          <w:bCs/>
          <w:sz w:val="22"/>
          <w:szCs w:val="22"/>
        </w:rPr>
        <w:t>Strengths:</w:t>
      </w:r>
    </w:p>
    <w:p w14:paraId="0C8F3722" w14:textId="77777777" w:rsidR="00CB126A" w:rsidRPr="00CB126A" w:rsidRDefault="00CB126A" w:rsidP="00CB126A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Robust to noise </w:t>
      </w:r>
    </w:p>
    <w:p w14:paraId="6D42C434" w14:textId="77777777" w:rsidR="00CB126A" w:rsidRPr="00CB126A" w:rsidRDefault="00CB126A" w:rsidP="00CB126A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Can detect broken or incomplete edges </w:t>
      </w:r>
    </w:p>
    <w:p w14:paraId="356DE937" w14:textId="77777777" w:rsidR="00CB126A" w:rsidRPr="00CB126A" w:rsidRDefault="00CB126A" w:rsidP="00CB126A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Works with imperfect shapes </w:t>
      </w:r>
    </w:p>
    <w:p w14:paraId="5498B33A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b/>
          <w:bCs/>
          <w:sz w:val="22"/>
          <w:szCs w:val="22"/>
        </w:rPr>
        <w:t>Limitations:</w:t>
      </w:r>
    </w:p>
    <w:p w14:paraId="0120A685" w14:textId="77777777" w:rsidR="00CB126A" w:rsidRPr="00CB126A" w:rsidRDefault="00CB126A" w:rsidP="00CB126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Computationally expensive for high resolution parameter space </w:t>
      </w:r>
    </w:p>
    <w:p w14:paraId="5CA0E5C0" w14:textId="77777777" w:rsidR="00CB126A" w:rsidRPr="00CB126A" w:rsidRDefault="00CB126A" w:rsidP="00CB126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Requires proper threshold tuning </w:t>
      </w:r>
    </w:p>
    <w:p w14:paraId="239AE1C0" w14:textId="77777777" w:rsidR="00CB126A" w:rsidRPr="00CB126A" w:rsidRDefault="00CB126A" w:rsidP="00CB126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Accumulator peaks can be smeared if resolution is too coarse </w:t>
      </w:r>
    </w:p>
    <w:p w14:paraId="07D35061" w14:textId="4F1363A5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0BF539B" w14:textId="0F3A6A79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B126A">
        <w:rPr>
          <w:rFonts w:ascii="Times New Roman" w:hAnsi="Times New Roman" w:cs="Times New Roman"/>
          <w:b/>
          <w:bCs/>
          <w:sz w:val="22"/>
          <w:szCs w:val="22"/>
        </w:rPr>
        <w:t xml:space="preserve">9. Practical Considerations </w:t>
      </w:r>
    </w:p>
    <w:p w14:paraId="56F74E41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>For lane detection:</w:t>
      </w:r>
    </w:p>
    <w:p w14:paraId="6881F17F" w14:textId="77777777" w:rsidR="00CB126A" w:rsidRPr="00CB126A" w:rsidRDefault="00CB126A" w:rsidP="00CB126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Use Canny edge detector before Hough. </w:t>
      </w:r>
    </w:p>
    <w:p w14:paraId="5C1A85D4" w14:textId="77777777" w:rsidR="00CB126A" w:rsidRPr="00CB126A" w:rsidRDefault="00CB126A" w:rsidP="00CB126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Use ROI masking to focus on relevant </w:t>
      </w:r>
      <w:proofErr w:type="gramStart"/>
      <w:r w:rsidRPr="00CB126A">
        <w:rPr>
          <w:rFonts w:ascii="Times New Roman" w:hAnsi="Times New Roman" w:cs="Times New Roman"/>
          <w:sz w:val="22"/>
          <w:szCs w:val="22"/>
        </w:rPr>
        <w:t>area</w:t>
      </w:r>
      <w:proofErr w:type="gramEnd"/>
      <w:r w:rsidRPr="00CB126A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008CF70D" w14:textId="77777777" w:rsidR="00CB126A" w:rsidRPr="00CB126A" w:rsidRDefault="00CB126A" w:rsidP="00CB126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 xml:space="preserve">Tune thresholds so accumulator peaks correspond to real lanes. </w:t>
      </w:r>
    </w:p>
    <w:p w14:paraId="3AEE69D1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B126A">
        <w:rPr>
          <w:rFonts w:ascii="Times New Roman" w:hAnsi="Times New Roman" w:cs="Times New Roman"/>
          <w:sz w:val="22"/>
          <w:szCs w:val="22"/>
        </w:rPr>
        <w:t>This document provides the conceptual basis and structured algorithm needed for implementing Hough Transform in your exam task.</w:t>
      </w:r>
    </w:p>
    <w:p w14:paraId="61D64170" w14:textId="77777777" w:rsidR="00CB126A" w:rsidRPr="00CB126A" w:rsidRDefault="00CB126A" w:rsidP="00CB126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sectPr w:rsidR="00CB126A" w:rsidRPr="00CB1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23B0F"/>
    <w:multiLevelType w:val="multilevel"/>
    <w:tmpl w:val="C706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32A27"/>
    <w:multiLevelType w:val="multilevel"/>
    <w:tmpl w:val="CDE8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24EB2"/>
    <w:multiLevelType w:val="multilevel"/>
    <w:tmpl w:val="6E74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C4BDB"/>
    <w:multiLevelType w:val="multilevel"/>
    <w:tmpl w:val="B258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65D7B"/>
    <w:multiLevelType w:val="multilevel"/>
    <w:tmpl w:val="FBBA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B45D2"/>
    <w:multiLevelType w:val="multilevel"/>
    <w:tmpl w:val="8DC0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D3890"/>
    <w:multiLevelType w:val="multilevel"/>
    <w:tmpl w:val="3D70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D53FD"/>
    <w:multiLevelType w:val="multilevel"/>
    <w:tmpl w:val="D42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0125C"/>
    <w:multiLevelType w:val="multilevel"/>
    <w:tmpl w:val="EFEA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57D95"/>
    <w:multiLevelType w:val="multilevel"/>
    <w:tmpl w:val="23D2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85543"/>
    <w:multiLevelType w:val="multilevel"/>
    <w:tmpl w:val="4F24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9510B9"/>
    <w:multiLevelType w:val="multilevel"/>
    <w:tmpl w:val="8546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47435"/>
    <w:multiLevelType w:val="multilevel"/>
    <w:tmpl w:val="C016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A674A"/>
    <w:multiLevelType w:val="multilevel"/>
    <w:tmpl w:val="8986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735685">
    <w:abstractNumId w:val="13"/>
  </w:num>
  <w:num w:numId="2" w16cid:durableId="1898078818">
    <w:abstractNumId w:val="5"/>
  </w:num>
  <w:num w:numId="3" w16cid:durableId="1352220716">
    <w:abstractNumId w:val="0"/>
  </w:num>
  <w:num w:numId="4" w16cid:durableId="646476905">
    <w:abstractNumId w:val="10"/>
  </w:num>
  <w:num w:numId="5" w16cid:durableId="1027213469">
    <w:abstractNumId w:val="6"/>
  </w:num>
  <w:num w:numId="6" w16cid:durableId="828329942">
    <w:abstractNumId w:val="3"/>
  </w:num>
  <w:num w:numId="7" w16cid:durableId="1322390912">
    <w:abstractNumId w:val="2"/>
  </w:num>
  <w:num w:numId="8" w16cid:durableId="57092432">
    <w:abstractNumId w:val="1"/>
  </w:num>
  <w:num w:numId="9" w16cid:durableId="436027071">
    <w:abstractNumId w:val="4"/>
  </w:num>
  <w:num w:numId="10" w16cid:durableId="1124225995">
    <w:abstractNumId w:val="12"/>
  </w:num>
  <w:num w:numId="11" w16cid:durableId="1092318658">
    <w:abstractNumId w:val="11"/>
  </w:num>
  <w:num w:numId="12" w16cid:durableId="135681447">
    <w:abstractNumId w:val="8"/>
  </w:num>
  <w:num w:numId="13" w16cid:durableId="1802964013">
    <w:abstractNumId w:val="7"/>
  </w:num>
  <w:num w:numId="14" w16cid:durableId="10831837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26A"/>
    <w:rsid w:val="0010271E"/>
    <w:rsid w:val="00CB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B90B0"/>
  <w15:chartTrackingRefBased/>
  <w15:docId w15:val="{72C8B780-DFF7-4226-9C95-B22F5FCD1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742</Words>
  <Characters>4235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Khalil</dc:creator>
  <cp:keywords/>
  <dc:description/>
  <cp:lastModifiedBy>Umair Khalil</cp:lastModifiedBy>
  <cp:revision>1</cp:revision>
  <dcterms:created xsi:type="dcterms:W3CDTF">2026-04-03T08:58:00Z</dcterms:created>
  <dcterms:modified xsi:type="dcterms:W3CDTF">2026-04-03T09:05:00Z</dcterms:modified>
</cp:coreProperties>
</file>