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988574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384485CA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14:paraId="37CD5746" w14:textId="77777777"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B99D771" w14:textId="77777777" w:rsidR="00232895" w:rsidRPr="00031039" w:rsidRDefault="00232895">
      <w:pPr>
        <w:rPr>
          <w:rFonts w:ascii="Times New Roman" w:hAnsi="Times New Roman" w:cs="Times New Roman"/>
        </w:rPr>
      </w:pPr>
    </w:p>
    <w:p w14:paraId="37EB010A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4D93A131" w14:textId="77777777"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339BB65C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77AFADED" w14:textId="77777777" w:rsidR="0067465A" w:rsidRPr="00031039" w:rsidRDefault="0067465A">
      <w:pPr>
        <w:rPr>
          <w:rFonts w:ascii="Times New Roman" w:hAnsi="Times New Roman" w:cs="Times New Roman"/>
        </w:rPr>
      </w:pPr>
    </w:p>
    <w:p w14:paraId="29B05A61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14:paraId="6D8809B0" w14:textId="77777777"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>ПМ.0</w:t>
      </w:r>
      <w:r w:rsidR="00727368">
        <w:rPr>
          <w:rFonts w:ascii="Times New Roman" w:hAnsi="Times New Roman" w:cs="Times New Roman"/>
          <w:b/>
        </w:rPr>
        <w:t>7</w:t>
      </w:r>
      <w:r w:rsidR="00846DD9">
        <w:rPr>
          <w:rFonts w:ascii="Times New Roman" w:hAnsi="Times New Roman" w:cs="Times New Roman"/>
          <w:b/>
        </w:rPr>
        <w:t xml:space="preserve"> </w:t>
      </w:r>
      <w:proofErr w:type="spellStart"/>
      <w:r w:rsidR="00727368" w:rsidRPr="00727368">
        <w:rPr>
          <w:rFonts w:ascii="Times New Roman" w:hAnsi="Times New Roman" w:cs="Times New Roman"/>
          <w:b/>
        </w:rPr>
        <w:t>Соадминистрирование</w:t>
      </w:r>
      <w:proofErr w:type="spellEnd"/>
      <w:r w:rsidR="00727368" w:rsidRPr="00727368">
        <w:rPr>
          <w:rFonts w:ascii="Times New Roman" w:hAnsi="Times New Roman" w:cs="Times New Roman"/>
          <w:b/>
        </w:rPr>
        <w:t xml:space="preserve"> баз данных и серверов</w:t>
      </w:r>
      <w:r w:rsidR="00046ED5" w:rsidRPr="00D610EE">
        <w:rPr>
          <w:rFonts w:ascii="Times New Roman" w:hAnsi="Times New Roman" w:cs="Times New Roman"/>
          <w:b/>
        </w:rPr>
        <w:t>.</w:t>
      </w:r>
    </w:p>
    <w:p w14:paraId="16E88599" w14:textId="77777777" w:rsidR="00046ED5" w:rsidRDefault="00046ED5" w:rsidP="0067465A">
      <w:pPr>
        <w:jc w:val="center"/>
        <w:rPr>
          <w:rFonts w:ascii="Times New Roman" w:hAnsi="Times New Roman" w:cs="Times New Roman"/>
        </w:rPr>
      </w:pPr>
    </w:p>
    <w:p w14:paraId="7159FE58" w14:textId="77777777" w:rsidR="0067465A" w:rsidRPr="0067465A" w:rsidRDefault="0067465A" w:rsidP="0067465A">
      <w:pPr>
        <w:rPr>
          <w:rFonts w:ascii="Times New Roman" w:hAnsi="Times New Roman" w:cs="Times New Roman"/>
        </w:rPr>
      </w:pPr>
    </w:p>
    <w:p w14:paraId="247F65EA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727368">
        <w:rPr>
          <w:rFonts w:ascii="Times New Roman" w:hAnsi="Times New Roman" w:cs="Times New Roman"/>
        </w:rPr>
        <w:t>_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727368">
        <w:rPr>
          <w:rFonts w:ascii="Times New Roman" w:hAnsi="Times New Roman" w:cs="Times New Roman"/>
        </w:rPr>
        <w:t>____</w:t>
      </w:r>
    </w:p>
    <w:p w14:paraId="467583DF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14:paraId="2550CEE4" w14:textId="77777777"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14:paraId="281DC23E" w14:textId="77777777"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18B18DF5" w14:textId="77777777"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6E9FA3C7" w14:textId="77777777"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14:paraId="7D5AF6D6" w14:textId="77777777"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BC5F2A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469B85A1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r w:rsidR="00C35CF9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Pr="00046ED5">
        <w:rPr>
          <w:rFonts w:ascii="Times New Roman" w:hAnsi="Times New Roman" w:cs="Times New Roman"/>
        </w:rPr>
        <w:t xml:space="preserve"> 202</w:t>
      </w:r>
      <w:r w:rsidR="00786ECD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14:paraId="5762543E" w14:textId="77777777"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C35CF9">
        <w:rPr>
          <w:rFonts w:ascii="Times New Roman" w:hAnsi="Times New Roman" w:cs="Times New Roman"/>
        </w:rPr>
        <w:t>___</w:t>
      </w:r>
      <w:r w:rsidR="0091585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786ECD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14:paraId="7246B7CC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14:paraId="1E05EED1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64A79C5E" w14:textId="77777777"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0D26B731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214E7BA4" w14:textId="77777777"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5AE9F5D4" w14:textId="77777777"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5C88A925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1CDD633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509F0944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0334C07" w14:textId="77777777"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14:paraId="4AF85640" w14:textId="77777777"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3A269E">
        <w:rPr>
          <w:rFonts w:ascii="Times New Roman" w:hAnsi="Times New Roman" w:cs="Times New Roman"/>
        </w:rPr>
        <w:t>Материкова А.А.</w:t>
      </w:r>
    </w:p>
    <w:p w14:paraId="3411A773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2451B29B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6D3DB740" w14:textId="77777777"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786ECD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14:paraId="73AC155F" w14:textId="77777777"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2BBCD8EC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6DA8F82" w14:textId="77777777"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14:paraId="09C0236E" w14:textId="77777777"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3A26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14:paraId="2B1BE517" w14:textId="4E82E5DE" w:rsidR="00C278EF" w:rsidRDefault="00285E8A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786ECD">
        <w:rPr>
          <w:rFonts w:ascii="Times New Roman" w:hAnsi="Times New Roman" w:cs="Times New Roman"/>
        </w:rPr>
        <w:t>5</w:t>
      </w:r>
    </w:p>
    <w:p w14:paraId="5D84E646" w14:textId="0114C8D3" w:rsidR="008C73C2" w:rsidRPr="003F791B" w:rsidRDefault="00C278EF" w:rsidP="00E206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  <w:r w:rsidR="003F791B" w:rsidRPr="003F791B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598147402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color w:val="auto"/>
          <w:lang w:eastAsia="en-US"/>
        </w:rPr>
      </w:sdtEndPr>
      <w:sdtContent>
        <w:p w14:paraId="7E79C14F" w14:textId="060CD713" w:rsidR="00E357A4" w:rsidRPr="003F791B" w:rsidRDefault="00E357A4">
          <w:pPr>
            <w:pStyle w:val="ad"/>
            <w:rPr>
              <w:rFonts w:ascii="Times New Roman" w:hAnsi="Times New Roman" w:cs="Times New Roman"/>
              <w:sz w:val="28"/>
              <w:szCs w:val="28"/>
            </w:rPr>
          </w:pPr>
        </w:p>
        <w:p w14:paraId="4AF7A0B3" w14:textId="1BCC5502" w:rsidR="003F791B" w:rsidRPr="003F791B" w:rsidRDefault="00E357A4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F791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F791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F791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099990" w:history="1">
            <w:r w:rsidR="003F791B"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F791B"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F791B"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F791B"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_Toc216099990 \h </w:instrText>
            </w:r>
            <w:r w:rsidR="003F791B"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F791B"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F791B"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F791B"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CD569" w14:textId="2FC837D2" w:rsidR="003F791B" w:rsidRPr="003F791B" w:rsidRDefault="003F791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1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 ОБЩАЯ ХАРАКТЕРИСТИКА ОРГАНИЗАЦИИ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_Toc216099991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3E393" w14:textId="2B1F8A2D" w:rsidR="003F791B" w:rsidRPr="003F791B" w:rsidRDefault="003F791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2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 ОСНОВНЫЕ НАПРАВЛЕНИЯ АДМИНИСТРИРОВАНИЯ  БАЗ ДАННЫХ И СЕРВЕРОВ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_Toc216099992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E74B7" w14:textId="39BDC438" w:rsidR="003F791B" w:rsidRPr="003F791B" w:rsidRDefault="003F791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3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Технические проблемы, возникающие в процессе эксплуатации баз данных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_Toc216099993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06321" w14:textId="4FD63300" w:rsidR="003F791B" w:rsidRPr="003F791B" w:rsidRDefault="003F791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4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EDF3FE"/>
              </w:rPr>
              <w:t>2.2. Администрирование отдельных компонент серверов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_Toc216099994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67A9E1" w14:textId="46CE075D" w:rsidR="003F791B" w:rsidRPr="003F791B" w:rsidRDefault="003F791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5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EDF3FE"/>
              </w:rPr>
              <w:t>2.3. Требования, предъявляемые к конфигурации локальных компьютерных сетей и серверного оборудования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_Toc216099995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CDBC1" w14:textId="3072D548" w:rsidR="003F791B" w:rsidRPr="003F791B" w:rsidRDefault="003F791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6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EDF3FE"/>
              </w:rPr>
              <w:t>2.4. Аудит систем безопасности БД и серверов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_Toc216099996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74BBD" w14:textId="71AEF2AB" w:rsidR="003F791B" w:rsidRPr="003F791B" w:rsidRDefault="003F791B">
          <w:pPr>
            <w:pStyle w:val="2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7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EDF3FE"/>
              </w:rPr>
              <w:t>2.5. Регламенты по защите информации баз данных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_Toc216099997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15637" w14:textId="51FE3DB3" w:rsidR="003F791B" w:rsidRPr="003F791B" w:rsidRDefault="003F791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8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3. ВЫПОЛНЯЕМЫЕ ЗАДАНИЯ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_Toc216099998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583E7" w14:textId="36F7E733" w:rsidR="003F791B" w:rsidRPr="003F791B" w:rsidRDefault="003F791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099999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_Toc216099999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1FB93" w14:textId="1597ED9C" w:rsidR="003F791B" w:rsidRPr="003F791B" w:rsidRDefault="003F791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00000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_Toc216100000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D1B42" w14:textId="30619272" w:rsidR="003F791B" w:rsidRPr="003F791B" w:rsidRDefault="003F791B">
          <w:pPr>
            <w:pStyle w:val="11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100001" w:history="1">
            <w:r w:rsidRPr="003F791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_Toc216100001 \h </w:instrTex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F791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9F94C" w14:textId="63BB792F" w:rsidR="00E357A4" w:rsidRPr="003F791B" w:rsidRDefault="00E357A4">
          <w:pPr>
            <w:rPr>
              <w:rFonts w:ascii="Times New Roman" w:hAnsi="Times New Roman" w:cs="Times New Roman"/>
              <w:sz w:val="28"/>
              <w:szCs w:val="28"/>
            </w:rPr>
          </w:pPr>
          <w:r w:rsidRPr="003F791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164285E" w14:textId="77777777" w:rsidR="008C73C2" w:rsidRPr="003F791B" w:rsidRDefault="008C73C2">
      <w:pPr>
        <w:rPr>
          <w:rFonts w:ascii="Times New Roman" w:hAnsi="Times New Roman" w:cs="Times New Roman"/>
          <w:sz w:val="28"/>
          <w:szCs w:val="28"/>
        </w:rPr>
      </w:pPr>
      <w:r w:rsidRPr="003F791B">
        <w:rPr>
          <w:rFonts w:ascii="Times New Roman" w:hAnsi="Times New Roman" w:cs="Times New Roman"/>
          <w:sz w:val="28"/>
          <w:szCs w:val="28"/>
        </w:rPr>
        <w:br w:type="page"/>
      </w:r>
    </w:p>
    <w:p w14:paraId="1A77FD9E" w14:textId="274D9F9B" w:rsidR="00D610EE" w:rsidRPr="003F791B" w:rsidRDefault="008C73C2" w:rsidP="003F791B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16099990"/>
      <w:r w:rsidRPr="003F791B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05984C4C" w14:textId="2E2255FB" w:rsidR="00350B3D" w:rsidRPr="00013DB0" w:rsidRDefault="00350B3D" w:rsidP="00A608B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13DB0">
        <w:rPr>
          <w:rFonts w:ascii="Times New Roman" w:hAnsi="Times New Roman" w:cs="Times New Roman"/>
          <w:color w:val="FF0000"/>
          <w:sz w:val="28"/>
          <w:szCs w:val="28"/>
        </w:rPr>
        <w:t>Цель практики заключается в получении практического опыта и знаний в сфере проектирования и разработки информационных систем с обработкой информации.</w:t>
      </w:r>
    </w:p>
    <w:p w14:paraId="67F0BEB8" w14:textId="03490FF1" w:rsidR="00DE7E39" w:rsidRPr="00013DB0" w:rsidRDefault="00350B3D" w:rsidP="00A608B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13DB0">
        <w:rPr>
          <w:rFonts w:ascii="Times New Roman" w:hAnsi="Times New Roman" w:cs="Times New Roman"/>
          <w:color w:val="FF0000"/>
          <w:sz w:val="28"/>
          <w:szCs w:val="28"/>
        </w:rPr>
        <w:t>Задачи практики заключались в управлении процессами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 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 с использованием алгоритмов обработки информации.</w:t>
      </w:r>
    </w:p>
    <w:p w14:paraId="24F551E4" w14:textId="2FB25FE1" w:rsidR="005364DE" w:rsidRDefault="00A608BC" w:rsidP="00A608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8BC">
        <w:rPr>
          <w:rFonts w:ascii="Times New Roman" w:hAnsi="Times New Roman" w:cs="Times New Roman"/>
          <w:sz w:val="28"/>
          <w:szCs w:val="28"/>
        </w:rPr>
        <w:t xml:space="preserve">Сроки практики с </w:t>
      </w:r>
      <w:r w:rsidR="007D05BE">
        <w:rPr>
          <w:rFonts w:ascii="Times New Roman" w:hAnsi="Times New Roman" w:cs="Times New Roman"/>
          <w:sz w:val="28"/>
          <w:szCs w:val="28"/>
        </w:rPr>
        <w:t>01</w:t>
      </w:r>
      <w:r w:rsidRPr="00A608BC">
        <w:rPr>
          <w:rFonts w:ascii="Times New Roman" w:hAnsi="Times New Roman" w:cs="Times New Roman"/>
          <w:sz w:val="28"/>
          <w:szCs w:val="28"/>
        </w:rPr>
        <w:t>.0</w:t>
      </w:r>
      <w:r w:rsidR="007D05BE">
        <w:rPr>
          <w:rFonts w:ascii="Times New Roman" w:hAnsi="Times New Roman" w:cs="Times New Roman"/>
          <w:sz w:val="28"/>
          <w:szCs w:val="28"/>
        </w:rPr>
        <w:t>12</w:t>
      </w:r>
      <w:r w:rsidRPr="00A608BC">
        <w:rPr>
          <w:rFonts w:ascii="Times New Roman" w:hAnsi="Times New Roman" w:cs="Times New Roman"/>
          <w:sz w:val="28"/>
          <w:szCs w:val="28"/>
        </w:rPr>
        <w:t xml:space="preserve">.2025 по </w:t>
      </w:r>
      <w:r w:rsidR="007D05BE">
        <w:rPr>
          <w:rFonts w:ascii="Times New Roman" w:hAnsi="Times New Roman" w:cs="Times New Roman"/>
          <w:sz w:val="28"/>
          <w:szCs w:val="28"/>
        </w:rPr>
        <w:t>14</w:t>
      </w:r>
      <w:r w:rsidRPr="00A608BC">
        <w:rPr>
          <w:rFonts w:ascii="Times New Roman" w:hAnsi="Times New Roman" w:cs="Times New Roman"/>
          <w:sz w:val="28"/>
          <w:szCs w:val="28"/>
        </w:rPr>
        <w:t>.</w:t>
      </w:r>
      <w:r w:rsidR="007D05BE">
        <w:rPr>
          <w:rFonts w:ascii="Times New Roman" w:hAnsi="Times New Roman" w:cs="Times New Roman"/>
          <w:sz w:val="28"/>
          <w:szCs w:val="28"/>
        </w:rPr>
        <w:t>12</w:t>
      </w:r>
      <w:r w:rsidRPr="00A608BC">
        <w:rPr>
          <w:rFonts w:ascii="Times New Roman" w:hAnsi="Times New Roman" w:cs="Times New Roman"/>
          <w:sz w:val="28"/>
          <w:szCs w:val="28"/>
        </w:rPr>
        <w:t>.2025, место прохождения практики ООО “Малленом Системс” - Металлургов 21б.</w:t>
      </w:r>
    </w:p>
    <w:p w14:paraId="487D890C" w14:textId="77777777" w:rsidR="005364DE" w:rsidRDefault="005364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A533C9" w14:textId="07588F5D" w:rsidR="00A608BC" w:rsidRPr="003F791B" w:rsidRDefault="00EE2C23" w:rsidP="00B1353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099991"/>
      <w:r w:rsidRPr="003F791B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 w:rsidRPr="003F791B">
        <w:rPr>
          <w:rFonts w:ascii="Times New Roman" w:hAnsi="Times New Roman" w:cs="Times New Roman"/>
          <w:color w:val="auto"/>
          <w:sz w:val="28"/>
          <w:szCs w:val="28"/>
        </w:rPr>
        <w:t>ОБЩАЯ ХАРАКТЕРИСТИКА ОРГАНИЗАЦИИ</w:t>
      </w:r>
      <w:bookmarkEnd w:id="1"/>
    </w:p>
    <w:p w14:paraId="6B808506" w14:textId="34E17F26" w:rsidR="00EE2C23" w:rsidRDefault="001A5ED8" w:rsidP="00B13536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A5ED8">
        <w:rPr>
          <w:rFonts w:ascii="Times New Roman" w:hAnsi="Times New Roman" w:cs="Times New Roman"/>
          <w:color w:val="auto"/>
          <w:sz w:val="28"/>
          <w:szCs w:val="28"/>
        </w:rPr>
        <w:t>Организационная структура предприятия</w:t>
      </w:r>
      <w:r w:rsidR="00B13536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304C2011" w14:textId="7376EFFC" w:rsidR="00B13536" w:rsidRDefault="001A5ED8" w:rsidP="003F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5ED8">
        <w:rPr>
          <w:rFonts w:ascii="Times New Roman" w:hAnsi="Times New Roman" w:cs="Times New Roman"/>
          <w:sz w:val="28"/>
          <w:szCs w:val="28"/>
        </w:rPr>
        <w:t>Организационная структура компании включает исследовательские и проектные отделы, которые работают над задачами в сфере машинного зрения и аналитики. Внутренняя структура также обеспечивает гибкость в управлении проектами для удовлетворения специфических потребностей клиентов в различных отраслях.</w:t>
      </w:r>
    </w:p>
    <w:p w14:paraId="73DC070A" w14:textId="6A199662" w:rsidR="00B13536" w:rsidRPr="00013DB0" w:rsidRDefault="00B13536" w:rsidP="003F791B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013DB0">
        <w:rPr>
          <w:rFonts w:ascii="Times New Roman" w:hAnsi="Times New Roman" w:cs="Times New Roman"/>
          <w:color w:val="auto"/>
          <w:sz w:val="28"/>
          <w:szCs w:val="28"/>
        </w:rPr>
        <w:t>Перечень и конфигурация средств вычислительной техники, архитектура сети</w:t>
      </w:r>
    </w:p>
    <w:p w14:paraId="1D028BE7" w14:textId="15169645" w:rsidR="00B13536" w:rsidRDefault="00B13536" w:rsidP="003F79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3536">
        <w:rPr>
          <w:rFonts w:ascii="Times New Roman" w:hAnsi="Times New Roman" w:cs="Times New Roman"/>
          <w:sz w:val="28"/>
          <w:szCs w:val="28"/>
        </w:rPr>
        <w:t xml:space="preserve">Общая специализация - Разработчик систем компьютерного зрения, машинного обучения и промышленной 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 xml:space="preserve"> для транспорта, металлургии, 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нефтегаза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 xml:space="preserve"> и фармацевтики. Пример аппаратной части - В решениях (например, 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ВИСКОНТ.Фарма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>) используется оборудование мировых лидеров: промышленные камеры (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Cognex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Basler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>), принтеры и сканеры (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Zebra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>), терминалы сбора данных. Пример серверной части - Видеосервер — кроссплатформенный сервис (ядро VMS), работающий под ОС 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13536">
        <w:rPr>
          <w:rFonts w:ascii="Times New Roman" w:hAnsi="Times New Roman" w:cs="Times New Roman"/>
          <w:sz w:val="28"/>
          <w:szCs w:val="28"/>
        </w:rPr>
        <w:t xml:space="preserve">, в том числе на виртуальных машинах. Используется в проектах, например, на сталеплавильном производстве; </w:t>
      </w:r>
      <w:proofErr w:type="spellStart"/>
      <w:r w:rsidRPr="00B13536">
        <w:rPr>
          <w:rFonts w:ascii="Times New Roman" w:hAnsi="Times New Roman" w:cs="Times New Roman"/>
          <w:sz w:val="28"/>
          <w:szCs w:val="28"/>
        </w:rPr>
        <w:t>ВИСКОНТ.Фарма</w:t>
      </w:r>
      <w:proofErr w:type="spellEnd"/>
      <w:proofErr w:type="gramStart"/>
      <w:r w:rsidRPr="00B13536">
        <w:rPr>
          <w:rFonts w:ascii="Times New Roman" w:hAnsi="Times New Roman" w:cs="Times New Roman"/>
          <w:sz w:val="28"/>
          <w:szCs w:val="28"/>
        </w:rPr>
        <w:t>: Обеспечивает</w:t>
      </w:r>
      <w:proofErr w:type="gramEnd"/>
      <w:r w:rsidRPr="00B13536">
        <w:rPr>
          <w:rFonts w:ascii="Times New Roman" w:hAnsi="Times New Roman" w:cs="Times New Roman"/>
          <w:sz w:val="28"/>
          <w:szCs w:val="28"/>
        </w:rPr>
        <w:t xml:space="preserve"> обмен данными с внешними системами (ФГИС МДЛП, ERP-системы 1С, SAP) в соответствии с законодательство.</w:t>
      </w:r>
    </w:p>
    <w:p w14:paraId="1E8F8912" w14:textId="758829A9" w:rsidR="00B13536" w:rsidRPr="00B13536" w:rsidRDefault="00B13536" w:rsidP="00B13536">
      <w:pPr>
        <w:pStyle w:val="a7"/>
        <w:spacing w:after="0" w:line="360" w:lineRule="auto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B13536">
        <w:rPr>
          <w:rFonts w:ascii="Times New Roman" w:hAnsi="Times New Roman" w:cs="Times New Roman"/>
          <w:color w:val="auto"/>
          <w:sz w:val="28"/>
          <w:szCs w:val="28"/>
        </w:rPr>
        <w:t>Перечень и назначение программных средств, установленных на ПК предприятия</w:t>
      </w:r>
    </w:p>
    <w:p w14:paraId="450EC1D2" w14:textId="641704CC" w:rsidR="00E96E96" w:rsidRDefault="002A3682" w:rsidP="00E96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3682">
        <w:rPr>
          <w:rFonts w:ascii="Times New Roman" w:hAnsi="Times New Roman" w:cs="Times New Roman"/>
          <w:sz w:val="28"/>
          <w:szCs w:val="28"/>
        </w:rPr>
        <w:t>Полный и точный перечень программных средств, установленных непосредственно на внутренних компьютерах сотрудников ООО «Малленом Системс»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A368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исходя из информации о компании, этот список,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A368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включает специализированные инструменты для разработки, тестирования и демонстрации.</w:t>
      </w:r>
    </w:p>
    <w:p w14:paraId="621FE292" w14:textId="77777777" w:rsidR="00E96E96" w:rsidRDefault="00E96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1BE444" w14:textId="1071C931" w:rsidR="00E96E96" w:rsidRDefault="00E96E96" w:rsidP="00E96E9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6099992"/>
      <w:r w:rsidRPr="00E96E9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2. </w:t>
      </w:r>
      <w:r w:rsidRPr="00E96E96">
        <w:rPr>
          <w:rFonts w:ascii="Times New Roman" w:hAnsi="Times New Roman" w:cs="Times New Roman"/>
          <w:color w:val="auto"/>
          <w:sz w:val="28"/>
          <w:szCs w:val="28"/>
        </w:rPr>
        <w:t xml:space="preserve">ОСНОВНЫЕ НАПРАВЛЕНИЯ </w:t>
      </w:r>
      <w:proofErr w:type="gramStart"/>
      <w:r w:rsidRPr="00E96E96">
        <w:rPr>
          <w:rFonts w:ascii="Times New Roman" w:hAnsi="Times New Roman" w:cs="Times New Roman"/>
          <w:color w:val="auto"/>
          <w:sz w:val="28"/>
          <w:szCs w:val="28"/>
        </w:rPr>
        <w:t>АДМИНИСТРИРОВАНИЯ  БАЗ</w:t>
      </w:r>
      <w:proofErr w:type="gramEnd"/>
      <w:r w:rsidRPr="00E96E96">
        <w:rPr>
          <w:rFonts w:ascii="Times New Roman" w:hAnsi="Times New Roman" w:cs="Times New Roman"/>
          <w:color w:val="auto"/>
          <w:sz w:val="28"/>
          <w:szCs w:val="28"/>
        </w:rPr>
        <w:t xml:space="preserve"> ДАННЫХ И СЕРВЕРОВ</w:t>
      </w:r>
      <w:bookmarkEnd w:id="2"/>
    </w:p>
    <w:p w14:paraId="784014EB" w14:textId="3680319D" w:rsidR="00E96E96" w:rsidRPr="00E357A4" w:rsidRDefault="00E96E96" w:rsidP="00E357A4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6099993"/>
      <w:r w:rsidRPr="00E357A4">
        <w:rPr>
          <w:rFonts w:ascii="Times New Roman" w:hAnsi="Times New Roman" w:cs="Times New Roman"/>
          <w:color w:val="auto"/>
          <w:sz w:val="28"/>
          <w:szCs w:val="28"/>
        </w:rPr>
        <w:t>2.1 Технические проблемы, возникающие в процессе эксплуатации баз данных</w:t>
      </w:r>
      <w:bookmarkEnd w:id="3"/>
    </w:p>
    <w:p w14:paraId="1A04E650" w14:textId="77777777" w:rsidR="00E96E96" w:rsidRPr="00E96E96" w:rsidRDefault="00E96E96" w:rsidP="00E96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Это совокупность сбоев, узких мест и операционных сложностей, которые напрямую влияют на доступность, целостность и производительность БД. К ним относятся:</w:t>
      </w:r>
    </w:p>
    <w:p w14:paraId="49044369" w14:textId="77777777" w:rsidR="00E96E96" w:rsidRPr="00E96E96" w:rsidRDefault="00E96E96" w:rsidP="00E96E96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Проблемы производительности: Медленное выполнение запросов, блокировки, взаимоблокировки (</w:t>
      </w:r>
      <w:proofErr w:type="spellStart"/>
      <w:r w:rsidRPr="00E96E96">
        <w:rPr>
          <w:rFonts w:ascii="Times New Roman" w:hAnsi="Times New Roman" w:cs="Times New Roman"/>
          <w:sz w:val="28"/>
          <w:szCs w:val="28"/>
        </w:rPr>
        <w:t>deadlocks</w:t>
      </w:r>
      <w:proofErr w:type="spellEnd"/>
      <w:r w:rsidRPr="00E96E96">
        <w:rPr>
          <w:rFonts w:ascii="Times New Roman" w:hAnsi="Times New Roman" w:cs="Times New Roman"/>
          <w:sz w:val="28"/>
          <w:szCs w:val="28"/>
        </w:rPr>
        <w:t>), высокий уровень конкуренции за ресурсы (CPU, RAM, I/O).</w:t>
      </w:r>
    </w:p>
    <w:p w14:paraId="439ADD66" w14:textId="77777777" w:rsidR="00E96E96" w:rsidRPr="00E96E96" w:rsidRDefault="00E96E96" w:rsidP="00E96E96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Проблемы доступности: Незапланированные простои из-за сбоев оборудования, ошибок ПО, исчерпания ресурсов (например, места на диске) или человеческого фактора.</w:t>
      </w:r>
    </w:p>
    <w:p w14:paraId="272C6C1F" w14:textId="77777777" w:rsidR="00E96E96" w:rsidRPr="00E96E96" w:rsidRDefault="00E96E96" w:rsidP="00E96E96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Проблемы целостности и восстановления: Повреждение данных, логические ошибки в данных, необходимость восстановления после сбоя до согласованного состояния с помощью резервных копий и журналов транзакций.</w:t>
      </w:r>
    </w:p>
    <w:p w14:paraId="6EFC11C6" w14:textId="009CE29B" w:rsidR="00E96E96" w:rsidRPr="00E357A4" w:rsidRDefault="00E96E96" w:rsidP="00E357A4">
      <w:pPr>
        <w:pStyle w:val="a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Проблемы масштабируемости: Трудности с обработкой растущего объема данных или пользовательской нагрузки, требующие изменения архитектуры.</w:t>
      </w:r>
    </w:p>
    <w:p w14:paraId="2B12DDB3" w14:textId="66DAAA81" w:rsidR="00E96E96" w:rsidRPr="00E357A4" w:rsidRDefault="00E96E96" w:rsidP="00E357A4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shd w:val="clear" w:color="auto" w:fill="EDF3FE"/>
        </w:rPr>
      </w:pPr>
      <w:bookmarkStart w:id="4" w:name="_Toc216099994"/>
      <w:r w:rsidRPr="00E357A4">
        <w:rPr>
          <w:rFonts w:ascii="Times New Roman" w:hAnsi="Times New Roman" w:cs="Times New Roman"/>
          <w:color w:val="auto"/>
          <w:sz w:val="28"/>
          <w:szCs w:val="28"/>
          <w:shd w:val="clear" w:color="auto" w:fill="EDF3FE"/>
        </w:rPr>
        <w:t>2.2. Администрирование отдельных компонент серверов</w:t>
      </w:r>
      <w:bookmarkEnd w:id="4"/>
    </w:p>
    <w:p w14:paraId="45F03B4A" w14:textId="77777777" w:rsidR="00E96E96" w:rsidRPr="00E96E96" w:rsidRDefault="00E96E96" w:rsidP="00E96E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Это деятельность по настройке, мониторингу и поддержке физических и логических частей сервера, которые обеспечивают его работу. Включает:</w:t>
      </w:r>
    </w:p>
    <w:p w14:paraId="2C1F5BE7" w14:textId="77777777" w:rsidR="00E96E96" w:rsidRPr="00E96E96" w:rsidRDefault="00E96E96" w:rsidP="00E96E96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Аппаратные компоненты: Управление ресурсами процессора (CPU), оперативной памяти (RAM), системами хранения данных (HDD, SSD, RAID-массивы), сетевыми интерфейсами (NIC), системами охлаждения и электропитания.</w:t>
      </w:r>
    </w:p>
    <w:p w14:paraId="4A157479" w14:textId="77777777" w:rsidR="00E96E96" w:rsidRPr="00E96E96" w:rsidRDefault="00E96E96" w:rsidP="00E96E96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 xml:space="preserve">Программные компоненты: Администрирование операционной системы (ОС), гипервизора (в случае виртуализации), системных </w:t>
      </w:r>
      <w:r w:rsidRPr="00E96E96">
        <w:rPr>
          <w:rFonts w:ascii="Times New Roman" w:hAnsi="Times New Roman" w:cs="Times New Roman"/>
          <w:sz w:val="28"/>
          <w:szCs w:val="28"/>
        </w:rPr>
        <w:lastRenderedPageBreak/>
        <w:t>служб, планировщика задач, межсетевого экрана (</w:t>
      </w:r>
      <w:proofErr w:type="spellStart"/>
      <w:r w:rsidRPr="00E96E96">
        <w:rPr>
          <w:rFonts w:ascii="Times New Roman" w:hAnsi="Times New Roman" w:cs="Times New Roman"/>
          <w:sz w:val="28"/>
          <w:szCs w:val="28"/>
        </w:rPr>
        <w:t>файрвола</w:t>
      </w:r>
      <w:proofErr w:type="spellEnd"/>
      <w:r w:rsidRPr="00E96E96">
        <w:rPr>
          <w:rFonts w:ascii="Times New Roman" w:hAnsi="Times New Roman" w:cs="Times New Roman"/>
          <w:sz w:val="28"/>
          <w:szCs w:val="28"/>
        </w:rPr>
        <w:t>) на уровне ОС.</w:t>
      </w:r>
    </w:p>
    <w:p w14:paraId="6DCC0228" w14:textId="02FB6D7B" w:rsidR="00E96E96" w:rsidRPr="00E96E96" w:rsidRDefault="00E96E96" w:rsidP="00E96E96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6E96">
        <w:rPr>
          <w:rFonts w:ascii="Times New Roman" w:hAnsi="Times New Roman" w:cs="Times New Roman"/>
          <w:sz w:val="28"/>
          <w:szCs w:val="28"/>
        </w:rPr>
        <w:t>Цель: Оптимизация работы, прогнозирование отказов, обеспечение стабильности и высвобождение ресурсов для работы прикладного ПО (например, СУБД).</w:t>
      </w:r>
    </w:p>
    <w:p w14:paraId="6983E6E5" w14:textId="195F8297" w:rsidR="00E96E96" w:rsidRPr="00E357A4" w:rsidRDefault="00E96E96" w:rsidP="00E357A4">
      <w:pPr>
        <w:pStyle w:val="2"/>
        <w:spacing w:line="360" w:lineRule="auto"/>
        <w:jc w:val="center"/>
        <w:rPr>
          <w:color w:val="auto"/>
          <w:shd w:val="clear" w:color="auto" w:fill="EDF3FE"/>
        </w:rPr>
      </w:pPr>
      <w:bookmarkStart w:id="5" w:name="_Toc216099995"/>
      <w:r w:rsidRPr="00E357A4">
        <w:rPr>
          <w:color w:val="auto"/>
          <w:shd w:val="clear" w:color="auto" w:fill="EDF3FE"/>
        </w:rPr>
        <w:t xml:space="preserve">2.3. </w:t>
      </w:r>
      <w:r w:rsidRPr="00E357A4">
        <w:rPr>
          <w:rFonts w:ascii="Times New Roman" w:hAnsi="Times New Roman" w:cs="Times New Roman"/>
          <w:color w:val="auto"/>
          <w:sz w:val="28"/>
          <w:szCs w:val="28"/>
          <w:shd w:val="clear" w:color="auto" w:fill="EDF3FE"/>
        </w:rPr>
        <w:t>Требования</w:t>
      </w:r>
      <w:r w:rsidRPr="00E357A4">
        <w:rPr>
          <w:color w:val="auto"/>
          <w:shd w:val="clear" w:color="auto" w:fill="EDF3FE"/>
        </w:rPr>
        <w:t>, предъявляемые к конф</w:t>
      </w:r>
      <w:bookmarkStart w:id="6" w:name="_GoBack"/>
      <w:bookmarkEnd w:id="6"/>
      <w:r w:rsidRPr="00E357A4">
        <w:rPr>
          <w:color w:val="auto"/>
          <w:shd w:val="clear" w:color="auto" w:fill="EDF3FE"/>
        </w:rPr>
        <w:t>игурации локальных компьютерных сетей и серверного оборудования</w:t>
      </w:r>
      <w:bookmarkEnd w:id="5"/>
    </w:p>
    <w:p w14:paraId="07FF622E" w14:textId="77777777" w:rsidR="000140B8" w:rsidRPr="000140B8" w:rsidRDefault="000140B8" w:rsidP="000140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Это набор критериев и спецификаций, которым должны соответствовать сетевая инфраструктура и аппаратное обеспечение серверов для эффективного выполнения бизнес-задач. Формируются на основе анализа нагрузок, требований к отказоустойчивости и безопасности.</w:t>
      </w:r>
    </w:p>
    <w:p w14:paraId="6B663C00" w14:textId="77777777" w:rsidR="000140B8" w:rsidRPr="000140B8" w:rsidRDefault="000140B8" w:rsidP="000140B8">
      <w:pPr>
        <w:pStyle w:val="a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Для ЛВС: Пропускная способность, задержки (</w:t>
      </w:r>
      <w:proofErr w:type="spellStart"/>
      <w:r w:rsidRPr="000140B8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140B8">
        <w:rPr>
          <w:rFonts w:ascii="Times New Roman" w:hAnsi="Times New Roman" w:cs="Times New Roman"/>
          <w:sz w:val="28"/>
          <w:szCs w:val="28"/>
        </w:rPr>
        <w:t>), топология сети, качество активного оборудования (коммутаторы, маршрутизаторы), сегментация (VLAN), резервирование каналов связи.</w:t>
      </w:r>
    </w:p>
    <w:p w14:paraId="0021A796" w14:textId="6D6AA550" w:rsidR="000140B8" w:rsidRPr="000140B8" w:rsidRDefault="000140B8" w:rsidP="000140B8">
      <w:pPr>
        <w:pStyle w:val="a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Для серверного оборудования: Вычислительная мощность (CPU), объем и скорость оперативной памяти, производительность и надежность подсистемы хранения (тип дисков, RAID), отказоустойчивость (дублированные блоки питания, вентиляторы), возможность горячей замены компонентов, совместимость с выбранным ПО.</w:t>
      </w:r>
    </w:p>
    <w:p w14:paraId="4497DC9D" w14:textId="3BCE6767" w:rsidR="00E96E96" w:rsidRPr="00E357A4" w:rsidRDefault="00E96E96" w:rsidP="00E357A4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shd w:val="clear" w:color="auto" w:fill="EDF3FE"/>
        </w:rPr>
      </w:pPr>
      <w:bookmarkStart w:id="7" w:name="_Toc216099996"/>
      <w:r w:rsidRPr="00E357A4">
        <w:rPr>
          <w:rFonts w:ascii="Times New Roman" w:hAnsi="Times New Roman" w:cs="Times New Roman"/>
          <w:color w:val="auto"/>
          <w:sz w:val="28"/>
          <w:szCs w:val="28"/>
          <w:shd w:val="clear" w:color="auto" w:fill="EDF3FE"/>
        </w:rPr>
        <w:t>2.4. Аудит систем безопасности БД и серверов</w:t>
      </w:r>
      <w:bookmarkEnd w:id="7"/>
    </w:p>
    <w:p w14:paraId="22AB276D" w14:textId="77777777" w:rsidR="000140B8" w:rsidRPr="000140B8" w:rsidRDefault="000140B8" w:rsidP="000140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Это систематический процесс независимой проверки и оценки защищенности серверов и СУБД от внутренних и внешних угроз. Включает:</w:t>
      </w:r>
    </w:p>
    <w:p w14:paraId="1B145711" w14:textId="77777777" w:rsidR="000140B8" w:rsidRPr="000140B8" w:rsidRDefault="000140B8" w:rsidP="000140B8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Контроль доступа: Проверка корректности настройки прав пользователей и ролей, принципа минимальных привилегий.</w:t>
      </w:r>
    </w:p>
    <w:p w14:paraId="765CF22D" w14:textId="77777777" w:rsidR="000140B8" w:rsidRPr="000140B8" w:rsidRDefault="000140B8" w:rsidP="000140B8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Анализ журналов (логов): Изучение записей о входе в систему, попытках доступа к данным, привилегированных действиях для выявления аномалий и нарушений.</w:t>
      </w:r>
    </w:p>
    <w:p w14:paraId="66C3A1BB" w14:textId="77777777" w:rsidR="000140B8" w:rsidRPr="000140B8" w:rsidRDefault="000140B8" w:rsidP="000140B8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lastRenderedPageBreak/>
        <w:t>Проверка конфигураций: Оценка соответствия настроек ОС и СУБД политикам безопасности (отключение ненужных служб, настройка параметров шифрования).</w:t>
      </w:r>
    </w:p>
    <w:p w14:paraId="78619CBA" w14:textId="4EDE7AC6" w:rsidR="000140B8" w:rsidRPr="000140B8" w:rsidRDefault="000140B8" w:rsidP="000140B8">
      <w:pPr>
        <w:pStyle w:val="a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Сканирование уязвимостей: Поиск известных уязвимостей в используемом программном обеспечении и операционных системах.</w:t>
      </w:r>
    </w:p>
    <w:p w14:paraId="0968261C" w14:textId="02784764" w:rsidR="00E96E96" w:rsidRPr="00E357A4" w:rsidRDefault="00E96E96" w:rsidP="00E357A4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shd w:val="clear" w:color="auto" w:fill="EDF3FE"/>
        </w:rPr>
      </w:pPr>
      <w:bookmarkStart w:id="8" w:name="_Toc216099997"/>
      <w:r w:rsidRPr="00E357A4">
        <w:rPr>
          <w:rFonts w:ascii="Times New Roman" w:hAnsi="Times New Roman" w:cs="Times New Roman"/>
          <w:color w:val="auto"/>
          <w:sz w:val="28"/>
          <w:szCs w:val="28"/>
          <w:shd w:val="clear" w:color="auto" w:fill="EDF3FE"/>
        </w:rPr>
        <w:t>2.5. Регламенты по защите информации баз данных</w:t>
      </w:r>
      <w:bookmarkEnd w:id="8"/>
    </w:p>
    <w:p w14:paraId="6135F442" w14:textId="77777777" w:rsidR="000140B8" w:rsidRPr="000140B8" w:rsidRDefault="000140B8" w:rsidP="000140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Это комплекс внутренних нормативных документов, определяющих правила, процедуры и меры, направленные на обеспечение конфиденциальности, целостности и доступности данных в БД. К ним относятся:</w:t>
      </w:r>
    </w:p>
    <w:p w14:paraId="6DE870B9" w14:textId="77777777" w:rsidR="000140B8" w:rsidRPr="000140B8" w:rsidRDefault="000140B8" w:rsidP="000140B8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Политика разграничения доступа: Кто, к каким данным и с какими операциями (чтение, изменение, удаление) имеет право доступа.</w:t>
      </w:r>
    </w:p>
    <w:p w14:paraId="093966DE" w14:textId="77777777" w:rsidR="000140B8" w:rsidRPr="000140B8" w:rsidRDefault="000140B8" w:rsidP="000140B8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Регламент резервного копирования и восстановления: Частота создания бэкапов, типы копий (полные, инкрементальные), сроки и условия хранения, порядок восстановления.</w:t>
      </w:r>
    </w:p>
    <w:p w14:paraId="7A2BF749" w14:textId="77777777" w:rsidR="000140B8" w:rsidRPr="000140B8" w:rsidRDefault="000140B8" w:rsidP="000140B8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Инструкции по работе с персональными и конфиденциальными данными: Включая требования законодательства (например, 152-ФЗ).</w:t>
      </w:r>
    </w:p>
    <w:p w14:paraId="03BAA4E8" w14:textId="77777777" w:rsidR="000140B8" w:rsidRPr="000140B8" w:rsidRDefault="000140B8" w:rsidP="000140B8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План реагирования на инциденты безопасности: Действия при обнаружении утечки данных или несанкционированного доступа.</w:t>
      </w:r>
    </w:p>
    <w:p w14:paraId="5B5781B2" w14:textId="604BAC37" w:rsidR="000140B8" w:rsidRDefault="000140B8" w:rsidP="000140B8">
      <w:pPr>
        <w:pStyle w:val="a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40B8">
        <w:rPr>
          <w:rFonts w:ascii="Times New Roman" w:hAnsi="Times New Roman" w:cs="Times New Roman"/>
          <w:sz w:val="28"/>
          <w:szCs w:val="28"/>
        </w:rPr>
        <w:t>Регламент обновлений и исправлений: Порядок установки патчей безопасности для СУБД и ОС.</w:t>
      </w:r>
    </w:p>
    <w:p w14:paraId="521A93BE" w14:textId="77777777" w:rsidR="000140B8" w:rsidRDefault="000140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CDDAB1" w14:textId="5FF0F9CB" w:rsidR="000140B8" w:rsidRDefault="000140B8" w:rsidP="000140B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6099998"/>
      <w:r w:rsidRPr="000140B8">
        <w:rPr>
          <w:rFonts w:ascii="Times New Roman" w:hAnsi="Times New Roman" w:cs="Times New Roman"/>
          <w:color w:val="auto"/>
          <w:sz w:val="28"/>
          <w:szCs w:val="28"/>
        </w:rPr>
        <w:lastRenderedPageBreak/>
        <w:t>3. ВЫПОЛНЯЕМЫЕ ЗАДАНИЯ</w:t>
      </w:r>
      <w:bookmarkEnd w:id="9"/>
    </w:p>
    <w:p w14:paraId="3AABDACE" w14:textId="6DF5E68D" w:rsidR="000140B8" w:rsidRDefault="000140B8">
      <w:r>
        <w:br w:type="page"/>
      </w:r>
    </w:p>
    <w:p w14:paraId="0D9AA7A3" w14:textId="6D506D7D" w:rsidR="000140B8" w:rsidRDefault="000140B8" w:rsidP="000140B8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6099999"/>
      <w:r w:rsidRPr="000140B8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0"/>
    </w:p>
    <w:p w14:paraId="3E9E7F0E" w14:textId="5F9418AD" w:rsidR="00013DB0" w:rsidRPr="00013DB0" w:rsidRDefault="00013DB0" w:rsidP="00013D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36"/>
        </w:rPr>
      </w:pPr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 xml:space="preserve">В рамках производственной практики мной было выполнено проектирование и разработка информационной системы. В задачи входило изучение и анализ систем управления проектами, основанных на методологии </w:t>
      </w:r>
      <w:proofErr w:type="spellStart"/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>канбан</w:t>
      </w:r>
      <w:proofErr w:type="spellEnd"/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>, а также реализация проекта со своей подсистемой</w:t>
      </w:r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 xml:space="preserve"> </w:t>
      </w:r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>хранения</w:t>
      </w:r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 xml:space="preserve"> </w:t>
      </w:r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>данных.</w:t>
      </w:r>
      <w:r w:rsidRPr="00013DB0">
        <w:rPr>
          <w:rFonts w:ascii="Times New Roman" w:hAnsi="Times New Roman" w:cs="Times New Roman"/>
          <w:color w:val="FF0000"/>
          <w:sz w:val="28"/>
          <w:szCs w:val="36"/>
        </w:rPr>
        <w:br/>
      </w:r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>Работа над проектом дала мне возможность глубже разобраться в процессах проектирования, разработки и создании подсистем хранения данных.</w:t>
      </w:r>
    </w:p>
    <w:p w14:paraId="617CFEC5" w14:textId="77777777" w:rsidR="00013DB0" w:rsidRPr="00013DB0" w:rsidRDefault="00013DB0" w:rsidP="00013DB0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FF0000"/>
          <w:sz w:val="28"/>
          <w:szCs w:val="36"/>
        </w:rPr>
      </w:pPr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 xml:space="preserve">Практика в ООО "Малленом Системс" способствовала совершенствованию моих навыков проектирования и анализа, а также обеспечила ценный опыт работы с системами управления проектами и взаимодействии с досками </w:t>
      </w:r>
      <w:proofErr w:type="spellStart"/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>канбан</w:t>
      </w:r>
      <w:proofErr w:type="spellEnd"/>
      <w:r w:rsidRPr="00013DB0">
        <w:rPr>
          <w:rFonts w:ascii="Times New Roman" w:eastAsia="Times New Roman" w:hAnsi="Times New Roman" w:cs="Times New Roman"/>
          <w:color w:val="FF0000"/>
          <w:sz w:val="28"/>
          <w:szCs w:val="36"/>
        </w:rPr>
        <w:t>.</w:t>
      </w:r>
    </w:p>
    <w:p w14:paraId="418552AA" w14:textId="1346BEBC" w:rsidR="000140B8" w:rsidRDefault="00013DB0" w:rsidP="00013DB0">
      <w:r>
        <w:t xml:space="preserve"> </w:t>
      </w:r>
      <w:r w:rsidR="000140B8">
        <w:br w:type="page"/>
      </w:r>
    </w:p>
    <w:p w14:paraId="35FB03DC" w14:textId="65B407BF" w:rsidR="000140B8" w:rsidRDefault="000140B8" w:rsidP="000140B8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16100000"/>
      <w:r w:rsidRPr="000140B8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1"/>
    </w:p>
    <w:p w14:paraId="469A2665" w14:textId="22BFBBC6" w:rsidR="000140B8" w:rsidRDefault="000140B8">
      <w:r>
        <w:br w:type="page"/>
      </w:r>
    </w:p>
    <w:p w14:paraId="2C1BB0B6" w14:textId="77777777" w:rsidR="000140B8" w:rsidRPr="000140B8" w:rsidRDefault="000140B8" w:rsidP="000140B8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2" w:name="_Toc216100001"/>
      <w:r w:rsidRPr="000140B8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ПРИЛОЖЕНИЯ</w:t>
      </w:r>
      <w:bookmarkEnd w:id="12"/>
    </w:p>
    <w:p w14:paraId="30934E8E" w14:textId="77777777" w:rsidR="000140B8" w:rsidRPr="000140B8" w:rsidRDefault="000140B8" w:rsidP="000140B8">
      <w:pPr>
        <w:jc w:val="center"/>
      </w:pPr>
    </w:p>
    <w:sectPr w:rsidR="000140B8" w:rsidRPr="000140B8" w:rsidSect="00E357A4">
      <w:type w:val="continuous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978CFA" w14:textId="77777777" w:rsidR="007D2EE3" w:rsidRDefault="007D2EE3" w:rsidP="00C278EF">
      <w:pPr>
        <w:spacing w:after="0" w:line="240" w:lineRule="auto"/>
      </w:pPr>
      <w:r>
        <w:separator/>
      </w:r>
    </w:p>
  </w:endnote>
  <w:endnote w:type="continuationSeparator" w:id="0">
    <w:p w14:paraId="4B0BED1C" w14:textId="77777777" w:rsidR="007D2EE3" w:rsidRDefault="007D2EE3" w:rsidP="00C2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19149971"/>
      <w:docPartObj>
        <w:docPartGallery w:val="Page Numbers (Bottom of Page)"/>
        <w:docPartUnique/>
      </w:docPartObj>
    </w:sdtPr>
    <w:sdtContent>
      <w:p w14:paraId="79400B1D" w14:textId="344C9B11" w:rsidR="00C278EF" w:rsidRDefault="00C278E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F28EF" w14:textId="77777777" w:rsidR="00C278EF" w:rsidRDefault="00C278E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B7B568" w14:textId="77777777" w:rsidR="007D2EE3" w:rsidRDefault="007D2EE3" w:rsidP="00C278EF">
      <w:pPr>
        <w:spacing w:after="0" w:line="240" w:lineRule="auto"/>
      </w:pPr>
      <w:r>
        <w:separator/>
      </w:r>
    </w:p>
  </w:footnote>
  <w:footnote w:type="continuationSeparator" w:id="0">
    <w:p w14:paraId="51BDA461" w14:textId="77777777" w:rsidR="007D2EE3" w:rsidRDefault="007D2EE3" w:rsidP="00C27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C1626"/>
    <w:multiLevelType w:val="multilevel"/>
    <w:tmpl w:val="D59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F134D"/>
    <w:multiLevelType w:val="multilevel"/>
    <w:tmpl w:val="68645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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B46F95"/>
    <w:multiLevelType w:val="multilevel"/>
    <w:tmpl w:val="133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18D6"/>
    <w:multiLevelType w:val="multilevel"/>
    <w:tmpl w:val="FD4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D7297"/>
    <w:multiLevelType w:val="hybridMultilevel"/>
    <w:tmpl w:val="9ACE66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18B6500"/>
    <w:multiLevelType w:val="multilevel"/>
    <w:tmpl w:val="EE4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607D1"/>
    <w:multiLevelType w:val="hybridMultilevel"/>
    <w:tmpl w:val="26D641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1271A8D"/>
    <w:multiLevelType w:val="hybridMultilevel"/>
    <w:tmpl w:val="8772B5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97D6284"/>
    <w:multiLevelType w:val="multilevel"/>
    <w:tmpl w:val="4BB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A5357"/>
    <w:multiLevelType w:val="hybridMultilevel"/>
    <w:tmpl w:val="F020A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71E165B"/>
    <w:multiLevelType w:val="hybridMultilevel"/>
    <w:tmpl w:val="C09E23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7"/>
  </w:num>
  <w:num w:numId="4">
    <w:abstractNumId w:val="3"/>
  </w:num>
  <w:num w:numId="5">
    <w:abstractNumId w:val="10"/>
  </w:num>
  <w:num w:numId="6">
    <w:abstractNumId w:val="5"/>
  </w:num>
  <w:num w:numId="7">
    <w:abstractNumId w:val="4"/>
  </w:num>
  <w:num w:numId="8">
    <w:abstractNumId w:val="2"/>
  </w:num>
  <w:num w:numId="9">
    <w:abstractNumId w:val="6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5A"/>
    <w:rsid w:val="00013DB0"/>
    <w:rsid w:val="000140B8"/>
    <w:rsid w:val="00031039"/>
    <w:rsid w:val="00046ED5"/>
    <w:rsid w:val="00115591"/>
    <w:rsid w:val="00184897"/>
    <w:rsid w:val="00195E5C"/>
    <w:rsid w:val="001A5ED8"/>
    <w:rsid w:val="00203859"/>
    <w:rsid w:val="00232895"/>
    <w:rsid w:val="0026566F"/>
    <w:rsid w:val="00285E8A"/>
    <w:rsid w:val="002A3682"/>
    <w:rsid w:val="002D0785"/>
    <w:rsid w:val="00350B3D"/>
    <w:rsid w:val="003A269E"/>
    <w:rsid w:val="003F791B"/>
    <w:rsid w:val="00404EA8"/>
    <w:rsid w:val="005364DE"/>
    <w:rsid w:val="0067465A"/>
    <w:rsid w:val="00694CCE"/>
    <w:rsid w:val="00727368"/>
    <w:rsid w:val="00786ECD"/>
    <w:rsid w:val="007D05BE"/>
    <w:rsid w:val="007D2EE3"/>
    <w:rsid w:val="00846DD9"/>
    <w:rsid w:val="008C73C2"/>
    <w:rsid w:val="00915855"/>
    <w:rsid w:val="0091692A"/>
    <w:rsid w:val="00A050EF"/>
    <w:rsid w:val="00A156B4"/>
    <w:rsid w:val="00A31306"/>
    <w:rsid w:val="00A608BC"/>
    <w:rsid w:val="00AE4617"/>
    <w:rsid w:val="00B13536"/>
    <w:rsid w:val="00B80D59"/>
    <w:rsid w:val="00BB3B2A"/>
    <w:rsid w:val="00C24397"/>
    <w:rsid w:val="00C278EF"/>
    <w:rsid w:val="00C35CF9"/>
    <w:rsid w:val="00C90695"/>
    <w:rsid w:val="00C919CF"/>
    <w:rsid w:val="00D610EE"/>
    <w:rsid w:val="00DE7E39"/>
    <w:rsid w:val="00E20641"/>
    <w:rsid w:val="00E357A4"/>
    <w:rsid w:val="00E43A5F"/>
    <w:rsid w:val="00E96E96"/>
    <w:rsid w:val="00EE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9B8C8"/>
  <w15:docId w15:val="{0BE1564A-70C4-4589-9D53-874EF16FA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364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57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7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278EF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C27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278EF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364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1A5ED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1A5ED8"/>
    <w:rPr>
      <w:rFonts w:eastAsiaTheme="minorEastAsia"/>
      <w:color w:val="5A5A5A" w:themeColor="text1" w:themeTint="A5"/>
      <w:spacing w:val="15"/>
    </w:rPr>
  </w:style>
  <w:style w:type="paragraph" w:customStyle="1" w:styleId="Default">
    <w:name w:val="Default"/>
    <w:uiPriority w:val="99"/>
    <w:rsid w:val="00B13536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character" w:styleId="a9">
    <w:name w:val="Strong"/>
    <w:basedOn w:val="a0"/>
    <w:uiPriority w:val="22"/>
    <w:qFormat/>
    <w:rsid w:val="00B13536"/>
    <w:rPr>
      <w:b/>
      <w:bCs/>
    </w:rPr>
  </w:style>
  <w:style w:type="paragraph" w:customStyle="1" w:styleId="ds-markdown-paragraph">
    <w:name w:val="ds-markdown-paragraph"/>
    <w:basedOn w:val="a"/>
    <w:rsid w:val="00E96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E96E96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E357A4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E357A4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E357A4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357A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E357A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E357A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C0158-B27A-4094-BDD1-9E91018FE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Hashiro</cp:lastModifiedBy>
  <cp:revision>2</cp:revision>
  <dcterms:created xsi:type="dcterms:W3CDTF">2025-12-08T12:27:00Z</dcterms:created>
  <dcterms:modified xsi:type="dcterms:W3CDTF">2025-12-08T12:27:00Z</dcterms:modified>
</cp:coreProperties>
</file>