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8F42" w14:textId="77777777" w:rsidR="00505C18" w:rsidRDefault="00000000">
      <w:pPr>
        <w:spacing w:before="1400"/>
        <w:jc w:val="center"/>
      </w:pPr>
      <w:r>
        <w:rPr>
          <w:b/>
          <w:bCs/>
          <w:color w:val="6B6B6B"/>
          <w:sz w:val="24"/>
          <w:szCs w:val="24"/>
        </w:rPr>
        <w:t>UNIVERSITY OF ENGINEERING &amp; TECHNOLOGY, LAHORE</w:t>
      </w:r>
    </w:p>
    <w:p w14:paraId="1B128BE1" w14:textId="77777777" w:rsidR="00505C18" w:rsidRDefault="00000000">
      <w:pPr>
        <w:spacing w:after="600"/>
        <w:jc w:val="center"/>
      </w:pPr>
      <w:r>
        <w:rPr>
          <w:color w:val="6B6B6B"/>
          <w:sz w:val="22"/>
          <w:szCs w:val="22"/>
        </w:rPr>
        <w:t>Department of Computer Engineering</w:t>
      </w:r>
    </w:p>
    <w:p w14:paraId="318CF35B" w14:textId="77777777" w:rsidR="00505C18" w:rsidRPr="008E213D" w:rsidRDefault="00000000">
      <w:pPr>
        <w:spacing w:before="800" w:after="100"/>
        <w:jc w:val="center"/>
        <w:rPr>
          <w:u w:val="single"/>
        </w:rPr>
      </w:pPr>
      <w:proofErr w:type="spellStart"/>
      <w:r w:rsidRPr="008E213D">
        <w:rPr>
          <w:b/>
          <w:bCs/>
          <w:color w:val="4F46E5"/>
          <w:sz w:val="64"/>
          <w:szCs w:val="64"/>
          <w:u w:val="single"/>
        </w:rPr>
        <w:t>CoreStock</w:t>
      </w:r>
      <w:proofErr w:type="spellEnd"/>
    </w:p>
    <w:p w14:paraId="0760C1E1" w14:textId="77777777" w:rsidR="00505C18" w:rsidRDefault="00000000">
      <w:pPr>
        <w:spacing w:after="80"/>
        <w:jc w:val="center"/>
      </w:pPr>
      <w:r>
        <w:rPr>
          <w:b/>
          <w:bCs/>
          <w:color w:val="1C1C1E"/>
          <w:sz w:val="32"/>
          <w:szCs w:val="32"/>
        </w:rPr>
        <w:t>PC Store Management System</w:t>
      </w:r>
    </w:p>
    <w:p w14:paraId="25FA83B8" w14:textId="77777777" w:rsidR="00505C18" w:rsidRDefault="00000000">
      <w:pPr>
        <w:spacing w:after="800"/>
        <w:jc w:val="center"/>
      </w:pPr>
      <w:r>
        <w:rPr>
          <w:i/>
          <w:iCs/>
          <w:color w:val="6B6B6B"/>
          <w:sz w:val="22"/>
          <w:szCs w:val="22"/>
        </w:rPr>
        <w:t>A Desktop GUI Application Built with PyQt5 and SQLite</w:t>
      </w:r>
    </w:p>
    <w:p w14:paraId="169BFF6A" w14:textId="77777777" w:rsidR="00505C18" w:rsidRDefault="00000000">
      <w:pPr>
        <w:spacing w:before="1000" w:after="60"/>
        <w:jc w:val="center"/>
      </w:pPr>
      <w:r>
        <w:rPr>
          <w:b/>
          <w:bCs/>
          <w:sz w:val="26"/>
          <w:szCs w:val="26"/>
        </w:rPr>
        <w:t>PROJECT REPORT</w:t>
      </w:r>
    </w:p>
    <w:p w14:paraId="79A2499D" w14:textId="77777777" w:rsidR="00505C18" w:rsidRDefault="00000000">
      <w:pPr>
        <w:spacing w:after="800"/>
        <w:jc w:val="center"/>
      </w:pPr>
      <w:r>
        <w:rPr>
          <w:color w:val="6B6B6B"/>
          <w:sz w:val="21"/>
          <w:szCs w:val="21"/>
        </w:rPr>
        <w:t>Submitted in partial fulfillment of the course requirements for</w:t>
      </w:r>
    </w:p>
    <w:p w14:paraId="61EF1082" w14:textId="035D8CBC" w:rsidR="00505C18" w:rsidRDefault="00000000">
      <w:pPr>
        <w:spacing w:after="800"/>
        <w:jc w:val="center"/>
      </w:pPr>
      <w:r>
        <w:rPr>
          <w:i/>
          <w:iCs/>
          <w:color w:val="4F46E5"/>
          <w:sz w:val="22"/>
          <w:szCs w:val="22"/>
        </w:rPr>
        <w:t>Course Title —</w:t>
      </w:r>
      <w:r w:rsidR="008E213D">
        <w:rPr>
          <w:i/>
          <w:iCs/>
          <w:color w:val="4F46E5"/>
          <w:sz w:val="22"/>
          <w:szCs w:val="22"/>
        </w:rPr>
        <w:t>CMPE112L-Programming Fundamental</w:t>
      </w:r>
    </w:p>
    <w:p w14:paraId="2B592A76" w14:textId="77777777" w:rsidR="00505C18" w:rsidRDefault="00505C18">
      <w:pPr>
        <w:spacing w:before="12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tblGrid>
      <w:tr w:rsidR="00505C18" w14:paraId="1A59CB89"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EC58A" w14:textId="77777777" w:rsidR="00505C18" w:rsidRDefault="00000000">
            <w:r>
              <w:rPr>
                <w:b/>
                <w:bCs/>
                <w:sz w:val="22"/>
                <w:szCs w:val="22"/>
              </w:rPr>
              <w:t>Submitted by: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CFC5A" w14:textId="77777777" w:rsidR="00505C18" w:rsidRDefault="00000000">
            <w:r>
              <w:rPr>
                <w:sz w:val="22"/>
                <w:szCs w:val="22"/>
              </w:rPr>
              <w:t>Hashir Zahid</w:t>
            </w:r>
          </w:p>
        </w:tc>
      </w:tr>
      <w:tr w:rsidR="00505C18" w14:paraId="41508207"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1FB26" w14:textId="77777777" w:rsidR="00505C18" w:rsidRDefault="00000000">
            <w:r>
              <w:rPr>
                <w:b/>
                <w:bCs/>
                <w:sz w:val="22"/>
                <w:szCs w:val="22"/>
              </w:rPr>
              <w:t>Roll Number: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C9301" w14:textId="77777777" w:rsidR="00505C18" w:rsidRDefault="00000000">
            <w:r>
              <w:rPr>
                <w:sz w:val="22"/>
                <w:szCs w:val="22"/>
              </w:rPr>
              <w:t>2026(S)-CYS-40</w:t>
            </w:r>
          </w:p>
        </w:tc>
      </w:tr>
      <w:tr w:rsidR="00505C18" w14:paraId="486504A4"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93044" w14:textId="77777777" w:rsidR="00505C18" w:rsidRDefault="00000000">
            <w:r>
              <w:rPr>
                <w:b/>
                <w:bCs/>
                <w:sz w:val="22"/>
                <w:szCs w:val="22"/>
              </w:rPr>
              <w:t>GitHub:</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D85DB" w14:textId="77777777" w:rsidR="00505C18" w:rsidRDefault="00000000">
            <w:proofErr w:type="spellStart"/>
            <w:r>
              <w:rPr>
                <w:sz w:val="22"/>
                <w:szCs w:val="22"/>
              </w:rPr>
              <w:t>Hashirzahyd</w:t>
            </w:r>
            <w:proofErr w:type="spellEnd"/>
          </w:p>
        </w:tc>
      </w:tr>
      <w:tr w:rsidR="00505C18" w14:paraId="60324FE5"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FD880" w14:textId="77777777" w:rsidR="00505C18" w:rsidRDefault="00000000">
            <w:r>
              <w:rPr>
                <w:b/>
                <w:bCs/>
                <w:sz w:val="22"/>
                <w:szCs w:val="22"/>
              </w:rPr>
              <w:t>Submitted to: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186EE" w14:textId="2DD5CAB0" w:rsidR="00505C18" w:rsidRDefault="008E213D">
            <w:r>
              <w:t>Hafiz Mubashar</w:t>
            </w:r>
          </w:p>
        </w:tc>
      </w:tr>
      <w:tr w:rsidR="00505C18" w14:paraId="7337F2FA"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FF2B7" w14:textId="77777777" w:rsidR="00505C18" w:rsidRDefault="00000000">
            <w:r>
              <w:rPr>
                <w:b/>
                <w:bCs/>
                <w:sz w:val="22"/>
                <w:szCs w:val="22"/>
              </w:rPr>
              <w:t>Date: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F06E3" w14:textId="65D286B7" w:rsidR="00505C18" w:rsidRDefault="008E213D">
            <w:r>
              <w:t>23/06/2026</w:t>
            </w:r>
          </w:p>
        </w:tc>
      </w:tr>
    </w:tbl>
    <w:p w14:paraId="447149B8" w14:textId="77777777" w:rsidR="00505C18" w:rsidRDefault="00505C18">
      <w:pPr>
        <w:sectPr w:rsidR="00505C18">
          <w:pgSz w:w="12240" w:h="15840"/>
          <w:pgMar w:top="1440" w:right="1440" w:bottom="1440" w:left="1440" w:header="708" w:footer="708" w:gutter="0"/>
          <w:cols w:space="720"/>
          <w:docGrid w:linePitch="360"/>
        </w:sectPr>
      </w:pPr>
    </w:p>
    <w:p w14:paraId="4925FD12" w14:textId="77777777" w:rsidR="00505C18" w:rsidRDefault="00000000">
      <w:pPr>
        <w:pStyle w:val="Heading1"/>
      </w:pPr>
      <w:bookmarkStart w:id="0" w:name="_Toc233059061"/>
      <w:r>
        <w:lastRenderedPageBreak/>
        <w:t>Table of Contents</w:t>
      </w:r>
      <w:bookmarkEnd w:id="0"/>
    </w:p>
    <w:sdt>
      <w:sdtPr>
        <w:alias w:val="Table of Contents"/>
        <w:id w:val="-1485765102"/>
      </w:sdtPr>
      <w:sdtContent>
        <w:p w14:paraId="516A8496" w14:textId="77777777" w:rsidR="008E213D" w:rsidRDefault="00000000">
          <w:pPr>
            <w:pStyle w:val="TOC1"/>
            <w:tabs>
              <w:tab w:val="right" w:leader="dot" w:pos="9350"/>
            </w:tabs>
            <w:rPr>
              <w:noProof/>
            </w:rPr>
          </w:pPr>
          <w:r>
            <w:fldChar w:fldCharType="begin"/>
          </w:r>
          <w:r>
            <w:instrText>TOC \h \o "1-2"</w:instrText>
          </w:r>
          <w:r>
            <w:fldChar w:fldCharType="separate"/>
          </w:r>
          <w:hyperlink w:anchor="_Toc233059061" w:history="1">
            <w:r w:rsidR="008E213D" w:rsidRPr="00A102C5">
              <w:rPr>
                <w:rStyle w:val="Hyperlink"/>
                <w:noProof/>
              </w:rPr>
              <w:t>Table of Contents</w:t>
            </w:r>
            <w:r w:rsidR="008E213D">
              <w:rPr>
                <w:noProof/>
              </w:rPr>
              <w:tab/>
            </w:r>
            <w:r w:rsidR="008E213D">
              <w:rPr>
                <w:noProof/>
              </w:rPr>
              <w:fldChar w:fldCharType="begin"/>
            </w:r>
            <w:r w:rsidR="008E213D">
              <w:rPr>
                <w:noProof/>
              </w:rPr>
              <w:instrText xml:space="preserve"> PAGEREF _Toc233059061 \h </w:instrText>
            </w:r>
            <w:r w:rsidR="008E213D">
              <w:rPr>
                <w:noProof/>
              </w:rPr>
            </w:r>
            <w:r w:rsidR="008E213D">
              <w:rPr>
                <w:noProof/>
              </w:rPr>
              <w:fldChar w:fldCharType="separate"/>
            </w:r>
            <w:r w:rsidR="008E213D">
              <w:rPr>
                <w:noProof/>
              </w:rPr>
              <w:t>1</w:t>
            </w:r>
            <w:r w:rsidR="008E213D">
              <w:rPr>
                <w:noProof/>
              </w:rPr>
              <w:fldChar w:fldCharType="end"/>
            </w:r>
          </w:hyperlink>
        </w:p>
        <w:p w14:paraId="7E6D61A7" w14:textId="77777777" w:rsidR="008E213D" w:rsidRDefault="008E213D">
          <w:pPr>
            <w:pStyle w:val="TOC1"/>
            <w:tabs>
              <w:tab w:val="right" w:leader="dot" w:pos="9350"/>
            </w:tabs>
            <w:rPr>
              <w:noProof/>
            </w:rPr>
          </w:pPr>
          <w:hyperlink w:anchor="_Toc233059062" w:history="1">
            <w:r w:rsidRPr="00A102C5">
              <w:rPr>
                <w:rStyle w:val="Hyperlink"/>
                <w:noProof/>
              </w:rPr>
              <w:t>1. Introduction</w:t>
            </w:r>
            <w:r>
              <w:rPr>
                <w:noProof/>
              </w:rPr>
              <w:tab/>
            </w:r>
            <w:r>
              <w:rPr>
                <w:noProof/>
              </w:rPr>
              <w:fldChar w:fldCharType="begin"/>
            </w:r>
            <w:r>
              <w:rPr>
                <w:noProof/>
              </w:rPr>
              <w:instrText xml:space="preserve"> PAGEREF _Toc233059062 \h </w:instrText>
            </w:r>
            <w:r>
              <w:rPr>
                <w:noProof/>
              </w:rPr>
            </w:r>
            <w:r>
              <w:rPr>
                <w:noProof/>
              </w:rPr>
              <w:fldChar w:fldCharType="separate"/>
            </w:r>
            <w:r>
              <w:rPr>
                <w:noProof/>
              </w:rPr>
              <w:t>1</w:t>
            </w:r>
            <w:r>
              <w:rPr>
                <w:noProof/>
              </w:rPr>
              <w:fldChar w:fldCharType="end"/>
            </w:r>
          </w:hyperlink>
        </w:p>
        <w:p w14:paraId="45484AD7" w14:textId="77777777" w:rsidR="008E213D" w:rsidRDefault="008E213D">
          <w:pPr>
            <w:pStyle w:val="TOC2"/>
            <w:tabs>
              <w:tab w:val="right" w:leader="dot" w:pos="9350"/>
            </w:tabs>
            <w:rPr>
              <w:noProof/>
            </w:rPr>
          </w:pPr>
          <w:hyperlink w:anchor="_Toc233059063" w:history="1">
            <w:r w:rsidRPr="00A102C5">
              <w:rPr>
                <w:rStyle w:val="Hyperlink"/>
                <w:noProof/>
              </w:rPr>
              <w:t>1.1 Background and Motivation</w:t>
            </w:r>
            <w:r>
              <w:rPr>
                <w:noProof/>
              </w:rPr>
              <w:tab/>
            </w:r>
            <w:r>
              <w:rPr>
                <w:noProof/>
              </w:rPr>
              <w:fldChar w:fldCharType="begin"/>
            </w:r>
            <w:r>
              <w:rPr>
                <w:noProof/>
              </w:rPr>
              <w:instrText xml:space="preserve"> PAGEREF _Toc233059063 \h </w:instrText>
            </w:r>
            <w:r>
              <w:rPr>
                <w:noProof/>
              </w:rPr>
            </w:r>
            <w:r>
              <w:rPr>
                <w:noProof/>
              </w:rPr>
              <w:fldChar w:fldCharType="separate"/>
            </w:r>
            <w:r>
              <w:rPr>
                <w:noProof/>
              </w:rPr>
              <w:t>1</w:t>
            </w:r>
            <w:r>
              <w:rPr>
                <w:noProof/>
              </w:rPr>
              <w:fldChar w:fldCharType="end"/>
            </w:r>
          </w:hyperlink>
        </w:p>
        <w:p w14:paraId="016BE7A9" w14:textId="77777777" w:rsidR="008E213D" w:rsidRDefault="008E213D">
          <w:pPr>
            <w:pStyle w:val="TOC1"/>
            <w:tabs>
              <w:tab w:val="right" w:leader="dot" w:pos="9350"/>
            </w:tabs>
            <w:rPr>
              <w:noProof/>
            </w:rPr>
          </w:pPr>
          <w:hyperlink w:anchor="_Toc233059064" w:history="1">
            <w:r w:rsidRPr="00A102C5">
              <w:rPr>
                <w:rStyle w:val="Hyperlink"/>
                <w:noProof/>
              </w:rPr>
              <w:t>2. Objectives</w:t>
            </w:r>
            <w:r>
              <w:rPr>
                <w:noProof/>
              </w:rPr>
              <w:tab/>
            </w:r>
            <w:r>
              <w:rPr>
                <w:noProof/>
              </w:rPr>
              <w:fldChar w:fldCharType="begin"/>
            </w:r>
            <w:r>
              <w:rPr>
                <w:noProof/>
              </w:rPr>
              <w:instrText xml:space="preserve"> PAGEREF _Toc233059064 \h </w:instrText>
            </w:r>
            <w:r>
              <w:rPr>
                <w:noProof/>
              </w:rPr>
            </w:r>
            <w:r>
              <w:rPr>
                <w:noProof/>
              </w:rPr>
              <w:fldChar w:fldCharType="separate"/>
            </w:r>
            <w:r>
              <w:rPr>
                <w:noProof/>
              </w:rPr>
              <w:t>1</w:t>
            </w:r>
            <w:r>
              <w:rPr>
                <w:noProof/>
              </w:rPr>
              <w:fldChar w:fldCharType="end"/>
            </w:r>
          </w:hyperlink>
        </w:p>
        <w:p w14:paraId="23A2F1CC" w14:textId="77777777" w:rsidR="008E213D" w:rsidRDefault="008E213D">
          <w:pPr>
            <w:pStyle w:val="TOC1"/>
            <w:tabs>
              <w:tab w:val="right" w:leader="dot" w:pos="9350"/>
            </w:tabs>
            <w:rPr>
              <w:noProof/>
            </w:rPr>
          </w:pPr>
          <w:hyperlink w:anchor="_Toc233059065" w:history="1">
            <w:r w:rsidRPr="00A102C5">
              <w:rPr>
                <w:rStyle w:val="Hyperlink"/>
                <w:noProof/>
              </w:rPr>
              <w:t>3. Scope of the Project</w:t>
            </w:r>
            <w:r>
              <w:rPr>
                <w:noProof/>
              </w:rPr>
              <w:tab/>
            </w:r>
            <w:r>
              <w:rPr>
                <w:noProof/>
              </w:rPr>
              <w:fldChar w:fldCharType="begin"/>
            </w:r>
            <w:r>
              <w:rPr>
                <w:noProof/>
              </w:rPr>
              <w:instrText xml:space="preserve"> PAGEREF _Toc233059065 \h </w:instrText>
            </w:r>
            <w:r>
              <w:rPr>
                <w:noProof/>
              </w:rPr>
            </w:r>
            <w:r>
              <w:rPr>
                <w:noProof/>
              </w:rPr>
              <w:fldChar w:fldCharType="separate"/>
            </w:r>
            <w:r>
              <w:rPr>
                <w:noProof/>
              </w:rPr>
              <w:t>1</w:t>
            </w:r>
            <w:r>
              <w:rPr>
                <w:noProof/>
              </w:rPr>
              <w:fldChar w:fldCharType="end"/>
            </w:r>
          </w:hyperlink>
        </w:p>
        <w:p w14:paraId="3D22E9D1" w14:textId="77777777" w:rsidR="008E213D" w:rsidRDefault="008E213D">
          <w:pPr>
            <w:pStyle w:val="TOC1"/>
            <w:tabs>
              <w:tab w:val="right" w:leader="dot" w:pos="9350"/>
            </w:tabs>
            <w:rPr>
              <w:noProof/>
            </w:rPr>
          </w:pPr>
          <w:hyperlink w:anchor="_Toc233059066" w:history="1">
            <w:r w:rsidRPr="00A102C5">
              <w:rPr>
                <w:rStyle w:val="Hyperlink"/>
                <w:noProof/>
              </w:rPr>
              <w:t>4. Tools and Technologies Used</w:t>
            </w:r>
            <w:r>
              <w:rPr>
                <w:noProof/>
              </w:rPr>
              <w:tab/>
            </w:r>
            <w:r>
              <w:rPr>
                <w:noProof/>
              </w:rPr>
              <w:fldChar w:fldCharType="begin"/>
            </w:r>
            <w:r>
              <w:rPr>
                <w:noProof/>
              </w:rPr>
              <w:instrText xml:space="preserve"> PAGEREF _Toc233059066 \h </w:instrText>
            </w:r>
            <w:r>
              <w:rPr>
                <w:noProof/>
              </w:rPr>
            </w:r>
            <w:r>
              <w:rPr>
                <w:noProof/>
              </w:rPr>
              <w:fldChar w:fldCharType="separate"/>
            </w:r>
            <w:r>
              <w:rPr>
                <w:noProof/>
              </w:rPr>
              <w:t>1</w:t>
            </w:r>
            <w:r>
              <w:rPr>
                <w:noProof/>
              </w:rPr>
              <w:fldChar w:fldCharType="end"/>
            </w:r>
          </w:hyperlink>
        </w:p>
        <w:p w14:paraId="7F70B992" w14:textId="77777777" w:rsidR="008E213D" w:rsidRDefault="008E213D">
          <w:pPr>
            <w:pStyle w:val="TOC1"/>
            <w:tabs>
              <w:tab w:val="right" w:leader="dot" w:pos="9350"/>
            </w:tabs>
            <w:rPr>
              <w:noProof/>
            </w:rPr>
          </w:pPr>
          <w:hyperlink w:anchor="_Toc233059067" w:history="1">
            <w:r w:rsidRPr="00A102C5">
              <w:rPr>
                <w:rStyle w:val="Hyperlink"/>
                <w:noProof/>
              </w:rPr>
              <w:t>5. System Requirements</w:t>
            </w:r>
            <w:r>
              <w:rPr>
                <w:noProof/>
              </w:rPr>
              <w:tab/>
            </w:r>
            <w:r>
              <w:rPr>
                <w:noProof/>
              </w:rPr>
              <w:fldChar w:fldCharType="begin"/>
            </w:r>
            <w:r>
              <w:rPr>
                <w:noProof/>
              </w:rPr>
              <w:instrText xml:space="preserve"> PAGEREF _Toc233059067 \h </w:instrText>
            </w:r>
            <w:r>
              <w:rPr>
                <w:noProof/>
              </w:rPr>
            </w:r>
            <w:r>
              <w:rPr>
                <w:noProof/>
              </w:rPr>
              <w:fldChar w:fldCharType="separate"/>
            </w:r>
            <w:r>
              <w:rPr>
                <w:noProof/>
              </w:rPr>
              <w:t>1</w:t>
            </w:r>
            <w:r>
              <w:rPr>
                <w:noProof/>
              </w:rPr>
              <w:fldChar w:fldCharType="end"/>
            </w:r>
          </w:hyperlink>
        </w:p>
        <w:p w14:paraId="228C18DE" w14:textId="77777777" w:rsidR="008E213D" w:rsidRDefault="008E213D">
          <w:pPr>
            <w:pStyle w:val="TOC2"/>
            <w:tabs>
              <w:tab w:val="right" w:leader="dot" w:pos="9350"/>
            </w:tabs>
            <w:rPr>
              <w:noProof/>
            </w:rPr>
          </w:pPr>
          <w:hyperlink w:anchor="_Toc233059068" w:history="1">
            <w:r w:rsidRPr="00A102C5">
              <w:rPr>
                <w:rStyle w:val="Hyperlink"/>
                <w:noProof/>
              </w:rPr>
              <w:t>5.1 Hardware Requirements</w:t>
            </w:r>
            <w:r>
              <w:rPr>
                <w:noProof/>
              </w:rPr>
              <w:tab/>
            </w:r>
            <w:r>
              <w:rPr>
                <w:noProof/>
              </w:rPr>
              <w:fldChar w:fldCharType="begin"/>
            </w:r>
            <w:r>
              <w:rPr>
                <w:noProof/>
              </w:rPr>
              <w:instrText xml:space="preserve"> PAGEREF _Toc233059068 \h </w:instrText>
            </w:r>
            <w:r>
              <w:rPr>
                <w:noProof/>
              </w:rPr>
            </w:r>
            <w:r>
              <w:rPr>
                <w:noProof/>
              </w:rPr>
              <w:fldChar w:fldCharType="separate"/>
            </w:r>
            <w:r>
              <w:rPr>
                <w:noProof/>
              </w:rPr>
              <w:t>1</w:t>
            </w:r>
            <w:r>
              <w:rPr>
                <w:noProof/>
              </w:rPr>
              <w:fldChar w:fldCharType="end"/>
            </w:r>
          </w:hyperlink>
        </w:p>
        <w:p w14:paraId="73A2B5D1" w14:textId="77777777" w:rsidR="008E213D" w:rsidRDefault="008E213D">
          <w:pPr>
            <w:pStyle w:val="TOC2"/>
            <w:tabs>
              <w:tab w:val="right" w:leader="dot" w:pos="9350"/>
            </w:tabs>
            <w:rPr>
              <w:noProof/>
            </w:rPr>
          </w:pPr>
          <w:hyperlink w:anchor="_Toc233059069" w:history="1">
            <w:r w:rsidRPr="00A102C5">
              <w:rPr>
                <w:rStyle w:val="Hyperlink"/>
                <w:noProof/>
              </w:rPr>
              <w:t>5.2 Software Requirements</w:t>
            </w:r>
            <w:r>
              <w:rPr>
                <w:noProof/>
              </w:rPr>
              <w:tab/>
            </w:r>
            <w:r>
              <w:rPr>
                <w:noProof/>
              </w:rPr>
              <w:fldChar w:fldCharType="begin"/>
            </w:r>
            <w:r>
              <w:rPr>
                <w:noProof/>
              </w:rPr>
              <w:instrText xml:space="preserve"> PAGEREF _Toc233059069 \h </w:instrText>
            </w:r>
            <w:r>
              <w:rPr>
                <w:noProof/>
              </w:rPr>
            </w:r>
            <w:r>
              <w:rPr>
                <w:noProof/>
              </w:rPr>
              <w:fldChar w:fldCharType="separate"/>
            </w:r>
            <w:r>
              <w:rPr>
                <w:noProof/>
              </w:rPr>
              <w:t>1</w:t>
            </w:r>
            <w:r>
              <w:rPr>
                <w:noProof/>
              </w:rPr>
              <w:fldChar w:fldCharType="end"/>
            </w:r>
          </w:hyperlink>
        </w:p>
        <w:p w14:paraId="44260378" w14:textId="77777777" w:rsidR="008E213D" w:rsidRDefault="008E213D">
          <w:pPr>
            <w:pStyle w:val="TOC1"/>
            <w:tabs>
              <w:tab w:val="right" w:leader="dot" w:pos="9350"/>
            </w:tabs>
            <w:rPr>
              <w:noProof/>
            </w:rPr>
          </w:pPr>
          <w:hyperlink w:anchor="_Toc233059070" w:history="1">
            <w:r w:rsidRPr="00A102C5">
              <w:rPr>
                <w:rStyle w:val="Hyperlink"/>
                <w:noProof/>
              </w:rPr>
              <w:t>6. System Design and Architecture</w:t>
            </w:r>
            <w:r>
              <w:rPr>
                <w:noProof/>
              </w:rPr>
              <w:tab/>
            </w:r>
            <w:r>
              <w:rPr>
                <w:noProof/>
              </w:rPr>
              <w:fldChar w:fldCharType="begin"/>
            </w:r>
            <w:r>
              <w:rPr>
                <w:noProof/>
              </w:rPr>
              <w:instrText xml:space="preserve"> PAGEREF _Toc233059070 \h </w:instrText>
            </w:r>
            <w:r>
              <w:rPr>
                <w:noProof/>
              </w:rPr>
            </w:r>
            <w:r>
              <w:rPr>
                <w:noProof/>
              </w:rPr>
              <w:fldChar w:fldCharType="separate"/>
            </w:r>
            <w:r>
              <w:rPr>
                <w:noProof/>
              </w:rPr>
              <w:t>1</w:t>
            </w:r>
            <w:r>
              <w:rPr>
                <w:noProof/>
              </w:rPr>
              <w:fldChar w:fldCharType="end"/>
            </w:r>
          </w:hyperlink>
        </w:p>
        <w:p w14:paraId="015FE5D8" w14:textId="77777777" w:rsidR="008E213D" w:rsidRDefault="008E213D">
          <w:pPr>
            <w:pStyle w:val="TOC2"/>
            <w:tabs>
              <w:tab w:val="right" w:leader="dot" w:pos="9350"/>
            </w:tabs>
            <w:rPr>
              <w:noProof/>
            </w:rPr>
          </w:pPr>
          <w:hyperlink w:anchor="_Toc233059071" w:history="1">
            <w:r w:rsidRPr="00A102C5">
              <w:rPr>
                <w:rStyle w:val="Hyperlink"/>
                <w:noProof/>
              </w:rPr>
              <w:t>6.1 Application Flow</w:t>
            </w:r>
            <w:r>
              <w:rPr>
                <w:noProof/>
              </w:rPr>
              <w:tab/>
            </w:r>
            <w:r>
              <w:rPr>
                <w:noProof/>
              </w:rPr>
              <w:fldChar w:fldCharType="begin"/>
            </w:r>
            <w:r>
              <w:rPr>
                <w:noProof/>
              </w:rPr>
              <w:instrText xml:space="preserve"> PAGEREF _Toc233059071 \h </w:instrText>
            </w:r>
            <w:r>
              <w:rPr>
                <w:noProof/>
              </w:rPr>
            </w:r>
            <w:r>
              <w:rPr>
                <w:noProof/>
              </w:rPr>
              <w:fldChar w:fldCharType="separate"/>
            </w:r>
            <w:r>
              <w:rPr>
                <w:noProof/>
              </w:rPr>
              <w:t>1</w:t>
            </w:r>
            <w:r>
              <w:rPr>
                <w:noProof/>
              </w:rPr>
              <w:fldChar w:fldCharType="end"/>
            </w:r>
          </w:hyperlink>
        </w:p>
        <w:p w14:paraId="57013B60" w14:textId="77777777" w:rsidR="008E213D" w:rsidRDefault="008E213D">
          <w:pPr>
            <w:pStyle w:val="TOC2"/>
            <w:tabs>
              <w:tab w:val="right" w:leader="dot" w:pos="9350"/>
            </w:tabs>
            <w:rPr>
              <w:noProof/>
            </w:rPr>
          </w:pPr>
          <w:hyperlink w:anchor="_Toc233059072" w:history="1">
            <w:r w:rsidRPr="00A102C5">
              <w:rPr>
                <w:rStyle w:val="Hyperlink"/>
                <w:noProof/>
              </w:rPr>
              <w:t>6.2 Module Breakdown</w:t>
            </w:r>
            <w:r>
              <w:rPr>
                <w:noProof/>
              </w:rPr>
              <w:tab/>
            </w:r>
            <w:r>
              <w:rPr>
                <w:noProof/>
              </w:rPr>
              <w:fldChar w:fldCharType="begin"/>
            </w:r>
            <w:r>
              <w:rPr>
                <w:noProof/>
              </w:rPr>
              <w:instrText xml:space="preserve"> PAGEREF _Toc233059072 \h </w:instrText>
            </w:r>
            <w:r>
              <w:rPr>
                <w:noProof/>
              </w:rPr>
            </w:r>
            <w:r>
              <w:rPr>
                <w:noProof/>
              </w:rPr>
              <w:fldChar w:fldCharType="separate"/>
            </w:r>
            <w:r>
              <w:rPr>
                <w:noProof/>
              </w:rPr>
              <w:t>1</w:t>
            </w:r>
            <w:r>
              <w:rPr>
                <w:noProof/>
              </w:rPr>
              <w:fldChar w:fldCharType="end"/>
            </w:r>
          </w:hyperlink>
        </w:p>
        <w:p w14:paraId="654FBCA6" w14:textId="77777777" w:rsidR="008E213D" w:rsidRDefault="008E213D">
          <w:pPr>
            <w:pStyle w:val="TOC1"/>
            <w:tabs>
              <w:tab w:val="right" w:leader="dot" w:pos="9350"/>
            </w:tabs>
            <w:rPr>
              <w:noProof/>
            </w:rPr>
          </w:pPr>
          <w:hyperlink w:anchor="_Toc233059073" w:history="1">
            <w:r w:rsidRPr="00A102C5">
              <w:rPr>
                <w:rStyle w:val="Hyperlink"/>
                <w:noProof/>
              </w:rPr>
              <w:t>7. Database Design</w:t>
            </w:r>
            <w:r>
              <w:rPr>
                <w:noProof/>
              </w:rPr>
              <w:tab/>
            </w:r>
            <w:r>
              <w:rPr>
                <w:noProof/>
              </w:rPr>
              <w:fldChar w:fldCharType="begin"/>
            </w:r>
            <w:r>
              <w:rPr>
                <w:noProof/>
              </w:rPr>
              <w:instrText xml:space="preserve"> PAGEREF _Toc233059073 \h </w:instrText>
            </w:r>
            <w:r>
              <w:rPr>
                <w:noProof/>
              </w:rPr>
            </w:r>
            <w:r>
              <w:rPr>
                <w:noProof/>
              </w:rPr>
              <w:fldChar w:fldCharType="separate"/>
            </w:r>
            <w:r>
              <w:rPr>
                <w:noProof/>
              </w:rPr>
              <w:t>1</w:t>
            </w:r>
            <w:r>
              <w:rPr>
                <w:noProof/>
              </w:rPr>
              <w:fldChar w:fldCharType="end"/>
            </w:r>
          </w:hyperlink>
        </w:p>
        <w:p w14:paraId="3F050B64" w14:textId="77777777" w:rsidR="008E213D" w:rsidRDefault="008E213D">
          <w:pPr>
            <w:pStyle w:val="TOC2"/>
            <w:tabs>
              <w:tab w:val="right" w:leader="dot" w:pos="9350"/>
            </w:tabs>
            <w:rPr>
              <w:noProof/>
            </w:rPr>
          </w:pPr>
          <w:hyperlink w:anchor="_Toc233059074" w:history="1">
            <w:r w:rsidRPr="00A102C5">
              <w:rPr>
                <w:rStyle w:val="Hyperlink"/>
                <w:noProof/>
              </w:rPr>
              <w:t>7.1 Entity Overview</w:t>
            </w:r>
            <w:r>
              <w:rPr>
                <w:noProof/>
              </w:rPr>
              <w:tab/>
            </w:r>
            <w:r>
              <w:rPr>
                <w:noProof/>
              </w:rPr>
              <w:fldChar w:fldCharType="begin"/>
            </w:r>
            <w:r>
              <w:rPr>
                <w:noProof/>
              </w:rPr>
              <w:instrText xml:space="preserve"> PAGEREF _Toc233059074 \h </w:instrText>
            </w:r>
            <w:r>
              <w:rPr>
                <w:noProof/>
              </w:rPr>
            </w:r>
            <w:r>
              <w:rPr>
                <w:noProof/>
              </w:rPr>
              <w:fldChar w:fldCharType="separate"/>
            </w:r>
            <w:r>
              <w:rPr>
                <w:noProof/>
              </w:rPr>
              <w:t>1</w:t>
            </w:r>
            <w:r>
              <w:rPr>
                <w:noProof/>
              </w:rPr>
              <w:fldChar w:fldCharType="end"/>
            </w:r>
          </w:hyperlink>
        </w:p>
        <w:p w14:paraId="3F92C210" w14:textId="77777777" w:rsidR="008E213D" w:rsidRDefault="008E213D">
          <w:pPr>
            <w:pStyle w:val="TOC2"/>
            <w:tabs>
              <w:tab w:val="right" w:leader="dot" w:pos="9350"/>
            </w:tabs>
            <w:rPr>
              <w:noProof/>
            </w:rPr>
          </w:pPr>
          <w:hyperlink w:anchor="_Toc233059075" w:history="1">
            <w:r w:rsidRPr="00A102C5">
              <w:rPr>
                <w:rStyle w:val="Hyperlink"/>
                <w:noProof/>
              </w:rPr>
              <w:t>7.2 Table: users</w:t>
            </w:r>
            <w:r>
              <w:rPr>
                <w:noProof/>
              </w:rPr>
              <w:tab/>
            </w:r>
            <w:r>
              <w:rPr>
                <w:noProof/>
              </w:rPr>
              <w:fldChar w:fldCharType="begin"/>
            </w:r>
            <w:r>
              <w:rPr>
                <w:noProof/>
              </w:rPr>
              <w:instrText xml:space="preserve"> PAGEREF _Toc233059075 \h </w:instrText>
            </w:r>
            <w:r>
              <w:rPr>
                <w:noProof/>
              </w:rPr>
            </w:r>
            <w:r>
              <w:rPr>
                <w:noProof/>
              </w:rPr>
              <w:fldChar w:fldCharType="separate"/>
            </w:r>
            <w:r>
              <w:rPr>
                <w:noProof/>
              </w:rPr>
              <w:t>1</w:t>
            </w:r>
            <w:r>
              <w:rPr>
                <w:noProof/>
              </w:rPr>
              <w:fldChar w:fldCharType="end"/>
            </w:r>
          </w:hyperlink>
        </w:p>
        <w:p w14:paraId="7C2BA545" w14:textId="77777777" w:rsidR="008E213D" w:rsidRDefault="008E213D">
          <w:pPr>
            <w:pStyle w:val="TOC2"/>
            <w:tabs>
              <w:tab w:val="right" w:leader="dot" w:pos="9350"/>
            </w:tabs>
            <w:rPr>
              <w:noProof/>
            </w:rPr>
          </w:pPr>
          <w:hyperlink w:anchor="_Toc233059076" w:history="1">
            <w:r w:rsidRPr="00A102C5">
              <w:rPr>
                <w:rStyle w:val="Hyperlink"/>
                <w:noProof/>
              </w:rPr>
              <w:t>7.3 Table: products</w:t>
            </w:r>
            <w:r>
              <w:rPr>
                <w:noProof/>
              </w:rPr>
              <w:tab/>
            </w:r>
            <w:r>
              <w:rPr>
                <w:noProof/>
              </w:rPr>
              <w:fldChar w:fldCharType="begin"/>
            </w:r>
            <w:r>
              <w:rPr>
                <w:noProof/>
              </w:rPr>
              <w:instrText xml:space="preserve"> PAGEREF _Toc233059076 \h </w:instrText>
            </w:r>
            <w:r>
              <w:rPr>
                <w:noProof/>
              </w:rPr>
            </w:r>
            <w:r>
              <w:rPr>
                <w:noProof/>
              </w:rPr>
              <w:fldChar w:fldCharType="separate"/>
            </w:r>
            <w:r>
              <w:rPr>
                <w:noProof/>
              </w:rPr>
              <w:t>1</w:t>
            </w:r>
            <w:r>
              <w:rPr>
                <w:noProof/>
              </w:rPr>
              <w:fldChar w:fldCharType="end"/>
            </w:r>
          </w:hyperlink>
        </w:p>
        <w:p w14:paraId="31703085" w14:textId="77777777" w:rsidR="008E213D" w:rsidRDefault="008E213D">
          <w:pPr>
            <w:pStyle w:val="TOC2"/>
            <w:tabs>
              <w:tab w:val="right" w:leader="dot" w:pos="9350"/>
            </w:tabs>
            <w:rPr>
              <w:noProof/>
            </w:rPr>
          </w:pPr>
          <w:hyperlink w:anchor="_Toc233059077" w:history="1">
            <w:r w:rsidRPr="00A102C5">
              <w:rPr>
                <w:rStyle w:val="Hyperlink"/>
                <w:noProof/>
              </w:rPr>
              <w:t>7.4 Table: suppliers</w:t>
            </w:r>
            <w:r>
              <w:rPr>
                <w:noProof/>
              </w:rPr>
              <w:tab/>
            </w:r>
            <w:r>
              <w:rPr>
                <w:noProof/>
              </w:rPr>
              <w:fldChar w:fldCharType="begin"/>
            </w:r>
            <w:r>
              <w:rPr>
                <w:noProof/>
              </w:rPr>
              <w:instrText xml:space="preserve"> PAGEREF _Toc233059077 \h </w:instrText>
            </w:r>
            <w:r>
              <w:rPr>
                <w:noProof/>
              </w:rPr>
            </w:r>
            <w:r>
              <w:rPr>
                <w:noProof/>
              </w:rPr>
              <w:fldChar w:fldCharType="separate"/>
            </w:r>
            <w:r>
              <w:rPr>
                <w:noProof/>
              </w:rPr>
              <w:t>1</w:t>
            </w:r>
            <w:r>
              <w:rPr>
                <w:noProof/>
              </w:rPr>
              <w:fldChar w:fldCharType="end"/>
            </w:r>
          </w:hyperlink>
        </w:p>
        <w:p w14:paraId="380219E3" w14:textId="77777777" w:rsidR="008E213D" w:rsidRDefault="008E213D">
          <w:pPr>
            <w:pStyle w:val="TOC2"/>
            <w:tabs>
              <w:tab w:val="right" w:leader="dot" w:pos="9350"/>
            </w:tabs>
            <w:rPr>
              <w:noProof/>
            </w:rPr>
          </w:pPr>
          <w:hyperlink w:anchor="_Toc233059078" w:history="1">
            <w:r w:rsidRPr="00A102C5">
              <w:rPr>
                <w:rStyle w:val="Hyperlink"/>
                <w:noProof/>
              </w:rPr>
              <w:t>7.5 Table: movements</w:t>
            </w:r>
            <w:r>
              <w:rPr>
                <w:noProof/>
              </w:rPr>
              <w:tab/>
            </w:r>
            <w:r>
              <w:rPr>
                <w:noProof/>
              </w:rPr>
              <w:fldChar w:fldCharType="begin"/>
            </w:r>
            <w:r>
              <w:rPr>
                <w:noProof/>
              </w:rPr>
              <w:instrText xml:space="preserve"> PAGEREF _Toc233059078 \h </w:instrText>
            </w:r>
            <w:r>
              <w:rPr>
                <w:noProof/>
              </w:rPr>
            </w:r>
            <w:r>
              <w:rPr>
                <w:noProof/>
              </w:rPr>
              <w:fldChar w:fldCharType="separate"/>
            </w:r>
            <w:r>
              <w:rPr>
                <w:noProof/>
              </w:rPr>
              <w:t>1</w:t>
            </w:r>
            <w:r>
              <w:rPr>
                <w:noProof/>
              </w:rPr>
              <w:fldChar w:fldCharType="end"/>
            </w:r>
          </w:hyperlink>
        </w:p>
        <w:p w14:paraId="43A7DC73" w14:textId="77777777" w:rsidR="008E213D" w:rsidRDefault="008E213D">
          <w:pPr>
            <w:pStyle w:val="TOC1"/>
            <w:tabs>
              <w:tab w:val="right" w:leader="dot" w:pos="9350"/>
            </w:tabs>
            <w:rPr>
              <w:noProof/>
            </w:rPr>
          </w:pPr>
          <w:hyperlink w:anchor="_Toc233059079" w:history="1">
            <w:r w:rsidRPr="00A102C5">
              <w:rPr>
                <w:rStyle w:val="Hyperlink"/>
                <w:noProof/>
              </w:rPr>
              <w:t>8. Detailed Module Description</w:t>
            </w:r>
            <w:r>
              <w:rPr>
                <w:noProof/>
              </w:rPr>
              <w:tab/>
            </w:r>
            <w:r>
              <w:rPr>
                <w:noProof/>
              </w:rPr>
              <w:fldChar w:fldCharType="begin"/>
            </w:r>
            <w:r>
              <w:rPr>
                <w:noProof/>
              </w:rPr>
              <w:instrText xml:space="preserve"> PAGEREF _Toc233059079 \h </w:instrText>
            </w:r>
            <w:r>
              <w:rPr>
                <w:noProof/>
              </w:rPr>
            </w:r>
            <w:r>
              <w:rPr>
                <w:noProof/>
              </w:rPr>
              <w:fldChar w:fldCharType="separate"/>
            </w:r>
            <w:r>
              <w:rPr>
                <w:noProof/>
              </w:rPr>
              <w:t>1</w:t>
            </w:r>
            <w:r>
              <w:rPr>
                <w:noProof/>
              </w:rPr>
              <w:fldChar w:fldCharType="end"/>
            </w:r>
          </w:hyperlink>
        </w:p>
        <w:p w14:paraId="19C11074" w14:textId="77777777" w:rsidR="008E213D" w:rsidRDefault="008E213D">
          <w:pPr>
            <w:pStyle w:val="TOC2"/>
            <w:tabs>
              <w:tab w:val="right" w:leader="dot" w:pos="9350"/>
            </w:tabs>
            <w:rPr>
              <w:noProof/>
            </w:rPr>
          </w:pPr>
          <w:hyperlink w:anchor="_Toc233059080" w:history="1">
            <w:r w:rsidRPr="00A102C5">
              <w:rPr>
                <w:rStyle w:val="Hyperlink"/>
                <w:noProof/>
              </w:rPr>
              <w:t>8.1 main.py — Application Entry Point</w:t>
            </w:r>
            <w:r>
              <w:rPr>
                <w:noProof/>
              </w:rPr>
              <w:tab/>
            </w:r>
            <w:r>
              <w:rPr>
                <w:noProof/>
              </w:rPr>
              <w:fldChar w:fldCharType="begin"/>
            </w:r>
            <w:r>
              <w:rPr>
                <w:noProof/>
              </w:rPr>
              <w:instrText xml:space="preserve"> PAGEREF _Toc233059080 \h </w:instrText>
            </w:r>
            <w:r>
              <w:rPr>
                <w:noProof/>
              </w:rPr>
            </w:r>
            <w:r>
              <w:rPr>
                <w:noProof/>
              </w:rPr>
              <w:fldChar w:fldCharType="separate"/>
            </w:r>
            <w:r>
              <w:rPr>
                <w:noProof/>
              </w:rPr>
              <w:t>1</w:t>
            </w:r>
            <w:r>
              <w:rPr>
                <w:noProof/>
              </w:rPr>
              <w:fldChar w:fldCharType="end"/>
            </w:r>
          </w:hyperlink>
        </w:p>
        <w:p w14:paraId="1EA10277" w14:textId="77777777" w:rsidR="008E213D" w:rsidRDefault="008E213D">
          <w:pPr>
            <w:pStyle w:val="TOC2"/>
            <w:tabs>
              <w:tab w:val="right" w:leader="dot" w:pos="9350"/>
            </w:tabs>
            <w:rPr>
              <w:noProof/>
            </w:rPr>
          </w:pPr>
          <w:hyperlink w:anchor="_Toc233059081" w:history="1">
            <w:r w:rsidRPr="00A102C5">
              <w:rPr>
                <w:rStyle w:val="Hyperlink"/>
                <w:noProof/>
              </w:rPr>
              <w:t>8.2 database.py — Data Access Layer</w:t>
            </w:r>
            <w:r>
              <w:rPr>
                <w:noProof/>
              </w:rPr>
              <w:tab/>
            </w:r>
            <w:r>
              <w:rPr>
                <w:noProof/>
              </w:rPr>
              <w:fldChar w:fldCharType="begin"/>
            </w:r>
            <w:r>
              <w:rPr>
                <w:noProof/>
              </w:rPr>
              <w:instrText xml:space="preserve"> PAGEREF _Toc233059081 \h </w:instrText>
            </w:r>
            <w:r>
              <w:rPr>
                <w:noProof/>
              </w:rPr>
            </w:r>
            <w:r>
              <w:rPr>
                <w:noProof/>
              </w:rPr>
              <w:fldChar w:fldCharType="separate"/>
            </w:r>
            <w:r>
              <w:rPr>
                <w:noProof/>
              </w:rPr>
              <w:t>1</w:t>
            </w:r>
            <w:r>
              <w:rPr>
                <w:noProof/>
              </w:rPr>
              <w:fldChar w:fldCharType="end"/>
            </w:r>
          </w:hyperlink>
        </w:p>
        <w:p w14:paraId="21E85E48" w14:textId="77777777" w:rsidR="008E213D" w:rsidRDefault="008E213D">
          <w:pPr>
            <w:pStyle w:val="TOC2"/>
            <w:tabs>
              <w:tab w:val="right" w:leader="dot" w:pos="9350"/>
            </w:tabs>
            <w:rPr>
              <w:noProof/>
            </w:rPr>
          </w:pPr>
          <w:hyperlink w:anchor="_Toc233059082" w:history="1">
            <w:r w:rsidRPr="00A102C5">
              <w:rPr>
                <w:rStyle w:val="Hyperlink"/>
                <w:noProof/>
              </w:rPr>
              <w:t>8.3 login.py — Authentication Screen</w:t>
            </w:r>
            <w:r>
              <w:rPr>
                <w:noProof/>
              </w:rPr>
              <w:tab/>
            </w:r>
            <w:r>
              <w:rPr>
                <w:noProof/>
              </w:rPr>
              <w:fldChar w:fldCharType="begin"/>
            </w:r>
            <w:r>
              <w:rPr>
                <w:noProof/>
              </w:rPr>
              <w:instrText xml:space="preserve"> PAGEREF _Toc233059082 \h </w:instrText>
            </w:r>
            <w:r>
              <w:rPr>
                <w:noProof/>
              </w:rPr>
            </w:r>
            <w:r>
              <w:rPr>
                <w:noProof/>
              </w:rPr>
              <w:fldChar w:fldCharType="separate"/>
            </w:r>
            <w:r>
              <w:rPr>
                <w:noProof/>
              </w:rPr>
              <w:t>1</w:t>
            </w:r>
            <w:r>
              <w:rPr>
                <w:noProof/>
              </w:rPr>
              <w:fldChar w:fldCharType="end"/>
            </w:r>
          </w:hyperlink>
        </w:p>
        <w:p w14:paraId="6A75BBD5" w14:textId="77777777" w:rsidR="008E213D" w:rsidRDefault="008E213D">
          <w:pPr>
            <w:pStyle w:val="TOC2"/>
            <w:tabs>
              <w:tab w:val="right" w:leader="dot" w:pos="9350"/>
            </w:tabs>
            <w:rPr>
              <w:noProof/>
            </w:rPr>
          </w:pPr>
          <w:hyperlink w:anchor="_Toc233059083" w:history="1">
            <w:r w:rsidRPr="00A102C5">
              <w:rPr>
                <w:rStyle w:val="Hyperlink"/>
                <w:noProof/>
              </w:rPr>
              <w:t>8.4 dashboard.py — Main Application Shell</w:t>
            </w:r>
            <w:r>
              <w:rPr>
                <w:noProof/>
              </w:rPr>
              <w:tab/>
            </w:r>
            <w:r>
              <w:rPr>
                <w:noProof/>
              </w:rPr>
              <w:fldChar w:fldCharType="begin"/>
            </w:r>
            <w:r>
              <w:rPr>
                <w:noProof/>
              </w:rPr>
              <w:instrText xml:space="preserve"> PAGEREF _Toc233059083 \h </w:instrText>
            </w:r>
            <w:r>
              <w:rPr>
                <w:noProof/>
              </w:rPr>
            </w:r>
            <w:r>
              <w:rPr>
                <w:noProof/>
              </w:rPr>
              <w:fldChar w:fldCharType="separate"/>
            </w:r>
            <w:r>
              <w:rPr>
                <w:noProof/>
              </w:rPr>
              <w:t>1</w:t>
            </w:r>
            <w:r>
              <w:rPr>
                <w:noProof/>
              </w:rPr>
              <w:fldChar w:fldCharType="end"/>
            </w:r>
          </w:hyperlink>
        </w:p>
        <w:p w14:paraId="41B3C5C0" w14:textId="77777777" w:rsidR="008E213D" w:rsidRDefault="008E213D">
          <w:pPr>
            <w:pStyle w:val="TOC2"/>
            <w:tabs>
              <w:tab w:val="right" w:leader="dot" w:pos="9350"/>
            </w:tabs>
            <w:rPr>
              <w:noProof/>
            </w:rPr>
          </w:pPr>
          <w:hyperlink w:anchor="_Toc233059084" w:history="1">
            <w:r w:rsidRPr="00A102C5">
              <w:rPr>
                <w:rStyle w:val="Hyperlink"/>
                <w:noProof/>
              </w:rPr>
              <w:t>8.5 products.py — Inventory (Products) Module</w:t>
            </w:r>
            <w:r>
              <w:rPr>
                <w:noProof/>
              </w:rPr>
              <w:tab/>
            </w:r>
            <w:r>
              <w:rPr>
                <w:noProof/>
              </w:rPr>
              <w:fldChar w:fldCharType="begin"/>
            </w:r>
            <w:r>
              <w:rPr>
                <w:noProof/>
              </w:rPr>
              <w:instrText xml:space="preserve"> PAGEREF _Toc233059084 \h </w:instrText>
            </w:r>
            <w:r>
              <w:rPr>
                <w:noProof/>
              </w:rPr>
            </w:r>
            <w:r>
              <w:rPr>
                <w:noProof/>
              </w:rPr>
              <w:fldChar w:fldCharType="separate"/>
            </w:r>
            <w:r>
              <w:rPr>
                <w:noProof/>
              </w:rPr>
              <w:t>1</w:t>
            </w:r>
            <w:r>
              <w:rPr>
                <w:noProof/>
              </w:rPr>
              <w:fldChar w:fldCharType="end"/>
            </w:r>
          </w:hyperlink>
        </w:p>
        <w:p w14:paraId="28B63BC1" w14:textId="77777777" w:rsidR="008E213D" w:rsidRDefault="008E213D">
          <w:pPr>
            <w:pStyle w:val="TOC2"/>
            <w:tabs>
              <w:tab w:val="right" w:leader="dot" w:pos="9350"/>
            </w:tabs>
            <w:rPr>
              <w:noProof/>
            </w:rPr>
          </w:pPr>
          <w:hyperlink w:anchor="_Toc233059085" w:history="1">
            <w:r w:rsidRPr="00A102C5">
              <w:rPr>
                <w:rStyle w:val="Hyperlink"/>
                <w:noProof/>
              </w:rPr>
              <w:t>8.6 stock.py — Stock In/Out Module</w:t>
            </w:r>
            <w:r>
              <w:rPr>
                <w:noProof/>
              </w:rPr>
              <w:tab/>
            </w:r>
            <w:r>
              <w:rPr>
                <w:noProof/>
              </w:rPr>
              <w:fldChar w:fldCharType="begin"/>
            </w:r>
            <w:r>
              <w:rPr>
                <w:noProof/>
              </w:rPr>
              <w:instrText xml:space="preserve"> PAGEREF _Toc233059085 \h </w:instrText>
            </w:r>
            <w:r>
              <w:rPr>
                <w:noProof/>
              </w:rPr>
            </w:r>
            <w:r>
              <w:rPr>
                <w:noProof/>
              </w:rPr>
              <w:fldChar w:fldCharType="separate"/>
            </w:r>
            <w:r>
              <w:rPr>
                <w:noProof/>
              </w:rPr>
              <w:t>1</w:t>
            </w:r>
            <w:r>
              <w:rPr>
                <w:noProof/>
              </w:rPr>
              <w:fldChar w:fldCharType="end"/>
            </w:r>
          </w:hyperlink>
        </w:p>
        <w:p w14:paraId="721F2F41" w14:textId="77777777" w:rsidR="008E213D" w:rsidRDefault="008E213D">
          <w:pPr>
            <w:pStyle w:val="TOC2"/>
            <w:tabs>
              <w:tab w:val="right" w:leader="dot" w:pos="9350"/>
            </w:tabs>
            <w:rPr>
              <w:noProof/>
            </w:rPr>
          </w:pPr>
          <w:hyperlink w:anchor="_Toc233059086" w:history="1">
            <w:r w:rsidRPr="00A102C5">
              <w:rPr>
                <w:rStyle w:val="Hyperlink"/>
                <w:noProof/>
              </w:rPr>
              <w:t>8.7 suppliers.py — Supplier Directory Module</w:t>
            </w:r>
            <w:r>
              <w:rPr>
                <w:noProof/>
              </w:rPr>
              <w:tab/>
            </w:r>
            <w:r>
              <w:rPr>
                <w:noProof/>
              </w:rPr>
              <w:fldChar w:fldCharType="begin"/>
            </w:r>
            <w:r>
              <w:rPr>
                <w:noProof/>
              </w:rPr>
              <w:instrText xml:space="preserve"> PAGEREF _Toc233059086 \h </w:instrText>
            </w:r>
            <w:r>
              <w:rPr>
                <w:noProof/>
              </w:rPr>
            </w:r>
            <w:r>
              <w:rPr>
                <w:noProof/>
              </w:rPr>
              <w:fldChar w:fldCharType="separate"/>
            </w:r>
            <w:r>
              <w:rPr>
                <w:noProof/>
              </w:rPr>
              <w:t>1</w:t>
            </w:r>
            <w:r>
              <w:rPr>
                <w:noProof/>
              </w:rPr>
              <w:fldChar w:fldCharType="end"/>
            </w:r>
          </w:hyperlink>
        </w:p>
        <w:p w14:paraId="3164D024" w14:textId="77777777" w:rsidR="008E213D" w:rsidRDefault="008E213D">
          <w:pPr>
            <w:pStyle w:val="TOC2"/>
            <w:tabs>
              <w:tab w:val="right" w:leader="dot" w:pos="9350"/>
            </w:tabs>
            <w:rPr>
              <w:noProof/>
            </w:rPr>
          </w:pPr>
          <w:hyperlink w:anchor="_Toc233059087" w:history="1">
            <w:r w:rsidRPr="00A102C5">
              <w:rPr>
                <w:rStyle w:val="Hyperlink"/>
                <w:noProof/>
              </w:rPr>
              <w:t>8.8 reports.py — Reporting Module</w:t>
            </w:r>
            <w:r>
              <w:rPr>
                <w:noProof/>
              </w:rPr>
              <w:tab/>
            </w:r>
            <w:r>
              <w:rPr>
                <w:noProof/>
              </w:rPr>
              <w:fldChar w:fldCharType="begin"/>
            </w:r>
            <w:r>
              <w:rPr>
                <w:noProof/>
              </w:rPr>
              <w:instrText xml:space="preserve"> PAGEREF _Toc233059087 \h </w:instrText>
            </w:r>
            <w:r>
              <w:rPr>
                <w:noProof/>
              </w:rPr>
            </w:r>
            <w:r>
              <w:rPr>
                <w:noProof/>
              </w:rPr>
              <w:fldChar w:fldCharType="separate"/>
            </w:r>
            <w:r>
              <w:rPr>
                <w:noProof/>
              </w:rPr>
              <w:t>1</w:t>
            </w:r>
            <w:r>
              <w:rPr>
                <w:noProof/>
              </w:rPr>
              <w:fldChar w:fldCharType="end"/>
            </w:r>
          </w:hyperlink>
        </w:p>
        <w:p w14:paraId="0391D4EA" w14:textId="77777777" w:rsidR="008E213D" w:rsidRDefault="008E213D">
          <w:pPr>
            <w:pStyle w:val="TOC1"/>
            <w:tabs>
              <w:tab w:val="right" w:leader="dot" w:pos="9350"/>
            </w:tabs>
            <w:rPr>
              <w:noProof/>
            </w:rPr>
          </w:pPr>
          <w:hyperlink w:anchor="_Toc233059088" w:history="1">
            <w:r w:rsidRPr="00A102C5">
              <w:rPr>
                <w:rStyle w:val="Hyperlink"/>
                <w:noProof/>
              </w:rPr>
              <w:t>9. Key Features Summary</w:t>
            </w:r>
            <w:r>
              <w:rPr>
                <w:noProof/>
              </w:rPr>
              <w:tab/>
            </w:r>
            <w:r>
              <w:rPr>
                <w:noProof/>
              </w:rPr>
              <w:fldChar w:fldCharType="begin"/>
            </w:r>
            <w:r>
              <w:rPr>
                <w:noProof/>
              </w:rPr>
              <w:instrText xml:space="preserve"> PAGEREF _Toc233059088 \h </w:instrText>
            </w:r>
            <w:r>
              <w:rPr>
                <w:noProof/>
              </w:rPr>
            </w:r>
            <w:r>
              <w:rPr>
                <w:noProof/>
              </w:rPr>
              <w:fldChar w:fldCharType="separate"/>
            </w:r>
            <w:r>
              <w:rPr>
                <w:noProof/>
              </w:rPr>
              <w:t>1</w:t>
            </w:r>
            <w:r>
              <w:rPr>
                <w:noProof/>
              </w:rPr>
              <w:fldChar w:fldCharType="end"/>
            </w:r>
          </w:hyperlink>
        </w:p>
        <w:p w14:paraId="0CA1D4B3" w14:textId="77777777" w:rsidR="008E213D" w:rsidRDefault="008E213D">
          <w:pPr>
            <w:pStyle w:val="TOC1"/>
            <w:tabs>
              <w:tab w:val="right" w:leader="dot" w:pos="9350"/>
            </w:tabs>
            <w:rPr>
              <w:noProof/>
            </w:rPr>
          </w:pPr>
          <w:hyperlink w:anchor="_Toc233059089" w:history="1">
            <w:r w:rsidRPr="00A102C5">
              <w:rPr>
                <w:rStyle w:val="Hyperlink"/>
                <w:noProof/>
              </w:rPr>
              <w:t>10. Application Workflow (User Journey)</w:t>
            </w:r>
            <w:r>
              <w:rPr>
                <w:noProof/>
              </w:rPr>
              <w:tab/>
            </w:r>
            <w:r>
              <w:rPr>
                <w:noProof/>
              </w:rPr>
              <w:fldChar w:fldCharType="begin"/>
            </w:r>
            <w:r>
              <w:rPr>
                <w:noProof/>
              </w:rPr>
              <w:instrText xml:space="preserve"> PAGEREF _Toc233059089 \h </w:instrText>
            </w:r>
            <w:r>
              <w:rPr>
                <w:noProof/>
              </w:rPr>
            </w:r>
            <w:r>
              <w:rPr>
                <w:noProof/>
              </w:rPr>
              <w:fldChar w:fldCharType="separate"/>
            </w:r>
            <w:r>
              <w:rPr>
                <w:noProof/>
              </w:rPr>
              <w:t>1</w:t>
            </w:r>
            <w:r>
              <w:rPr>
                <w:noProof/>
              </w:rPr>
              <w:fldChar w:fldCharType="end"/>
            </w:r>
          </w:hyperlink>
        </w:p>
        <w:p w14:paraId="376999A4" w14:textId="77777777" w:rsidR="008E213D" w:rsidRDefault="008E213D">
          <w:pPr>
            <w:pStyle w:val="TOC1"/>
            <w:tabs>
              <w:tab w:val="right" w:leader="dot" w:pos="9350"/>
            </w:tabs>
            <w:rPr>
              <w:noProof/>
            </w:rPr>
          </w:pPr>
          <w:hyperlink w:anchor="_Toc233059090" w:history="1">
            <w:r w:rsidRPr="00A102C5">
              <w:rPr>
                <w:rStyle w:val="Hyperlink"/>
                <w:noProof/>
              </w:rPr>
              <w:t>11. Testing and Validation</w:t>
            </w:r>
            <w:r>
              <w:rPr>
                <w:noProof/>
              </w:rPr>
              <w:tab/>
            </w:r>
            <w:r>
              <w:rPr>
                <w:noProof/>
              </w:rPr>
              <w:fldChar w:fldCharType="begin"/>
            </w:r>
            <w:r>
              <w:rPr>
                <w:noProof/>
              </w:rPr>
              <w:instrText xml:space="preserve"> PAGEREF _Toc233059090 \h </w:instrText>
            </w:r>
            <w:r>
              <w:rPr>
                <w:noProof/>
              </w:rPr>
            </w:r>
            <w:r>
              <w:rPr>
                <w:noProof/>
              </w:rPr>
              <w:fldChar w:fldCharType="separate"/>
            </w:r>
            <w:r>
              <w:rPr>
                <w:noProof/>
              </w:rPr>
              <w:t>1</w:t>
            </w:r>
            <w:r>
              <w:rPr>
                <w:noProof/>
              </w:rPr>
              <w:fldChar w:fldCharType="end"/>
            </w:r>
          </w:hyperlink>
        </w:p>
        <w:p w14:paraId="6937EE69" w14:textId="77777777" w:rsidR="008E213D" w:rsidRDefault="008E213D">
          <w:pPr>
            <w:pStyle w:val="TOC1"/>
            <w:tabs>
              <w:tab w:val="right" w:leader="dot" w:pos="9350"/>
            </w:tabs>
            <w:rPr>
              <w:noProof/>
            </w:rPr>
          </w:pPr>
          <w:hyperlink w:anchor="_Toc233059091" w:history="1">
            <w:r w:rsidRPr="00A102C5">
              <w:rPr>
                <w:rStyle w:val="Hyperlink"/>
                <w:noProof/>
              </w:rPr>
              <w:t>12. Challenges Faced and Solutions</w:t>
            </w:r>
            <w:r>
              <w:rPr>
                <w:noProof/>
              </w:rPr>
              <w:tab/>
            </w:r>
            <w:r>
              <w:rPr>
                <w:noProof/>
              </w:rPr>
              <w:fldChar w:fldCharType="begin"/>
            </w:r>
            <w:r>
              <w:rPr>
                <w:noProof/>
              </w:rPr>
              <w:instrText xml:space="preserve"> PAGEREF _Toc233059091 \h </w:instrText>
            </w:r>
            <w:r>
              <w:rPr>
                <w:noProof/>
              </w:rPr>
            </w:r>
            <w:r>
              <w:rPr>
                <w:noProof/>
              </w:rPr>
              <w:fldChar w:fldCharType="separate"/>
            </w:r>
            <w:r>
              <w:rPr>
                <w:noProof/>
              </w:rPr>
              <w:t>1</w:t>
            </w:r>
            <w:r>
              <w:rPr>
                <w:noProof/>
              </w:rPr>
              <w:fldChar w:fldCharType="end"/>
            </w:r>
          </w:hyperlink>
        </w:p>
        <w:p w14:paraId="21C21713" w14:textId="77777777" w:rsidR="008E213D" w:rsidRDefault="008E213D">
          <w:pPr>
            <w:pStyle w:val="TOC2"/>
            <w:tabs>
              <w:tab w:val="right" w:leader="dot" w:pos="9350"/>
            </w:tabs>
            <w:rPr>
              <w:noProof/>
            </w:rPr>
          </w:pPr>
          <w:hyperlink w:anchor="_Toc233059092" w:history="1">
            <w:r w:rsidRPr="00A102C5">
              <w:rPr>
                <w:rStyle w:val="Hyperlink"/>
                <w:noProof/>
              </w:rPr>
              <w:t>12.1 Keeping Stock Quantities Consistent</w:t>
            </w:r>
            <w:r>
              <w:rPr>
                <w:noProof/>
              </w:rPr>
              <w:tab/>
            </w:r>
            <w:r>
              <w:rPr>
                <w:noProof/>
              </w:rPr>
              <w:fldChar w:fldCharType="begin"/>
            </w:r>
            <w:r>
              <w:rPr>
                <w:noProof/>
              </w:rPr>
              <w:instrText xml:space="preserve"> PAGEREF _Toc233059092 \h </w:instrText>
            </w:r>
            <w:r>
              <w:rPr>
                <w:noProof/>
              </w:rPr>
            </w:r>
            <w:r>
              <w:rPr>
                <w:noProof/>
              </w:rPr>
              <w:fldChar w:fldCharType="separate"/>
            </w:r>
            <w:r>
              <w:rPr>
                <w:noProof/>
              </w:rPr>
              <w:t>1</w:t>
            </w:r>
            <w:r>
              <w:rPr>
                <w:noProof/>
              </w:rPr>
              <w:fldChar w:fldCharType="end"/>
            </w:r>
          </w:hyperlink>
        </w:p>
        <w:p w14:paraId="2DFC0114" w14:textId="77777777" w:rsidR="008E213D" w:rsidRDefault="008E213D">
          <w:pPr>
            <w:pStyle w:val="TOC2"/>
            <w:tabs>
              <w:tab w:val="right" w:leader="dot" w:pos="9350"/>
            </w:tabs>
            <w:rPr>
              <w:noProof/>
            </w:rPr>
          </w:pPr>
          <w:hyperlink w:anchor="_Toc233059093" w:history="1">
            <w:r w:rsidRPr="00A102C5">
              <w:rPr>
                <w:rStyle w:val="Hyperlink"/>
                <w:noProof/>
              </w:rPr>
              <w:t>12.2 Preventing Negative Stock</w:t>
            </w:r>
            <w:r>
              <w:rPr>
                <w:noProof/>
              </w:rPr>
              <w:tab/>
            </w:r>
            <w:r>
              <w:rPr>
                <w:noProof/>
              </w:rPr>
              <w:fldChar w:fldCharType="begin"/>
            </w:r>
            <w:r>
              <w:rPr>
                <w:noProof/>
              </w:rPr>
              <w:instrText xml:space="preserve"> PAGEREF _Toc233059093 \h </w:instrText>
            </w:r>
            <w:r>
              <w:rPr>
                <w:noProof/>
              </w:rPr>
            </w:r>
            <w:r>
              <w:rPr>
                <w:noProof/>
              </w:rPr>
              <w:fldChar w:fldCharType="separate"/>
            </w:r>
            <w:r>
              <w:rPr>
                <w:noProof/>
              </w:rPr>
              <w:t>1</w:t>
            </w:r>
            <w:r>
              <w:rPr>
                <w:noProof/>
              </w:rPr>
              <w:fldChar w:fldCharType="end"/>
            </w:r>
          </w:hyperlink>
        </w:p>
        <w:p w14:paraId="37C2398D" w14:textId="77777777" w:rsidR="008E213D" w:rsidRDefault="008E213D">
          <w:pPr>
            <w:pStyle w:val="TOC2"/>
            <w:tabs>
              <w:tab w:val="right" w:leader="dot" w:pos="9350"/>
            </w:tabs>
            <w:rPr>
              <w:noProof/>
            </w:rPr>
          </w:pPr>
          <w:hyperlink w:anchor="_Toc233059094" w:history="1">
            <w:r w:rsidRPr="00A102C5">
              <w:rPr>
                <w:rStyle w:val="Hyperlink"/>
                <w:noProof/>
              </w:rPr>
              <w:t>12.3 Reusing One Dialog for Both Add and Edit</w:t>
            </w:r>
            <w:r>
              <w:rPr>
                <w:noProof/>
              </w:rPr>
              <w:tab/>
            </w:r>
            <w:r>
              <w:rPr>
                <w:noProof/>
              </w:rPr>
              <w:fldChar w:fldCharType="begin"/>
            </w:r>
            <w:r>
              <w:rPr>
                <w:noProof/>
              </w:rPr>
              <w:instrText xml:space="preserve"> PAGEREF _Toc233059094 \h </w:instrText>
            </w:r>
            <w:r>
              <w:rPr>
                <w:noProof/>
              </w:rPr>
            </w:r>
            <w:r>
              <w:rPr>
                <w:noProof/>
              </w:rPr>
              <w:fldChar w:fldCharType="separate"/>
            </w:r>
            <w:r>
              <w:rPr>
                <w:noProof/>
              </w:rPr>
              <w:t>1</w:t>
            </w:r>
            <w:r>
              <w:rPr>
                <w:noProof/>
              </w:rPr>
              <w:fldChar w:fldCharType="end"/>
            </w:r>
          </w:hyperlink>
        </w:p>
        <w:p w14:paraId="3126B588" w14:textId="77777777" w:rsidR="008E213D" w:rsidRDefault="008E213D">
          <w:pPr>
            <w:pStyle w:val="TOC2"/>
            <w:tabs>
              <w:tab w:val="right" w:leader="dot" w:pos="9350"/>
            </w:tabs>
            <w:rPr>
              <w:noProof/>
            </w:rPr>
          </w:pPr>
          <w:hyperlink w:anchor="_Toc233059095" w:history="1">
            <w:r w:rsidRPr="00A102C5">
              <w:rPr>
                <w:rStyle w:val="Hyperlink"/>
                <w:noProof/>
              </w:rPr>
              <w:t>12.4 Consistent Visual Styling Across Many Screens</w:t>
            </w:r>
            <w:r>
              <w:rPr>
                <w:noProof/>
              </w:rPr>
              <w:tab/>
            </w:r>
            <w:r>
              <w:rPr>
                <w:noProof/>
              </w:rPr>
              <w:fldChar w:fldCharType="begin"/>
            </w:r>
            <w:r>
              <w:rPr>
                <w:noProof/>
              </w:rPr>
              <w:instrText xml:space="preserve"> PAGEREF _Toc233059095 \h </w:instrText>
            </w:r>
            <w:r>
              <w:rPr>
                <w:noProof/>
              </w:rPr>
            </w:r>
            <w:r>
              <w:rPr>
                <w:noProof/>
              </w:rPr>
              <w:fldChar w:fldCharType="separate"/>
            </w:r>
            <w:r>
              <w:rPr>
                <w:noProof/>
              </w:rPr>
              <w:t>1</w:t>
            </w:r>
            <w:r>
              <w:rPr>
                <w:noProof/>
              </w:rPr>
              <w:fldChar w:fldCharType="end"/>
            </w:r>
          </w:hyperlink>
        </w:p>
        <w:p w14:paraId="350EFE0B" w14:textId="77777777" w:rsidR="008E213D" w:rsidRDefault="008E213D">
          <w:pPr>
            <w:pStyle w:val="TOC1"/>
            <w:tabs>
              <w:tab w:val="right" w:leader="dot" w:pos="9350"/>
            </w:tabs>
            <w:rPr>
              <w:noProof/>
            </w:rPr>
          </w:pPr>
          <w:hyperlink w:anchor="_Toc233059096" w:history="1">
            <w:r w:rsidRPr="00A102C5">
              <w:rPr>
                <w:rStyle w:val="Hyperlink"/>
                <w:noProof/>
              </w:rPr>
              <w:t>13. Project File Structure</w:t>
            </w:r>
            <w:r>
              <w:rPr>
                <w:noProof/>
              </w:rPr>
              <w:tab/>
            </w:r>
            <w:r>
              <w:rPr>
                <w:noProof/>
              </w:rPr>
              <w:fldChar w:fldCharType="begin"/>
            </w:r>
            <w:r>
              <w:rPr>
                <w:noProof/>
              </w:rPr>
              <w:instrText xml:space="preserve"> PAGEREF _Toc233059096 \h </w:instrText>
            </w:r>
            <w:r>
              <w:rPr>
                <w:noProof/>
              </w:rPr>
            </w:r>
            <w:r>
              <w:rPr>
                <w:noProof/>
              </w:rPr>
              <w:fldChar w:fldCharType="separate"/>
            </w:r>
            <w:r>
              <w:rPr>
                <w:noProof/>
              </w:rPr>
              <w:t>1</w:t>
            </w:r>
            <w:r>
              <w:rPr>
                <w:noProof/>
              </w:rPr>
              <w:fldChar w:fldCharType="end"/>
            </w:r>
          </w:hyperlink>
        </w:p>
        <w:p w14:paraId="1B34CB75" w14:textId="77777777" w:rsidR="008E213D" w:rsidRDefault="008E213D">
          <w:pPr>
            <w:pStyle w:val="TOC1"/>
            <w:tabs>
              <w:tab w:val="right" w:leader="dot" w:pos="9350"/>
            </w:tabs>
            <w:rPr>
              <w:noProof/>
            </w:rPr>
          </w:pPr>
          <w:hyperlink w:anchor="_Toc233059097" w:history="1">
            <w:r w:rsidRPr="00A102C5">
              <w:rPr>
                <w:rStyle w:val="Hyperlink"/>
                <w:noProof/>
              </w:rPr>
              <w:t>14. Future Enhancements</w:t>
            </w:r>
            <w:r>
              <w:rPr>
                <w:noProof/>
              </w:rPr>
              <w:tab/>
            </w:r>
            <w:r>
              <w:rPr>
                <w:noProof/>
              </w:rPr>
              <w:fldChar w:fldCharType="begin"/>
            </w:r>
            <w:r>
              <w:rPr>
                <w:noProof/>
              </w:rPr>
              <w:instrText xml:space="preserve"> PAGEREF _Toc233059097 \h </w:instrText>
            </w:r>
            <w:r>
              <w:rPr>
                <w:noProof/>
              </w:rPr>
            </w:r>
            <w:r>
              <w:rPr>
                <w:noProof/>
              </w:rPr>
              <w:fldChar w:fldCharType="separate"/>
            </w:r>
            <w:r>
              <w:rPr>
                <w:noProof/>
              </w:rPr>
              <w:t>1</w:t>
            </w:r>
            <w:r>
              <w:rPr>
                <w:noProof/>
              </w:rPr>
              <w:fldChar w:fldCharType="end"/>
            </w:r>
          </w:hyperlink>
        </w:p>
        <w:p w14:paraId="536E0AB7" w14:textId="77777777" w:rsidR="008E213D" w:rsidRDefault="008E213D">
          <w:pPr>
            <w:pStyle w:val="TOC1"/>
            <w:tabs>
              <w:tab w:val="right" w:leader="dot" w:pos="9350"/>
            </w:tabs>
            <w:rPr>
              <w:noProof/>
            </w:rPr>
          </w:pPr>
          <w:hyperlink w:anchor="_Toc233059098" w:history="1">
            <w:r w:rsidRPr="00A102C5">
              <w:rPr>
                <w:rStyle w:val="Hyperlink"/>
                <w:noProof/>
              </w:rPr>
              <w:t>15. Conclusion</w:t>
            </w:r>
            <w:r>
              <w:rPr>
                <w:noProof/>
              </w:rPr>
              <w:tab/>
            </w:r>
            <w:r>
              <w:rPr>
                <w:noProof/>
              </w:rPr>
              <w:fldChar w:fldCharType="begin"/>
            </w:r>
            <w:r>
              <w:rPr>
                <w:noProof/>
              </w:rPr>
              <w:instrText xml:space="preserve"> PAGEREF _Toc233059098 \h </w:instrText>
            </w:r>
            <w:r>
              <w:rPr>
                <w:noProof/>
              </w:rPr>
            </w:r>
            <w:r>
              <w:rPr>
                <w:noProof/>
              </w:rPr>
              <w:fldChar w:fldCharType="separate"/>
            </w:r>
            <w:r>
              <w:rPr>
                <w:noProof/>
              </w:rPr>
              <w:t>1</w:t>
            </w:r>
            <w:r>
              <w:rPr>
                <w:noProof/>
              </w:rPr>
              <w:fldChar w:fldCharType="end"/>
            </w:r>
          </w:hyperlink>
        </w:p>
        <w:p w14:paraId="3F9DE5B3" w14:textId="77777777" w:rsidR="008E213D" w:rsidRDefault="008E213D">
          <w:pPr>
            <w:pStyle w:val="TOC1"/>
            <w:tabs>
              <w:tab w:val="right" w:leader="dot" w:pos="9350"/>
            </w:tabs>
            <w:rPr>
              <w:noProof/>
            </w:rPr>
          </w:pPr>
          <w:hyperlink w:anchor="_Toc233059099" w:history="1">
            <w:r w:rsidRPr="00A102C5">
              <w:rPr>
                <w:rStyle w:val="Hyperlink"/>
                <w:noProof/>
              </w:rPr>
              <w:t>16. References</w:t>
            </w:r>
            <w:r>
              <w:rPr>
                <w:noProof/>
              </w:rPr>
              <w:tab/>
            </w:r>
            <w:r>
              <w:rPr>
                <w:noProof/>
              </w:rPr>
              <w:fldChar w:fldCharType="begin"/>
            </w:r>
            <w:r>
              <w:rPr>
                <w:noProof/>
              </w:rPr>
              <w:instrText xml:space="preserve"> PAGEREF _Toc233059099 \h </w:instrText>
            </w:r>
            <w:r>
              <w:rPr>
                <w:noProof/>
              </w:rPr>
            </w:r>
            <w:r>
              <w:rPr>
                <w:noProof/>
              </w:rPr>
              <w:fldChar w:fldCharType="separate"/>
            </w:r>
            <w:r>
              <w:rPr>
                <w:noProof/>
              </w:rPr>
              <w:t>1</w:t>
            </w:r>
            <w:r>
              <w:rPr>
                <w:noProof/>
              </w:rPr>
              <w:fldChar w:fldCharType="end"/>
            </w:r>
          </w:hyperlink>
        </w:p>
        <w:p w14:paraId="2781C7FD" w14:textId="77777777" w:rsidR="00505C18" w:rsidRDefault="00000000">
          <w:r>
            <w:fldChar w:fldCharType="end"/>
          </w:r>
        </w:p>
      </w:sdtContent>
    </w:sdt>
    <w:p w14:paraId="38E20516" w14:textId="77777777" w:rsidR="00505C18" w:rsidRDefault="00000000">
      <w:r>
        <w:br w:type="page"/>
      </w:r>
    </w:p>
    <w:p w14:paraId="51E9DE1B" w14:textId="77777777" w:rsidR="00505C18" w:rsidRDefault="00000000">
      <w:pPr>
        <w:pStyle w:val="Heading1"/>
      </w:pPr>
      <w:bookmarkStart w:id="1" w:name="_Toc233059062"/>
      <w:r>
        <w:lastRenderedPageBreak/>
        <w:t>1. Introduction</w:t>
      </w:r>
      <w:bookmarkEnd w:id="1"/>
    </w:p>
    <w:p w14:paraId="13FA85BB" w14:textId="77777777" w:rsidR="00505C18" w:rsidRDefault="00000000">
      <w:pPr>
        <w:spacing w:after="160"/>
      </w:pPr>
      <w:proofErr w:type="spellStart"/>
      <w:r>
        <w:t>CoreStock</w:t>
      </w:r>
      <w:proofErr w:type="spellEnd"/>
      <w:r>
        <w:t xml:space="preserve"> is a desktop inventory and sales-floor management application built specifically for a small-to-medium PC hardware retail store. The system replaces manual, paper-based or spreadsheet-based stock tracking with a single, role-based desktop application that lets store staff manage products, record stock movements, maintain a supplier list, and generate stock reports — all from one consistent graphical interface.</w:t>
      </w:r>
    </w:p>
    <w:p w14:paraId="0CE91B32" w14:textId="77777777" w:rsidR="00505C18" w:rsidRDefault="00000000">
      <w:pPr>
        <w:spacing w:after="160"/>
      </w:pPr>
      <w:r>
        <w:t>The project was developed entirely in Python using the PyQt5 framework for the graphical interface and SQLite as the embedded database engine. It was built and tested in the PyCharm IDE, and the complete source code is version-controlled and hosted on GitHub under the repository belonging to the author.</w:t>
      </w:r>
    </w:p>
    <w:p w14:paraId="65C512D8" w14:textId="77777777" w:rsidR="00505C18" w:rsidRDefault="00000000">
      <w:pPr>
        <w:pStyle w:val="Heading2"/>
      </w:pPr>
      <w:bookmarkStart w:id="2" w:name="_Toc233059063"/>
      <w:r>
        <w:t>1.1 Background and Motivation</w:t>
      </w:r>
      <w:bookmarkEnd w:id="2"/>
    </w:p>
    <w:p w14:paraId="5470E5D3" w14:textId="77777777" w:rsidR="00505C18" w:rsidRDefault="00000000">
      <w:pPr>
        <w:spacing w:after="160"/>
      </w:pPr>
      <w:r>
        <w:t xml:space="preserve">PC hardware stores typically deal with a large variety of fast-moving components — GPUs, CPUs, RAM, storage drives, motherboards, monitors, and peripherals — each with frequently changing stock levels due to daily sales and incoming supplier shipments. Manually tracking this information is error-prone and makes it difficult to know, at a glance, which products are running low. </w:t>
      </w:r>
      <w:proofErr w:type="spellStart"/>
      <w:r>
        <w:t>CoreStock</w:t>
      </w:r>
      <w:proofErr w:type="spellEnd"/>
      <w:r>
        <w:t xml:space="preserve"> was conceived as a lightweight, self-contained solution to this exact problem: a single-file desktop app that any store employee can run without needing an internet connection, an external server, or any database administration knowledge.</w:t>
      </w:r>
    </w:p>
    <w:p w14:paraId="0A2DA513" w14:textId="77777777" w:rsidR="00505C18" w:rsidRDefault="00000000">
      <w:pPr>
        <w:pStyle w:val="Heading1"/>
      </w:pPr>
      <w:bookmarkStart w:id="3" w:name="_Toc233059064"/>
      <w:r>
        <w:t>2. Objectives</w:t>
      </w:r>
      <w:bookmarkEnd w:id="3"/>
    </w:p>
    <w:p w14:paraId="14228014" w14:textId="77777777" w:rsidR="00505C18" w:rsidRDefault="00000000">
      <w:pPr>
        <w:spacing w:after="160"/>
      </w:pPr>
      <w:r>
        <w:t>The project was designed to achieve the following objectives:</w:t>
      </w:r>
    </w:p>
    <w:p w14:paraId="0A983F42" w14:textId="77777777" w:rsidR="00505C18" w:rsidRDefault="00000000">
      <w:pPr>
        <w:pStyle w:val="ListParagraph"/>
        <w:numPr>
          <w:ilvl w:val="0"/>
          <w:numId w:val="2"/>
        </w:numPr>
        <w:spacing w:after="80"/>
      </w:pPr>
      <w:r>
        <w:t>Provide a secure, login-protected entry point so that only authorized staff can access store data.</w:t>
      </w:r>
    </w:p>
    <w:p w14:paraId="0DBF7F1A" w14:textId="77777777" w:rsidR="00505C18" w:rsidRDefault="00000000">
      <w:pPr>
        <w:pStyle w:val="ListParagraph"/>
        <w:numPr>
          <w:ilvl w:val="0"/>
          <w:numId w:val="2"/>
        </w:numPr>
        <w:spacing w:after="80"/>
      </w:pPr>
      <w:r>
        <w:t>Maintain a complete, searchable product catalogue with category, price, quantity, and a configurable low-stock alert threshold.</w:t>
      </w:r>
    </w:p>
    <w:p w14:paraId="067BBDCC" w14:textId="77777777" w:rsidR="00505C18" w:rsidRDefault="00000000">
      <w:pPr>
        <w:pStyle w:val="ListParagraph"/>
        <w:numPr>
          <w:ilvl w:val="0"/>
          <w:numId w:val="2"/>
        </w:numPr>
        <w:spacing w:after="80"/>
      </w:pPr>
      <w:r>
        <w:t>Allow staff to record every stock movement (incoming purchases and outgoing sales) and have product quantities update automatically as a result.</w:t>
      </w:r>
    </w:p>
    <w:p w14:paraId="542CFB2C" w14:textId="77777777" w:rsidR="00505C18" w:rsidRDefault="00000000">
      <w:pPr>
        <w:pStyle w:val="ListParagraph"/>
        <w:numPr>
          <w:ilvl w:val="0"/>
          <w:numId w:val="2"/>
        </w:numPr>
        <w:spacing w:after="80"/>
      </w:pPr>
      <w:r>
        <w:t>Maintain a basic supplier directory for procurement contacts.</w:t>
      </w:r>
    </w:p>
    <w:p w14:paraId="5CACAC70" w14:textId="77777777" w:rsidR="00505C18" w:rsidRDefault="00000000">
      <w:pPr>
        <w:pStyle w:val="ListParagraph"/>
        <w:numPr>
          <w:ilvl w:val="0"/>
          <w:numId w:val="2"/>
        </w:numPr>
        <w:spacing w:after="80"/>
      </w:pPr>
      <w:r>
        <w:t>Summarize stock activity in a reporting view and allow that data to be exported as a CSV file for record-keeping outside the application.</w:t>
      </w:r>
    </w:p>
    <w:p w14:paraId="67601C47" w14:textId="77777777" w:rsidR="00505C18" w:rsidRDefault="00000000">
      <w:pPr>
        <w:pStyle w:val="ListParagraph"/>
        <w:numPr>
          <w:ilvl w:val="0"/>
          <w:numId w:val="2"/>
        </w:numPr>
        <w:spacing w:after="80"/>
      </w:pPr>
      <w:r>
        <w:t>Present all of the above through a clean, modern, and consistent user interface built using PyQt5 widgets and a custom stylesheet.</w:t>
      </w:r>
    </w:p>
    <w:p w14:paraId="6D29B698" w14:textId="77777777" w:rsidR="00505C18" w:rsidRDefault="00000000">
      <w:pPr>
        <w:pStyle w:val="ListParagraph"/>
        <w:numPr>
          <w:ilvl w:val="0"/>
          <w:numId w:val="2"/>
        </w:numPr>
        <w:spacing w:after="80"/>
      </w:pPr>
      <w:r>
        <w:t>Demonstrate sound use of object-oriented programming, GUI event handling, and relational database operations within a single Python desktop application.</w:t>
      </w:r>
    </w:p>
    <w:p w14:paraId="744EC726" w14:textId="77777777" w:rsidR="00505C18" w:rsidRDefault="00000000">
      <w:pPr>
        <w:pStyle w:val="Heading1"/>
      </w:pPr>
      <w:bookmarkStart w:id="4" w:name="_Toc233059065"/>
      <w:r>
        <w:t>3. Scope of the Project</w:t>
      </w:r>
      <w:bookmarkEnd w:id="4"/>
    </w:p>
    <w:p w14:paraId="0D3AE63B" w14:textId="77777777" w:rsidR="00505C18" w:rsidRDefault="00000000">
      <w:pPr>
        <w:spacing w:after="160"/>
      </w:pPr>
      <w:proofErr w:type="spellStart"/>
      <w:r>
        <w:lastRenderedPageBreak/>
        <w:t>CoreStock</w:t>
      </w:r>
      <w:proofErr w:type="spellEnd"/>
      <w:r>
        <w:t xml:space="preserve"> is scoped as a single-store, single-machine desktop application rather than a networked, multi-branch enterprise system. It is intentionally kept lightweight: there is no cloud sync, no multi-user concurrency handling, and no external API integration. This scope was chosen deliberately so that the project remains a focused, fully understandable demonstration of core desktop application development concepts — GUI design, event-driven programming, and CRUD (Create, Read, Update, Delete) operations against a relational database — appropriate for the level of the course.</w:t>
      </w:r>
    </w:p>
    <w:p w14:paraId="279F2ECA" w14:textId="77777777" w:rsidR="00505C18" w:rsidRDefault="00000000">
      <w:pPr>
        <w:spacing w:after="160"/>
      </w:pPr>
      <w:r>
        <w:t>Within this scope, the application fully supports: user authentication, product inventory management, stock-in/stock-out movement tracking with automatic quantity adjustment, supplier record-keeping, and exportable stock reports.</w:t>
      </w:r>
    </w:p>
    <w:p w14:paraId="20D2CE8E" w14:textId="77777777" w:rsidR="00505C18" w:rsidRDefault="00000000">
      <w:pPr>
        <w:pStyle w:val="Heading1"/>
      </w:pPr>
      <w:bookmarkStart w:id="5" w:name="_Toc233059066"/>
      <w:r>
        <w:t>4. Tools and Technologies Used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05C18" w14:paraId="75530B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524AE8E3" w14:textId="77777777" w:rsidR="00505C18" w:rsidRDefault="00000000">
            <w:r>
              <w:rPr>
                <w:b/>
                <w:bCs/>
                <w:color w:val="FFFFFF"/>
                <w:sz w:val="21"/>
                <w:szCs w:val="21"/>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ED53B5C" w14:textId="77777777" w:rsidR="00505C18" w:rsidRDefault="00000000">
            <w:r>
              <w:rPr>
                <w:b/>
                <w:bCs/>
                <w:color w:val="FFFFFF"/>
                <w:sz w:val="21"/>
                <w:szCs w:val="21"/>
              </w:rPr>
              <w:t>Technology / Tool</w:t>
            </w:r>
          </w:p>
        </w:tc>
      </w:tr>
      <w:tr w:rsidR="00505C18" w14:paraId="16141C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37165" w14:textId="77777777" w:rsidR="00505C18" w:rsidRDefault="00000000">
            <w:r>
              <w:rPr>
                <w:sz w:val="21"/>
                <w:szCs w:val="21"/>
              </w:rPr>
              <w:t>Programming 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1F440" w14:textId="77777777" w:rsidR="00505C18" w:rsidRDefault="00000000">
            <w:r>
              <w:rPr>
                <w:sz w:val="21"/>
                <w:szCs w:val="21"/>
              </w:rPr>
              <w:t>Python 3</w:t>
            </w:r>
          </w:p>
        </w:tc>
      </w:tr>
      <w:tr w:rsidR="00505C18" w14:paraId="3EB4E1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1CA1F7B6" w14:textId="77777777" w:rsidR="00505C18" w:rsidRDefault="00000000">
            <w:r>
              <w:rPr>
                <w:sz w:val="21"/>
                <w:szCs w:val="21"/>
              </w:rPr>
              <w:t>GUI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0CA8B1AD" w14:textId="77777777" w:rsidR="00505C18" w:rsidRDefault="00000000">
            <w:r>
              <w:rPr>
                <w:sz w:val="21"/>
                <w:szCs w:val="21"/>
              </w:rPr>
              <w:t>PyQt5 (</w:t>
            </w:r>
            <w:proofErr w:type="spellStart"/>
            <w:r>
              <w:rPr>
                <w:sz w:val="21"/>
                <w:szCs w:val="21"/>
              </w:rPr>
              <w:t>QtWidgets</w:t>
            </w:r>
            <w:proofErr w:type="spellEnd"/>
            <w:r>
              <w:rPr>
                <w:sz w:val="21"/>
                <w:szCs w:val="21"/>
              </w:rPr>
              <w:t xml:space="preserve">, </w:t>
            </w:r>
            <w:proofErr w:type="spellStart"/>
            <w:r>
              <w:rPr>
                <w:sz w:val="21"/>
                <w:szCs w:val="21"/>
              </w:rPr>
              <w:t>QtCore</w:t>
            </w:r>
            <w:proofErr w:type="spellEnd"/>
            <w:r>
              <w:rPr>
                <w:sz w:val="21"/>
                <w:szCs w:val="21"/>
              </w:rPr>
              <w:t xml:space="preserve">, </w:t>
            </w:r>
            <w:proofErr w:type="spellStart"/>
            <w:r>
              <w:rPr>
                <w:sz w:val="21"/>
                <w:szCs w:val="21"/>
              </w:rPr>
              <w:t>QtGui</w:t>
            </w:r>
            <w:proofErr w:type="spellEnd"/>
            <w:r>
              <w:rPr>
                <w:sz w:val="21"/>
                <w:szCs w:val="21"/>
              </w:rPr>
              <w:t xml:space="preserve"> modules)</w:t>
            </w:r>
          </w:p>
        </w:tc>
      </w:tr>
      <w:tr w:rsidR="00505C18" w14:paraId="733817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C6E7B" w14:textId="77777777" w:rsidR="00505C18" w:rsidRDefault="00000000">
            <w:r>
              <w:rPr>
                <w:sz w:val="21"/>
                <w:szCs w:val="21"/>
              </w:rPr>
              <w:t>Database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74AA9" w14:textId="77777777" w:rsidR="00505C18" w:rsidRDefault="00000000">
            <w:r>
              <w:rPr>
                <w:sz w:val="21"/>
                <w:szCs w:val="21"/>
              </w:rPr>
              <w:t>SQLite 3 (via Python's built-in sqlite3 module)</w:t>
            </w:r>
          </w:p>
        </w:tc>
      </w:tr>
      <w:tr w:rsidR="00505C18" w14:paraId="28216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9E6945F" w14:textId="77777777" w:rsidR="00505C18" w:rsidRDefault="00000000">
            <w:r>
              <w:rPr>
                <w:sz w:val="21"/>
                <w:szCs w:val="21"/>
              </w:rPr>
              <w:t>IDE</w:t>
            </w:r>
          </w:p>
        </w:tc>
        <w:tc>
          <w:tcPr>
            <w:tcW w:w="65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2DD6E524" w14:textId="77777777" w:rsidR="00505C18" w:rsidRDefault="00000000">
            <w:r>
              <w:rPr>
                <w:sz w:val="21"/>
                <w:szCs w:val="21"/>
              </w:rPr>
              <w:t>PyCharm</w:t>
            </w:r>
          </w:p>
        </w:tc>
      </w:tr>
      <w:tr w:rsidR="00505C18" w14:paraId="214FED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BFFCC" w14:textId="77777777" w:rsidR="00505C18" w:rsidRDefault="00000000">
            <w:r>
              <w:rPr>
                <w:sz w:val="21"/>
                <w:szCs w:val="21"/>
              </w:rPr>
              <w:t>Version Control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0EC8F" w14:textId="77777777" w:rsidR="00505C18" w:rsidRDefault="00000000">
            <w:r>
              <w:rPr>
                <w:sz w:val="21"/>
                <w:szCs w:val="21"/>
              </w:rPr>
              <w:t>Git and GitHub</w:t>
            </w:r>
          </w:p>
        </w:tc>
      </w:tr>
      <w:tr w:rsidR="00505C18" w14:paraId="39C321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124FD4DB" w14:textId="77777777" w:rsidR="00505C18" w:rsidRDefault="00000000">
            <w:r>
              <w:rPr>
                <w:sz w:val="21"/>
                <w:szCs w:val="21"/>
              </w:rPr>
              <w:t>Architecture Style</w:t>
            </w:r>
          </w:p>
        </w:tc>
        <w:tc>
          <w:tcPr>
            <w:tcW w:w="65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1BA59147" w14:textId="77777777" w:rsidR="00505C18" w:rsidRDefault="00000000">
            <w:r>
              <w:rPr>
                <w:sz w:val="21"/>
                <w:szCs w:val="21"/>
              </w:rPr>
              <w:t>Modular, single-window desktop app with tabbed navigation</w:t>
            </w:r>
          </w:p>
        </w:tc>
      </w:tr>
    </w:tbl>
    <w:p w14:paraId="0DF149EB" w14:textId="77777777" w:rsidR="00505C18" w:rsidRDefault="00505C18">
      <w:pPr>
        <w:spacing w:before="200"/>
      </w:pPr>
    </w:p>
    <w:p w14:paraId="7CAD6714" w14:textId="77777777" w:rsidR="00505C18" w:rsidRDefault="00000000">
      <w:pPr>
        <w:spacing w:after="160"/>
      </w:pPr>
      <w:r>
        <w:t>PyQt5 was chosen because it provides a mature, native-looking widget set (</w:t>
      </w:r>
      <w:proofErr w:type="spellStart"/>
      <w:r>
        <w:t>QWidget</w:t>
      </w:r>
      <w:proofErr w:type="spellEnd"/>
      <w:r>
        <w:t xml:space="preserve">, </w:t>
      </w:r>
      <w:proofErr w:type="spellStart"/>
      <w:r>
        <w:t>QTableWidget</w:t>
      </w:r>
      <w:proofErr w:type="spellEnd"/>
      <w:r>
        <w:t xml:space="preserve">, </w:t>
      </w:r>
      <w:proofErr w:type="spellStart"/>
      <w:r>
        <w:t>QDialog</w:t>
      </w:r>
      <w:proofErr w:type="spellEnd"/>
      <w:r>
        <w:t xml:space="preserve">, </w:t>
      </w:r>
      <w:proofErr w:type="spellStart"/>
      <w:r>
        <w:t>QTabWidget</w:t>
      </w:r>
      <w:proofErr w:type="spellEnd"/>
      <w:r>
        <w:t>, etc.) that maps cleanly onto the requirements of a store-management tool — tables for listing data, forms for data entry, and dialogs for add/edit actions. SQLite was chosen because it requires no separate database server: the entire database lives in a single file (</w:t>
      </w:r>
      <w:proofErr w:type="spellStart"/>
      <w:r>
        <w:t>store.db</w:t>
      </w:r>
      <w:proofErr w:type="spellEnd"/>
      <w:r>
        <w:t>) that is created automatically the first time the application runs, making the project fully self-contained and easy to demonstrate on any machine with Python and PyQt5 installed.</w:t>
      </w:r>
    </w:p>
    <w:p w14:paraId="235858A3" w14:textId="77777777" w:rsidR="00505C18" w:rsidRDefault="00000000">
      <w:pPr>
        <w:pStyle w:val="Heading1"/>
      </w:pPr>
      <w:bookmarkStart w:id="6" w:name="_Toc233059067"/>
      <w:r>
        <w:t>5. System Requirements</w:t>
      </w:r>
      <w:bookmarkEnd w:id="6"/>
    </w:p>
    <w:p w14:paraId="0F4D2E20" w14:textId="77777777" w:rsidR="00505C18" w:rsidRDefault="00000000">
      <w:pPr>
        <w:pStyle w:val="Heading2"/>
      </w:pPr>
      <w:bookmarkStart w:id="7" w:name="_Toc233059068"/>
      <w:r>
        <w:t>5.1 Hardware Requirements</w:t>
      </w:r>
      <w:bookmarkEnd w:id="7"/>
    </w:p>
    <w:p w14:paraId="1EEF2AFD" w14:textId="77777777" w:rsidR="00505C18" w:rsidRDefault="00000000">
      <w:pPr>
        <w:pStyle w:val="ListParagraph"/>
        <w:numPr>
          <w:ilvl w:val="0"/>
          <w:numId w:val="2"/>
        </w:numPr>
        <w:spacing w:after="80"/>
      </w:pPr>
      <w:r>
        <w:t>Any standard PC or laptop capable of running Python 3 (no special hardware required).</w:t>
      </w:r>
    </w:p>
    <w:p w14:paraId="5850E993" w14:textId="77777777" w:rsidR="00505C18" w:rsidRDefault="00000000">
      <w:pPr>
        <w:pStyle w:val="ListParagraph"/>
        <w:numPr>
          <w:ilvl w:val="0"/>
          <w:numId w:val="2"/>
        </w:numPr>
        <w:spacing w:after="80"/>
      </w:pPr>
      <w:r>
        <w:t>Minimum 2 GB RAM (the application's memory footprint is minimal).</w:t>
      </w:r>
    </w:p>
    <w:p w14:paraId="331D990D" w14:textId="77777777" w:rsidR="00505C18" w:rsidRDefault="00000000">
      <w:pPr>
        <w:pStyle w:val="Heading2"/>
      </w:pPr>
      <w:bookmarkStart w:id="8" w:name="_Toc233059069"/>
      <w:r>
        <w:t>5.2 Software Requirements</w:t>
      </w:r>
      <w:bookmarkEnd w:id="8"/>
    </w:p>
    <w:p w14:paraId="118549BD" w14:textId="77777777" w:rsidR="00505C18" w:rsidRDefault="00000000">
      <w:pPr>
        <w:pStyle w:val="ListParagraph"/>
        <w:numPr>
          <w:ilvl w:val="0"/>
          <w:numId w:val="2"/>
        </w:numPr>
        <w:spacing w:after="80"/>
      </w:pPr>
      <w:r>
        <w:t>Python 3.7 or later</w:t>
      </w:r>
    </w:p>
    <w:p w14:paraId="416A8C1C" w14:textId="77777777" w:rsidR="00505C18" w:rsidRDefault="00000000">
      <w:pPr>
        <w:pStyle w:val="ListParagraph"/>
        <w:numPr>
          <w:ilvl w:val="0"/>
          <w:numId w:val="2"/>
        </w:numPr>
        <w:spacing w:after="80"/>
      </w:pPr>
      <w:r>
        <w:t>PyQt5 library (installable via pip install PyQt5)</w:t>
      </w:r>
    </w:p>
    <w:p w14:paraId="2F8DEDB5" w14:textId="77777777" w:rsidR="00505C18" w:rsidRDefault="00000000">
      <w:pPr>
        <w:pStyle w:val="ListParagraph"/>
        <w:numPr>
          <w:ilvl w:val="0"/>
          <w:numId w:val="2"/>
        </w:numPr>
        <w:spacing w:after="80"/>
      </w:pPr>
      <w:r>
        <w:lastRenderedPageBreak/>
        <w:t>Operating System: Windows, Linux, or macOS (PyQt5 is cross-platform)</w:t>
      </w:r>
    </w:p>
    <w:p w14:paraId="72E502EE" w14:textId="77777777" w:rsidR="00505C18" w:rsidRDefault="00000000">
      <w:pPr>
        <w:pStyle w:val="ListParagraph"/>
        <w:numPr>
          <w:ilvl w:val="0"/>
          <w:numId w:val="2"/>
        </w:numPr>
        <w:spacing w:after="80"/>
      </w:pPr>
      <w:r>
        <w:t>No external database server is required — SQLite is built into Python's standard library.</w:t>
      </w:r>
    </w:p>
    <w:p w14:paraId="56AE5DEB" w14:textId="77777777" w:rsidR="00505C18" w:rsidRDefault="00000000">
      <w:pPr>
        <w:pStyle w:val="Heading1"/>
      </w:pPr>
      <w:bookmarkStart w:id="9" w:name="_Toc233059070"/>
      <w:r>
        <w:t>6. System Design and Architecture</w:t>
      </w:r>
      <w:bookmarkEnd w:id="9"/>
    </w:p>
    <w:p w14:paraId="7A55EB24" w14:textId="77777777" w:rsidR="00505C18" w:rsidRDefault="00000000">
      <w:pPr>
        <w:spacing w:after="160"/>
      </w:pPr>
      <w:proofErr w:type="spellStart"/>
      <w:r>
        <w:t>CoreStock</w:t>
      </w:r>
      <w:proofErr w:type="spellEnd"/>
      <w:r>
        <w:t xml:space="preserve"> follows a simple layered architecture: a presentation layer made up of independent PyQt5 widget classes (one per screen/tab), and a data access layer (database.py) that exposes plain functions for every database operation the UI needs. No screen ever talks to SQLite directly — every read or write goes through database.py, which keeps the database logic in one place and the UI code focused purely on layout and interaction.</w:t>
      </w:r>
    </w:p>
    <w:p w14:paraId="4D2ABE10" w14:textId="77777777" w:rsidR="00505C18" w:rsidRDefault="00000000">
      <w:pPr>
        <w:pStyle w:val="Heading2"/>
      </w:pPr>
      <w:bookmarkStart w:id="10" w:name="_Toc233059071"/>
      <w:r>
        <w:t>6.1 Application Flow</w:t>
      </w:r>
      <w:bookmarkEnd w:id="10"/>
    </w:p>
    <w:p w14:paraId="7BCA3A8F" w14:textId="77777777" w:rsidR="00505C18" w:rsidRDefault="00000000">
      <w:pPr>
        <w:pStyle w:val="ListParagraph"/>
        <w:numPr>
          <w:ilvl w:val="0"/>
          <w:numId w:val="3"/>
        </w:numPr>
        <w:spacing w:after="80"/>
      </w:pPr>
      <w:r>
        <w:t xml:space="preserve">main.py initializes the application, applies a global stylesheet, calls </w:t>
      </w:r>
      <w:proofErr w:type="spellStart"/>
      <w:proofErr w:type="gramStart"/>
      <w:r>
        <w:t>database.setup</w:t>
      </w:r>
      <w:proofErr w:type="spellEnd"/>
      <w:proofErr w:type="gramEnd"/>
      <w:r>
        <w:t xml:space="preserve">() to ensure all tables exist, and opens the </w:t>
      </w:r>
      <w:proofErr w:type="spellStart"/>
      <w:r>
        <w:t>LoginWindow</w:t>
      </w:r>
      <w:proofErr w:type="spellEnd"/>
      <w:r>
        <w:t>.</w:t>
      </w:r>
    </w:p>
    <w:p w14:paraId="18357C7C" w14:textId="77777777" w:rsidR="00505C18" w:rsidRDefault="00000000">
      <w:pPr>
        <w:pStyle w:val="ListParagraph"/>
        <w:numPr>
          <w:ilvl w:val="0"/>
          <w:numId w:val="3"/>
        </w:numPr>
        <w:spacing w:after="80"/>
      </w:pPr>
      <w:r>
        <w:t xml:space="preserve">The user enters credentials in </w:t>
      </w:r>
      <w:proofErr w:type="spellStart"/>
      <w:r>
        <w:t>LoginWindow</w:t>
      </w:r>
      <w:proofErr w:type="spellEnd"/>
      <w:r>
        <w:t xml:space="preserve">. login.py calls </w:t>
      </w:r>
      <w:proofErr w:type="spellStart"/>
      <w:proofErr w:type="gramStart"/>
      <w:r>
        <w:t>database.check</w:t>
      </w:r>
      <w:proofErr w:type="gramEnd"/>
      <w:r>
        <w:t>_</w:t>
      </w:r>
      <w:proofErr w:type="gramStart"/>
      <w:r>
        <w:t>login</w:t>
      </w:r>
      <w:proofErr w:type="spellEnd"/>
      <w:r>
        <w:t>(</w:t>
      </w:r>
      <w:proofErr w:type="gramEnd"/>
      <w:r>
        <w:t>), and on success opens the Dashboard, passing along the logged-in user's row (id, username, password, role).</w:t>
      </w:r>
    </w:p>
    <w:p w14:paraId="56F55053" w14:textId="77777777" w:rsidR="00505C18" w:rsidRDefault="00000000">
      <w:pPr>
        <w:pStyle w:val="ListParagraph"/>
        <w:numPr>
          <w:ilvl w:val="0"/>
          <w:numId w:val="3"/>
        </w:numPr>
        <w:spacing w:after="80"/>
      </w:pPr>
      <w:r>
        <w:t xml:space="preserve">Dashboard builds the main window: a header bar (app name, logged-in user, logout button), a row of live summary stat cards, and a </w:t>
      </w:r>
      <w:proofErr w:type="spellStart"/>
      <w:r>
        <w:t>QTabWidget</w:t>
      </w:r>
      <w:proofErr w:type="spellEnd"/>
      <w:r>
        <w:t xml:space="preserve"> hosting four feature pages.</w:t>
      </w:r>
    </w:p>
    <w:p w14:paraId="1C177199" w14:textId="77777777" w:rsidR="00505C18" w:rsidRDefault="00000000">
      <w:pPr>
        <w:pStyle w:val="ListParagraph"/>
        <w:numPr>
          <w:ilvl w:val="0"/>
          <w:numId w:val="3"/>
        </w:numPr>
        <w:spacing w:after="80"/>
      </w:pPr>
      <w:r>
        <w:t xml:space="preserve">Each tab — Products, Stock In/Out, Suppliers, and Reports — is its own self-contained </w:t>
      </w:r>
      <w:proofErr w:type="spellStart"/>
      <w:r>
        <w:t>QWidget</w:t>
      </w:r>
      <w:proofErr w:type="spellEnd"/>
      <w:r>
        <w:t xml:space="preserve"> class that loads its data from database.py when it is constructed.</w:t>
      </w:r>
    </w:p>
    <w:p w14:paraId="4A6DAE35" w14:textId="77777777" w:rsidR="00505C18" w:rsidRDefault="00000000">
      <w:pPr>
        <w:pStyle w:val="ListParagraph"/>
        <w:numPr>
          <w:ilvl w:val="0"/>
          <w:numId w:val="3"/>
        </w:numPr>
        <w:spacing w:after="80"/>
      </w:pPr>
      <w:r>
        <w:t xml:space="preserve">Logging out destroys the Dashboard and re-opens a fresh </w:t>
      </w:r>
      <w:proofErr w:type="spellStart"/>
      <w:r>
        <w:t>LoginWindow</w:t>
      </w:r>
      <w:proofErr w:type="spellEnd"/>
      <w:r>
        <w:t>, returning the application to its starting state.</w:t>
      </w:r>
    </w:p>
    <w:p w14:paraId="6CC106DC" w14:textId="77777777" w:rsidR="00505C18" w:rsidRDefault="00000000">
      <w:pPr>
        <w:pStyle w:val="Heading2"/>
      </w:pPr>
      <w:bookmarkStart w:id="11" w:name="_Toc233059072"/>
      <w:r>
        <w:t>6.2 Module Breakdown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505C18" w14:paraId="6CFE0C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4311D6F" w14:textId="77777777" w:rsidR="00505C18" w:rsidRDefault="00000000">
            <w:r>
              <w:rPr>
                <w:b/>
                <w:bCs/>
                <w:color w:val="FFFFFF"/>
                <w:sz w:val="21"/>
                <w:szCs w:val="21"/>
              </w:rPr>
              <w:t>File</w:t>
            </w:r>
          </w:p>
        </w:tc>
        <w:tc>
          <w:tcPr>
            <w:tcW w:w="22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2B42FA60" w14:textId="77777777" w:rsidR="00505C18" w:rsidRDefault="00000000">
            <w:r>
              <w:rPr>
                <w:b/>
                <w:bCs/>
                <w:color w:val="FFFFFF"/>
                <w:sz w:val="21"/>
                <w:szCs w:val="21"/>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38C008D" w14:textId="77777777" w:rsidR="00505C18" w:rsidRDefault="00000000">
            <w:r>
              <w:rPr>
                <w:b/>
                <w:bCs/>
                <w:color w:val="FFFFFF"/>
                <w:sz w:val="21"/>
                <w:szCs w:val="21"/>
              </w:rPr>
              <w:t>Responsibility</w:t>
            </w:r>
          </w:p>
        </w:tc>
      </w:tr>
      <w:tr w:rsidR="00505C18" w14:paraId="44B693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0838" w14:textId="77777777" w:rsidR="00505C18" w:rsidRDefault="00000000">
            <w:r>
              <w:rPr>
                <w:sz w:val="21"/>
                <w:szCs w:val="21"/>
              </w:rPr>
              <w:t>main.py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646DA" w14:textId="77777777" w:rsidR="00505C18" w:rsidRDefault="00000000">
            <w:r>
              <w:rPr>
                <w:sz w:val="21"/>
                <w:szCs w:val="21"/>
              </w:rPr>
              <w:t>Entry point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8F25D" w14:textId="77777777" w:rsidR="00505C18" w:rsidRDefault="00000000">
            <w:r>
              <w:rPr>
                <w:sz w:val="21"/>
                <w:szCs w:val="21"/>
              </w:rPr>
              <w:t xml:space="preserve">Starts the </w:t>
            </w:r>
            <w:proofErr w:type="spellStart"/>
            <w:r>
              <w:rPr>
                <w:sz w:val="21"/>
                <w:szCs w:val="21"/>
              </w:rPr>
              <w:t>QApplication</w:t>
            </w:r>
            <w:proofErr w:type="spellEnd"/>
            <w:r>
              <w:rPr>
                <w:sz w:val="21"/>
                <w:szCs w:val="21"/>
              </w:rPr>
              <w:t xml:space="preserve">, applies global QSS styling, runs </w:t>
            </w:r>
            <w:proofErr w:type="spellStart"/>
            <w:proofErr w:type="gramStart"/>
            <w:r>
              <w:rPr>
                <w:sz w:val="21"/>
                <w:szCs w:val="21"/>
              </w:rPr>
              <w:t>database.setup</w:t>
            </w:r>
            <w:proofErr w:type="spellEnd"/>
            <w:proofErr w:type="gramEnd"/>
            <w:r>
              <w:rPr>
                <w:sz w:val="21"/>
                <w:szCs w:val="21"/>
              </w:rPr>
              <w:t xml:space="preserve">(), launches </w:t>
            </w:r>
            <w:proofErr w:type="spellStart"/>
            <w:r>
              <w:rPr>
                <w:sz w:val="21"/>
                <w:szCs w:val="21"/>
              </w:rPr>
              <w:t>LoginWindow</w:t>
            </w:r>
            <w:proofErr w:type="spellEnd"/>
          </w:p>
        </w:tc>
      </w:tr>
      <w:tr w:rsidR="00505C18" w14:paraId="431536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2B364AED" w14:textId="77777777" w:rsidR="00505C18" w:rsidRDefault="00000000">
            <w:r>
              <w:rPr>
                <w:sz w:val="21"/>
                <w:szCs w:val="21"/>
              </w:rPr>
              <w:t>database.py</w:t>
            </w:r>
          </w:p>
        </w:tc>
        <w:tc>
          <w:tcPr>
            <w:tcW w:w="22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5CE530F3" w14:textId="77777777" w:rsidR="00505C18" w:rsidRDefault="00000000">
            <w:r>
              <w:rPr>
                <w:sz w:val="21"/>
                <w:szCs w:val="21"/>
              </w:rPr>
              <w:t>Data access layer</w:t>
            </w:r>
          </w:p>
        </w:tc>
        <w:tc>
          <w:tcPr>
            <w:tcW w:w="49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5F93C5B9" w14:textId="77777777" w:rsidR="00505C18" w:rsidRDefault="00000000">
            <w:r>
              <w:rPr>
                <w:sz w:val="21"/>
                <w:szCs w:val="21"/>
              </w:rPr>
              <w:t>All SQLite connections and queries: table creation, login check, and CRUD for products, suppliers, and stock movements</w:t>
            </w:r>
          </w:p>
        </w:tc>
      </w:tr>
      <w:tr w:rsidR="00505C18" w14:paraId="51A327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C52BD" w14:textId="77777777" w:rsidR="00505C18" w:rsidRDefault="00000000">
            <w:r>
              <w:rPr>
                <w:sz w:val="21"/>
                <w:szCs w:val="21"/>
              </w:rPr>
              <w:t>login.py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ECFD5" w14:textId="77777777" w:rsidR="00505C18" w:rsidRDefault="00000000">
            <w:r>
              <w:rPr>
                <w:sz w:val="21"/>
                <w:szCs w:val="21"/>
              </w:rPr>
              <w:t>Authentication UI</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820E8" w14:textId="77777777" w:rsidR="00505C18" w:rsidRDefault="00000000">
            <w:proofErr w:type="spellStart"/>
            <w:r>
              <w:rPr>
                <w:sz w:val="21"/>
                <w:szCs w:val="21"/>
              </w:rPr>
              <w:t>LoginWindow</w:t>
            </w:r>
            <w:proofErr w:type="spellEnd"/>
            <w:r>
              <w:rPr>
                <w:sz w:val="21"/>
                <w:szCs w:val="21"/>
              </w:rPr>
              <w:t xml:space="preserve"> widget; validates username/password against the users table</w:t>
            </w:r>
          </w:p>
        </w:tc>
      </w:tr>
      <w:tr w:rsidR="00505C18" w14:paraId="060259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7B402336" w14:textId="77777777" w:rsidR="00505C18" w:rsidRDefault="00000000">
            <w:r>
              <w:rPr>
                <w:sz w:val="21"/>
                <w:szCs w:val="21"/>
              </w:rPr>
              <w:t>dashboard.py</w:t>
            </w:r>
          </w:p>
        </w:tc>
        <w:tc>
          <w:tcPr>
            <w:tcW w:w="22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6693C693" w14:textId="77777777" w:rsidR="00505C18" w:rsidRDefault="00000000">
            <w:r>
              <w:rPr>
                <w:sz w:val="21"/>
                <w:szCs w:val="21"/>
              </w:rPr>
              <w:t>Main shell</w:t>
            </w:r>
          </w:p>
        </w:tc>
        <w:tc>
          <w:tcPr>
            <w:tcW w:w="49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E35EE43" w14:textId="77777777" w:rsidR="00505C18" w:rsidRDefault="00000000">
            <w:r>
              <w:rPr>
                <w:sz w:val="21"/>
                <w:szCs w:val="21"/>
              </w:rPr>
              <w:t>Dashboard widget; header, live stat cards, hosts the four feature tabs</w:t>
            </w:r>
          </w:p>
        </w:tc>
      </w:tr>
      <w:tr w:rsidR="00505C18" w14:paraId="78E28C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6494A" w14:textId="77777777" w:rsidR="00505C18" w:rsidRDefault="00000000">
            <w:r>
              <w:rPr>
                <w:sz w:val="21"/>
                <w:szCs w:val="21"/>
              </w:rPr>
              <w:t>products.py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66BC1" w14:textId="77777777" w:rsidR="00505C18" w:rsidRDefault="00000000">
            <w:r>
              <w:rPr>
                <w:sz w:val="21"/>
                <w:szCs w:val="21"/>
              </w:rPr>
              <w:t>Inventory module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0BD15" w14:textId="77777777" w:rsidR="00505C18" w:rsidRDefault="00000000">
            <w:proofErr w:type="spellStart"/>
            <w:r>
              <w:rPr>
                <w:sz w:val="21"/>
                <w:szCs w:val="21"/>
              </w:rPr>
              <w:t>ProductsPage</w:t>
            </w:r>
            <w:proofErr w:type="spellEnd"/>
            <w:r>
              <w:rPr>
                <w:sz w:val="21"/>
                <w:szCs w:val="21"/>
              </w:rPr>
              <w:t xml:space="preserve"> (table + search) and </w:t>
            </w:r>
            <w:proofErr w:type="spellStart"/>
            <w:r>
              <w:rPr>
                <w:sz w:val="21"/>
                <w:szCs w:val="21"/>
              </w:rPr>
              <w:t>PForm</w:t>
            </w:r>
            <w:proofErr w:type="spellEnd"/>
            <w:r>
              <w:rPr>
                <w:sz w:val="21"/>
                <w:szCs w:val="21"/>
              </w:rPr>
              <w:t xml:space="preserve"> dialog for add/edit of products</w:t>
            </w:r>
          </w:p>
        </w:tc>
      </w:tr>
      <w:tr w:rsidR="00505C18" w14:paraId="79B0DA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263E451E" w14:textId="77777777" w:rsidR="00505C18" w:rsidRDefault="00000000">
            <w:r>
              <w:rPr>
                <w:sz w:val="21"/>
                <w:szCs w:val="21"/>
              </w:rPr>
              <w:t>stock.py</w:t>
            </w:r>
          </w:p>
        </w:tc>
        <w:tc>
          <w:tcPr>
            <w:tcW w:w="22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3DEE5F8C" w14:textId="77777777" w:rsidR="00505C18" w:rsidRDefault="00000000">
            <w:r>
              <w:rPr>
                <w:sz w:val="21"/>
                <w:szCs w:val="21"/>
              </w:rPr>
              <w:t>Movement module</w:t>
            </w:r>
          </w:p>
        </w:tc>
        <w:tc>
          <w:tcPr>
            <w:tcW w:w="49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7CD45AEB" w14:textId="77777777" w:rsidR="00505C18" w:rsidRDefault="00000000">
            <w:proofErr w:type="spellStart"/>
            <w:r>
              <w:rPr>
                <w:sz w:val="21"/>
                <w:szCs w:val="21"/>
              </w:rPr>
              <w:t>StockPage</w:t>
            </w:r>
            <w:proofErr w:type="spellEnd"/>
            <w:r>
              <w:rPr>
                <w:sz w:val="21"/>
                <w:szCs w:val="21"/>
              </w:rPr>
              <w:t xml:space="preserve"> (movement history + low-stock banner) and </w:t>
            </w:r>
            <w:proofErr w:type="spellStart"/>
            <w:r>
              <w:rPr>
                <w:sz w:val="21"/>
                <w:szCs w:val="21"/>
              </w:rPr>
              <w:t>SForm</w:t>
            </w:r>
            <w:proofErr w:type="spellEnd"/>
            <w:r>
              <w:rPr>
                <w:sz w:val="21"/>
                <w:szCs w:val="21"/>
              </w:rPr>
              <w:t xml:space="preserve"> dialog to record stock IN/OUT</w:t>
            </w:r>
          </w:p>
        </w:tc>
      </w:tr>
      <w:tr w:rsidR="00505C18" w14:paraId="07C290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D58CB" w14:textId="77777777" w:rsidR="00505C18" w:rsidRDefault="00000000">
            <w:r>
              <w:rPr>
                <w:sz w:val="21"/>
                <w:szCs w:val="21"/>
              </w:rPr>
              <w:lastRenderedPageBreak/>
              <w:t>suppliers.py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422C2" w14:textId="77777777" w:rsidR="00505C18" w:rsidRDefault="00000000">
            <w:r>
              <w:rPr>
                <w:sz w:val="21"/>
                <w:szCs w:val="21"/>
              </w:rPr>
              <w:t>Supplier module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66377" w14:textId="77777777" w:rsidR="00505C18" w:rsidRDefault="00000000">
            <w:proofErr w:type="spellStart"/>
            <w:r>
              <w:rPr>
                <w:sz w:val="21"/>
                <w:szCs w:val="21"/>
              </w:rPr>
              <w:t>SuppliersPage</w:t>
            </w:r>
            <w:proofErr w:type="spellEnd"/>
            <w:r>
              <w:rPr>
                <w:sz w:val="21"/>
                <w:szCs w:val="21"/>
              </w:rPr>
              <w:t xml:space="preserve"> (table) and </w:t>
            </w:r>
            <w:proofErr w:type="spellStart"/>
            <w:r>
              <w:rPr>
                <w:sz w:val="21"/>
                <w:szCs w:val="21"/>
              </w:rPr>
              <w:t>SupForm</w:t>
            </w:r>
            <w:proofErr w:type="spellEnd"/>
            <w:r>
              <w:rPr>
                <w:sz w:val="21"/>
                <w:szCs w:val="21"/>
              </w:rPr>
              <w:t xml:space="preserve"> dialog to add new suppliers</w:t>
            </w:r>
          </w:p>
        </w:tc>
      </w:tr>
      <w:tr w:rsidR="00505C18" w14:paraId="67E034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E3976F0" w14:textId="77777777" w:rsidR="00505C18" w:rsidRDefault="00000000">
            <w:r>
              <w:rPr>
                <w:sz w:val="21"/>
                <w:szCs w:val="21"/>
              </w:rPr>
              <w:t>reports.py</w:t>
            </w:r>
          </w:p>
        </w:tc>
        <w:tc>
          <w:tcPr>
            <w:tcW w:w="22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0D94C210" w14:textId="77777777" w:rsidR="00505C18" w:rsidRDefault="00000000">
            <w:r>
              <w:rPr>
                <w:sz w:val="21"/>
                <w:szCs w:val="21"/>
              </w:rPr>
              <w:t>Reporting module</w:t>
            </w:r>
          </w:p>
        </w:tc>
        <w:tc>
          <w:tcPr>
            <w:tcW w:w="49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1EE5905E" w14:textId="77777777" w:rsidR="00505C18" w:rsidRDefault="00000000">
            <w:proofErr w:type="spellStart"/>
            <w:r>
              <w:rPr>
                <w:sz w:val="21"/>
                <w:szCs w:val="21"/>
              </w:rPr>
              <w:t>ReportsPage</w:t>
            </w:r>
            <w:proofErr w:type="spellEnd"/>
            <w:r>
              <w:rPr>
                <w:sz w:val="21"/>
                <w:szCs w:val="21"/>
              </w:rPr>
              <w:t>; aggregates IN/OUT totals and exports movement history to CSV</w:t>
            </w:r>
          </w:p>
        </w:tc>
      </w:tr>
    </w:tbl>
    <w:p w14:paraId="1F4EB23E" w14:textId="77777777" w:rsidR="00505C18" w:rsidRDefault="00000000">
      <w:r>
        <w:br w:type="page"/>
      </w:r>
    </w:p>
    <w:p w14:paraId="2918B424" w14:textId="77777777" w:rsidR="00505C18" w:rsidRDefault="00000000">
      <w:pPr>
        <w:pStyle w:val="Heading1"/>
      </w:pPr>
      <w:bookmarkStart w:id="12" w:name="_Toc233059073"/>
      <w:r>
        <w:lastRenderedPageBreak/>
        <w:t>7. Database Design</w:t>
      </w:r>
      <w:bookmarkEnd w:id="12"/>
    </w:p>
    <w:p w14:paraId="33C384B9" w14:textId="77777777" w:rsidR="00505C18" w:rsidRDefault="00000000">
      <w:pPr>
        <w:spacing w:after="160"/>
      </w:pPr>
      <w:proofErr w:type="spellStart"/>
      <w:r>
        <w:t>CoreStock</w:t>
      </w:r>
      <w:proofErr w:type="spellEnd"/>
      <w:r>
        <w:t xml:space="preserve"> uses a single SQLite database file, </w:t>
      </w:r>
      <w:proofErr w:type="spellStart"/>
      <w:r>
        <w:t>store.db</w:t>
      </w:r>
      <w:proofErr w:type="spellEnd"/>
      <w:r>
        <w:t xml:space="preserve">, which is created automatically by </w:t>
      </w:r>
      <w:proofErr w:type="spellStart"/>
      <w:proofErr w:type="gramStart"/>
      <w:r>
        <w:t>database.setup</w:t>
      </w:r>
      <w:proofErr w:type="spellEnd"/>
      <w:proofErr w:type="gramEnd"/>
      <w:r>
        <w:t>() the first time the application is run. The schema consists of four tables: users, products, suppliers, and movements. There is no separate database server — the file is read and written directly by the Python sqlite3 module from within database.py.</w:t>
      </w:r>
    </w:p>
    <w:p w14:paraId="6EC77729" w14:textId="77777777" w:rsidR="00505C18" w:rsidRDefault="00000000">
      <w:pPr>
        <w:pStyle w:val="Heading2"/>
      </w:pPr>
      <w:bookmarkStart w:id="13" w:name="_Toc233059074"/>
      <w:r>
        <w:t>7.1 Entity Overview</w:t>
      </w:r>
      <w:bookmarkEnd w:id="13"/>
    </w:p>
    <w:p w14:paraId="75334472" w14:textId="77777777" w:rsidR="00505C18" w:rsidRDefault="00000000">
      <w:pPr>
        <w:spacing w:after="160"/>
      </w:pPr>
      <w:r>
        <w:t xml:space="preserve">Conceptually, products </w:t>
      </w:r>
      <w:proofErr w:type="gramStart"/>
      <w:r>
        <w:t>is</w:t>
      </w:r>
      <w:proofErr w:type="gramEnd"/>
      <w:r>
        <w:t xml:space="preserve"> the central entity. Every stock movement recorded in movements references a product by name and adjusts that product's quantity field accordingly. suppliers is a standalone reference table for procurement contacts, and users exists purely to gate access to the rest of the system through the login screen.</w:t>
      </w:r>
    </w:p>
    <w:p w14:paraId="4AD5C0A0" w14:textId="77777777" w:rsidR="00505C18" w:rsidRDefault="00000000">
      <w:pPr>
        <w:pStyle w:val="Heading2"/>
      </w:pPr>
      <w:bookmarkStart w:id="14" w:name="_Toc233059075"/>
      <w:r>
        <w:t>7.2 Table: users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505C18" w14:paraId="77A3D6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054B93AB" w14:textId="77777777" w:rsidR="00505C18" w:rsidRDefault="00000000">
            <w:r>
              <w:rPr>
                <w:b/>
                <w:bCs/>
                <w:color w:val="FFFFFF"/>
                <w:sz w:val="21"/>
                <w:szCs w:val="21"/>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3F6CBCEC" w14:textId="77777777" w:rsidR="00505C18" w:rsidRDefault="00000000">
            <w:r>
              <w:rPr>
                <w:b/>
                <w:bCs/>
                <w:color w:val="FFFFFF"/>
                <w:sz w:val="21"/>
                <w:szCs w:val="21"/>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9986D3F" w14:textId="77777777" w:rsidR="00505C18" w:rsidRDefault="00000000">
            <w:r>
              <w:rPr>
                <w:b/>
                <w:bCs/>
                <w:color w:val="FFFFFF"/>
                <w:sz w:val="21"/>
                <w:szCs w:val="21"/>
              </w:rPr>
              <w:t>Description</w:t>
            </w:r>
          </w:p>
        </w:tc>
      </w:tr>
      <w:tr w:rsidR="00505C18" w14:paraId="685440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D1EDF" w14:textId="77777777" w:rsidR="00505C18" w:rsidRDefault="00000000">
            <w:r>
              <w:rPr>
                <w:sz w:val="21"/>
                <w:szCs w:val="21"/>
              </w:rPr>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6491F" w14:textId="77777777" w:rsidR="00505C18" w:rsidRDefault="00000000">
            <w:r>
              <w:rPr>
                <w:sz w:val="21"/>
                <w:szCs w:val="21"/>
              </w:rPr>
              <w:t>INTEGER (PK)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00A9E" w14:textId="77777777" w:rsidR="00505C18" w:rsidRDefault="00000000">
            <w:r>
              <w:rPr>
                <w:sz w:val="21"/>
                <w:szCs w:val="21"/>
              </w:rPr>
              <w:t>Auto-incrementing primary key</w:t>
            </w:r>
          </w:p>
        </w:tc>
      </w:tr>
      <w:tr w:rsidR="00505C18" w14:paraId="06C15B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0328B385" w14:textId="77777777" w:rsidR="00505C18" w:rsidRDefault="00000000">
            <w:r>
              <w:rPr>
                <w:sz w:val="21"/>
                <w:szCs w:val="21"/>
              </w:rPr>
              <w:t>username</w:t>
            </w:r>
          </w:p>
        </w:tc>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B7BB588"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63EFEF6F" w14:textId="77777777" w:rsidR="00505C18" w:rsidRDefault="00000000">
            <w:r>
              <w:rPr>
                <w:sz w:val="21"/>
                <w:szCs w:val="21"/>
              </w:rPr>
              <w:t>Login username</w:t>
            </w:r>
          </w:p>
        </w:tc>
      </w:tr>
      <w:tr w:rsidR="00505C18" w14:paraId="282C54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6DA55" w14:textId="77777777" w:rsidR="00505C18" w:rsidRDefault="00000000">
            <w:r>
              <w:rPr>
                <w:sz w:val="21"/>
                <w:szCs w:val="21"/>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CA98"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E948" w14:textId="77777777" w:rsidR="00505C18" w:rsidRDefault="00000000">
            <w:r>
              <w:rPr>
                <w:sz w:val="21"/>
                <w:szCs w:val="21"/>
              </w:rPr>
              <w:t>Login password (plain text)</w:t>
            </w:r>
          </w:p>
        </w:tc>
      </w:tr>
      <w:tr w:rsidR="00505C18" w14:paraId="489CE6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7B6BC43" w14:textId="77777777" w:rsidR="00505C18" w:rsidRDefault="00000000">
            <w:r>
              <w:rPr>
                <w:sz w:val="21"/>
                <w:szCs w:val="21"/>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8613D24"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55737002" w14:textId="77777777" w:rsidR="00505C18" w:rsidRDefault="00000000">
            <w:r>
              <w:rPr>
                <w:sz w:val="21"/>
                <w:szCs w:val="21"/>
              </w:rPr>
              <w:t>User role label, e.g. 'Admin' or 'Staff'</w:t>
            </w:r>
          </w:p>
        </w:tc>
      </w:tr>
    </w:tbl>
    <w:p w14:paraId="46334F94" w14:textId="77777777" w:rsidR="00505C18" w:rsidRDefault="00000000">
      <w:pPr>
        <w:spacing w:after="160"/>
      </w:pPr>
      <w:r>
        <w:rPr>
          <w:i/>
          <w:iCs/>
        </w:rPr>
        <w:t>On first run, two default accounts are seeded automatically: admin / admin123 (role Admin) and staff / staff123 (role Staff). These credentials are also shown as a hint directly on the login screen for demonstration purposes.</w:t>
      </w:r>
    </w:p>
    <w:p w14:paraId="3980B117" w14:textId="77777777" w:rsidR="00505C18" w:rsidRDefault="00000000">
      <w:pPr>
        <w:pStyle w:val="Heading2"/>
      </w:pPr>
      <w:bookmarkStart w:id="15" w:name="_Toc233059076"/>
      <w:r>
        <w:t>7.3 Table: products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505C18" w14:paraId="3C962C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9168E68" w14:textId="77777777" w:rsidR="00505C18" w:rsidRDefault="00000000">
            <w:r>
              <w:rPr>
                <w:b/>
                <w:bCs/>
                <w:color w:val="FFFFFF"/>
                <w:sz w:val="21"/>
                <w:szCs w:val="21"/>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161F776" w14:textId="77777777" w:rsidR="00505C18" w:rsidRDefault="00000000">
            <w:r>
              <w:rPr>
                <w:b/>
                <w:bCs/>
                <w:color w:val="FFFFFF"/>
                <w:sz w:val="21"/>
                <w:szCs w:val="21"/>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65F2EE0" w14:textId="77777777" w:rsidR="00505C18" w:rsidRDefault="00000000">
            <w:r>
              <w:rPr>
                <w:b/>
                <w:bCs/>
                <w:color w:val="FFFFFF"/>
                <w:sz w:val="21"/>
                <w:szCs w:val="21"/>
              </w:rPr>
              <w:t>Description</w:t>
            </w:r>
          </w:p>
        </w:tc>
      </w:tr>
      <w:tr w:rsidR="00505C18" w14:paraId="443FE7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15961" w14:textId="77777777" w:rsidR="00505C18" w:rsidRDefault="00000000">
            <w:r>
              <w:rPr>
                <w:sz w:val="21"/>
                <w:szCs w:val="21"/>
              </w:rPr>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EDDC4" w14:textId="77777777" w:rsidR="00505C18" w:rsidRDefault="00000000">
            <w:r>
              <w:rPr>
                <w:sz w:val="21"/>
                <w:szCs w:val="21"/>
              </w:rPr>
              <w:t>INTEGER (PK)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E87E3" w14:textId="77777777" w:rsidR="00505C18" w:rsidRDefault="00000000">
            <w:r>
              <w:rPr>
                <w:sz w:val="21"/>
                <w:szCs w:val="21"/>
              </w:rPr>
              <w:t>Auto-incrementing primary key</w:t>
            </w:r>
          </w:p>
        </w:tc>
      </w:tr>
      <w:tr w:rsidR="00505C18" w14:paraId="17ACCF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62A409FB" w14:textId="77777777" w:rsidR="00505C18" w:rsidRDefault="00000000">
            <w:r>
              <w:rPr>
                <w:sz w:val="21"/>
                <w:szCs w:val="21"/>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A1FCDA1"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1208576" w14:textId="77777777" w:rsidR="00505C18" w:rsidRDefault="00000000">
            <w:r>
              <w:rPr>
                <w:sz w:val="21"/>
                <w:szCs w:val="21"/>
              </w:rPr>
              <w:t>Product name (e.g. 'RTX 4090')</w:t>
            </w:r>
          </w:p>
        </w:tc>
      </w:tr>
      <w:tr w:rsidR="00505C18" w14:paraId="24DBA9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0375E" w14:textId="77777777" w:rsidR="00505C18" w:rsidRDefault="00000000">
            <w:r>
              <w:rPr>
                <w:sz w:val="21"/>
                <w:szCs w:val="21"/>
              </w:rPr>
              <w:t>category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8ED50"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4D993" w14:textId="77777777" w:rsidR="00505C18" w:rsidRDefault="00000000">
            <w:r>
              <w:rPr>
                <w:sz w:val="21"/>
                <w:szCs w:val="21"/>
              </w:rPr>
              <w:t>One of: GPU, CPU, RAM, Monitor, Storage, Motherboard, Keyboard, Mouse, Other</w:t>
            </w:r>
          </w:p>
        </w:tc>
      </w:tr>
      <w:tr w:rsidR="00505C18" w14:paraId="4CD3C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19F430D4" w14:textId="77777777" w:rsidR="00505C18" w:rsidRDefault="00000000">
            <w:r>
              <w:rPr>
                <w:sz w:val="21"/>
                <w:szCs w:val="21"/>
              </w:rPr>
              <w:t>price</w:t>
            </w:r>
          </w:p>
        </w:tc>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80206B0" w14:textId="77777777" w:rsidR="00505C18" w:rsidRDefault="00000000">
            <w:r>
              <w:rPr>
                <w:sz w:val="21"/>
                <w:szCs w:val="21"/>
              </w:rPr>
              <w:t>REAL</w:t>
            </w:r>
          </w:p>
        </w:tc>
        <w:tc>
          <w:tcPr>
            <w:tcW w:w="5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10C76755" w14:textId="77777777" w:rsidR="00505C18" w:rsidRDefault="00000000">
            <w:r>
              <w:rPr>
                <w:sz w:val="21"/>
                <w:szCs w:val="21"/>
              </w:rPr>
              <w:t>Unit price</w:t>
            </w:r>
          </w:p>
        </w:tc>
      </w:tr>
      <w:tr w:rsidR="00505C18" w14:paraId="340F5A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577C6" w14:textId="77777777" w:rsidR="00505C18" w:rsidRDefault="00000000">
            <w:r>
              <w:rPr>
                <w:sz w:val="21"/>
                <w:szCs w:val="21"/>
              </w:rPr>
              <w:t>quantity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0D945" w14:textId="77777777" w:rsidR="00505C18" w:rsidRDefault="00000000">
            <w:r>
              <w:rPr>
                <w:sz w:val="21"/>
                <w:szCs w:val="21"/>
              </w:rPr>
              <w:t>INTEGER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C0D19" w14:textId="77777777" w:rsidR="00505C18" w:rsidRDefault="00000000">
            <w:r>
              <w:rPr>
                <w:sz w:val="21"/>
                <w:szCs w:val="21"/>
              </w:rPr>
              <w:t>Current stock on hand</w:t>
            </w:r>
          </w:p>
        </w:tc>
      </w:tr>
      <w:tr w:rsidR="00505C18" w14:paraId="188CE3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C112D89" w14:textId="77777777" w:rsidR="00505C18" w:rsidRDefault="00000000">
            <w:proofErr w:type="spellStart"/>
            <w:r>
              <w:rPr>
                <w:sz w:val="21"/>
                <w:szCs w:val="21"/>
              </w:rPr>
              <w:t>low_limit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A0CAC99" w14:textId="77777777" w:rsidR="00505C18" w:rsidRDefault="00000000">
            <w:r>
              <w:rPr>
                <w:sz w:val="21"/>
                <w:szCs w:val="21"/>
              </w:rPr>
              <w:t>INTEGER</w:t>
            </w:r>
          </w:p>
        </w:tc>
        <w:tc>
          <w:tcPr>
            <w:tcW w:w="5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63463C87" w14:textId="77777777" w:rsidR="00505C18" w:rsidRDefault="00000000">
            <w:r>
              <w:rPr>
                <w:sz w:val="21"/>
                <w:szCs w:val="21"/>
              </w:rPr>
              <w:t>Threshold below/at which the product is flagged as low stock (default 5)</w:t>
            </w:r>
          </w:p>
        </w:tc>
      </w:tr>
    </w:tbl>
    <w:p w14:paraId="700C2ABA" w14:textId="77777777" w:rsidR="00505C18" w:rsidRDefault="00000000">
      <w:pPr>
        <w:pStyle w:val="Heading2"/>
      </w:pPr>
      <w:bookmarkStart w:id="16" w:name="_Toc233059077"/>
      <w:r>
        <w:t>7.4 Table: suppliers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505C18" w14:paraId="501E4F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DD01A0F" w14:textId="77777777" w:rsidR="00505C18" w:rsidRDefault="00000000">
            <w:r>
              <w:rPr>
                <w:b/>
                <w:bCs/>
                <w:color w:val="FFFFFF"/>
                <w:sz w:val="21"/>
                <w:szCs w:val="21"/>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538467EC" w14:textId="77777777" w:rsidR="00505C18" w:rsidRDefault="00000000">
            <w:r>
              <w:rPr>
                <w:b/>
                <w:bCs/>
                <w:color w:val="FFFFFF"/>
                <w:sz w:val="21"/>
                <w:szCs w:val="21"/>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993A499" w14:textId="77777777" w:rsidR="00505C18" w:rsidRDefault="00000000">
            <w:r>
              <w:rPr>
                <w:b/>
                <w:bCs/>
                <w:color w:val="FFFFFF"/>
                <w:sz w:val="21"/>
                <w:szCs w:val="21"/>
              </w:rPr>
              <w:t>Description</w:t>
            </w:r>
          </w:p>
        </w:tc>
      </w:tr>
      <w:tr w:rsidR="00505C18" w14:paraId="6C2079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FE457" w14:textId="77777777" w:rsidR="00505C18" w:rsidRDefault="00000000">
            <w:r>
              <w:rPr>
                <w:sz w:val="21"/>
                <w:szCs w:val="21"/>
              </w:rPr>
              <w:lastRenderedPageBreak/>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B5F2" w14:textId="77777777" w:rsidR="00505C18" w:rsidRDefault="00000000">
            <w:r>
              <w:rPr>
                <w:sz w:val="21"/>
                <w:szCs w:val="21"/>
              </w:rPr>
              <w:t>INTEGER (PK)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BE4AB" w14:textId="77777777" w:rsidR="00505C18" w:rsidRDefault="00000000">
            <w:r>
              <w:rPr>
                <w:sz w:val="21"/>
                <w:szCs w:val="21"/>
              </w:rPr>
              <w:t>Auto-incrementing primary key</w:t>
            </w:r>
          </w:p>
        </w:tc>
      </w:tr>
      <w:tr w:rsidR="00505C18" w14:paraId="330E49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34E49CD9" w14:textId="77777777" w:rsidR="00505C18" w:rsidRDefault="00000000">
            <w:r>
              <w:rPr>
                <w:sz w:val="21"/>
                <w:szCs w:val="21"/>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161FD56"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6740912D" w14:textId="77777777" w:rsidR="00505C18" w:rsidRDefault="00000000">
            <w:r>
              <w:rPr>
                <w:sz w:val="21"/>
                <w:szCs w:val="21"/>
              </w:rPr>
              <w:t>Supplier / company name</w:t>
            </w:r>
          </w:p>
        </w:tc>
      </w:tr>
      <w:tr w:rsidR="00505C18" w14:paraId="3E0037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20CDE" w14:textId="77777777" w:rsidR="00505C18" w:rsidRDefault="00000000">
            <w:r>
              <w:rPr>
                <w:sz w:val="21"/>
                <w:szCs w:val="21"/>
              </w:rPr>
              <w:t>contact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47971"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3A0E4" w14:textId="77777777" w:rsidR="00505C18" w:rsidRDefault="00000000">
            <w:r>
              <w:rPr>
                <w:sz w:val="21"/>
                <w:szCs w:val="21"/>
              </w:rPr>
              <w:t>Phone or contact number</w:t>
            </w:r>
          </w:p>
        </w:tc>
      </w:tr>
      <w:tr w:rsidR="00505C18" w14:paraId="49B35C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295FE548" w14:textId="77777777" w:rsidR="00505C18" w:rsidRDefault="00000000">
            <w:r>
              <w:rPr>
                <w:sz w:val="21"/>
                <w:szCs w:val="21"/>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5EEBB274"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1329E7EE" w14:textId="77777777" w:rsidR="00505C18" w:rsidRDefault="00000000">
            <w:r>
              <w:rPr>
                <w:sz w:val="21"/>
                <w:szCs w:val="21"/>
              </w:rPr>
              <w:t>Email address</w:t>
            </w:r>
          </w:p>
        </w:tc>
      </w:tr>
    </w:tbl>
    <w:p w14:paraId="00F02F1C" w14:textId="77777777" w:rsidR="00505C18" w:rsidRDefault="00000000">
      <w:pPr>
        <w:pStyle w:val="Heading2"/>
      </w:pPr>
      <w:bookmarkStart w:id="17" w:name="_Toc233059078"/>
      <w:r>
        <w:t>7.5 Table: movements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505C18" w14:paraId="17022D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94BF6C7" w14:textId="77777777" w:rsidR="00505C18" w:rsidRDefault="00000000">
            <w:r>
              <w:rPr>
                <w:b/>
                <w:bCs/>
                <w:color w:val="FFFFFF"/>
                <w:sz w:val="21"/>
                <w:szCs w:val="21"/>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1246ED37" w14:textId="77777777" w:rsidR="00505C18" w:rsidRDefault="00000000">
            <w:r>
              <w:rPr>
                <w:b/>
                <w:bCs/>
                <w:color w:val="FFFFFF"/>
                <w:sz w:val="21"/>
                <w:szCs w:val="21"/>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46070972" w14:textId="77777777" w:rsidR="00505C18" w:rsidRDefault="00000000">
            <w:r>
              <w:rPr>
                <w:b/>
                <w:bCs/>
                <w:color w:val="FFFFFF"/>
                <w:sz w:val="21"/>
                <w:szCs w:val="21"/>
              </w:rPr>
              <w:t>Description</w:t>
            </w:r>
          </w:p>
        </w:tc>
      </w:tr>
      <w:tr w:rsidR="00505C18" w14:paraId="1E5630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88E40" w14:textId="77777777" w:rsidR="00505C18" w:rsidRDefault="00000000">
            <w:r>
              <w:rPr>
                <w:sz w:val="21"/>
                <w:szCs w:val="21"/>
              </w:rPr>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60D15" w14:textId="77777777" w:rsidR="00505C18" w:rsidRDefault="00000000">
            <w:r>
              <w:rPr>
                <w:sz w:val="21"/>
                <w:szCs w:val="21"/>
              </w:rPr>
              <w:t>INTEGER (PK)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0C4AF" w14:textId="77777777" w:rsidR="00505C18" w:rsidRDefault="00000000">
            <w:r>
              <w:rPr>
                <w:sz w:val="21"/>
                <w:szCs w:val="21"/>
              </w:rPr>
              <w:t>Auto-incrementing primary key</w:t>
            </w:r>
          </w:p>
        </w:tc>
      </w:tr>
      <w:tr w:rsidR="00505C18" w14:paraId="0D0D9D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6B836745" w14:textId="77777777" w:rsidR="00505C18" w:rsidRDefault="00000000">
            <w:r>
              <w:rPr>
                <w:sz w:val="21"/>
                <w:szCs w:val="21"/>
              </w:rPr>
              <w:t>product</w:t>
            </w:r>
          </w:p>
        </w:tc>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2B1DB4A2"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2DA77A5A" w14:textId="77777777" w:rsidR="00505C18" w:rsidRDefault="00000000">
            <w:r>
              <w:rPr>
                <w:sz w:val="21"/>
                <w:szCs w:val="21"/>
              </w:rPr>
              <w:t>Name of the product the movement applies to</w:t>
            </w:r>
          </w:p>
        </w:tc>
      </w:tr>
      <w:tr w:rsidR="00505C18" w14:paraId="4111B7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C53EF" w14:textId="77777777" w:rsidR="00505C18" w:rsidRDefault="00000000">
            <w:r>
              <w:rPr>
                <w:sz w:val="21"/>
                <w:szCs w:val="21"/>
              </w:rPr>
              <w:t>type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CDF12"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6C148" w14:textId="77777777" w:rsidR="00505C18" w:rsidRDefault="00000000">
            <w:r>
              <w:rPr>
                <w:sz w:val="21"/>
                <w:szCs w:val="21"/>
              </w:rPr>
              <w:t>'IN' (stock received) or 'OUT' (stock sold/issued)</w:t>
            </w:r>
          </w:p>
        </w:tc>
      </w:tr>
      <w:tr w:rsidR="00505C18" w14:paraId="4332D5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5FC71816" w14:textId="77777777" w:rsidR="00505C18" w:rsidRDefault="00000000">
            <w:r>
              <w:rPr>
                <w:sz w:val="21"/>
                <w:szCs w:val="21"/>
              </w:rPr>
              <w:t>qty</w:t>
            </w:r>
          </w:p>
        </w:tc>
        <w:tc>
          <w:tcPr>
            <w:tcW w:w="2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73F3E16D" w14:textId="77777777" w:rsidR="00505C18" w:rsidRDefault="00000000">
            <w:r>
              <w:rPr>
                <w:sz w:val="21"/>
                <w:szCs w:val="21"/>
              </w:rPr>
              <w:t>INTEGER</w:t>
            </w:r>
          </w:p>
        </w:tc>
        <w:tc>
          <w:tcPr>
            <w:tcW w:w="5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6E1BFFD7" w14:textId="77777777" w:rsidR="00505C18" w:rsidRDefault="00000000">
            <w:r>
              <w:rPr>
                <w:sz w:val="21"/>
                <w:szCs w:val="21"/>
              </w:rPr>
              <w:t>Quantity moved</w:t>
            </w:r>
          </w:p>
        </w:tc>
      </w:tr>
      <w:tr w:rsidR="00505C18" w14:paraId="42FBC8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2C250" w14:textId="77777777" w:rsidR="00505C18" w:rsidRDefault="00000000">
            <w:r>
              <w:rPr>
                <w:sz w:val="21"/>
                <w:szCs w:val="21"/>
              </w:rPr>
              <w:t>date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531F5" w14:textId="77777777" w:rsidR="00505C18" w:rsidRDefault="00000000">
            <w:r>
              <w:rPr>
                <w:sz w:val="21"/>
                <w:szCs w:val="21"/>
              </w:rPr>
              <w:t>TEXT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A5501" w14:textId="77777777" w:rsidR="00505C18" w:rsidRDefault="00000000">
            <w:r>
              <w:rPr>
                <w:sz w:val="21"/>
                <w:szCs w:val="21"/>
              </w:rPr>
              <w:t>Date the movement was recorded (YYYY-MM-DD)</w:t>
            </w:r>
          </w:p>
        </w:tc>
      </w:tr>
    </w:tbl>
    <w:p w14:paraId="5043E45E" w14:textId="77777777" w:rsidR="00505C18" w:rsidRDefault="00000000">
      <w:pPr>
        <w:spacing w:after="160"/>
      </w:pPr>
      <w:r>
        <w:t xml:space="preserve">Whenever </w:t>
      </w:r>
      <w:proofErr w:type="spellStart"/>
      <w:r>
        <w:t>add_</w:t>
      </w:r>
      <w:proofErr w:type="gramStart"/>
      <w:r>
        <w:t>movement</w:t>
      </w:r>
      <w:proofErr w:type="spellEnd"/>
      <w:r>
        <w:t>(</w:t>
      </w:r>
      <w:proofErr w:type="gramEnd"/>
      <w:r>
        <w:t>) is called, database.py performs two actions in the same transaction: it inserts the new row into movements, and it updates the matching product's quantity in the products table — incrementing it for an 'IN' movement and decrementing it for an 'OUT' movement. This keeps the product table's quantity field always in sync with the movement history without requiring a separate recalculation step.</w:t>
      </w:r>
    </w:p>
    <w:p w14:paraId="579CD8E4" w14:textId="77777777" w:rsidR="00505C18" w:rsidRDefault="00000000">
      <w:r>
        <w:br w:type="page"/>
      </w:r>
    </w:p>
    <w:p w14:paraId="37398E80" w14:textId="77777777" w:rsidR="00505C18" w:rsidRDefault="00000000">
      <w:pPr>
        <w:pStyle w:val="Heading1"/>
      </w:pPr>
      <w:bookmarkStart w:id="18" w:name="_Toc233059079"/>
      <w:r>
        <w:lastRenderedPageBreak/>
        <w:t>8. Detailed Module Description</w:t>
      </w:r>
      <w:bookmarkEnd w:id="18"/>
    </w:p>
    <w:p w14:paraId="361C9F04" w14:textId="77777777" w:rsidR="00505C18" w:rsidRDefault="00000000">
      <w:pPr>
        <w:pStyle w:val="Heading2"/>
      </w:pPr>
      <w:bookmarkStart w:id="19" w:name="_Toc233059080"/>
      <w:r>
        <w:t>8.1 main.py — Application Entry Point</w:t>
      </w:r>
      <w:bookmarkEnd w:id="19"/>
    </w:p>
    <w:p w14:paraId="030D201E" w14:textId="77777777" w:rsidR="00505C18" w:rsidRDefault="00000000">
      <w:pPr>
        <w:spacing w:after="160"/>
      </w:pPr>
      <w:r>
        <w:t xml:space="preserve">This is the file that is run to start the application. It performs three jobs in sequence: it calls </w:t>
      </w:r>
      <w:proofErr w:type="spellStart"/>
      <w:r>
        <w:t>database.setup</w:t>
      </w:r>
      <w:proofErr w:type="spellEnd"/>
      <w:r>
        <w:t xml:space="preserve">() so that the database and its tables exist before any screen tries to use them; it creates the </w:t>
      </w:r>
      <w:proofErr w:type="spellStart"/>
      <w:r>
        <w:t>QApplication</w:t>
      </w:r>
      <w:proofErr w:type="spellEnd"/>
      <w:r>
        <w:t xml:space="preserve"> object and applies a single global stylesheet (QSS) that defines the look of every button, input box, table, and tab across the whole application — giving </w:t>
      </w:r>
      <w:proofErr w:type="spellStart"/>
      <w:r>
        <w:t>CoreStock</w:t>
      </w:r>
      <w:proofErr w:type="spellEnd"/>
      <w:r>
        <w:t xml:space="preserve"> its consistent indigo-and-white visual theme; and finally it instantiates and shows </w:t>
      </w:r>
      <w:proofErr w:type="spellStart"/>
      <w:r>
        <w:t>LoginWindow</w:t>
      </w:r>
      <w:proofErr w:type="spellEnd"/>
      <w:r>
        <w:t>, which is the first screen the user sees.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5C18" w14:paraId="02556B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7"/>
            <w:tcMar>
              <w:top w:w="120" w:type="dxa"/>
              <w:left w:w="160" w:type="dxa"/>
              <w:bottom w:w="120" w:type="dxa"/>
              <w:right w:w="160" w:type="dxa"/>
            </w:tcMar>
          </w:tcPr>
          <w:p w14:paraId="2995D333" w14:textId="77777777" w:rsidR="00505C18" w:rsidRDefault="00000000">
            <w:proofErr w:type="spellStart"/>
            <w:proofErr w:type="gramStart"/>
            <w:r>
              <w:rPr>
                <w:rFonts w:ascii="Consolas" w:eastAsia="Consolas" w:hAnsi="Consolas" w:cs="Consolas"/>
                <w:sz w:val="18"/>
                <w:szCs w:val="18"/>
              </w:rPr>
              <w:t>database.setup</w:t>
            </w:r>
            <w:proofErr w:type="spellEnd"/>
            <w:proofErr w:type="gramEnd"/>
            <w:r>
              <w:rPr>
                <w:rFonts w:ascii="Consolas" w:eastAsia="Consolas" w:hAnsi="Consolas" w:cs="Consolas"/>
                <w:sz w:val="18"/>
                <w:szCs w:val="18"/>
              </w:rPr>
              <w:t>()</w:t>
            </w:r>
          </w:p>
          <w:p w14:paraId="73D41D20" w14:textId="77777777" w:rsidR="00505C18" w:rsidRDefault="00000000">
            <w:r>
              <w:rPr>
                <w:rFonts w:ascii="Consolas" w:eastAsia="Consolas" w:hAnsi="Consolas" w:cs="Consolas"/>
                <w:sz w:val="18"/>
                <w:szCs w:val="18"/>
              </w:rPr>
              <w:t xml:space="preserve">app = </w:t>
            </w:r>
            <w:proofErr w:type="spellStart"/>
            <w:r>
              <w:rPr>
                <w:rFonts w:ascii="Consolas" w:eastAsia="Consolas" w:hAnsi="Consolas" w:cs="Consolas"/>
                <w:sz w:val="18"/>
                <w:szCs w:val="18"/>
              </w:rPr>
              <w:t>QApplication</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sys.argv</w:t>
            </w:r>
            <w:proofErr w:type="spellEnd"/>
            <w:proofErr w:type="gramEnd"/>
            <w:r>
              <w:rPr>
                <w:rFonts w:ascii="Consolas" w:eastAsia="Consolas" w:hAnsi="Consolas" w:cs="Consolas"/>
                <w:sz w:val="18"/>
                <w:szCs w:val="18"/>
              </w:rPr>
              <w:t>)</w:t>
            </w:r>
          </w:p>
          <w:p w14:paraId="2B6E3E0D" w14:textId="77777777" w:rsidR="00505C18" w:rsidRDefault="00000000">
            <w:proofErr w:type="spellStart"/>
            <w:proofErr w:type="gramStart"/>
            <w:r>
              <w:rPr>
                <w:rFonts w:ascii="Consolas" w:eastAsia="Consolas" w:hAnsi="Consolas" w:cs="Consolas"/>
                <w:sz w:val="18"/>
                <w:szCs w:val="18"/>
              </w:rPr>
              <w:t>app.setStyleSheet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global QSS theme</w:t>
            </w:r>
          </w:p>
          <w:p w14:paraId="3F4F4214" w14:textId="77777777" w:rsidR="00505C18" w:rsidRDefault="00000000">
            <w:r>
              <w:rPr>
                <w:rFonts w:ascii="Consolas" w:eastAsia="Consolas" w:hAnsi="Consolas" w:cs="Consolas"/>
                <w:sz w:val="18"/>
                <w:szCs w:val="18"/>
              </w:rPr>
              <w:t xml:space="preserve">window = </w:t>
            </w:r>
            <w:proofErr w:type="spellStart"/>
            <w:proofErr w:type="gramStart"/>
            <w:r>
              <w:rPr>
                <w:rFonts w:ascii="Consolas" w:eastAsia="Consolas" w:hAnsi="Consolas" w:cs="Consolas"/>
                <w:sz w:val="18"/>
                <w:szCs w:val="18"/>
              </w:rPr>
              <w:t>LoginWindow</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EA6CC6F" w14:textId="77777777" w:rsidR="00505C18" w:rsidRDefault="00000000">
            <w:proofErr w:type="spellStart"/>
            <w:proofErr w:type="gramStart"/>
            <w:r>
              <w:rPr>
                <w:rFonts w:ascii="Consolas" w:eastAsia="Consolas" w:hAnsi="Consolas" w:cs="Consolas"/>
                <w:sz w:val="18"/>
                <w:szCs w:val="18"/>
              </w:rPr>
              <w:t>window.show</w:t>
            </w:r>
            <w:proofErr w:type="spellEnd"/>
            <w:proofErr w:type="gramEnd"/>
            <w:r>
              <w:rPr>
                <w:rFonts w:ascii="Consolas" w:eastAsia="Consolas" w:hAnsi="Consolas" w:cs="Consolas"/>
                <w:sz w:val="18"/>
                <w:szCs w:val="18"/>
              </w:rPr>
              <w:t>()</w:t>
            </w:r>
          </w:p>
          <w:p w14:paraId="3FFDAFFE" w14:textId="77777777" w:rsidR="00505C18" w:rsidRDefault="00000000">
            <w:proofErr w:type="spellStart"/>
            <w:proofErr w:type="gramStart"/>
            <w:r>
              <w:rPr>
                <w:rFonts w:ascii="Consolas" w:eastAsia="Consolas" w:hAnsi="Consolas" w:cs="Consolas"/>
                <w:sz w:val="18"/>
                <w:szCs w:val="18"/>
              </w:rPr>
              <w:t>sys.exit</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app.exec</w:t>
            </w:r>
            <w:proofErr w:type="spellEnd"/>
            <w:r>
              <w:rPr>
                <w:rFonts w:ascii="Consolas" w:eastAsia="Consolas" w:hAnsi="Consolas" w:cs="Consolas"/>
                <w:sz w:val="18"/>
                <w:szCs w:val="18"/>
              </w:rPr>
              <w:t>_(</w:t>
            </w:r>
            <w:proofErr w:type="gramEnd"/>
            <w:r>
              <w:rPr>
                <w:rFonts w:ascii="Consolas" w:eastAsia="Consolas" w:hAnsi="Consolas" w:cs="Consolas"/>
                <w:sz w:val="18"/>
                <w:szCs w:val="18"/>
              </w:rPr>
              <w:t>))</w:t>
            </w:r>
          </w:p>
        </w:tc>
      </w:tr>
    </w:tbl>
    <w:p w14:paraId="22159115" w14:textId="77777777" w:rsidR="00505C18" w:rsidRDefault="00000000">
      <w:pPr>
        <w:pStyle w:val="Heading2"/>
      </w:pPr>
      <w:bookmarkStart w:id="20" w:name="_Toc233059081"/>
      <w:r>
        <w:t>8.2 database.py — Data Access Layer</w:t>
      </w:r>
      <w:bookmarkEnd w:id="20"/>
    </w:p>
    <w:p w14:paraId="306BA4E7" w14:textId="77777777" w:rsidR="00505C18" w:rsidRDefault="00000000">
      <w:pPr>
        <w:spacing w:after="160"/>
      </w:pPr>
      <w:r>
        <w:t>This module contains every function that talks to SQLite, and nothing else. Each function opens its own short-lived connection, performs one query, commits if necessary, and closes the connection — a simple, easy-to-follow pattern appropriate for a single-user desktop tool. Its key responsibilities are:</w:t>
      </w:r>
    </w:p>
    <w:p w14:paraId="2CA20D55" w14:textId="77777777" w:rsidR="00505C18" w:rsidRDefault="00000000">
      <w:pPr>
        <w:pStyle w:val="ListParagraph"/>
        <w:numPr>
          <w:ilvl w:val="0"/>
          <w:numId w:val="2"/>
        </w:numPr>
        <w:spacing w:after="80"/>
      </w:pPr>
      <w:proofErr w:type="gramStart"/>
      <w:r>
        <w:t>setup(</w:t>
      </w:r>
      <w:proofErr w:type="gramEnd"/>
      <w:r>
        <w:t>) — creates all four tables if they do not already exist, and seeds the two default user accounts.</w:t>
      </w:r>
    </w:p>
    <w:p w14:paraId="5FE6406E" w14:textId="77777777" w:rsidR="00505C18" w:rsidRDefault="00000000">
      <w:pPr>
        <w:pStyle w:val="ListParagraph"/>
        <w:numPr>
          <w:ilvl w:val="0"/>
          <w:numId w:val="2"/>
        </w:numPr>
        <w:spacing w:after="80"/>
      </w:pPr>
      <w:proofErr w:type="spellStart"/>
      <w:r>
        <w:t>check_</w:t>
      </w:r>
      <w:proofErr w:type="gramStart"/>
      <w:r>
        <w:t>login</w:t>
      </w:r>
      <w:proofErr w:type="spellEnd"/>
      <w:r>
        <w:t>(</w:t>
      </w:r>
      <w:proofErr w:type="gramEnd"/>
      <w:r>
        <w:t>u, p) — looks up a matching row in users for the given username and password.</w:t>
      </w:r>
    </w:p>
    <w:p w14:paraId="1F42B1E6" w14:textId="77777777" w:rsidR="00505C18" w:rsidRDefault="00000000">
      <w:pPr>
        <w:pStyle w:val="ListParagraph"/>
        <w:numPr>
          <w:ilvl w:val="0"/>
          <w:numId w:val="2"/>
        </w:numPr>
        <w:spacing w:after="80"/>
      </w:pPr>
      <w:proofErr w:type="spellStart"/>
      <w:r>
        <w:t>get_</w:t>
      </w:r>
      <w:proofErr w:type="gramStart"/>
      <w:r>
        <w:t>products</w:t>
      </w:r>
      <w:proofErr w:type="spellEnd"/>
      <w:r>
        <w:t>(</w:t>
      </w:r>
      <w:proofErr w:type="gramEnd"/>
      <w:r>
        <w:t xml:space="preserve">), </w:t>
      </w:r>
      <w:proofErr w:type="spellStart"/>
      <w:r>
        <w:t>add_</w:t>
      </w:r>
      <w:proofErr w:type="gramStart"/>
      <w:r>
        <w:t>product</w:t>
      </w:r>
      <w:proofErr w:type="spellEnd"/>
      <w:r>
        <w:t>(</w:t>
      </w:r>
      <w:proofErr w:type="gramEnd"/>
      <w:r>
        <w:t xml:space="preserve">), </w:t>
      </w:r>
      <w:proofErr w:type="spellStart"/>
      <w:r>
        <w:t>update_</w:t>
      </w:r>
      <w:proofErr w:type="gramStart"/>
      <w:r>
        <w:t>product</w:t>
      </w:r>
      <w:proofErr w:type="spellEnd"/>
      <w:r>
        <w:t>(</w:t>
      </w:r>
      <w:proofErr w:type="gramEnd"/>
      <w:r>
        <w:t xml:space="preserve">), </w:t>
      </w:r>
      <w:proofErr w:type="spellStart"/>
      <w:r>
        <w:t>delete_</w:t>
      </w:r>
      <w:proofErr w:type="gramStart"/>
      <w:r>
        <w:t>product</w:t>
      </w:r>
      <w:proofErr w:type="spellEnd"/>
      <w:r>
        <w:t>(</w:t>
      </w:r>
      <w:proofErr w:type="gramEnd"/>
      <w:r>
        <w:t xml:space="preserve">), </w:t>
      </w:r>
      <w:proofErr w:type="spellStart"/>
      <w:r>
        <w:t>get_low_</w:t>
      </w:r>
      <w:proofErr w:type="gramStart"/>
      <w:r>
        <w:t>stock</w:t>
      </w:r>
      <w:proofErr w:type="spellEnd"/>
      <w:r>
        <w:t>(</w:t>
      </w:r>
      <w:proofErr w:type="gramEnd"/>
      <w:r>
        <w:t xml:space="preserve">) — full CRUD plus a filtered query for products at or below their </w:t>
      </w:r>
      <w:proofErr w:type="spellStart"/>
      <w:r>
        <w:t>low_limit</w:t>
      </w:r>
      <w:proofErr w:type="spellEnd"/>
      <w:r>
        <w:t>.</w:t>
      </w:r>
    </w:p>
    <w:p w14:paraId="5CAF9AA5" w14:textId="77777777" w:rsidR="00505C18" w:rsidRDefault="00000000">
      <w:pPr>
        <w:pStyle w:val="ListParagraph"/>
        <w:numPr>
          <w:ilvl w:val="0"/>
          <w:numId w:val="2"/>
        </w:numPr>
        <w:spacing w:after="80"/>
      </w:pPr>
      <w:proofErr w:type="spellStart"/>
      <w:r>
        <w:t>get_</w:t>
      </w:r>
      <w:proofErr w:type="gramStart"/>
      <w:r>
        <w:t>suppliers</w:t>
      </w:r>
      <w:proofErr w:type="spellEnd"/>
      <w:r>
        <w:t>(</w:t>
      </w:r>
      <w:proofErr w:type="gramEnd"/>
      <w:r>
        <w:t xml:space="preserve">), </w:t>
      </w:r>
      <w:proofErr w:type="spellStart"/>
      <w:r>
        <w:t>add_</w:t>
      </w:r>
      <w:proofErr w:type="gramStart"/>
      <w:r>
        <w:t>supplier</w:t>
      </w:r>
      <w:proofErr w:type="spellEnd"/>
      <w:r>
        <w:t>(</w:t>
      </w:r>
      <w:proofErr w:type="gramEnd"/>
      <w:r>
        <w:t>) — supplier record-keeping.</w:t>
      </w:r>
    </w:p>
    <w:p w14:paraId="57CCA0D4" w14:textId="77777777" w:rsidR="00505C18" w:rsidRDefault="00000000">
      <w:pPr>
        <w:pStyle w:val="ListParagraph"/>
        <w:numPr>
          <w:ilvl w:val="0"/>
          <w:numId w:val="2"/>
        </w:numPr>
        <w:spacing w:after="80"/>
      </w:pPr>
      <w:proofErr w:type="spellStart"/>
      <w:r>
        <w:t>get_</w:t>
      </w:r>
      <w:proofErr w:type="gramStart"/>
      <w:r>
        <w:t>movements</w:t>
      </w:r>
      <w:proofErr w:type="spellEnd"/>
      <w:r>
        <w:t>(</w:t>
      </w:r>
      <w:proofErr w:type="gramEnd"/>
      <w:r>
        <w:t xml:space="preserve">), </w:t>
      </w:r>
      <w:proofErr w:type="spellStart"/>
      <w:r>
        <w:t>add_</w:t>
      </w:r>
      <w:proofErr w:type="gramStart"/>
      <w:r>
        <w:t>movement</w:t>
      </w:r>
      <w:proofErr w:type="spellEnd"/>
      <w:r>
        <w:t>(</w:t>
      </w:r>
      <w:proofErr w:type="gramEnd"/>
      <w:r>
        <w:t>) — stock movement history, with automatic quantity adjustment on the linked product.</w:t>
      </w:r>
    </w:p>
    <w:p w14:paraId="6042CCA4" w14:textId="77777777" w:rsidR="00505C18" w:rsidRDefault="00000000">
      <w:pPr>
        <w:pStyle w:val="Heading2"/>
      </w:pPr>
      <w:bookmarkStart w:id="21" w:name="_Toc233059082"/>
      <w:r>
        <w:t>8.3 login.py — Authentication Screen</w:t>
      </w:r>
      <w:bookmarkEnd w:id="21"/>
    </w:p>
    <w:p w14:paraId="7DB1916E" w14:textId="77777777" w:rsidR="00505C18" w:rsidRDefault="00000000">
      <w:pPr>
        <w:spacing w:after="160"/>
      </w:pPr>
      <w:proofErr w:type="spellStart"/>
      <w:r>
        <w:t>LoginWindow</w:t>
      </w:r>
      <w:proofErr w:type="spellEnd"/>
      <w:r>
        <w:t xml:space="preserve"> is a fixed-size </w:t>
      </w:r>
      <w:proofErr w:type="spellStart"/>
      <w:r>
        <w:t>QWidget</w:t>
      </w:r>
      <w:proofErr w:type="spellEnd"/>
      <w:r>
        <w:t xml:space="preserve"> styled to look like a simple branded login card: a circular 'C' logo, the </w:t>
      </w:r>
      <w:proofErr w:type="spellStart"/>
      <w:r>
        <w:t>CoreStock</w:t>
      </w:r>
      <w:proofErr w:type="spellEnd"/>
      <w:r>
        <w:t xml:space="preserve"> title, a username field, a password field (with echo mode set to Password so characters are masked), and a Login button. Pressing Login calls </w:t>
      </w:r>
      <w:proofErr w:type="spellStart"/>
      <w:proofErr w:type="gramStart"/>
      <w:r>
        <w:t>database.check</w:t>
      </w:r>
      <w:proofErr w:type="gramEnd"/>
      <w:r>
        <w:t>_</w:t>
      </w:r>
      <w:proofErr w:type="gramStart"/>
      <w:r>
        <w:t>login</w:t>
      </w:r>
      <w:proofErr w:type="spellEnd"/>
      <w:r>
        <w:t>(</w:t>
      </w:r>
      <w:proofErr w:type="gramEnd"/>
      <w:r>
        <w:t xml:space="preserve">); on success it imports and opens Dashboard, passing the matched user row through, and closes the login window. On failure it shows a </w:t>
      </w:r>
      <w:proofErr w:type="spellStart"/>
      <w:r>
        <w:t>QMessageBox</w:t>
      </w:r>
      <w:proofErr w:type="spellEnd"/>
      <w:r>
        <w:t xml:space="preserve"> warning without revealing which of the two fields was incorrect.</w:t>
      </w:r>
    </w:p>
    <w:p w14:paraId="202531B5" w14:textId="77777777" w:rsidR="00505C18" w:rsidRDefault="00000000">
      <w:pPr>
        <w:pStyle w:val="Heading2"/>
      </w:pPr>
      <w:bookmarkStart w:id="22" w:name="_Toc233059083"/>
      <w:r>
        <w:t>8.4 dashboard.py — Main Application Shell</w:t>
      </w:r>
      <w:bookmarkEnd w:id="22"/>
    </w:p>
    <w:p w14:paraId="4DF0B343" w14:textId="77777777" w:rsidR="00505C18" w:rsidRDefault="00000000">
      <w:pPr>
        <w:spacing w:after="160"/>
      </w:pPr>
      <w:r>
        <w:t xml:space="preserve">Dashboard is the heart of the application's layout. It builds three stacked sections inside a single </w:t>
      </w:r>
      <w:proofErr w:type="spellStart"/>
      <w:r>
        <w:t>QVBoxLayout</w:t>
      </w:r>
      <w:proofErr w:type="spellEnd"/>
      <w:r>
        <w:t xml:space="preserve">: a dark header bar showing the app logo, name, the currently logged-in user's </w:t>
      </w:r>
      <w:r>
        <w:lastRenderedPageBreak/>
        <w:t xml:space="preserve">username and role, and a Logout button; a light stats strip with four live-updating cards (Products, Total Units, Low Stock, Suppliers) whose numbers are computed on the spot by calling </w:t>
      </w:r>
      <w:proofErr w:type="spellStart"/>
      <w:r>
        <w:t>database.get_products</w:t>
      </w:r>
      <w:proofErr w:type="spellEnd"/>
      <w:r>
        <w:t xml:space="preserve">(), </w:t>
      </w:r>
      <w:proofErr w:type="spellStart"/>
      <w:r>
        <w:t>database.get_low_stock</w:t>
      </w:r>
      <w:proofErr w:type="spellEnd"/>
      <w:r>
        <w:t xml:space="preserve">(), and </w:t>
      </w:r>
      <w:proofErr w:type="spellStart"/>
      <w:r>
        <w:t>database.get_suppliers</w:t>
      </w:r>
      <w:proofErr w:type="spellEnd"/>
      <w:r>
        <w:t xml:space="preserve">(); and a </w:t>
      </w:r>
      <w:proofErr w:type="spellStart"/>
      <w:r>
        <w:t>QTabWidget</w:t>
      </w:r>
      <w:proofErr w:type="spellEnd"/>
      <w:r>
        <w:t xml:space="preserve"> hosting the four feature pages — Products, Stock In/Out, Suppliers, and Reports — each imported and instantiated only when the dashboard itself is built.</w:t>
      </w:r>
    </w:p>
    <w:p w14:paraId="2619E842" w14:textId="77777777" w:rsidR="00505C18" w:rsidRDefault="00000000">
      <w:pPr>
        <w:spacing w:after="160"/>
      </w:pPr>
      <w:r>
        <w:t>Because the stat cards are recalculated every time the Dashboard is constructed, logging out and back in (or restarting the app) always shows figures that match the current state of the database.</w:t>
      </w:r>
    </w:p>
    <w:p w14:paraId="4AEFFA6D" w14:textId="77777777" w:rsidR="00505C18" w:rsidRDefault="00000000">
      <w:pPr>
        <w:pStyle w:val="Heading2"/>
      </w:pPr>
      <w:bookmarkStart w:id="23" w:name="_Toc233059084"/>
      <w:r>
        <w:t>8.5 products.py — Inventory (Products) Module</w:t>
      </w:r>
      <w:bookmarkEnd w:id="23"/>
    </w:p>
    <w:p w14:paraId="73670841" w14:textId="77777777" w:rsidR="00505C18" w:rsidRDefault="00000000">
      <w:pPr>
        <w:spacing w:after="160"/>
      </w:pPr>
      <w:proofErr w:type="spellStart"/>
      <w:r>
        <w:t>ProductsPage</w:t>
      </w:r>
      <w:proofErr w:type="spellEnd"/>
      <w:r>
        <w:t xml:space="preserve"> shows every product in a </w:t>
      </w:r>
      <w:proofErr w:type="spellStart"/>
      <w:r>
        <w:t>QTableWidget</w:t>
      </w:r>
      <w:proofErr w:type="spellEnd"/>
      <w:r>
        <w:t xml:space="preserve"> with columns ID, Name, Category, Price, Qty, and Low Limit. It includes a live search box: as the user types, </w:t>
      </w:r>
      <w:proofErr w:type="spellStart"/>
      <w:r>
        <w:t>do_</w:t>
      </w:r>
      <w:proofErr w:type="gramStart"/>
      <w:r>
        <w:t>search</w:t>
      </w:r>
      <w:proofErr w:type="spellEnd"/>
      <w:r>
        <w:t>(</w:t>
      </w:r>
      <w:proofErr w:type="gramEnd"/>
      <w:r>
        <w:t xml:space="preserve">) filters the in-memory product list by name or category (case-insensitive) and re-fills the table — there is no database round-trip on every keystroke, which keeps the search responsive. Below the table, Edit and Delete buttons act on whichever row is currently selected, and a red-styled Delete button asks for confirmation through a </w:t>
      </w:r>
      <w:proofErr w:type="spellStart"/>
      <w:r>
        <w:t>QMessageBox</w:t>
      </w:r>
      <w:proofErr w:type="spellEnd"/>
      <w:r>
        <w:t xml:space="preserve"> before removing a product.</w:t>
      </w:r>
    </w:p>
    <w:p w14:paraId="52B48B97" w14:textId="77777777" w:rsidR="00505C18" w:rsidRDefault="00000000">
      <w:pPr>
        <w:spacing w:after="160"/>
      </w:pPr>
      <w:r>
        <w:t xml:space="preserve">Adding or editing a product opens the </w:t>
      </w:r>
      <w:proofErr w:type="spellStart"/>
      <w:r>
        <w:t>PForm</w:t>
      </w:r>
      <w:proofErr w:type="spellEnd"/>
      <w:r>
        <w:t xml:space="preserve"> dialog — a </w:t>
      </w:r>
      <w:proofErr w:type="spellStart"/>
      <w:r>
        <w:t>QDialog</w:t>
      </w:r>
      <w:proofErr w:type="spellEnd"/>
      <w:r>
        <w:t xml:space="preserve"> with a </w:t>
      </w:r>
      <w:proofErr w:type="spellStart"/>
      <w:r>
        <w:t>QFormLayout</w:t>
      </w:r>
      <w:proofErr w:type="spellEnd"/>
      <w:r>
        <w:t xml:space="preserve"> containing a name field, a category </w:t>
      </w:r>
      <w:proofErr w:type="spellStart"/>
      <w:r>
        <w:t>QComboBox</w:t>
      </w:r>
      <w:proofErr w:type="spellEnd"/>
      <w:r>
        <w:t xml:space="preserve"> pre-populated with the store's nine hardware categories (GPU, CPU, RAM, Monitor, Storage, Motherboard, Keyboard, Mouse, Other), a price </w:t>
      </w:r>
      <w:proofErr w:type="spellStart"/>
      <w:r>
        <w:t>QDoubleSpinBox</w:t>
      </w:r>
      <w:proofErr w:type="spellEnd"/>
      <w:r>
        <w:t xml:space="preserve">, a quantity </w:t>
      </w:r>
      <w:proofErr w:type="spellStart"/>
      <w:r>
        <w:t>QSpinBox</w:t>
      </w:r>
      <w:proofErr w:type="spellEnd"/>
      <w:r>
        <w:t xml:space="preserve">, and a low-stock-alert </w:t>
      </w:r>
      <w:proofErr w:type="spellStart"/>
      <w:r>
        <w:t>QSpinBox</w:t>
      </w:r>
      <w:proofErr w:type="spellEnd"/>
      <w:r>
        <w:t xml:space="preserve"> (defaulting to 5). The same dialog class serves both Add and Edit: if it is opened with existing row data </w:t>
      </w:r>
      <w:proofErr w:type="gramStart"/>
      <w:r>
        <w:t>it</w:t>
      </w:r>
      <w:proofErr w:type="gramEnd"/>
      <w:r>
        <w:t xml:space="preserve"> pre-fills every field and calls </w:t>
      </w:r>
      <w:proofErr w:type="spellStart"/>
      <w:proofErr w:type="gramStart"/>
      <w:r>
        <w:t>database.update</w:t>
      </w:r>
      <w:proofErr w:type="gramEnd"/>
      <w:r>
        <w:t>_</w:t>
      </w:r>
      <w:proofErr w:type="gramStart"/>
      <w:r>
        <w:t>product</w:t>
      </w:r>
      <w:proofErr w:type="spellEnd"/>
      <w:r>
        <w:t>(</w:t>
      </w:r>
      <w:proofErr w:type="gramEnd"/>
      <w:r>
        <w:t xml:space="preserve">) on save; </w:t>
      </w:r>
      <w:proofErr w:type="gramStart"/>
      <w:r>
        <w:t>otherwise</w:t>
      </w:r>
      <w:proofErr w:type="gramEnd"/>
      <w:r>
        <w:t xml:space="preserve"> it calls </w:t>
      </w:r>
      <w:proofErr w:type="spellStart"/>
      <w:r>
        <w:t>database.add_</w:t>
      </w:r>
      <w:proofErr w:type="gramStart"/>
      <w:r>
        <w:t>product</w:t>
      </w:r>
      <w:proofErr w:type="spellEnd"/>
      <w:r>
        <w:t>(</w:t>
      </w:r>
      <w:proofErr w:type="gramEnd"/>
      <w:r>
        <w:t>). A blank product name is rejected with a warning before the dialog will close.</w:t>
      </w:r>
    </w:p>
    <w:p w14:paraId="735C01EF" w14:textId="77777777" w:rsidR="00505C18" w:rsidRDefault="00000000">
      <w:pPr>
        <w:pStyle w:val="Heading2"/>
      </w:pPr>
      <w:bookmarkStart w:id="24" w:name="_Toc233059085"/>
      <w:r>
        <w:t>8.6 stock.py — Stock In/Out Module</w:t>
      </w:r>
      <w:bookmarkEnd w:id="24"/>
    </w:p>
    <w:p w14:paraId="2BC3251D" w14:textId="77777777" w:rsidR="00505C18" w:rsidRDefault="00000000">
      <w:pPr>
        <w:spacing w:after="160"/>
      </w:pPr>
      <w:proofErr w:type="spellStart"/>
      <w:r>
        <w:t>StockPage</w:t>
      </w:r>
      <w:proofErr w:type="spellEnd"/>
      <w:r>
        <w:t xml:space="preserve"> is the operational heart of inventory control. At the top it shows a colored banner that switches automatically between a red 'Low Stock' warning (listing every product at or below its threshold) and a green 'All stock levels are fine' message, depending on the live result of </w:t>
      </w:r>
      <w:proofErr w:type="spellStart"/>
      <w:r>
        <w:t>database.get_low_</w:t>
      </w:r>
      <w:proofErr w:type="gramStart"/>
      <w:r>
        <w:t>stock</w:t>
      </w:r>
      <w:proofErr w:type="spellEnd"/>
      <w:r>
        <w:t>(</w:t>
      </w:r>
      <w:proofErr w:type="gramEnd"/>
      <w:r>
        <w:t>). Below that is a read-only table of every recorded movement (Product, Type, Qty, Date).</w:t>
      </w:r>
    </w:p>
    <w:p w14:paraId="7873839A" w14:textId="77777777" w:rsidR="00505C18" w:rsidRDefault="00000000">
      <w:pPr>
        <w:spacing w:after="160"/>
      </w:pPr>
      <w:r>
        <w:t xml:space="preserve">The '+ Record Movement' button opens the </w:t>
      </w:r>
      <w:proofErr w:type="spellStart"/>
      <w:r>
        <w:t>SForm</w:t>
      </w:r>
      <w:proofErr w:type="spellEnd"/>
      <w:r>
        <w:t xml:space="preserve"> dialog, where the user picks a product from a combo box (which shows each product's current quantity inline, e.g. 'RTX 4090 (qty:10)'), chooses a movement Type — IN or OUT — and enters a quantity. A key validation rule is enforced here: if the user tries to record an OUT movement for more units than are currently in stock, the form blocks the save and shows exactly how many units are actually available. On a successful save, </w:t>
      </w:r>
      <w:proofErr w:type="spellStart"/>
      <w:r>
        <w:t>database.add_</w:t>
      </w:r>
      <w:proofErr w:type="gramStart"/>
      <w:r>
        <w:t>movement</w:t>
      </w:r>
      <w:proofErr w:type="spellEnd"/>
      <w:r>
        <w:t>(</w:t>
      </w:r>
      <w:proofErr w:type="gramEnd"/>
      <w:r>
        <w:t>) both logs the transaction and adjusts the product's stored quantity in the same step.</w:t>
      </w:r>
    </w:p>
    <w:p w14:paraId="028CA263" w14:textId="77777777" w:rsidR="00505C18" w:rsidRDefault="00000000">
      <w:pPr>
        <w:pStyle w:val="Heading2"/>
      </w:pPr>
      <w:bookmarkStart w:id="25" w:name="_Toc233059086"/>
      <w:r>
        <w:t>8.7 suppliers.py — Supplier Directory Module</w:t>
      </w:r>
      <w:bookmarkEnd w:id="25"/>
    </w:p>
    <w:p w14:paraId="683E51C1" w14:textId="77777777" w:rsidR="00505C18" w:rsidRDefault="00000000">
      <w:pPr>
        <w:spacing w:after="160"/>
      </w:pPr>
      <w:proofErr w:type="spellStart"/>
      <w:r>
        <w:t>SuppliersPage</w:t>
      </w:r>
      <w:proofErr w:type="spellEnd"/>
      <w:r>
        <w:t xml:space="preserve"> is the simplest module: a read-only table of suppliers (ID, Name, Contact, Email) and an Add Supplier button that opens </w:t>
      </w:r>
      <w:proofErr w:type="spellStart"/>
      <w:r>
        <w:t>SupForm</w:t>
      </w:r>
      <w:proofErr w:type="spellEnd"/>
      <w:r>
        <w:t xml:space="preserve">, a small dialog collecting name, contact, and email. A supplier name is required; contact and email are optional free-text fields. This module establishes the procurement-contact side of the system, intentionally kept lightweight since the course </w:t>
      </w:r>
      <w:r>
        <w:lastRenderedPageBreak/>
        <w:t>project's emphasis is on inventory and stock tracking rather than full supplier relationship management.</w:t>
      </w:r>
    </w:p>
    <w:p w14:paraId="39D3563F" w14:textId="77777777" w:rsidR="00505C18" w:rsidRDefault="00000000">
      <w:pPr>
        <w:pStyle w:val="Heading2"/>
      </w:pPr>
      <w:bookmarkStart w:id="26" w:name="_Toc233059087"/>
      <w:r>
        <w:t>8.8 reports.py — Reporting Module</w:t>
      </w:r>
      <w:bookmarkEnd w:id="26"/>
    </w:p>
    <w:p w14:paraId="7BA08666" w14:textId="77777777" w:rsidR="00505C18" w:rsidRDefault="00000000">
      <w:pPr>
        <w:spacing w:after="160"/>
      </w:pPr>
      <w:proofErr w:type="spellStart"/>
      <w:r>
        <w:t>ReportsPage</w:t>
      </w:r>
      <w:proofErr w:type="spellEnd"/>
      <w:r>
        <w:t xml:space="preserve"> gives a management-style summary view of all stock activity. It calculates and displays Total IN units, Total OUT units, and the total number of transactions across the entire movements table, then lists every individual movement below in a table. The 'Export CSV' button opens a native </w:t>
      </w:r>
      <w:proofErr w:type="spellStart"/>
      <w:r>
        <w:t>QFileDialog</w:t>
      </w:r>
      <w:proofErr w:type="spellEnd"/>
      <w:r>
        <w:t xml:space="preserve"> save dialog and writes the entire movement history out to a comma-separated file with a header row, so the data can be opened in Excel or shared outside the application — a practical feature for a store owner who wants an offline record of activity.</w:t>
      </w:r>
    </w:p>
    <w:p w14:paraId="5850FD40" w14:textId="77777777" w:rsidR="00505C18" w:rsidRDefault="00000000">
      <w:r>
        <w:br w:type="page"/>
      </w:r>
    </w:p>
    <w:p w14:paraId="36106661" w14:textId="77777777" w:rsidR="00505C18" w:rsidRDefault="00000000">
      <w:pPr>
        <w:pStyle w:val="Heading1"/>
      </w:pPr>
      <w:bookmarkStart w:id="27" w:name="_Toc233059088"/>
      <w:r>
        <w:lastRenderedPageBreak/>
        <w:t>9. Key Features Summary</w:t>
      </w:r>
      <w:bookmarkEnd w:id="27"/>
    </w:p>
    <w:p w14:paraId="2E3460D2" w14:textId="77777777" w:rsidR="00505C18" w:rsidRDefault="00000000">
      <w:pPr>
        <w:pStyle w:val="ListParagraph"/>
        <w:numPr>
          <w:ilvl w:val="0"/>
          <w:numId w:val="2"/>
        </w:numPr>
        <w:spacing w:after="80"/>
      </w:pPr>
      <w:r>
        <w:t>Secure login screen with two seeded roles (Admin and Staff) and masked password entry.</w:t>
      </w:r>
    </w:p>
    <w:p w14:paraId="2A731A01" w14:textId="77777777" w:rsidR="00505C18" w:rsidRDefault="00000000">
      <w:pPr>
        <w:pStyle w:val="ListParagraph"/>
        <w:numPr>
          <w:ilvl w:val="0"/>
          <w:numId w:val="2"/>
        </w:numPr>
        <w:spacing w:after="80"/>
      </w:pPr>
      <w:r>
        <w:t>Live dashboard with four real-time summary statistics drawn directly from the database on every load.</w:t>
      </w:r>
    </w:p>
    <w:p w14:paraId="1CB9574E" w14:textId="77777777" w:rsidR="00505C18" w:rsidRDefault="00000000">
      <w:pPr>
        <w:pStyle w:val="ListParagraph"/>
        <w:numPr>
          <w:ilvl w:val="0"/>
          <w:numId w:val="2"/>
        </w:numPr>
        <w:spacing w:after="80"/>
      </w:pPr>
      <w:r>
        <w:t>Full CRUD product catalogue with a dedicated category list suited to a PC hardware store.</w:t>
      </w:r>
    </w:p>
    <w:p w14:paraId="0D5714FE" w14:textId="77777777" w:rsidR="00505C18" w:rsidRDefault="00000000">
      <w:pPr>
        <w:pStyle w:val="ListParagraph"/>
        <w:numPr>
          <w:ilvl w:val="0"/>
          <w:numId w:val="2"/>
        </w:numPr>
        <w:spacing w:after="80"/>
      </w:pPr>
      <w:r>
        <w:t>Instant client-side search/filter across product name and category.</w:t>
      </w:r>
    </w:p>
    <w:p w14:paraId="60CD1CF4" w14:textId="77777777" w:rsidR="00505C18" w:rsidRDefault="00000000">
      <w:pPr>
        <w:pStyle w:val="ListParagraph"/>
        <w:numPr>
          <w:ilvl w:val="0"/>
          <w:numId w:val="2"/>
        </w:numPr>
        <w:spacing w:after="80"/>
      </w:pPr>
      <w:r>
        <w:t>Stock movement logging (IN/OUT) with automatic, transactional quantity adjustment on the linked product.</w:t>
      </w:r>
    </w:p>
    <w:p w14:paraId="37DC9DD3" w14:textId="77777777" w:rsidR="00505C18" w:rsidRDefault="00000000">
      <w:pPr>
        <w:pStyle w:val="ListParagraph"/>
        <w:numPr>
          <w:ilvl w:val="0"/>
          <w:numId w:val="2"/>
        </w:numPr>
        <w:spacing w:after="80"/>
      </w:pPr>
      <w:r>
        <w:t>Built-in safeguard preventing an OUT movement from reducing stock below zero.</w:t>
      </w:r>
    </w:p>
    <w:p w14:paraId="259F71AF" w14:textId="77777777" w:rsidR="00505C18" w:rsidRDefault="00000000">
      <w:pPr>
        <w:pStyle w:val="ListParagraph"/>
        <w:numPr>
          <w:ilvl w:val="0"/>
          <w:numId w:val="2"/>
        </w:numPr>
        <w:spacing w:after="80"/>
      </w:pPr>
      <w:r>
        <w:t>Automatic, threshold-based low-stock alerting shown directly on the Stock page.</w:t>
      </w:r>
    </w:p>
    <w:p w14:paraId="70D90BBB" w14:textId="77777777" w:rsidR="00505C18" w:rsidRDefault="00000000">
      <w:pPr>
        <w:pStyle w:val="ListParagraph"/>
        <w:numPr>
          <w:ilvl w:val="0"/>
          <w:numId w:val="2"/>
        </w:numPr>
        <w:spacing w:after="80"/>
      </w:pPr>
      <w:r>
        <w:t>Supplier directory for basic procurement contact management.</w:t>
      </w:r>
    </w:p>
    <w:p w14:paraId="51A3F7DF" w14:textId="77777777" w:rsidR="00505C18" w:rsidRDefault="00000000">
      <w:pPr>
        <w:pStyle w:val="ListParagraph"/>
        <w:numPr>
          <w:ilvl w:val="0"/>
          <w:numId w:val="2"/>
        </w:numPr>
        <w:spacing w:after="80"/>
      </w:pPr>
      <w:r>
        <w:t>Aggregated stock report (total IN, total OUT, transaction count) with one-click CSV export.</w:t>
      </w:r>
    </w:p>
    <w:p w14:paraId="1A69186E" w14:textId="77777777" w:rsidR="00505C18" w:rsidRDefault="00000000">
      <w:pPr>
        <w:pStyle w:val="ListParagraph"/>
        <w:numPr>
          <w:ilvl w:val="0"/>
          <w:numId w:val="2"/>
        </w:numPr>
        <w:spacing w:after="80"/>
      </w:pPr>
      <w:r>
        <w:t>A single, consistent custom stylesheet (QSS) applied globally, giving every screen the same modern indigo-and-white visual identity.</w:t>
      </w:r>
    </w:p>
    <w:p w14:paraId="4CDAF573" w14:textId="77777777" w:rsidR="00505C18" w:rsidRDefault="00000000">
      <w:pPr>
        <w:pStyle w:val="Heading1"/>
      </w:pPr>
      <w:bookmarkStart w:id="28" w:name="_Toc233059089"/>
      <w:r>
        <w:t>10. Application Workflow (User Journey)</w:t>
      </w:r>
      <w:bookmarkEnd w:id="28"/>
    </w:p>
    <w:p w14:paraId="07070D2E" w14:textId="77777777" w:rsidR="00505C18" w:rsidRDefault="00000000">
      <w:pPr>
        <w:pStyle w:val="ListParagraph"/>
        <w:numPr>
          <w:ilvl w:val="0"/>
          <w:numId w:val="3"/>
        </w:numPr>
        <w:spacing w:after="80"/>
      </w:pPr>
      <w:r>
        <w:t xml:space="preserve">The user launches the application and is shown the </w:t>
      </w:r>
      <w:proofErr w:type="spellStart"/>
      <w:r>
        <w:t>CoreStock</w:t>
      </w:r>
      <w:proofErr w:type="spellEnd"/>
      <w:r>
        <w:t xml:space="preserve"> login screen.</w:t>
      </w:r>
    </w:p>
    <w:p w14:paraId="34914D5E" w14:textId="77777777" w:rsidR="00505C18" w:rsidRDefault="00000000">
      <w:pPr>
        <w:pStyle w:val="ListParagraph"/>
        <w:numPr>
          <w:ilvl w:val="0"/>
          <w:numId w:val="3"/>
        </w:numPr>
        <w:spacing w:after="80"/>
      </w:pPr>
      <w:r>
        <w:t>They enter a username and password (e.g. admin / admin123) and click Login.</w:t>
      </w:r>
    </w:p>
    <w:p w14:paraId="4551D6B4" w14:textId="77777777" w:rsidR="00505C18" w:rsidRDefault="00000000">
      <w:pPr>
        <w:pStyle w:val="ListParagraph"/>
        <w:numPr>
          <w:ilvl w:val="0"/>
          <w:numId w:val="3"/>
        </w:numPr>
        <w:spacing w:after="80"/>
      </w:pPr>
      <w:r>
        <w:t>On success, the Dashboard opens, immediately showing live counts of products, total units, low-stock items, and suppliers.</w:t>
      </w:r>
    </w:p>
    <w:p w14:paraId="6FA6A323" w14:textId="77777777" w:rsidR="00505C18" w:rsidRDefault="00000000">
      <w:pPr>
        <w:pStyle w:val="ListParagraph"/>
        <w:numPr>
          <w:ilvl w:val="0"/>
          <w:numId w:val="3"/>
        </w:numPr>
        <w:spacing w:after="80"/>
      </w:pPr>
      <w:r>
        <w:t>From the Products tab, the user can search, add, edit, or delete products.</w:t>
      </w:r>
    </w:p>
    <w:p w14:paraId="66CD5732" w14:textId="77777777" w:rsidR="00505C18" w:rsidRDefault="00000000">
      <w:pPr>
        <w:pStyle w:val="ListParagraph"/>
        <w:numPr>
          <w:ilvl w:val="0"/>
          <w:numId w:val="3"/>
        </w:numPr>
        <w:spacing w:after="80"/>
      </w:pPr>
      <w:r>
        <w:t>From the Stock In/Out tab, the user records new stock receipts or sales; the system blocks invalid OUT transactions and updates quantities automatically.</w:t>
      </w:r>
    </w:p>
    <w:p w14:paraId="6E96FF24" w14:textId="77777777" w:rsidR="00505C18" w:rsidRDefault="00000000">
      <w:pPr>
        <w:pStyle w:val="ListParagraph"/>
        <w:numPr>
          <w:ilvl w:val="0"/>
          <w:numId w:val="3"/>
        </w:numPr>
        <w:spacing w:after="80"/>
      </w:pPr>
      <w:r>
        <w:t>From the Suppliers tab, the user maintains a list of vendor contacts.</w:t>
      </w:r>
    </w:p>
    <w:p w14:paraId="31C6EA16" w14:textId="77777777" w:rsidR="00505C18" w:rsidRDefault="00000000">
      <w:pPr>
        <w:pStyle w:val="ListParagraph"/>
        <w:numPr>
          <w:ilvl w:val="0"/>
          <w:numId w:val="3"/>
        </w:numPr>
        <w:spacing w:after="80"/>
      </w:pPr>
      <w:r>
        <w:t>From the Reports tab, the user reviews aggregate IN/OUT figures and exports the full movement history to a CSV file when needed.</w:t>
      </w:r>
    </w:p>
    <w:p w14:paraId="370F17F3" w14:textId="77777777" w:rsidR="00505C18" w:rsidRDefault="00000000">
      <w:pPr>
        <w:pStyle w:val="ListParagraph"/>
        <w:numPr>
          <w:ilvl w:val="0"/>
          <w:numId w:val="3"/>
        </w:numPr>
        <w:spacing w:after="80"/>
      </w:pPr>
      <w:r>
        <w:t>The user clicks Logout at any time to return to the login screen.</w:t>
      </w:r>
    </w:p>
    <w:p w14:paraId="59168377" w14:textId="77777777" w:rsidR="00505C18" w:rsidRDefault="00000000">
      <w:pPr>
        <w:pStyle w:val="Heading1"/>
      </w:pPr>
      <w:bookmarkStart w:id="29" w:name="_Toc233059090"/>
      <w:r>
        <w:t>11. Testing and Validation</w:t>
      </w:r>
      <w:bookmarkEnd w:id="29"/>
    </w:p>
    <w:p w14:paraId="4FBE634A" w14:textId="77777777" w:rsidR="00505C18" w:rsidRDefault="00000000">
      <w:pPr>
        <w:spacing w:after="160"/>
      </w:pPr>
      <w:r>
        <w:t>Testing was carried out manually by exercising each feature directly through the GUI, since the project's scope is a desktop application rather than an automated test suite. The following scenarios were specifically verified:</w:t>
      </w:r>
    </w:p>
    <w:p w14:paraId="55F3FFC6" w14:textId="77777777" w:rsidR="00505C18" w:rsidRDefault="00000000">
      <w:pPr>
        <w:pStyle w:val="ListParagraph"/>
        <w:numPr>
          <w:ilvl w:val="0"/>
          <w:numId w:val="2"/>
        </w:numPr>
        <w:spacing w:after="80"/>
      </w:pPr>
      <w:r>
        <w:t>Login with correct credentials succeeds for both seeded accounts; login with incorrect credentials shows a warning and does not proceed.</w:t>
      </w:r>
    </w:p>
    <w:p w14:paraId="0CA82C5E" w14:textId="77777777" w:rsidR="00505C18" w:rsidRDefault="00000000">
      <w:pPr>
        <w:pStyle w:val="ListParagraph"/>
        <w:numPr>
          <w:ilvl w:val="0"/>
          <w:numId w:val="2"/>
        </w:numPr>
        <w:spacing w:after="80"/>
      </w:pPr>
      <w:r>
        <w:lastRenderedPageBreak/>
        <w:t>Adding a product with a blank name is rejected; adding one with valid data appears immediately in the product table and in the dashboard's Products/Total Units counters.</w:t>
      </w:r>
    </w:p>
    <w:p w14:paraId="2ABAD908" w14:textId="77777777" w:rsidR="00505C18" w:rsidRDefault="00000000">
      <w:pPr>
        <w:pStyle w:val="ListParagraph"/>
        <w:numPr>
          <w:ilvl w:val="0"/>
          <w:numId w:val="2"/>
        </w:numPr>
        <w:spacing w:after="80"/>
      </w:pPr>
      <w:r>
        <w:t>Editing a product correctly pre-fills the existing values and saves changes back to the same row.</w:t>
      </w:r>
    </w:p>
    <w:p w14:paraId="5D24DB4D" w14:textId="77777777" w:rsidR="00505C18" w:rsidRDefault="00000000">
      <w:pPr>
        <w:pStyle w:val="ListParagraph"/>
        <w:numPr>
          <w:ilvl w:val="0"/>
          <w:numId w:val="2"/>
        </w:numPr>
        <w:spacing w:after="80"/>
      </w:pPr>
      <w:r>
        <w:t>Deleting a product asks for confirmation and removes only the selected row.</w:t>
      </w:r>
    </w:p>
    <w:p w14:paraId="69FDF92E" w14:textId="77777777" w:rsidR="00505C18" w:rsidRDefault="00000000">
      <w:pPr>
        <w:pStyle w:val="ListParagraph"/>
        <w:numPr>
          <w:ilvl w:val="0"/>
          <w:numId w:val="2"/>
        </w:numPr>
        <w:spacing w:after="80"/>
      </w:pPr>
      <w:r>
        <w:t>Recording an IN movement increases the linked product's quantity by the entered amount; recording an OUT movement decreases it by the same amount.</w:t>
      </w:r>
    </w:p>
    <w:p w14:paraId="4F4D3C3E" w14:textId="77777777" w:rsidR="00505C18" w:rsidRDefault="00000000">
      <w:pPr>
        <w:pStyle w:val="ListParagraph"/>
        <w:numPr>
          <w:ilvl w:val="0"/>
          <w:numId w:val="2"/>
        </w:numPr>
        <w:spacing w:after="80"/>
      </w:pPr>
      <w:r>
        <w:t>Attempting an OUT movement larger than the current stock is blocked with a clear error message stating the actual quantity available.</w:t>
      </w:r>
    </w:p>
    <w:p w14:paraId="610CEAE4" w14:textId="77777777" w:rsidR="00505C18" w:rsidRDefault="00000000">
      <w:pPr>
        <w:pStyle w:val="ListParagraph"/>
        <w:numPr>
          <w:ilvl w:val="0"/>
          <w:numId w:val="2"/>
        </w:numPr>
        <w:spacing w:after="80"/>
      </w:pPr>
      <w:r>
        <w:t xml:space="preserve">A product whose quantity drops to or below its </w:t>
      </w:r>
      <w:proofErr w:type="spellStart"/>
      <w:r>
        <w:t>low_limit</w:t>
      </w:r>
      <w:proofErr w:type="spellEnd"/>
      <w:r>
        <w:t xml:space="preserve"> immediately triggers the red low-stock banner on the Stock page and increments the dashboard's Low Stock counter.</w:t>
      </w:r>
    </w:p>
    <w:p w14:paraId="479C1AE6" w14:textId="77777777" w:rsidR="00505C18" w:rsidRDefault="00000000">
      <w:pPr>
        <w:pStyle w:val="ListParagraph"/>
        <w:numPr>
          <w:ilvl w:val="0"/>
          <w:numId w:val="2"/>
        </w:numPr>
        <w:spacing w:after="80"/>
      </w:pPr>
      <w:r>
        <w:t>The CSV export produces a correctly formatted file containing the full movement history, openable in Excel.</w:t>
      </w:r>
    </w:p>
    <w:p w14:paraId="4AC0BCE0" w14:textId="77777777" w:rsidR="00505C18" w:rsidRDefault="00000000">
      <w:pPr>
        <w:pStyle w:val="Heading1"/>
      </w:pPr>
      <w:bookmarkStart w:id="30" w:name="_Toc233059091"/>
      <w:r>
        <w:t>12. Challenges Faced and Solutions</w:t>
      </w:r>
      <w:bookmarkEnd w:id="30"/>
    </w:p>
    <w:p w14:paraId="5F1AB69D" w14:textId="77777777" w:rsidR="00505C18" w:rsidRDefault="00000000">
      <w:pPr>
        <w:pStyle w:val="Heading2"/>
      </w:pPr>
      <w:bookmarkStart w:id="31" w:name="_Toc233059092"/>
      <w:r>
        <w:t>12.1 Keeping Stock Quantities Consistent</w:t>
      </w:r>
      <w:bookmarkEnd w:id="31"/>
    </w:p>
    <w:p w14:paraId="1EDC8BB0" w14:textId="77777777" w:rsidR="00505C18" w:rsidRDefault="00000000">
      <w:pPr>
        <w:spacing w:after="160"/>
      </w:pPr>
      <w:r>
        <w:t xml:space="preserve">Recording a movement and updating the corresponding product's quantity are two separate database writes. The risk was these getting out of sync if one </w:t>
      </w:r>
      <w:proofErr w:type="gramStart"/>
      <w:r>
        <w:t>write</w:t>
      </w:r>
      <w:proofErr w:type="gramEnd"/>
      <w:r>
        <w:t xml:space="preserve"> succeeded and the other did not. This was solved by performing both the INSERT into movements and the UPDATE on products within the same database connection and committing them together inside </w:t>
      </w:r>
      <w:proofErr w:type="spellStart"/>
      <w:r>
        <w:t>add_</w:t>
      </w:r>
      <w:proofErr w:type="gramStart"/>
      <w:r>
        <w:t>movement</w:t>
      </w:r>
      <w:proofErr w:type="spellEnd"/>
      <w:r>
        <w:t>(</w:t>
      </w:r>
      <w:proofErr w:type="gramEnd"/>
      <w:r>
        <w:t>), so the two changes are always applied as one logical unit.</w:t>
      </w:r>
    </w:p>
    <w:p w14:paraId="0DE7B2EF" w14:textId="77777777" w:rsidR="00505C18" w:rsidRDefault="00000000">
      <w:pPr>
        <w:pStyle w:val="Heading2"/>
      </w:pPr>
      <w:bookmarkStart w:id="32" w:name="_Toc233059093"/>
      <w:r>
        <w:t>12.2 Preventing Negative Stock</w:t>
      </w:r>
      <w:bookmarkEnd w:id="32"/>
    </w:p>
    <w:p w14:paraId="0CC8460E" w14:textId="77777777" w:rsidR="00505C18" w:rsidRDefault="00000000">
      <w:pPr>
        <w:spacing w:after="160"/>
      </w:pPr>
      <w:r>
        <w:t xml:space="preserve">Without a check, an OUT movement could push a product's quantity below zero, which makes no physical sense for a real store. This was solved at the UI layer in </w:t>
      </w:r>
      <w:proofErr w:type="spellStart"/>
      <w:r>
        <w:t>stock.py's</w:t>
      </w:r>
      <w:proofErr w:type="spellEnd"/>
      <w:r>
        <w:t xml:space="preserve"> </w:t>
      </w:r>
      <w:proofErr w:type="spellStart"/>
      <w:r>
        <w:t>SForm.save</w:t>
      </w:r>
      <w:proofErr w:type="spellEnd"/>
      <w:r>
        <w:t xml:space="preserve">(): before calling </w:t>
      </w:r>
      <w:proofErr w:type="spellStart"/>
      <w:r>
        <w:t>database.add_</w:t>
      </w:r>
      <w:proofErr w:type="gramStart"/>
      <w:r>
        <w:t>movement</w:t>
      </w:r>
      <w:proofErr w:type="spellEnd"/>
      <w:r>
        <w:t>(</w:t>
      </w:r>
      <w:proofErr w:type="gramEnd"/>
      <w:r>
        <w:t xml:space="preserve">), the form looks up the selected product's current quantity and blocks the save with a warning if the </w:t>
      </w:r>
      <w:proofErr w:type="gramStart"/>
      <w:r>
        <w:t>requested OUT</w:t>
      </w:r>
      <w:proofErr w:type="gramEnd"/>
      <w:r>
        <w:t xml:space="preserve"> quantity exceeds what is actually in stock.</w:t>
      </w:r>
    </w:p>
    <w:p w14:paraId="7A3448A5" w14:textId="77777777" w:rsidR="00505C18" w:rsidRDefault="00000000">
      <w:pPr>
        <w:pStyle w:val="Heading2"/>
      </w:pPr>
      <w:bookmarkStart w:id="33" w:name="_Toc233059094"/>
      <w:r>
        <w:t>12.3 Reusing One Dialog for Both Add and Edit</w:t>
      </w:r>
      <w:bookmarkEnd w:id="33"/>
    </w:p>
    <w:p w14:paraId="42D3DFAC" w14:textId="77777777" w:rsidR="00505C18" w:rsidRDefault="00000000">
      <w:pPr>
        <w:spacing w:after="160"/>
      </w:pPr>
      <w:r>
        <w:t xml:space="preserve">Rather than writing two nearly identical forms for adding and editing a product, </w:t>
      </w:r>
      <w:proofErr w:type="spellStart"/>
      <w:r>
        <w:t>PForm</w:t>
      </w:r>
      <w:proofErr w:type="spellEnd"/>
      <w:r>
        <w:t xml:space="preserve"> in products.py was designed to accept an optional existing data parameter. When present, </w:t>
      </w:r>
      <w:proofErr w:type="gramStart"/>
      <w:r>
        <w:t>it</w:t>
      </w:r>
      <w:proofErr w:type="gramEnd"/>
      <w:r>
        <w:t xml:space="preserve"> pre-fills every field and the Save button </w:t>
      </w:r>
      <w:proofErr w:type="gramStart"/>
      <w:r>
        <w:t>updates</w:t>
      </w:r>
      <w:proofErr w:type="gramEnd"/>
      <w:r>
        <w:t xml:space="preserve"> the existing row; when absent, it behaves as a blank Add form. This halved the amount of form code that needed to be written and kept the validation logic in one place.</w:t>
      </w:r>
    </w:p>
    <w:p w14:paraId="55389B88" w14:textId="77777777" w:rsidR="00505C18" w:rsidRDefault="00000000">
      <w:pPr>
        <w:pStyle w:val="Heading2"/>
      </w:pPr>
      <w:bookmarkStart w:id="34" w:name="_Toc233059095"/>
      <w:r>
        <w:t>12.4 Consistent Visual Styling Across Many Screens</w:t>
      </w:r>
      <w:bookmarkEnd w:id="34"/>
    </w:p>
    <w:p w14:paraId="77B38645" w14:textId="77777777" w:rsidR="00505C18" w:rsidRDefault="00000000">
      <w:pPr>
        <w:spacing w:after="160"/>
      </w:pPr>
      <w:r>
        <w:t xml:space="preserve">With eight separate Python files each building their own widgets, keeping a consistent look by styling every widget individually would have been repetitive and error-prone. This was solved by writing one global QSS stylesheet in main.py and applying it once to the </w:t>
      </w:r>
      <w:proofErr w:type="spellStart"/>
      <w:r>
        <w:t>QApplication</w:t>
      </w:r>
      <w:proofErr w:type="spellEnd"/>
      <w:r>
        <w:t xml:space="preserve"> instance, so </w:t>
      </w:r>
      <w:r>
        <w:lastRenderedPageBreak/>
        <w:t xml:space="preserve">every </w:t>
      </w:r>
      <w:proofErr w:type="spellStart"/>
      <w:r>
        <w:t>QPushButton</w:t>
      </w:r>
      <w:proofErr w:type="spellEnd"/>
      <w:r>
        <w:t xml:space="preserve">, </w:t>
      </w:r>
      <w:proofErr w:type="spellStart"/>
      <w:r>
        <w:t>QLineEdit</w:t>
      </w:r>
      <w:proofErr w:type="spellEnd"/>
      <w:r>
        <w:t xml:space="preserve">, </w:t>
      </w:r>
      <w:proofErr w:type="spellStart"/>
      <w:r>
        <w:t>QTableWidget</w:t>
      </w:r>
      <w:proofErr w:type="spellEnd"/>
      <w:r>
        <w:t xml:space="preserve">, and </w:t>
      </w:r>
      <w:proofErr w:type="spellStart"/>
      <w:r>
        <w:t>QTabWidget</w:t>
      </w:r>
      <w:proofErr w:type="spellEnd"/>
      <w:r>
        <w:t xml:space="preserve"> across all screens automatically inherits the same indigo-and-white theme without per-widget styling code.</w:t>
      </w:r>
    </w:p>
    <w:p w14:paraId="3D330B6A" w14:textId="77777777" w:rsidR="00505C18" w:rsidRDefault="00000000">
      <w:pPr>
        <w:pStyle w:val="Heading1"/>
      </w:pPr>
      <w:bookmarkStart w:id="35" w:name="_Toc233059096"/>
      <w:r>
        <w:t>13. Project File Structure</w:t>
      </w:r>
      <w:bookmarkEnd w:id="35"/>
    </w:p>
    <w:p w14:paraId="6A49AF35" w14:textId="77777777" w:rsidR="00505C18" w:rsidRDefault="00000000">
      <w:pPr>
        <w:spacing w:after="160"/>
      </w:pPr>
      <w:r>
        <w:t xml:space="preserve">The complete project is version-controlled on GitHub. The </w:t>
      </w:r>
      <w:proofErr w:type="spellStart"/>
      <w:r>
        <w:t>CoreStock</w:t>
      </w:r>
      <w:proofErr w:type="spellEnd"/>
      <w:r>
        <w:t xml:space="preserve"> application folder contains the following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05C18" w14:paraId="040BAB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27D36BF5" w14:textId="77777777" w:rsidR="00505C18" w:rsidRDefault="00000000">
            <w:r>
              <w:rPr>
                <w:b/>
                <w:bCs/>
                <w:color w:val="FFFFFF"/>
                <w:sz w:val="21"/>
                <w:szCs w:val="21"/>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20" w:type="dxa"/>
              <w:bottom w:w="80" w:type="dxa"/>
              <w:right w:w="120" w:type="dxa"/>
            </w:tcMar>
          </w:tcPr>
          <w:p w14:paraId="74E15876" w14:textId="77777777" w:rsidR="00505C18" w:rsidRDefault="00000000">
            <w:r>
              <w:rPr>
                <w:b/>
                <w:bCs/>
                <w:color w:val="FFFFFF"/>
                <w:sz w:val="21"/>
                <w:szCs w:val="21"/>
              </w:rPr>
              <w:t>Purpose</w:t>
            </w:r>
          </w:p>
        </w:tc>
      </w:tr>
      <w:tr w:rsidR="00505C18" w14:paraId="2FE6DE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EC7BB" w14:textId="77777777" w:rsidR="00505C18" w:rsidRDefault="00000000">
            <w:r>
              <w:rPr>
                <w:sz w:val="21"/>
                <w:szCs w:val="21"/>
              </w:rPr>
              <w:t>main.py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12B4D" w14:textId="77777777" w:rsidR="00505C18" w:rsidRDefault="00000000">
            <w:r>
              <w:rPr>
                <w:sz w:val="21"/>
                <w:szCs w:val="21"/>
              </w:rPr>
              <w:t>Application entry point and global stylesheet</w:t>
            </w:r>
          </w:p>
        </w:tc>
      </w:tr>
      <w:tr w:rsidR="00505C18" w14:paraId="1BA3C7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6FA3592" w14:textId="77777777" w:rsidR="00505C18" w:rsidRDefault="00000000">
            <w:r>
              <w:rPr>
                <w:sz w:val="21"/>
                <w:szCs w:val="21"/>
              </w:rPr>
              <w:t>login.py</w:t>
            </w:r>
          </w:p>
        </w:tc>
        <w:tc>
          <w:tcPr>
            <w:tcW w:w="6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07E5F2E4" w14:textId="77777777" w:rsidR="00505C18" w:rsidRDefault="00000000">
            <w:r>
              <w:rPr>
                <w:sz w:val="21"/>
                <w:szCs w:val="21"/>
              </w:rPr>
              <w:t>Login screen widget</w:t>
            </w:r>
          </w:p>
        </w:tc>
      </w:tr>
      <w:tr w:rsidR="00505C18" w14:paraId="04A984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9CAA7" w14:textId="77777777" w:rsidR="00505C18" w:rsidRDefault="00000000">
            <w:r>
              <w:rPr>
                <w:sz w:val="21"/>
                <w:szCs w:val="21"/>
              </w:rPr>
              <w:t>dashboard.py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056AA" w14:textId="77777777" w:rsidR="00505C18" w:rsidRDefault="00000000">
            <w:r>
              <w:rPr>
                <w:sz w:val="21"/>
                <w:szCs w:val="21"/>
              </w:rPr>
              <w:t>Main shell: header, stat cards, tab container</w:t>
            </w:r>
          </w:p>
        </w:tc>
      </w:tr>
      <w:tr w:rsidR="00505C18" w14:paraId="42AF37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763E0388" w14:textId="77777777" w:rsidR="00505C18" w:rsidRDefault="00000000">
            <w:r>
              <w:rPr>
                <w:sz w:val="21"/>
                <w:szCs w:val="21"/>
              </w:rPr>
              <w:t>database.py</w:t>
            </w:r>
          </w:p>
        </w:tc>
        <w:tc>
          <w:tcPr>
            <w:tcW w:w="6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441A5EAF" w14:textId="77777777" w:rsidR="00505C18" w:rsidRDefault="00000000">
            <w:r>
              <w:rPr>
                <w:sz w:val="21"/>
                <w:szCs w:val="21"/>
              </w:rPr>
              <w:t>All SQLite setup and CRUD functions</w:t>
            </w:r>
          </w:p>
        </w:tc>
      </w:tr>
      <w:tr w:rsidR="00505C18" w14:paraId="6FE0C4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42D0F" w14:textId="77777777" w:rsidR="00505C18" w:rsidRDefault="00000000">
            <w:r>
              <w:rPr>
                <w:sz w:val="21"/>
                <w:szCs w:val="21"/>
              </w:rPr>
              <w:t>products.py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17A62" w14:textId="77777777" w:rsidR="00505C18" w:rsidRDefault="00000000">
            <w:r>
              <w:rPr>
                <w:sz w:val="21"/>
                <w:szCs w:val="21"/>
              </w:rPr>
              <w:t>Products tab and add/edit product dialog</w:t>
            </w:r>
          </w:p>
        </w:tc>
      </w:tr>
      <w:tr w:rsidR="00505C18" w14:paraId="6D3C1E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1CE2972B" w14:textId="77777777" w:rsidR="00505C18" w:rsidRDefault="00000000">
            <w:r>
              <w:rPr>
                <w:sz w:val="21"/>
                <w:szCs w:val="21"/>
              </w:rPr>
              <w:t>stock.py</w:t>
            </w:r>
          </w:p>
        </w:tc>
        <w:tc>
          <w:tcPr>
            <w:tcW w:w="6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3BCE1D05" w14:textId="77777777" w:rsidR="00505C18" w:rsidRDefault="00000000">
            <w:r>
              <w:rPr>
                <w:sz w:val="21"/>
                <w:szCs w:val="21"/>
              </w:rPr>
              <w:t>Stock In/Out tab and record-movement dialog</w:t>
            </w:r>
          </w:p>
        </w:tc>
      </w:tr>
      <w:tr w:rsidR="00505C18" w14:paraId="3BB40E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7BF4D" w14:textId="77777777" w:rsidR="00505C18" w:rsidRDefault="00000000">
            <w:r>
              <w:rPr>
                <w:sz w:val="21"/>
                <w:szCs w:val="21"/>
              </w:rPr>
              <w:t>suppliers.py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2B26F" w14:textId="77777777" w:rsidR="00505C18" w:rsidRDefault="00000000">
            <w:r>
              <w:rPr>
                <w:sz w:val="21"/>
                <w:szCs w:val="21"/>
              </w:rPr>
              <w:t>Suppliers tab and add-supplier dialog</w:t>
            </w:r>
          </w:p>
        </w:tc>
      </w:tr>
      <w:tr w:rsidR="00505C18" w14:paraId="15A17A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0599B3EE" w14:textId="77777777" w:rsidR="00505C18" w:rsidRDefault="00000000">
            <w:r>
              <w:rPr>
                <w:sz w:val="21"/>
                <w:szCs w:val="21"/>
              </w:rPr>
              <w:t>reports.py</w:t>
            </w:r>
          </w:p>
        </w:tc>
        <w:tc>
          <w:tcPr>
            <w:tcW w:w="6360" w:type="dxa"/>
            <w:tcBorders>
              <w:top w:val="single" w:sz="1" w:space="0" w:color="CCCCCC"/>
              <w:left w:val="single" w:sz="1" w:space="0" w:color="CCCCCC"/>
              <w:bottom w:val="single" w:sz="1" w:space="0" w:color="CCCCCC"/>
              <w:right w:val="single" w:sz="1" w:space="0" w:color="CCCCCC"/>
            </w:tcBorders>
            <w:shd w:val="clear" w:color="auto" w:fill="F8F8FA"/>
            <w:tcMar>
              <w:top w:w="80" w:type="dxa"/>
              <w:left w:w="120" w:type="dxa"/>
              <w:bottom w:w="80" w:type="dxa"/>
              <w:right w:w="120" w:type="dxa"/>
            </w:tcMar>
          </w:tcPr>
          <w:p w14:paraId="74986682" w14:textId="77777777" w:rsidR="00505C18" w:rsidRDefault="00000000">
            <w:r>
              <w:rPr>
                <w:sz w:val="21"/>
                <w:szCs w:val="21"/>
              </w:rPr>
              <w:t>Reports tab and CSV export</w:t>
            </w:r>
          </w:p>
        </w:tc>
      </w:tr>
      <w:tr w:rsidR="00505C18" w14:paraId="30D35B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7AD16" w14:textId="77777777" w:rsidR="00505C18" w:rsidRDefault="00000000">
            <w:proofErr w:type="spellStart"/>
            <w:r>
              <w:rPr>
                <w:sz w:val="21"/>
                <w:szCs w:val="21"/>
              </w:rPr>
              <w:t>store.db</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8286A" w14:textId="77777777" w:rsidR="00505C18" w:rsidRDefault="00000000">
            <w:r>
              <w:rPr>
                <w:sz w:val="21"/>
                <w:szCs w:val="21"/>
              </w:rPr>
              <w:t>SQLite database file (auto-created on first run)</w:t>
            </w:r>
          </w:p>
        </w:tc>
      </w:tr>
    </w:tbl>
    <w:p w14:paraId="3767342C" w14:textId="77777777" w:rsidR="00505C18" w:rsidRDefault="00000000">
      <w:pPr>
        <w:pStyle w:val="Heading1"/>
      </w:pPr>
      <w:bookmarkStart w:id="36" w:name="_Toc233059097"/>
      <w:r>
        <w:t>14. Future Enhancements</w:t>
      </w:r>
      <w:bookmarkEnd w:id="36"/>
    </w:p>
    <w:p w14:paraId="0D495215" w14:textId="77777777" w:rsidR="00505C18" w:rsidRDefault="00000000">
      <w:pPr>
        <w:pStyle w:val="ListParagraph"/>
        <w:numPr>
          <w:ilvl w:val="0"/>
          <w:numId w:val="2"/>
        </w:numPr>
        <w:spacing w:after="80"/>
      </w:pPr>
      <w:r>
        <w:t xml:space="preserve">Hash passwords (e.g. with </w:t>
      </w:r>
      <w:proofErr w:type="spellStart"/>
      <w:r>
        <w:t>bcrypt</w:t>
      </w:r>
      <w:proofErr w:type="spellEnd"/>
      <w:r>
        <w:t xml:space="preserve">) instead of storing them as plain text in the </w:t>
      </w:r>
      <w:proofErr w:type="gramStart"/>
      <w:r>
        <w:t>users</w:t>
      </w:r>
      <w:proofErr w:type="gramEnd"/>
      <w:r>
        <w:t xml:space="preserve"> table.</w:t>
      </w:r>
    </w:p>
    <w:p w14:paraId="50DE97CA" w14:textId="77777777" w:rsidR="00505C18" w:rsidRDefault="00000000">
      <w:pPr>
        <w:pStyle w:val="ListParagraph"/>
        <w:numPr>
          <w:ilvl w:val="0"/>
          <w:numId w:val="2"/>
        </w:numPr>
        <w:spacing w:after="80"/>
      </w:pPr>
      <w:r>
        <w:t>Add full Edit/Delete support to the Suppliers module, matching the Products module.</w:t>
      </w:r>
    </w:p>
    <w:p w14:paraId="06720803" w14:textId="77777777" w:rsidR="00505C18" w:rsidRDefault="00000000">
      <w:pPr>
        <w:pStyle w:val="ListParagraph"/>
        <w:numPr>
          <w:ilvl w:val="0"/>
          <w:numId w:val="2"/>
        </w:numPr>
        <w:spacing w:after="80"/>
      </w:pPr>
      <w:r>
        <w:t>Link products to specific suppliers so reordering can be tracked per vendor.</w:t>
      </w:r>
    </w:p>
    <w:p w14:paraId="5FAA1695" w14:textId="77777777" w:rsidR="00505C18" w:rsidRDefault="00000000">
      <w:pPr>
        <w:pStyle w:val="ListParagraph"/>
        <w:numPr>
          <w:ilvl w:val="0"/>
          <w:numId w:val="2"/>
        </w:numPr>
        <w:spacing w:after="80"/>
      </w:pPr>
      <w:r>
        <w:t xml:space="preserve">Add charts (e.g. using PyQt5's </w:t>
      </w:r>
      <w:proofErr w:type="spellStart"/>
      <w:r>
        <w:t>QtCharts</w:t>
      </w:r>
      <w:proofErr w:type="spellEnd"/>
      <w:r>
        <w:t>) to visualize stock trends over time on the Reports tab.</w:t>
      </w:r>
    </w:p>
    <w:p w14:paraId="1B313483" w14:textId="77777777" w:rsidR="00505C18" w:rsidRDefault="00000000">
      <w:pPr>
        <w:pStyle w:val="ListParagraph"/>
        <w:numPr>
          <w:ilvl w:val="0"/>
          <w:numId w:val="2"/>
        </w:numPr>
        <w:spacing w:after="80"/>
      </w:pPr>
      <w:r>
        <w:t>Add PDF export alongside the existing CSV export for formal printed reports.</w:t>
      </w:r>
    </w:p>
    <w:p w14:paraId="49B84C06" w14:textId="77777777" w:rsidR="00505C18" w:rsidRDefault="00000000">
      <w:pPr>
        <w:pStyle w:val="ListParagraph"/>
        <w:numPr>
          <w:ilvl w:val="0"/>
          <w:numId w:val="2"/>
        </w:numPr>
        <w:spacing w:after="80"/>
      </w:pPr>
      <w:r>
        <w:t>Introduce role-based permissions so that Staff accounts cannot delete products or view financial figures that only an Admin should see.</w:t>
      </w:r>
    </w:p>
    <w:p w14:paraId="3E495221" w14:textId="77777777" w:rsidR="00505C18" w:rsidRDefault="00000000">
      <w:pPr>
        <w:pStyle w:val="ListParagraph"/>
        <w:numPr>
          <w:ilvl w:val="0"/>
          <w:numId w:val="2"/>
        </w:numPr>
        <w:spacing w:after="80"/>
      </w:pPr>
      <w:r>
        <w:t>Migrate from a local SQLite file to a networked database to support multiple till/checkout machines in a larger store.</w:t>
      </w:r>
    </w:p>
    <w:p w14:paraId="1DE08E90" w14:textId="77777777" w:rsidR="00505C18" w:rsidRDefault="00000000">
      <w:pPr>
        <w:pStyle w:val="Heading1"/>
      </w:pPr>
      <w:bookmarkStart w:id="37" w:name="_Toc233059098"/>
      <w:r>
        <w:t>15. Conclusion</w:t>
      </w:r>
      <w:bookmarkEnd w:id="37"/>
    </w:p>
    <w:p w14:paraId="4AC9E43B" w14:textId="77777777" w:rsidR="00505C18" w:rsidRDefault="00000000">
      <w:pPr>
        <w:spacing w:after="160"/>
      </w:pPr>
      <w:proofErr w:type="spellStart"/>
      <w:r>
        <w:t>CoreStock</w:t>
      </w:r>
      <w:proofErr w:type="spellEnd"/>
      <w:r>
        <w:t xml:space="preserve"> successfully demonstrates a complete, working desktop GUI application for managing a small PC hardware store's inventory. Across roughly 630 lines of Python, the project covers user authentication, a live operational dashboard, full CRUD inventory management, transactional stock </w:t>
      </w:r>
      <w:r>
        <w:lastRenderedPageBreak/>
        <w:t>movement tracking with built-in business-rule validation, supplier record-keeping, and exportable reporting — all delivered through a clean, consistently styled PyQt5 interface backed by a normalized four-table SQLite schema. The project meets its stated objectives and provides a solid, extensible foundation that could be grown into a more feature-complete point-of-sale system with the enhancements outlined above.</w:t>
      </w:r>
    </w:p>
    <w:p w14:paraId="3E4594EF" w14:textId="77777777" w:rsidR="00505C18" w:rsidRDefault="00000000">
      <w:pPr>
        <w:pStyle w:val="Heading1"/>
      </w:pPr>
      <w:bookmarkStart w:id="38" w:name="_Toc233059099"/>
      <w:r>
        <w:t>16. References</w:t>
      </w:r>
      <w:bookmarkEnd w:id="38"/>
    </w:p>
    <w:p w14:paraId="0E6F6513" w14:textId="77777777" w:rsidR="00505C18" w:rsidRDefault="00000000">
      <w:pPr>
        <w:spacing w:after="160"/>
      </w:pPr>
      <w:r>
        <w:t>1. PyQt5 Reference Guide — Riverbank Computing, https://www.riverbankcomputing.com/static/Docs/PyQt5/</w:t>
      </w:r>
    </w:p>
    <w:p w14:paraId="628551FB" w14:textId="77777777" w:rsidR="00505C18" w:rsidRDefault="00000000">
      <w:pPr>
        <w:spacing w:after="160"/>
      </w:pPr>
      <w:r>
        <w:t>2. Python sqlite3 Module Documentation — Python Software Foundation, https://docs.python.org/3/library/sqlite3.html</w:t>
      </w:r>
    </w:p>
    <w:p w14:paraId="2FA70059" w14:textId="77777777" w:rsidR="00505C18" w:rsidRDefault="00000000">
      <w:pPr>
        <w:spacing w:after="160"/>
      </w:pPr>
      <w:r>
        <w:t>3. Qt for Python / PyQt5 Widget Gallery and Class Reference</w:t>
      </w:r>
    </w:p>
    <w:p w14:paraId="34C51AF8" w14:textId="77777777" w:rsidR="00505C18" w:rsidRDefault="00000000">
      <w:pPr>
        <w:spacing w:after="160"/>
      </w:pPr>
      <w:r>
        <w:t xml:space="preserve">4. </w:t>
      </w:r>
      <w:proofErr w:type="spellStart"/>
      <w:r>
        <w:t>CoreStock</w:t>
      </w:r>
      <w:proofErr w:type="spellEnd"/>
      <w:r>
        <w:t xml:space="preserve"> source code repository — GitHub user </w:t>
      </w:r>
      <w:proofErr w:type="spellStart"/>
      <w:r>
        <w:t>Hashirzahyd</w:t>
      </w:r>
      <w:proofErr w:type="spellEnd"/>
    </w:p>
    <w:sectPr w:rsidR="00505C1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2E593" w14:textId="77777777" w:rsidR="00C4284D" w:rsidRDefault="00C4284D">
      <w:r>
        <w:separator/>
      </w:r>
    </w:p>
  </w:endnote>
  <w:endnote w:type="continuationSeparator" w:id="0">
    <w:p w14:paraId="1ACCCFA3" w14:textId="77777777" w:rsidR="00C4284D" w:rsidRDefault="00C42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0BF1" w14:textId="77777777" w:rsidR="00505C18" w:rsidRDefault="00000000">
    <w:pPr>
      <w:jc w:val="center"/>
    </w:pP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8E213D">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07AA3" w14:textId="77777777" w:rsidR="00C4284D" w:rsidRDefault="00C4284D">
      <w:r>
        <w:separator/>
      </w:r>
    </w:p>
  </w:footnote>
  <w:footnote w:type="continuationSeparator" w:id="0">
    <w:p w14:paraId="0DDE407B" w14:textId="77777777" w:rsidR="00C4284D" w:rsidRDefault="00C42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4383" w14:textId="77777777" w:rsidR="00505C18" w:rsidRDefault="00000000">
    <w:pPr>
      <w:tabs>
        <w:tab w:val="right" w:pos="9026"/>
      </w:tabs>
    </w:pPr>
    <w:proofErr w:type="spellStart"/>
    <w:r>
      <w:rPr>
        <w:color w:val="6B6B6B"/>
        <w:sz w:val="17"/>
        <w:szCs w:val="17"/>
      </w:rPr>
      <w:t>CoreStock</w:t>
    </w:r>
    <w:proofErr w:type="spellEnd"/>
    <w:r>
      <w:rPr>
        <w:color w:val="6B6B6B"/>
        <w:sz w:val="17"/>
        <w:szCs w:val="17"/>
      </w:rPr>
      <w:t xml:space="preserve"> — Project Report</w:t>
    </w:r>
    <w:r>
      <w:rPr>
        <w:color w:val="6B6B6B"/>
        <w:sz w:val="17"/>
        <w:szCs w:val="17"/>
      </w:rPr>
      <w:tab/>
      <w:t>Hashir Zahid | 2026(S)-CYS-40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A234A"/>
    <w:multiLevelType w:val="hybridMultilevel"/>
    <w:tmpl w:val="24067E1E"/>
    <w:lvl w:ilvl="0" w:tplc="D4C2BFD2">
      <w:start w:val="1"/>
      <w:numFmt w:val="decimal"/>
      <w:lvlText w:val="%1."/>
      <w:lvlJc w:val="left"/>
      <w:pPr>
        <w:ind w:left="720" w:hanging="360"/>
      </w:pPr>
    </w:lvl>
    <w:lvl w:ilvl="1" w:tplc="92AA1D6C">
      <w:numFmt w:val="decimal"/>
      <w:lvlText w:val=""/>
      <w:lvlJc w:val="left"/>
    </w:lvl>
    <w:lvl w:ilvl="2" w:tplc="245085A0">
      <w:numFmt w:val="decimal"/>
      <w:lvlText w:val=""/>
      <w:lvlJc w:val="left"/>
    </w:lvl>
    <w:lvl w:ilvl="3" w:tplc="EF02A732">
      <w:numFmt w:val="decimal"/>
      <w:lvlText w:val=""/>
      <w:lvlJc w:val="left"/>
    </w:lvl>
    <w:lvl w:ilvl="4" w:tplc="A9C67C68">
      <w:numFmt w:val="decimal"/>
      <w:lvlText w:val=""/>
      <w:lvlJc w:val="left"/>
    </w:lvl>
    <w:lvl w:ilvl="5" w:tplc="2BDE5AD8">
      <w:numFmt w:val="decimal"/>
      <w:lvlText w:val=""/>
      <w:lvlJc w:val="left"/>
    </w:lvl>
    <w:lvl w:ilvl="6" w:tplc="8F5C344C">
      <w:numFmt w:val="decimal"/>
      <w:lvlText w:val=""/>
      <w:lvlJc w:val="left"/>
    </w:lvl>
    <w:lvl w:ilvl="7" w:tplc="CD18AB5A">
      <w:numFmt w:val="decimal"/>
      <w:lvlText w:val=""/>
      <w:lvlJc w:val="left"/>
    </w:lvl>
    <w:lvl w:ilvl="8" w:tplc="3468DD14">
      <w:numFmt w:val="decimal"/>
      <w:lvlText w:val=""/>
      <w:lvlJc w:val="left"/>
    </w:lvl>
  </w:abstractNum>
  <w:abstractNum w:abstractNumId="1" w15:restartNumberingAfterBreak="0">
    <w:nsid w:val="5A581A81"/>
    <w:multiLevelType w:val="hybridMultilevel"/>
    <w:tmpl w:val="C8389210"/>
    <w:lvl w:ilvl="0" w:tplc="01AEDA7E">
      <w:start w:val="1"/>
      <w:numFmt w:val="bullet"/>
      <w:lvlText w:val="●"/>
      <w:lvlJc w:val="left"/>
      <w:pPr>
        <w:ind w:left="720" w:hanging="360"/>
      </w:pPr>
    </w:lvl>
    <w:lvl w:ilvl="1" w:tplc="AB8802B6">
      <w:start w:val="1"/>
      <w:numFmt w:val="bullet"/>
      <w:lvlText w:val="○"/>
      <w:lvlJc w:val="left"/>
      <w:pPr>
        <w:ind w:left="1440" w:hanging="360"/>
      </w:pPr>
    </w:lvl>
    <w:lvl w:ilvl="2" w:tplc="3FFADF50">
      <w:start w:val="1"/>
      <w:numFmt w:val="bullet"/>
      <w:lvlText w:val="■"/>
      <w:lvlJc w:val="left"/>
      <w:pPr>
        <w:ind w:left="2160" w:hanging="360"/>
      </w:pPr>
    </w:lvl>
    <w:lvl w:ilvl="3" w:tplc="B7548F8E">
      <w:start w:val="1"/>
      <w:numFmt w:val="bullet"/>
      <w:lvlText w:val="●"/>
      <w:lvlJc w:val="left"/>
      <w:pPr>
        <w:ind w:left="2880" w:hanging="360"/>
      </w:pPr>
    </w:lvl>
    <w:lvl w:ilvl="4" w:tplc="AE2EB1D4">
      <w:start w:val="1"/>
      <w:numFmt w:val="bullet"/>
      <w:lvlText w:val="○"/>
      <w:lvlJc w:val="left"/>
      <w:pPr>
        <w:ind w:left="3600" w:hanging="360"/>
      </w:pPr>
    </w:lvl>
    <w:lvl w:ilvl="5" w:tplc="815E5C46">
      <w:start w:val="1"/>
      <w:numFmt w:val="bullet"/>
      <w:lvlText w:val="■"/>
      <w:lvlJc w:val="left"/>
      <w:pPr>
        <w:ind w:left="4320" w:hanging="360"/>
      </w:pPr>
    </w:lvl>
    <w:lvl w:ilvl="6" w:tplc="58CA8E48">
      <w:start w:val="1"/>
      <w:numFmt w:val="bullet"/>
      <w:lvlText w:val="●"/>
      <w:lvlJc w:val="left"/>
      <w:pPr>
        <w:ind w:left="5040" w:hanging="360"/>
      </w:pPr>
    </w:lvl>
    <w:lvl w:ilvl="7" w:tplc="FB28D142">
      <w:start w:val="1"/>
      <w:numFmt w:val="bullet"/>
      <w:lvlText w:val="●"/>
      <w:lvlJc w:val="left"/>
      <w:pPr>
        <w:ind w:left="5760" w:hanging="360"/>
      </w:pPr>
    </w:lvl>
    <w:lvl w:ilvl="8" w:tplc="9090824A">
      <w:start w:val="1"/>
      <w:numFmt w:val="bullet"/>
      <w:lvlText w:val="●"/>
      <w:lvlJc w:val="left"/>
      <w:pPr>
        <w:ind w:left="6480" w:hanging="360"/>
      </w:pPr>
    </w:lvl>
  </w:abstractNum>
  <w:abstractNum w:abstractNumId="2" w15:restartNumberingAfterBreak="0">
    <w:nsid w:val="6C584C4D"/>
    <w:multiLevelType w:val="hybridMultilevel"/>
    <w:tmpl w:val="BFFE19E4"/>
    <w:lvl w:ilvl="0" w:tplc="A8EE4CC0">
      <w:start w:val="1"/>
      <w:numFmt w:val="bullet"/>
      <w:lvlText w:val="•"/>
      <w:lvlJc w:val="left"/>
      <w:pPr>
        <w:ind w:left="720" w:hanging="360"/>
      </w:pPr>
    </w:lvl>
    <w:lvl w:ilvl="1" w:tplc="D61C9376">
      <w:start w:val="1"/>
      <w:numFmt w:val="bullet"/>
      <w:lvlText w:val="◦"/>
      <w:lvlJc w:val="left"/>
      <w:pPr>
        <w:ind w:left="1080" w:hanging="360"/>
      </w:pPr>
    </w:lvl>
    <w:lvl w:ilvl="2" w:tplc="A8043054">
      <w:numFmt w:val="decimal"/>
      <w:lvlText w:val=""/>
      <w:lvlJc w:val="left"/>
    </w:lvl>
    <w:lvl w:ilvl="3" w:tplc="84A6614C">
      <w:numFmt w:val="decimal"/>
      <w:lvlText w:val=""/>
      <w:lvlJc w:val="left"/>
    </w:lvl>
    <w:lvl w:ilvl="4" w:tplc="0ED2D42A">
      <w:numFmt w:val="decimal"/>
      <w:lvlText w:val=""/>
      <w:lvlJc w:val="left"/>
    </w:lvl>
    <w:lvl w:ilvl="5" w:tplc="04AEC426">
      <w:numFmt w:val="decimal"/>
      <w:lvlText w:val=""/>
      <w:lvlJc w:val="left"/>
    </w:lvl>
    <w:lvl w:ilvl="6" w:tplc="7526C798">
      <w:numFmt w:val="decimal"/>
      <w:lvlText w:val=""/>
      <w:lvlJc w:val="left"/>
    </w:lvl>
    <w:lvl w:ilvl="7" w:tplc="BD8C3324">
      <w:numFmt w:val="decimal"/>
      <w:lvlText w:val=""/>
      <w:lvlJc w:val="left"/>
    </w:lvl>
    <w:lvl w:ilvl="8" w:tplc="68E8FE9E">
      <w:numFmt w:val="decimal"/>
      <w:lvlText w:val=""/>
      <w:lvlJc w:val="left"/>
    </w:lvl>
  </w:abstractNum>
  <w:num w:numId="1" w16cid:durableId="1845392211">
    <w:abstractNumId w:val="1"/>
    <w:lvlOverride w:ilvl="0">
      <w:startOverride w:val="1"/>
    </w:lvlOverride>
  </w:num>
  <w:num w:numId="2" w16cid:durableId="1479541227">
    <w:abstractNumId w:val="2"/>
    <w:lvlOverride w:ilvl="0">
      <w:startOverride w:val="1"/>
    </w:lvlOverride>
  </w:num>
  <w:num w:numId="3" w16cid:durableId="1443958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18"/>
    <w:rsid w:val="00505C18"/>
    <w:rsid w:val="008E213D"/>
    <w:rsid w:val="00C4284D"/>
    <w:rsid w:val="00E52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D4DD"/>
  <w15:docId w15:val="{826A457A-5C70-41FB-B1E1-5CA8C031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4F46E5"/>
      </w:pBdr>
      <w:spacing w:before="360" w:after="200"/>
      <w:outlineLvl w:val="0"/>
    </w:pPr>
    <w:rPr>
      <w:b/>
      <w:bCs/>
      <w:color w:val="4F46E5"/>
      <w:sz w:val="32"/>
      <w:szCs w:val="32"/>
    </w:rPr>
  </w:style>
  <w:style w:type="paragraph" w:styleId="Heading2">
    <w:name w:val="heading 2"/>
    <w:uiPriority w:val="9"/>
    <w:unhideWhenUsed/>
    <w:qFormat/>
    <w:pPr>
      <w:spacing w:before="260" w:after="140"/>
      <w:outlineLvl w:val="1"/>
    </w:pPr>
    <w:rPr>
      <w:b/>
      <w:bCs/>
      <w:color w:val="1C1C1E"/>
      <w:sz w:val="26"/>
      <w:szCs w:val="26"/>
    </w:rPr>
  </w:style>
  <w:style w:type="paragraph" w:styleId="Heading3">
    <w:name w:val="heading 3"/>
    <w:uiPriority w:val="9"/>
    <w:semiHidden/>
    <w:unhideWhenUsed/>
    <w:qFormat/>
    <w:pPr>
      <w:spacing w:before="180" w:after="100"/>
      <w:outlineLvl w:val="2"/>
    </w:pPr>
    <w:rPr>
      <w:b/>
      <w:bCs/>
      <w:color w:val="4F46E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E213D"/>
    <w:pPr>
      <w:spacing w:after="100"/>
    </w:pPr>
  </w:style>
  <w:style w:type="paragraph" w:styleId="TOC2">
    <w:name w:val="toc 2"/>
    <w:basedOn w:val="Normal"/>
    <w:next w:val="Normal"/>
    <w:autoRedefine/>
    <w:uiPriority w:val="39"/>
    <w:unhideWhenUsed/>
    <w:rsid w:val="008E213D"/>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4035</Words>
  <Characters>23004</Characters>
  <Application>Microsoft Office Word</Application>
  <DocSecurity>0</DocSecurity>
  <Lines>191</Lines>
  <Paragraphs>53</Paragraphs>
  <ScaleCrop>false</ScaleCrop>
  <Company/>
  <LinksUpToDate>false</LinksUpToDate>
  <CharactersWithSpaces>26986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Hashir .</cp:lastModifiedBy>
  <cp:revision>3</cp:revision>
  <dcterms:created xsi:type="dcterms:W3CDTF">2026-06-20T09:22:00Z</dcterms:created>
  <dcterms:modified xsi:type="dcterms:W3CDTF">2026-06-22T18:10:00Z</dcterms:modified>
</cp:coreProperties>
</file>