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6FC5" w14:textId="77777777" w:rsidR="00BB5060" w:rsidRDefault="00BB5060" w:rsidP="00BB5060">
      <w:bookmarkStart w:id="0" w:name="_GoBack"/>
      <w:bookmarkEnd w:id="0"/>
      <w:r>
        <w:t>1. Hardware (0–100%)</w:t>
      </w:r>
    </w:p>
    <w:p w14:paraId="4926C3DD" w14:textId="77777777" w:rsidR="00BB5060" w:rsidRDefault="00BB5060" w:rsidP="00BB5060">
      <w:pPr>
        <w:ind w:left="720"/>
      </w:pPr>
      <w:r>
        <w:t>• Robust construction</w:t>
      </w:r>
    </w:p>
    <w:p w14:paraId="6F34D351" w14:textId="77777777" w:rsidR="00BB5060" w:rsidRDefault="00BB5060" w:rsidP="00202FE5">
      <w:pPr>
        <w:pStyle w:val="ListParagraph"/>
        <w:numPr>
          <w:ilvl w:val="0"/>
          <w:numId w:val="2"/>
        </w:numPr>
      </w:pPr>
      <w:r>
        <w:t xml:space="preserve">Talk about how the bottom of the chassis is curved to </w:t>
      </w:r>
      <w:proofErr w:type="spellStart"/>
      <w:r>
        <w:t>maximise</w:t>
      </w:r>
      <w:proofErr w:type="spellEnd"/>
      <w:r>
        <w:t xml:space="preserve"> clearance</w:t>
      </w:r>
    </w:p>
    <w:p w14:paraId="589BC90E" w14:textId="77777777" w:rsidR="00BB5060" w:rsidRDefault="00BB5060" w:rsidP="00202FE5">
      <w:pPr>
        <w:pStyle w:val="ListParagraph"/>
        <w:numPr>
          <w:ilvl w:val="0"/>
          <w:numId w:val="2"/>
        </w:numPr>
      </w:pPr>
      <w:r>
        <w:t xml:space="preserve">Suspending the </w:t>
      </w:r>
      <w:proofErr w:type="spellStart"/>
      <w:r>
        <w:t>pcb</w:t>
      </w:r>
      <w:proofErr w:type="spellEnd"/>
      <w:r>
        <w:t xml:space="preserve"> in the middle of the chassis to </w:t>
      </w:r>
      <w:proofErr w:type="spellStart"/>
      <w:r>
        <w:t>maximise</w:t>
      </w:r>
      <w:proofErr w:type="spellEnd"/>
      <w:r>
        <w:t xml:space="preserve"> airflow and cooling and to center the </w:t>
      </w:r>
      <w:proofErr w:type="spellStart"/>
      <w:r>
        <w:t>mpu</w:t>
      </w:r>
      <w:proofErr w:type="spellEnd"/>
      <w:r>
        <w:t xml:space="preserve"> 6050 as close to where I estimated the center of mass would be</w:t>
      </w:r>
    </w:p>
    <w:p w14:paraId="6B7CF706" w14:textId="77777777" w:rsidR="00BB5060" w:rsidRDefault="00BB5060" w:rsidP="00202FE5">
      <w:pPr>
        <w:pStyle w:val="ListParagraph"/>
        <w:numPr>
          <w:ilvl w:val="0"/>
          <w:numId w:val="2"/>
        </w:numPr>
      </w:pPr>
      <w:r>
        <w:t xml:space="preserve">A longer effective pendulum length (higher center of gravity) </w:t>
      </w:r>
      <w:r w:rsidR="00202FE5">
        <w:t xml:space="preserve">due to the larger battery </w:t>
      </w:r>
      <w:r>
        <w:t>allowed for lower control loop rates</w:t>
      </w:r>
      <w:r w:rsidR="00202FE5">
        <w:t xml:space="preserve"> and was also found, in assignment 2, to be close to optimal ratio of 1:1 for this robot</w:t>
      </w:r>
    </w:p>
    <w:p w14:paraId="341D9253" w14:textId="77777777" w:rsidR="00202FE5" w:rsidRDefault="00202FE5" w:rsidP="00202FE5">
      <w:pPr>
        <w:pStyle w:val="ListParagraph"/>
        <w:numPr>
          <w:ilvl w:val="0"/>
          <w:numId w:val="2"/>
        </w:numPr>
      </w:pPr>
    </w:p>
    <w:p w14:paraId="6D83386A" w14:textId="77777777" w:rsidR="00BB5060" w:rsidRDefault="00BB5060" w:rsidP="00BB5060">
      <w:pPr>
        <w:ind w:left="720"/>
      </w:pPr>
      <w:r>
        <w:t>• Cost effectiveness</w:t>
      </w:r>
    </w:p>
    <w:p w14:paraId="5E183889" w14:textId="77777777" w:rsidR="00D905C8" w:rsidRDefault="00D905C8" w:rsidP="00D905C8">
      <w:r>
        <w:t xml:space="preserve">Bit expensive, did not want to be limited by motor capabilities and wanted them quickly so bought from core rather than buying from </w:t>
      </w:r>
      <w:proofErr w:type="gramStart"/>
      <w:r>
        <w:t>china</w:t>
      </w:r>
      <w:r w:rsidR="00202FE5">
        <w:t xml:space="preserve"> .</w:t>
      </w:r>
      <w:proofErr w:type="gramEnd"/>
      <w:r w:rsidR="00202FE5">
        <w:t xml:space="preserve"> </w:t>
      </w:r>
    </w:p>
    <w:p w14:paraId="623DCDB0" w14:textId="77777777" w:rsidR="00BB5060" w:rsidRDefault="00BB5060" w:rsidP="00BB5060">
      <w:pPr>
        <w:ind w:left="720"/>
      </w:pPr>
      <w:r>
        <w:t>• Plant dynamics suitable for control loop rate</w:t>
      </w:r>
    </w:p>
    <w:p w14:paraId="7808C4AE" w14:textId="77777777" w:rsidR="00D905C8" w:rsidRDefault="00D905C8" w:rsidP="00AE0244">
      <w:r>
        <w:t>It was a large pendulum with a high center of mass</w:t>
      </w:r>
      <w:r w:rsidR="00202FE5">
        <w:t xml:space="preserve"> and thus had a lower </w:t>
      </w:r>
      <w:r w:rsidR="00FA12B1">
        <w:t>required control loop rate</w:t>
      </w:r>
    </w:p>
    <w:p w14:paraId="036E4F0F" w14:textId="77777777" w:rsidR="00BB5060" w:rsidRDefault="00BB5060" w:rsidP="00BB5060">
      <w:pPr>
        <w:ind w:left="720"/>
      </w:pPr>
      <w:r>
        <w:t xml:space="preserve">• Plant design </w:t>
      </w:r>
      <w:proofErr w:type="spellStart"/>
      <w:r>
        <w:t>maximises</w:t>
      </w:r>
      <w:proofErr w:type="spellEnd"/>
      <w:r>
        <w:t xml:space="preserve"> available kinematic performance envelope</w:t>
      </w:r>
    </w:p>
    <w:p w14:paraId="39DBB210" w14:textId="77777777" w:rsidR="004112BC" w:rsidRDefault="004112BC" w:rsidP="004112BC">
      <w:r>
        <w:t>The center of mass is as high up as possible while keeping the robot compact, maximizing kinematic performance</w:t>
      </w:r>
    </w:p>
    <w:p w14:paraId="3C4AF1D2" w14:textId="77777777" w:rsidR="00BB5060" w:rsidRDefault="00BB5060" w:rsidP="00BB5060">
      <w:pPr>
        <w:ind w:left="720"/>
      </w:pPr>
      <w:r>
        <w:t xml:space="preserve">• Plant design </w:t>
      </w:r>
      <w:proofErr w:type="spellStart"/>
      <w:r>
        <w:t>optimises</w:t>
      </w:r>
      <w:proofErr w:type="spellEnd"/>
      <w:r>
        <w:t xml:space="preserve"> fundamental control limitations</w:t>
      </w:r>
    </w:p>
    <w:p w14:paraId="222BCF3F" w14:textId="77777777" w:rsidR="006251E2" w:rsidRDefault="006251E2" w:rsidP="006251E2">
      <w:r>
        <w:t xml:space="preserve">Limited by the waterbed effect, therefore had to optimize the plant to </w:t>
      </w:r>
      <w:proofErr w:type="spellStart"/>
      <w:r>
        <w:t>minise</w:t>
      </w:r>
      <w:proofErr w:type="spellEnd"/>
      <w:r>
        <w:t xml:space="preserve"> the bode sensitivity integral. Maximized effective pendulum length and minimized total mass as well as </w:t>
      </w:r>
      <w:proofErr w:type="spellStart"/>
      <w:r>
        <w:t>maximise</w:t>
      </w:r>
      <w:proofErr w:type="spellEnd"/>
      <w:r>
        <w:t xml:space="preserve"> the mass of the chassis vs the mass of the wheels</w:t>
      </w:r>
    </w:p>
    <w:p w14:paraId="05BA6215" w14:textId="77777777" w:rsidR="00AB76A7" w:rsidRDefault="00BB5060" w:rsidP="00BB5060">
      <w:pPr>
        <w:ind w:left="720"/>
      </w:pPr>
      <w:r>
        <w:t>• Appropriate power electronics</w:t>
      </w:r>
    </w:p>
    <w:p w14:paraId="5A5169F6" w14:textId="77777777" w:rsidR="006251E2" w:rsidRDefault="006251E2" w:rsidP="006251E2">
      <w:r>
        <w:t xml:space="preserve">The HC-05, </w:t>
      </w:r>
      <w:proofErr w:type="spellStart"/>
      <w:r>
        <w:t>motordrivers</w:t>
      </w:r>
      <w:proofErr w:type="spellEnd"/>
      <w:r>
        <w:t xml:space="preserve">, current sensors and </w:t>
      </w:r>
      <w:proofErr w:type="spellStart"/>
      <w:r>
        <w:t>lcd</w:t>
      </w:r>
      <w:proofErr w:type="spellEnd"/>
      <w:r>
        <w:t xml:space="preserve"> were all the right tool for the job </w:t>
      </w:r>
    </w:p>
    <w:p w14:paraId="005AF443" w14:textId="77777777" w:rsidR="00BB5060" w:rsidRDefault="00BB5060" w:rsidP="00BB5060">
      <w:r>
        <w:t>2. Software (0–100%)</w:t>
      </w:r>
    </w:p>
    <w:p w14:paraId="3C59656A" w14:textId="77777777" w:rsidR="00BB5060" w:rsidRDefault="00BB5060" w:rsidP="00BB5060">
      <w:pPr>
        <w:ind w:left="720"/>
      </w:pPr>
      <w:r>
        <w:t>• Maintainability (e.g., serial interpreter uses command tables rather than if-else chains)</w:t>
      </w:r>
    </w:p>
    <w:p w14:paraId="4C945A64" w14:textId="77777777" w:rsidR="006251E2" w:rsidRDefault="006251E2" w:rsidP="006251E2">
      <w:r>
        <w:t>YES</w:t>
      </w:r>
    </w:p>
    <w:p w14:paraId="725C901B" w14:textId="77777777" w:rsidR="00BB5060" w:rsidRDefault="00BB5060" w:rsidP="00BB5060">
      <w:pPr>
        <w:ind w:left="720"/>
      </w:pPr>
      <w:r>
        <w:t xml:space="preserve">• Code </w:t>
      </w:r>
      <w:proofErr w:type="spellStart"/>
      <w:r>
        <w:t>organisation</w:t>
      </w:r>
      <w:proofErr w:type="spellEnd"/>
      <w:r>
        <w:t xml:space="preserve"> (e.g., encapsulation, orthogonal functionality separated into C modules</w:t>
      </w:r>
    </w:p>
    <w:p w14:paraId="64115D95" w14:textId="77777777" w:rsidR="00BB5060" w:rsidRDefault="00BB5060" w:rsidP="00BB5060">
      <w:pPr>
        <w:ind w:left="720"/>
      </w:pPr>
      <w:r>
        <w:t>(.c/.h), use data interfaces instead of global variables)</w:t>
      </w:r>
    </w:p>
    <w:p w14:paraId="09400E0D" w14:textId="77777777" w:rsidR="006251E2" w:rsidRDefault="006251E2" w:rsidP="006251E2">
      <w:r>
        <w:t>YOS</w:t>
      </w:r>
    </w:p>
    <w:p w14:paraId="7967B1EE" w14:textId="77777777" w:rsidR="00BB5060" w:rsidRDefault="00BB5060" w:rsidP="00BB5060">
      <w:pPr>
        <w:ind w:left="720"/>
      </w:pPr>
      <w:r w:rsidRPr="006251E2">
        <w:rPr>
          <w:highlight w:val="yellow"/>
        </w:rPr>
        <w:t>• Testing (e.g., coverage of unit tests, design for testing, TDD)</w:t>
      </w:r>
    </w:p>
    <w:p w14:paraId="1A21F3EB" w14:textId="77777777" w:rsidR="006251E2" w:rsidRDefault="006251E2" w:rsidP="006251E2">
      <w:r>
        <w:t>PROBS NOT, MAYBE</w:t>
      </w:r>
    </w:p>
    <w:p w14:paraId="23974CF9" w14:textId="77777777" w:rsidR="00BB5060" w:rsidRDefault="00BB5060" w:rsidP="00BB5060">
      <w:pPr>
        <w:ind w:left="720"/>
      </w:pPr>
      <w:r>
        <w:t>• Style (e.g., consistent indenting, function/variable naming convention)</w:t>
      </w:r>
    </w:p>
    <w:p w14:paraId="7E70B4AF" w14:textId="77777777" w:rsidR="006251E2" w:rsidRDefault="006251E2" w:rsidP="006251E2">
      <w:r>
        <w:lastRenderedPageBreak/>
        <w:t>YOS</w:t>
      </w:r>
    </w:p>
    <w:p w14:paraId="44D0A1AC" w14:textId="77777777" w:rsidR="00BB5060" w:rsidRDefault="00BB5060" w:rsidP="00BB5060">
      <w:pPr>
        <w:ind w:left="720"/>
      </w:pPr>
      <w:r>
        <w:t xml:space="preserve">• </w:t>
      </w:r>
      <w:r w:rsidRPr="006251E2">
        <w:rPr>
          <w:highlight w:val="yellow"/>
        </w:rPr>
        <w:t>Documentation (e.g., appropriate use of code comments, online help via serial interface)</w:t>
      </w:r>
    </w:p>
    <w:p w14:paraId="12D72651" w14:textId="77777777" w:rsidR="006251E2" w:rsidRDefault="006251E2" w:rsidP="006251E2">
      <w:r>
        <w:t>Implement function headers if time is there</w:t>
      </w:r>
    </w:p>
    <w:p w14:paraId="62E5BB4E" w14:textId="77777777" w:rsidR="00BB5060" w:rsidRDefault="00BB5060" w:rsidP="00BB5060">
      <w:pPr>
        <w:ind w:left="720"/>
      </w:pPr>
      <w:r w:rsidRPr="006251E2">
        <w:rPr>
          <w:highlight w:val="yellow"/>
        </w:rPr>
        <w:t xml:space="preserve">• Safety features (e.g., watchdog, </w:t>
      </w:r>
      <w:proofErr w:type="spellStart"/>
      <w:r w:rsidRPr="006251E2">
        <w:rPr>
          <w:highlight w:val="yellow"/>
        </w:rPr>
        <w:t>comms</w:t>
      </w:r>
      <w:proofErr w:type="spellEnd"/>
      <w:r w:rsidRPr="006251E2">
        <w:rPr>
          <w:highlight w:val="yellow"/>
        </w:rPr>
        <w:t xml:space="preserve"> keepalive/timeout, unrecoverable actuator limits)</w:t>
      </w:r>
    </w:p>
    <w:p w14:paraId="224F7CEC" w14:textId="77777777" w:rsidR="006251E2" w:rsidRDefault="00CA4436" w:rsidP="006251E2">
      <w:r>
        <w:t xml:space="preserve">Chuck in some kill switches, a stop function </w:t>
      </w:r>
      <w:proofErr w:type="spellStart"/>
      <w:r>
        <w:t>etc</w:t>
      </w:r>
      <w:proofErr w:type="spellEnd"/>
    </w:p>
    <w:p w14:paraId="5E783E8D" w14:textId="77777777" w:rsidR="00BB5060" w:rsidRDefault="00BB5060" w:rsidP="00BB5060">
      <w:r>
        <w:t>3. System identification (0–100%)</w:t>
      </w:r>
    </w:p>
    <w:p w14:paraId="460498BD" w14:textId="77777777" w:rsidR="00BB5060" w:rsidRDefault="00BB5060" w:rsidP="00BB5060">
      <w:pPr>
        <w:ind w:left="720"/>
      </w:pPr>
      <w:r>
        <w:t>• Log experimental data using MCU</w:t>
      </w:r>
    </w:p>
    <w:p w14:paraId="39646B9E" w14:textId="77777777" w:rsidR="00CA4436" w:rsidRDefault="00CA4436" w:rsidP="00CA4436">
      <w:r>
        <w:t>HECK YOS</w:t>
      </w:r>
    </w:p>
    <w:p w14:paraId="5C8167E2" w14:textId="77777777" w:rsidR="00BB5060" w:rsidRDefault="00BB5060" w:rsidP="00BB5060">
      <w:pPr>
        <w:ind w:left="720"/>
      </w:pPr>
      <w:r>
        <w:t>• Use data to guide model structure selection</w:t>
      </w:r>
    </w:p>
    <w:p w14:paraId="6B7B40FC" w14:textId="77777777" w:rsidR="00CA4436" w:rsidRDefault="00CA4436" w:rsidP="00CA4436">
      <w:r>
        <w:t>INDEED</w:t>
      </w:r>
    </w:p>
    <w:p w14:paraId="7278F55C" w14:textId="77777777" w:rsidR="00BB5060" w:rsidRDefault="00BB5060" w:rsidP="00BB5060">
      <w:pPr>
        <w:ind w:left="720"/>
      </w:pPr>
      <w:r>
        <w:t>• Fit actuator/plant models from gathered data (training set)</w:t>
      </w:r>
    </w:p>
    <w:p w14:paraId="2569C754" w14:textId="77777777" w:rsidR="00CA4436" w:rsidRDefault="00CA4436" w:rsidP="00CA4436">
      <w:r>
        <w:t>DONES</w:t>
      </w:r>
    </w:p>
    <w:p w14:paraId="6610B38F" w14:textId="77777777" w:rsidR="00BB5060" w:rsidRDefault="00BB5060" w:rsidP="00BB5060">
      <w:pPr>
        <w:ind w:left="720"/>
      </w:pPr>
      <w:r>
        <w:t>• Validate model fits against new data (validation set)</w:t>
      </w:r>
    </w:p>
    <w:p w14:paraId="29C5712F" w14:textId="77777777" w:rsidR="00CA4436" w:rsidRDefault="00CA4436" w:rsidP="00CA4436">
      <w:r>
        <w:t>DONES</w:t>
      </w:r>
    </w:p>
    <w:p w14:paraId="1693D1B2" w14:textId="77777777" w:rsidR="00BB5060" w:rsidRDefault="00BB5060" w:rsidP="00BB5060">
      <w:pPr>
        <w:ind w:left="720"/>
      </w:pPr>
      <w:r>
        <w:t xml:space="preserve">• Automation between </w:t>
      </w:r>
      <w:proofErr w:type="spellStart"/>
      <w:r>
        <w:t>Matlab</w:t>
      </w:r>
      <w:proofErr w:type="spellEnd"/>
      <w:r>
        <w:t xml:space="preserve"> and MCU</w:t>
      </w:r>
    </w:p>
    <w:p w14:paraId="3FE0674A" w14:textId="77777777" w:rsidR="00CA4436" w:rsidRDefault="00CA4436" w:rsidP="00CA4436">
      <w:r>
        <w:t>HECKIN YEA</w:t>
      </w:r>
    </w:p>
    <w:p w14:paraId="1EE7629E" w14:textId="77777777" w:rsidR="00CA4436" w:rsidRDefault="00CA4436" w:rsidP="00CA4436">
      <w:r>
        <w:t xml:space="preserve">Automate the results of the performance envelope to be the theta angle </w:t>
      </w:r>
      <w:proofErr w:type="spellStart"/>
      <w:r>
        <w:t>killswitch</w:t>
      </w:r>
      <w:proofErr w:type="spellEnd"/>
    </w:p>
    <w:p w14:paraId="2DBF0DFB" w14:textId="77777777" w:rsidR="00BB5060" w:rsidRDefault="00BB5060" w:rsidP="00BB5060">
      <w:r>
        <w:t>4. Simulation model (0–100%)</w:t>
      </w:r>
    </w:p>
    <w:p w14:paraId="15883412" w14:textId="77777777" w:rsidR="00BB5060" w:rsidRDefault="00BB5060" w:rsidP="00BB5060">
      <w:pPr>
        <w:ind w:left="720"/>
      </w:pPr>
      <w:r w:rsidRPr="00CA4436">
        <w:rPr>
          <w:highlight w:val="yellow"/>
        </w:rPr>
        <w:t xml:space="preserve">• Sensor sampling and </w:t>
      </w:r>
      <w:proofErr w:type="spellStart"/>
      <w:r w:rsidRPr="00CA4436">
        <w:rPr>
          <w:highlight w:val="yellow"/>
        </w:rPr>
        <w:t>quantisation</w:t>
      </w:r>
      <w:proofErr w:type="spellEnd"/>
      <w:r w:rsidRPr="00CA4436">
        <w:rPr>
          <w:highlight w:val="yellow"/>
        </w:rPr>
        <w:t xml:space="preserve"> effects </w:t>
      </w:r>
      <w:proofErr w:type="gramStart"/>
      <w:r w:rsidRPr="00CA4436">
        <w:rPr>
          <w:highlight w:val="yellow"/>
        </w:rPr>
        <w:t>taken into account</w:t>
      </w:r>
      <w:proofErr w:type="gramEnd"/>
      <w:r w:rsidRPr="00CA4436">
        <w:rPr>
          <w:highlight w:val="yellow"/>
        </w:rPr>
        <w:t xml:space="preserve"> (e.g., encoder ISR, ADC)</w:t>
      </w:r>
    </w:p>
    <w:p w14:paraId="254260DF" w14:textId="77777777" w:rsidR="00CA4436" w:rsidRDefault="00DA2A3E" w:rsidP="00CA4436">
      <w:r>
        <w:t>Determine</w:t>
      </w:r>
      <w:r w:rsidR="00CA4436">
        <w:t xml:space="preserve"> sample rate for MPU6050 and encoder and ADC </w:t>
      </w:r>
    </w:p>
    <w:p w14:paraId="7E8B05AD" w14:textId="77777777" w:rsidR="00BB5060" w:rsidRDefault="00BB5060" w:rsidP="00BB5060">
      <w:pPr>
        <w:ind w:left="720"/>
      </w:pPr>
      <w:r>
        <w:t>• Actuator model and control allocation</w:t>
      </w:r>
    </w:p>
    <w:p w14:paraId="3665C6AB" w14:textId="77777777" w:rsidR="00CA4436" w:rsidRDefault="00CA4436" w:rsidP="00CA4436">
      <w:proofErr w:type="spellStart"/>
      <w:r>
        <w:t>Heckin</w:t>
      </w:r>
      <w:proofErr w:type="spellEnd"/>
      <w:r>
        <w:t xml:space="preserve"> YOS</w:t>
      </w:r>
    </w:p>
    <w:p w14:paraId="79835BAB" w14:textId="77777777" w:rsidR="00BB5060" w:rsidRDefault="00BB5060" w:rsidP="00BB5060">
      <w:pPr>
        <w:ind w:left="720"/>
      </w:pPr>
      <w:r>
        <w:t xml:space="preserve">• </w:t>
      </w:r>
      <w:r w:rsidRPr="00CA4436">
        <w:rPr>
          <w:highlight w:val="yellow"/>
        </w:rPr>
        <w:t>Actuator limits (e.g., saturation and slew rate)</w:t>
      </w:r>
    </w:p>
    <w:p w14:paraId="3F60AF40" w14:textId="77777777" w:rsidR="00CA4436" w:rsidRDefault="00CA4436" w:rsidP="00CA4436">
      <w:r>
        <w:t>Chuck in a to</w:t>
      </w:r>
      <w:r w:rsidR="00DA2A3E">
        <w:t xml:space="preserve">rque limiter in the model </w:t>
      </w:r>
    </w:p>
    <w:p w14:paraId="7B2FF51A" w14:textId="77777777" w:rsidR="00BB5060" w:rsidRDefault="00BB5060" w:rsidP="00BB5060">
      <w:pPr>
        <w:ind w:left="720"/>
      </w:pPr>
      <w:r>
        <w:t>• Model effect of inclined ground plane and transition</w:t>
      </w:r>
    </w:p>
    <w:p w14:paraId="79DAD1E4" w14:textId="77777777" w:rsidR="00DA2A3E" w:rsidRDefault="00DA2A3E" w:rsidP="00DA2A3E">
      <w:r>
        <w:t>Modelled its effect by chucking in a “from workspace” block, did not control it</w:t>
      </w:r>
    </w:p>
    <w:p w14:paraId="5AB303F3" w14:textId="77777777" w:rsidR="00BB5060" w:rsidRDefault="00BB5060" w:rsidP="00BB5060">
      <w:r>
        <w:t>5. Control (0–100%)</w:t>
      </w:r>
    </w:p>
    <w:p w14:paraId="20AB5F51" w14:textId="77777777" w:rsidR="00BB5060" w:rsidRDefault="00BB5060" w:rsidP="00BB5060">
      <w:pPr>
        <w:ind w:left="720"/>
      </w:pPr>
      <w:r>
        <w:t xml:space="preserve">• </w:t>
      </w:r>
      <w:r w:rsidRPr="00DA2A3E">
        <w:rPr>
          <w:highlight w:val="yellow"/>
        </w:rPr>
        <w:t>Model-based control design</w:t>
      </w:r>
    </w:p>
    <w:p w14:paraId="69745853" w14:textId="77777777" w:rsidR="00DA2A3E" w:rsidRDefault="00DA2A3E" w:rsidP="00DA2A3E">
      <w:proofErr w:type="spellStart"/>
      <w:r>
        <w:t>Yos</w:t>
      </w:r>
      <w:proofErr w:type="spellEnd"/>
    </w:p>
    <w:p w14:paraId="2F6D674F" w14:textId="77777777" w:rsidR="00BB5060" w:rsidRPr="00DA2A3E" w:rsidRDefault="00BB5060" w:rsidP="00BB5060">
      <w:pPr>
        <w:ind w:left="720"/>
        <w:rPr>
          <w:highlight w:val="yellow"/>
        </w:rPr>
      </w:pPr>
      <w:r w:rsidRPr="00DA2A3E">
        <w:rPr>
          <w:highlight w:val="yellow"/>
        </w:rPr>
        <w:lastRenderedPageBreak/>
        <w:t>• Robustness to disturbances (e.g., integral action and/or disturbance estimation + feedforward</w:t>
      </w:r>
    </w:p>
    <w:p w14:paraId="1320FE8B" w14:textId="77777777" w:rsidR="00BB5060" w:rsidRDefault="00BB5060" w:rsidP="00BB5060">
      <w:pPr>
        <w:ind w:left="720"/>
      </w:pPr>
      <w:r w:rsidRPr="00DA2A3E">
        <w:rPr>
          <w:highlight w:val="yellow"/>
        </w:rPr>
        <w:t>cancellation)</w:t>
      </w:r>
    </w:p>
    <w:p w14:paraId="73D1E0DA" w14:textId="77777777" w:rsidR="00DA2A3E" w:rsidRDefault="00DA2A3E" w:rsidP="00DA2A3E">
      <w:r>
        <w:t>nope</w:t>
      </w:r>
    </w:p>
    <w:p w14:paraId="55ABFA8A" w14:textId="77777777" w:rsidR="00BB5060" w:rsidRDefault="00BB5060" w:rsidP="00BB5060">
      <w:pPr>
        <w:ind w:left="720"/>
      </w:pPr>
      <w:r>
        <w:t>• Design consideration for actuator limits (e.g., anti-windup scheme for integral states,</w:t>
      </w:r>
    </w:p>
    <w:p w14:paraId="41B756FA" w14:textId="77777777" w:rsidR="00BB5060" w:rsidRDefault="00BB5060" w:rsidP="00BB5060">
      <w:pPr>
        <w:ind w:left="720"/>
      </w:pPr>
      <w:r>
        <w:t>closed-loop bandwidth)</w:t>
      </w:r>
    </w:p>
    <w:p w14:paraId="31907C4E" w14:textId="77777777" w:rsidR="00DA2A3E" w:rsidRDefault="00DA2A3E" w:rsidP="00DA2A3E"/>
    <w:p w14:paraId="0EFD7AC1" w14:textId="77777777" w:rsidR="00BB5060" w:rsidRDefault="00BB5060" w:rsidP="00BB5060">
      <w:pPr>
        <w:ind w:left="720"/>
      </w:pPr>
      <w:r>
        <w:t xml:space="preserve">• Account for uncertainty in plant structure/parameters and validate robustness via </w:t>
      </w:r>
      <w:proofErr w:type="spellStart"/>
      <w:r>
        <w:t>MonteCarlo</w:t>
      </w:r>
      <w:proofErr w:type="spellEnd"/>
    </w:p>
    <w:p w14:paraId="2D5AFD5B" w14:textId="77777777" w:rsidR="00BB5060" w:rsidRDefault="00BB5060" w:rsidP="00BB5060">
      <w:pPr>
        <w:ind w:left="720"/>
      </w:pPr>
      <w:r>
        <w:t>simulation</w:t>
      </w:r>
    </w:p>
    <w:p w14:paraId="16B64B3A" w14:textId="77777777" w:rsidR="00BB5060" w:rsidRDefault="00BB5060" w:rsidP="00BB5060">
      <w:pPr>
        <w:ind w:left="720"/>
      </w:pPr>
      <w:r>
        <w:t>• Appropriate controller dynamics for implementation at control loop rate</w:t>
      </w:r>
    </w:p>
    <w:p w14:paraId="6A70A844" w14:textId="77777777" w:rsidR="00BB5060" w:rsidRDefault="00BB5060" w:rsidP="00BB5060"/>
    <w:p w14:paraId="7EF41B61" w14:textId="77777777" w:rsidR="00D905C8" w:rsidRDefault="00D905C8" w:rsidP="00BB5060"/>
    <w:p w14:paraId="75CB60E8" w14:textId="77777777" w:rsidR="00D905C8" w:rsidRDefault="00D905C8" w:rsidP="00BB5060"/>
    <w:p w14:paraId="16518A1D" w14:textId="77777777" w:rsidR="00D905C8" w:rsidRDefault="00D905C8" w:rsidP="00BB5060"/>
    <w:p w14:paraId="512C2851" w14:textId="77777777" w:rsidR="00D905C8" w:rsidRDefault="00D905C8" w:rsidP="00BB5060"/>
    <w:p w14:paraId="26138498" w14:textId="77777777" w:rsidR="00D905C8" w:rsidRDefault="00D905C8" w:rsidP="00BB5060"/>
    <w:p w14:paraId="55D2748A" w14:textId="77777777" w:rsidR="00D905C8" w:rsidRDefault="00D905C8" w:rsidP="00BB5060"/>
    <w:p w14:paraId="05CDAA41" w14:textId="77777777" w:rsidR="00D905C8" w:rsidRDefault="00D905C8" w:rsidP="00BB5060"/>
    <w:p w14:paraId="3E09241B" w14:textId="77777777" w:rsidR="00D905C8" w:rsidRDefault="00D905C8" w:rsidP="00BB5060"/>
    <w:p w14:paraId="7FBAE4E4" w14:textId="77777777" w:rsidR="00BB5060" w:rsidRDefault="00BB5060" w:rsidP="00BB5060">
      <w:proofErr w:type="gramStart"/>
      <w:r>
        <w:t>Hindsight :</w:t>
      </w:r>
      <w:proofErr w:type="gramEnd"/>
    </w:p>
    <w:p w14:paraId="3FEBEACD" w14:textId="77777777" w:rsidR="00D905C8" w:rsidRDefault="00D905C8" w:rsidP="00BB5060">
      <w:r>
        <w:t>Motor</w:t>
      </w:r>
    </w:p>
    <w:p w14:paraId="589B8A92" w14:textId="77777777" w:rsidR="00D905C8" w:rsidRDefault="00D905C8" w:rsidP="00BB5060">
      <w:r>
        <w:t>Robust:</w:t>
      </w:r>
    </w:p>
    <w:p w14:paraId="621FE38C" w14:textId="77777777" w:rsidR="00BB5060" w:rsidRDefault="00BB5060" w:rsidP="00BB5060">
      <w:pPr>
        <w:pStyle w:val="ListParagraph"/>
        <w:numPr>
          <w:ilvl w:val="0"/>
          <w:numId w:val="1"/>
        </w:numPr>
      </w:pPr>
      <w:r>
        <w:t>Equivalent components could have been sourced much cheaper from china</w:t>
      </w:r>
    </w:p>
    <w:p w14:paraId="7C6949E6" w14:textId="77777777" w:rsidR="00BB5060" w:rsidRDefault="00BB5060" w:rsidP="00BB5060">
      <w:pPr>
        <w:pStyle w:val="ListParagraph"/>
        <w:numPr>
          <w:ilvl w:val="0"/>
          <w:numId w:val="1"/>
        </w:numPr>
      </w:pPr>
      <w:r>
        <w:t>Use stepper motors</w:t>
      </w:r>
    </w:p>
    <w:p w14:paraId="6E44E6CD" w14:textId="77777777" w:rsidR="00BB5060" w:rsidRDefault="00D905C8" w:rsidP="00BB5060">
      <w:pPr>
        <w:pStyle w:val="ListParagraph"/>
        <w:numPr>
          <w:ilvl w:val="0"/>
          <w:numId w:val="1"/>
        </w:numPr>
      </w:pPr>
      <w:r>
        <w:t xml:space="preserve">Designed a chamber for my battery so it would stay securely in place, was originally </w:t>
      </w:r>
      <w:proofErr w:type="spellStart"/>
      <w:r>
        <w:t>ziptied</w:t>
      </w:r>
      <w:proofErr w:type="spellEnd"/>
      <w:r>
        <w:t xml:space="preserve"> and is now superglued as well</w:t>
      </w:r>
    </w:p>
    <w:p w14:paraId="64573630" w14:textId="77777777" w:rsidR="00D905C8" w:rsidRDefault="00D905C8" w:rsidP="00BB5060">
      <w:pPr>
        <w:pStyle w:val="ListParagraph"/>
        <w:numPr>
          <w:ilvl w:val="0"/>
          <w:numId w:val="1"/>
        </w:numPr>
      </w:pPr>
      <w:r>
        <w:t xml:space="preserve">Better </w:t>
      </w:r>
      <w:proofErr w:type="spellStart"/>
      <w:r>
        <w:t>pcb</w:t>
      </w:r>
      <w:proofErr w:type="spellEnd"/>
      <w:r>
        <w:t xml:space="preserve"> design (</w:t>
      </w:r>
      <w:proofErr w:type="spellStart"/>
      <w:r>
        <w:t>tx</w:t>
      </w:r>
      <w:proofErr w:type="spellEnd"/>
      <w:r>
        <w:t xml:space="preserve"> to </w:t>
      </w:r>
      <w:proofErr w:type="spellStart"/>
      <w:r>
        <w:t>rx</w:t>
      </w:r>
      <w:proofErr w:type="spellEnd"/>
      <w:r>
        <w:t xml:space="preserve"> and the plethora of unused motor driver and </w:t>
      </w:r>
      <w:proofErr w:type="spellStart"/>
      <w:r>
        <w:t>lcd</w:t>
      </w:r>
      <w:proofErr w:type="spellEnd"/>
      <w:r>
        <w:t xml:space="preserve"> pins) and better testing to prevent fried components</w:t>
      </w:r>
    </w:p>
    <w:p w14:paraId="00C6C90D" w14:textId="77777777" w:rsidR="00D905C8" w:rsidRDefault="00D905C8" w:rsidP="00DF5199"/>
    <w:p w14:paraId="651BA3A1" w14:textId="77777777" w:rsidR="00DF5199" w:rsidRDefault="00DF5199" w:rsidP="00DF5199"/>
    <w:p w14:paraId="70614242" w14:textId="77777777" w:rsidR="00DF5199" w:rsidRDefault="00DF5199" w:rsidP="00DF5199"/>
    <w:p w14:paraId="5E37E36C" w14:textId="77777777" w:rsidR="003D4548" w:rsidRDefault="003D4548" w:rsidP="003D4548">
      <w:pPr>
        <w:jc w:val="center"/>
      </w:pPr>
      <w:r>
        <w:lastRenderedPageBreak/>
        <w:t>REPORT STRUCTURE</w:t>
      </w:r>
    </w:p>
    <w:p w14:paraId="211C9368" w14:textId="77777777" w:rsidR="003D4548" w:rsidRDefault="003D4548" w:rsidP="003D4548">
      <w:r>
        <w:t>Model based design</w:t>
      </w:r>
    </w:p>
    <w:p w14:paraId="604FC935" w14:textId="77777777" w:rsidR="003D4548" w:rsidRDefault="003D4548" w:rsidP="003D4548">
      <w:r>
        <w:t>– Show how the mathematical model was derived and used, with the design constraints, to design</w:t>
      </w:r>
    </w:p>
    <w:p w14:paraId="6FE6DA95" w14:textId="77777777" w:rsidR="003D4548" w:rsidRDefault="003D4548" w:rsidP="003D4548">
      <w:r>
        <w:t>your mechanical components, choose sensors and actuators and design the controller.</w:t>
      </w:r>
    </w:p>
    <w:p w14:paraId="065C684A" w14:textId="77777777" w:rsidR="003D4548" w:rsidRDefault="003D4548" w:rsidP="003D4548">
      <w:r>
        <w:t>– Mathematical models and discussion (backed by results) about validity and limitations.</w:t>
      </w:r>
    </w:p>
    <w:p w14:paraId="22199090" w14:textId="77777777" w:rsidR="003D4548" w:rsidRDefault="003D4548" w:rsidP="003D4548">
      <w:r>
        <w:t>– Divide and conquer – how the problem was broken down into smaller sub-problems and how they</w:t>
      </w:r>
    </w:p>
    <w:p w14:paraId="49CBA832" w14:textId="77777777" w:rsidR="003D4548" w:rsidRDefault="003D4548" w:rsidP="003D4548">
      <w:r>
        <w:t>were solved. For example, separation of controller and control allocation.</w:t>
      </w:r>
    </w:p>
    <w:p w14:paraId="250075BC" w14:textId="77777777" w:rsidR="003D4548" w:rsidRDefault="003D4548" w:rsidP="003D4548">
      <w:r>
        <w:t>– Why do we force an integrator in the output of the controller when using a stepper motor?</w:t>
      </w:r>
    </w:p>
    <w:p w14:paraId="1DB17288" w14:textId="77777777" w:rsidR="003D4548" w:rsidRDefault="003D4548" w:rsidP="003D4548">
      <w:r>
        <w:t>• Design for testing</w:t>
      </w:r>
    </w:p>
    <w:p w14:paraId="3B839EF4" w14:textId="77777777" w:rsidR="003D4548" w:rsidRDefault="003D4548" w:rsidP="003D4548">
      <w:r>
        <w:t>– What steps were taken to ensure that each subsystem was performing correctly and robustly?</w:t>
      </w:r>
    </w:p>
    <w:p w14:paraId="4375BE6C" w14:textId="77777777" w:rsidR="003D4548" w:rsidRDefault="003D4548" w:rsidP="003D4548">
      <w:r>
        <w:t>• System identification</w:t>
      </w:r>
    </w:p>
    <w:p w14:paraId="17170F87" w14:textId="77777777" w:rsidR="003D4548" w:rsidRDefault="003D4548" w:rsidP="003D4548">
      <w:r>
        <w:t xml:space="preserve">– </w:t>
      </w:r>
      <w:proofErr w:type="spellStart"/>
      <w:r>
        <w:t>Characterisation</w:t>
      </w:r>
      <w:proofErr w:type="spellEnd"/>
      <w:r>
        <w:t xml:space="preserve"> of actuators – were these as the manufacturer claimed?</w:t>
      </w:r>
    </w:p>
    <w:p w14:paraId="6ABB5CCC" w14:textId="77777777" w:rsidR="003D4548" w:rsidRDefault="003D4548" w:rsidP="003D4548">
      <w:r>
        <w:t>– Experiment design</w:t>
      </w:r>
    </w:p>
    <w:p w14:paraId="30E3E523" w14:textId="77777777" w:rsidR="003D4548" w:rsidRDefault="003D4548" w:rsidP="003D4548">
      <w:r>
        <w:t>– Model calibration – structure, parameters and validation.</w:t>
      </w:r>
    </w:p>
    <w:p w14:paraId="31DA4030" w14:textId="77777777" w:rsidR="003D4548" w:rsidRDefault="003D4548" w:rsidP="003D4548">
      <w:r>
        <w:t>• Conclusion</w:t>
      </w:r>
    </w:p>
    <w:p w14:paraId="1CDD4E6D" w14:textId="77777777" w:rsidR="003D4548" w:rsidRDefault="003D4548" w:rsidP="003D4548">
      <w:r>
        <w:t>– Reflect on the work done</w:t>
      </w:r>
    </w:p>
    <w:p w14:paraId="71166F08" w14:textId="77777777" w:rsidR="00DF5199" w:rsidRDefault="003D4548" w:rsidP="003D4548">
      <w:r>
        <w:t>– What would you do differently in terms of design if you could start again?</w:t>
      </w:r>
    </w:p>
    <w:sectPr w:rsidR="00DF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0104C"/>
    <w:multiLevelType w:val="hybridMultilevel"/>
    <w:tmpl w:val="020287C8"/>
    <w:lvl w:ilvl="0" w:tplc="3EF6F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F076E"/>
    <w:multiLevelType w:val="hybridMultilevel"/>
    <w:tmpl w:val="795090C6"/>
    <w:lvl w:ilvl="0" w:tplc="93FEE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60"/>
    <w:rsid w:val="001E22FE"/>
    <w:rsid w:val="001F274C"/>
    <w:rsid w:val="00202FE5"/>
    <w:rsid w:val="003D4548"/>
    <w:rsid w:val="004112BC"/>
    <w:rsid w:val="0059401F"/>
    <w:rsid w:val="005A63E5"/>
    <w:rsid w:val="006251E2"/>
    <w:rsid w:val="00A6733A"/>
    <w:rsid w:val="00AB76A7"/>
    <w:rsid w:val="00AE0244"/>
    <w:rsid w:val="00BB5060"/>
    <w:rsid w:val="00CA4436"/>
    <w:rsid w:val="00D905C8"/>
    <w:rsid w:val="00DA2A3E"/>
    <w:rsid w:val="00DF5199"/>
    <w:rsid w:val="00F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0E8A09"/>
  <w15:chartTrackingRefBased/>
  <w15:docId w15:val="{F9183E3F-109E-41A2-B8C9-F7EAB0E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</cp:revision>
  <dcterms:created xsi:type="dcterms:W3CDTF">2018-11-24T15:44:00Z</dcterms:created>
  <dcterms:modified xsi:type="dcterms:W3CDTF">2018-11-25T22:03:00Z</dcterms:modified>
</cp:coreProperties>
</file>