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AIT-4 Advanced Intelligent Tape 200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OG-112  |  DEMO-MAX-112</w:t>
      </w:r>
    </w:p>
    <w:p>
      <w:r>
        <w:rPr>
          <w:rFonts w:ascii="Arial" w:hAnsi="Arial"/>
          <w:color w:val="000000"/>
          <w:sz w:val="19"/>
        </w:rPr>
        <w:t>AIT-4 Advanced Intelligent Tape 200 GB for ait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AIT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9,700.00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AIT-4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2.6:1;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AIT-4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200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drive explicitly supporting AIT-4; AIT generation compatibility must be checked before purchase.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AIT backup rotation; Long-term retention within an AIT workflow.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AIT-4 Advanced Intelligent Tape 200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