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6337" w14:textId="6ED7CEC8" w:rsidR="00E211E5" w:rsidRDefault="008E13B6">
      <w:r>
        <w:t>[</w:t>
      </w:r>
      <w:proofErr w:type="gramStart"/>
      <w:r>
        <w:t>info</w:t>
      </w:r>
      <w:proofErr w:type="gramEnd"/>
      <w:r>
        <w:t>]</w:t>
      </w:r>
    </w:p>
    <w:p w14:paraId="6824C364" w14:textId="33EE1786" w:rsidR="008E13B6" w:rsidRPr="0010751B" w:rsidRDefault="008E13B6" w:rsidP="0010751B">
      <w:pPr>
        <w:jc w:val="center"/>
        <w:rPr>
          <w:b/>
          <w:bCs/>
        </w:rPr>
      </w:pPr>
      <w:r w:rsidRPr="0010751B">
        <w:rPr>
          <w:b/>
          <w:bCs/>
          <w:sz w:val="36"/>
          <w:szCs w:val="36"/>
        </w:rPr>
        <w:t>Introduction</w:t>
      </w:r>
    </w:p>
    <w:p w14:paraId="0D11E63F" w14:textId="77777777" w:rsidR="00762B6D" w:rsidRDefault="00762B6D"/>
    <w:p w14:paraId="500934FD" w14:textId="3100F709" w:rsidR="008E13B6" w:rsidRDefault="003608AC">
      <w:proofErr w:type="spellStart"/>
      <w:r>
        <w:t>ServMon</w:t>
      </w:r>
      <w:proofErr w:type="spellEnd"/>
      <w:r>
        <w:t xml:space="preserve"> est un Windows dont l’adresse IP est </w:t>
      </w:r>
      <w:r w:rsidR="00E11D3E">
        <w:t>10.10.10.184.</w:t>
      </w:r>
    </w:p>
    <w:p w14:paraId="09AFBBDD" w14:textId="66FDD6E4" w:rsidR="00E11D3E" w:rsidRDefault="00E11D3E">
      <w:r>
        <w:t>Compétences mises en œuvre :</w:t>
      </w:r>
    </w:p>
    <w:p w14:paraId="7AA8F800" w14:textId="357433D0" w:rsidR="00E11D3E" w:rsidRDefault="00E11D3E" w:rsidP="00617AF5">
      <w:pPr>
        <w:pStyle w:val="Paragraphedeliste"/>
        <w:numPr>
          <w:ilvl w:val="0"/>
          <w:numId w:val="1"/>
        </w:numPr>
      </w:pPr>
      <w:r>
        <w:t>Enumération des ports et services.</w:t>
      </w:r>
    </w:p>
    <w:p w14:paraId="63F9C24A" w14:textId="6149C389" w:rsidR="00CE7D95" w:rsidRDefault="006333E7" w:rsidP="00E11D3E">
      <w:pPr>
        <w:pStyle w:val="Paragraphedeliste"/>
        <w:numPr>
          <w:ilvl w:val="0"/>
          <w:numId w:val="1"/>
        </w:numPr>
      </w:pPr>
      <w:r>
        <w:t>Vérification FTP</w:t>
      </w:r>
    </w:p>
    <w:p w14:paraId="65DF46B1" w14:textId="51B2E09D" w:rsidR="006333E7" w:rsidRDefault="00617AF5" w:rsidP="00E11D3E">
      <w:pPr>
        <w:pStyle w:val="Paragraphedeliste"/>
        <w:numPr>
          <w:ilvl w:val="0"/>
          <w:numId w:val="1"/>
        </w:numPr>
      </w:pPr>
      <w:r>
        <w:t>Identification d’un service web vulnérable.</w:t>
      </w:r>
    </w:p>
    <w:p w14:paraId="565FB855" w14:textId="7FD4D526" w:rsidR="00617AF5" w:rsidRDefault="00617AF5" w:rsidP="00E11D3E">
      <w:pPr>
        <w:pStyle w:val="Paragraphedeliste"/>
        <w:numPr>
          <w:ilvl w:val="0"/>
          <w:numId w:val="1"/>
        </w:numPr>
      </w:pPr>
      <w:r>
        <w:t xml:space="preserve">Recherche </w:t>
      </w:r>
      <w:r w:rsidR="005A7E52">
        <w:t xml:space="preserve">et exploitation </w:t>
      </w:r>
      <w:r>
        <w:t>d</w:t>
      </w:r>
      <w:r w:rsidR="00B71C2C">
        <w:t>e CVE</w:t>
      </w:r>
      <w:r w:rsidR="00D358C2">
        <w:t xml:space="preserve"> (LFI)</w:t>
      </w:r>
      <w:r w:rsidR="005A7E52">
        <w:t>.</w:t>
      </w:r>
    </w:p>
    <w:p w14:paraId="2302157B" w14:textId="01181F87" w:rsidR="001569EA" w:rsidRDefault="001569EA" w:rsidP="00E11D3E">
      <w:pPr>
        <w:pStyle w:val="Paragraphedeliste"/>
        <w:numPr>
          <w:ilvl w:val="0"/>
          <w:numId w:val="1"/>
        </w:numPr>
      </w:pPr>
      <w:r>
        <w:t xml:space="preserve">Enumération </w:t>
      </w:r>
      <w:r w:rsidR="00CC71ED">
        <w:t>des services Windows</w:t>
      </w:r>
      <w:r>
        <w:t>.</w:t>
      </w:r>
    </w:p>
    <w:p w14:paraId="157E3604" w14:textId="7C4D993B" w:rsidR="00CC71ED" w:rsidRDefault="008E0A52" w:rsidP="00E11D3E">
      <w:pPr>
        <w:pStyle w:val="Paragraphedeliste"/>
        <w:numPr>
          <w:ilvl w:val="0"/>
          <w:numId w:val="1"/>
        </w:numPr>
      </w:pPr>
      <w:r>
        <w:t xml:space="preserve">Redirection de port (port </w:t>
      </w:r>
      <w:proofErr w:type="spellStart"/>
      <w:r>
        <w:t>forwarding</w:t>
      </w:r>
      <w:proofErr w:type="spellEnd"/>
      <w:r w:rsidR="00D515A2">
        <w:t xml:space="preserve"> sous SSH</w:t>
      </w:r>
      <w:r>
        <w:t>) sous Windows.</w:t>
      </w:r>
    </w:p>
    <w:p w14:paraId="0BDBC750" w14:textId="77777777" w:rsidR="00630447" w:rsidRDefault="006304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7EAD497" w14:textId="4E04090B" w:rsidR="008E13B6" w:rsidRPr="0010751B" w:rsidRDefault="008E13B6" w:rsidP="0010751B">
      <w:pPr>
        <w:jc w:val="center"/>
        <w:rPr>
          <w:b/>
          <w:bCs/>
          <w:sz w:val="36"/>
          <w:szCs w:val="36"/>
        </w:rPr>
      </w:pPr>
      <w:r w:rsidRPr="0010751B">
        <w:rPr>
          <w:b/>
          <w:bCs/>
          <w:sz w:val="36"/>
          <w:szCs w:val="36"/>
        </w:rPr>
        <w:lastRenderedPageBreak/>
        <w:t>Enumération initiale</w:t>
      </w:r>
    </w:p>
    <w:p w14:paraId="0D88462E" w14:textId="03E2D3E2" w:rsidR="008E13B6" w:rsidRDefault="00533C4C">
      <w:r>
        <w:t>Nous commençons comme toujours par l’énumération des ports et services de la machine 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3C4C" w14:paraId="1BB5F4EE" w14:textId="77777777" w:rsidTr="00533C4C">
        <w:tc>
          <w:tcPr>
            <w:tcW w:w="9062" w:type="dxa"/>
          </w:tcPr>
          <w:p w14:paraId="642933D2" w14:textId="50751674" w:rsidR="00533C4C" w:rsidRDefault="00533C4C">
            <w:r>
              <w:t>$ nmap</w:t>
            </w:r>
            <w:r w:rsidR="00882955">
              <w:t xml:space="preserve"> -T4 -A 10.10.10.184</w:t>
            </w:r>
          </w:p>
        </w:tc>
      </w:tr>
    </w:tbl>
    <w:p w14:paraId="2FE72B8B" w14:textId="2C9F2084" w:rsidR="00533C4C" w:rsidRDefault="00533C4C"/>
    <w:p w14:paraId="6FAF4443" w14:textId="7689C56D" w:rsidR="00600CFA" w:rsidRDefault="00600CFA">
      <w:r>
        <w:t>[</w:t>
      </w:r>
      <w:proofErr w:type="gramStart"/>
      <w:r>
        <w:t>nmap</w:t>
      </w:r>
      <w:proofErr w:type="gramEnd"/>
      <w:r>
        <w:t>]</w:t>
      </w:r>
    </w:p>
    <w:p w14:paraId="1E67CC94" w14:textId="10C92649" w:rsidR="00600CFA" w:rsidRDefault="00600CFA">
      <w:r>
        <w:t>Plusieurs ports ouverts,</w:t>
      </w:r>
      <w:r w:rsidR="008F3341">
        <w:t xml:space="preserve"> nous allons commencer par énumérer les fichiers/dossiers accessible sur le FTP puis </w:t>
      </w:r>
      <w:r w:rsidR="005151D9">
        <w:t>nous passerons à l’énumération des sites web.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03A9" w14:paraId="4FEF2989" w14:textId="77777777" w:rsidTr="003403A9">
        <w:tc>
          <w:tcPr>
            <w:tcW w:w="9062" w:type="dxa"/>
          </w:tcPr>
          <w:p w14:paraId="5A1E1A98" w14:textId="0AB805E7" w:rsidR="003403A9" w:rsidRDefault="003403A9">
            <w:r>
              <w:t>$ ftp</w:t>
            </w:r>
          </w:p>
        </w:tc>
      </w:tr>
    </w:tbl>
    <w:p w14:paraId="0FCE6A5B" w14:textId="4F3823B9" w:rsidR="003403A9" w:rsidRDefault="003403A9"/>
    <w:p w14:paraId="37BF53A3" w14:textId="091832D5" w:rsidR="003403A9" w:rsidRDefault="003403A9">
      <w:r>
        <w:t>[</w:t>
      </w:r>
      <w:proofErr w:type="gramStart"/>
      <w:r>
        <w:t>ftp</w:t>
      </w:r>
      <w:proofErr w:type="gramEnd"/>
      <w:r>
        <w:t>]</w:t>
      </w:r>
    </w:p>
    <w:p w14:paraId="0062C4AA" w14:textId="4DC76FD9" w:rsidR="00D97E8F" w:rsidRDefault="00D97E8F">
      <w:r>
        <w:t xml:space="preserve">Maintenant les serveurs web, étant donné qu’il y en a deux, </w:t>
      </w:r>
      <w:r w:rsidR="00D01E8A">
        <w:t>nous allons nous attarder sur le sécurisé (port 443)</w:t>
      </w:r>
      <w:r w:rsidR="00491C1E">
        <w:t xml:space="preserve"> avec une énumération de dossier/fichier avec dirsearch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1C1E" w14:paraId="056B5BBE" w14:textId="77777777" w:rsidTr="00491C1E">
        <w:tc>
          <w:tcPr>
            <w:tcW w:w="9062" w:type="dxa"/>
          </w:tcPr>
          <w:p w14:paraId="37B066FA" w14:textId="1649902B" w:rsidR="00491C1E" w:rsidRDefault="00491C1E">
            <w:r>
              <w:t>$ dirsearch</w:t>
            </w:r>
          </w:p>
        </w:tc>
      </w:tr>
    </w:tbl>
    <w:p w14:paraId="771AC7C6" w14:textId="052B64A4" w:rsidR="00491C1E" w:rsidRDefault="00491C1E"/>
    <w:p w14:paraId="6CC09761" w14:textId="5F351749" w:rsidR="00377577" w:rsidRDefault="00377577">
      <w:r>
        <w:t>[</w:t>
      </w:r>
      <w:proofErr w:type="gramStart"/>
      <w:r>
        <w:t>dirsearch</w:t>
      </w:r>
      <w:proofErr w:type="gramEnd"/>
      <w:r>
        <w:t>]</w:t>
      </w:r>
    </w:p>
    <w:p w14:paraId="12CB3A44" w14:textId="2F814E34" w:rsidR="00377577" w:rsidRDefault="00377577">
      <w:r>
        <w:t>En attendant</w:t>
      </w:r>
      <w:r w:rsidR="00FC5A0A">
        <w:t xml:space="preserve"> la fin d’ énumération</w:t>
      </w:r>
      <w:r>
        <w:t xml:space="preserve">, nous allons </w:t>
      </w:r>
      <w:r w:rsidR="00895BC7">
        <w:t xml:space="preserve">effectuer un rapide tour sur l’interface web, nous pouvons voir que la technologie utilisée est : </w:t>
      </w:r>
      <w:r w:rsidR="00D5628D">
        <w:t>NVMS-100 . Nous allons donc rechercher une CVE ou un exploit concernant NVMS avec searchsploit et google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628D" w14:paraId="1A4FC1C3" w14:textId="77777777" w:rsidTr="00D5628D">
        <w:tc>
          <w:tcPr>
            <w:tcW w:w="9062" w:type="dxa"/>
          </w:tcPr>
          <w:p w14:paraId="44AF7607" w14:textId="339E545A" w:rsidR="00D5628D" w:rsidRDefault="00D5628D">
            <w:r>
              <w:t>$searchsploit NVMS</w:t>
            </w:r>
          </w:p>
        </w:tc>
      </w:tr>
    </w:tbl>
    <w:p w14:paraId="0EA1DC63" w14:textId="1FDE75F2" w:rsidR="00D5628D" w:rsidRDefault="00D5628D"/>
    <w:p w14:paraId="345F7EAF" w14:textId="36BC72B9" w:rsidR="00013D60" w:rsidRDefault="00013D60">
      <w:r>
        <w:t>[</w:t>
      </w:r>
      <w:proofErr w:type="gramStart"/>
      <w:r>
        <w:t>searchsploit</w:t>
      </w:r>
      <w:proofErr w:type="gramEnd"/>
      <w:r>
        <w:t>]</w:t>
      </w:r>
    </w:p>
    <w:p w14:paraId="1FB5A29F" w14:textId="77777777" w:rsidR="004149C6" w:rsidRDefault="004149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8480D99" w14:textId="033B9451" w:rsidR="008E13B6" w:rsidRPr="0010751B" w:rsidRDefault="008E13B6" w:rsidP="0010751B">
      <w:pPr>
        <w:jc w:val="center"/>
        <w:rPr>
          <w:b/>
          <w:bCs/>
          <w:sz w:val="36"/>
          <w:szCs w:val="36"/>
        </w:rPr>
      </w:pPr>
      <w:r w:rsidRPr="0010751B">
        <w:rPr>
          <w:b/>
          <w:bCs/>
          <w:sz w:val="36"/>
          <w:szCs w:val="36"/>
        </w:rPr>
        <w:lastRenderedPageBreak/>
        <w:t>Obtenir un accès utilisateur</w:t>
      </w:r>
    </w:p>
    <w:p w14:paraId="33037CFC" w14:textId="6CA7E614" w:rsidR="008E13B6" w:rsidRDefault="008E13B6">
      <w:r>
        <w:t>Bla</w:t>
      </w:r>
    </w:p>
    <w:p w14:paraId="1EE7CA43" w14:textId="5B2A352C" w:rsidR="008E13B6" w:rsidRPr="0010751B" w:rsidRDefault="008E13B6" w:rsidP="0010751B">
      <w:pPr>
        <w:jc w:val="center"/>
        <w:rPr>
          <w:b/>
          <w:bCs/>
          <w:sz w:val="36"/>
          <w:szCs w:val="36"/>
        </w:rPr>
      </w:pPr>
      <w:r w:rsidRPr="0010751B">
        <w:rPr>
          <w:b/>
          <w:bCs/>
          <w:sz w:val="36"/>
          <w:szCs w:val="36"/>
        </w:rPr>
        <w:t>Obtenir un accès root</w:t>
      </w:r>
    </w:p>
    <w:p w14:paraId="7D46BB5D" w14:textId="322BDB04" w:rsidR="008E13B6" w:rsidRDefault="00E21366">
      <w:r>
        <w:t>B</w:t>
      </w:r>
      <w:r w:rsidR="008E13B6">
        <w:t>la</w:t>
      </w:r>
    </w:p>
    <w:p w14:paraId="1402FBE7" w14:textId="77777777" w:rsidR="00E21366" w:rsidRDefault="00E21366"/>
    <w:sectPr w:rsidR="00E21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A4F69"/>
    <w:multiLevelType w:val="hybridMultilevel"/>
    <w:tmpl w:val="8ABAAAE2"/>
    <w:lvl w:ilvl="0" w:tplc="B3426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CA"/>
    <w:rsid w:val="00013D60"/>
    <w:rsid w:val="0010751B"/>
    <w:rsid w:val="001569EA"/>
    <w:rsid w:val="001F53CA"/>
    <w:rsid w:val="0021052D"/>
    <w:rsid w:val="003403A9"/>
    <w:rsid w:val="003608AC"/>
    <w:rsid w:val="00377577"/>
    <w:rsid w:val="004149C6"/>
    <w:rsid w:val="00491C1E"/>
    <w:rsid w:val="005075DD"/>
    <w:rsid w:val="005151D9"/>
    <w:rsid w:val="00533C4C"/>
    <w:rsid w:val="005A7E52"/>
    <w:rsid w:val="00600CFA"/>
    <w:rsid w:val="00617AF5"/>
    <w:rsid w:val="00630447"/>
    <w:rsid w:val="006333E7"/>
    <w:rsid w:val="007109F2"/>
    <w:rsid w:val="00762B6D"/>
    <w:rsid w:val="00882955"/>
    <w:rsid w:val="00895BC7"/>
    <w:rsid w:val="008E0A52"/>
    <w:rsid w:val="008E13B6"/>
    <w:rsid w:val="008F3341"/>
    <w:rsid w:val="00976C4F"/>
    <w:rsid w:val="00B71C2C"/>
    <w:rsid w:val="00CC71ED"/>
    <w:rsid w:val="00CE7D95"/>
    <w:rsid w:val="00D01E8A"/>
    <w:rsid w:val="00D358C2"/>
    <w:rsid w:val="00D515A2"/>
    <w:rsid w:val="00D5628D"/>
    <w:rsid w:val="00D97E8F"/>
    <w:rsid w:val="00E11D3E"/>
    <w:rsid w:val="00E21366"/>
    <w:rsid w:val="00FC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B125"/>
  <w15:chartTrackingRefBased/>
  <w15:docId w15:val="{AABB3C43-0B21-413A-9C3E-D843DB4F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D3E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CORENTIN</cp:lastModifiedBy>
  <cp:revision>36</cp:revision>
  <dcterms:created xsi:type="dcterms:W3CDTF">2020-09-09T11:15:00Z</dcterms:created>
  <dcterms:modified xsi:type="dcterms:W3CDTF">2020-09-09T12:30:00Z</dcterms:modified>
</cp:coreProperties>
</file>