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91240" w14:textId="45F02743" w:rsidR="00E211E5" w:rsidRDefault="008C403F">
      <w:r>
        <w:t>[info]</w:t>
      </w:r>
    </w:p>
    <w:p w14:paraId="291F1FF7" w14:textId="301C2F95" w:rsidR="008C403F" w:rsidRPr="00923C1E" w:rsidRDefault="008C403F" w:rsidP="00923C1E">
      <w:pPr>
        <w:jc w:val="center"/>
        <w:rPr>
          <w:b/>
          <w:bCs/>
        </w:rPr>
      </w:pPr>
      <w:r w:rsidRPr="00923C1E">
        <w:rPr>
          <w:b/>
          <w:bCs/>
          <w:sz w:val="36"/>
          <w:szCs w:val="36"/>
        </w:rPr>
        <w:t>Introduction</w:t>
      </w:r>
    </w:p>
    <w:p w14:paraId="1B853EBC" w14:textId="77777777" w:rsidR="00A600A9" w:rsidRDefault="00A600A9"/>
    <w:p w14:paraId="445A3847" w14:textId="00B51A74" w:rsidR="008C403F" w:rsidRDefault="00923C1E">
      <w:r>
        <w:t>Sunday est une machine Solaris dont l’adresse IP est 10.10.10.76</w:t>
      </w:r>
      <w:r w:rsidR="00B60FC6">
        <w:t>.</w:t>
      </w:r>
      <w:r w:rsidR="00425C78">
        <w:t xml:space="preserve"> L’accès utilisateur peut prendre un certain temps, mais une fois sur le bon port, c’est rapide.</w:t>
      </w:r>
      <w:r w:rsidR="00B60FC6">
        <w:t xml:space="preserve"> </w:t>
      </w:r>
      <w:r w:rsidR="00425C78">
        <w:t xml:space="preserve">L’élévation de privilège n’est pas compliquée, il suffit de jouer avec la commande </w:t>
      </w:r>
      <w:proofErr w:type="spellStart"/>
      <w:r w:rsidR="00425C78">
        <w:t>wget</w:t>
      </w:r>
      <w:proofErr w:type="spellEnd"/>
      <w:r w:rsidR="00425C78">
        <w:t>.</w:t>
      </w:r>
    </w:p>
    <w:p w14:paraId="4EBE8F65" w14:textId="2D80893B" w:rsidR="00B60FC6" w:rsidRDefault="00B60FC6">
      <w:r>
        <w:t>Compétences mises en œuvre :</w:t>
      </w:r>
    </w:p>
    <w:p w14:paraId="371D772C" w14:textId="44E0F5E1" w:rsidR="00B60FC6" w:rsidRDefault="006C4541" w:rsidP="006C4541">
      <w:pPr>
        <w:pStyle w:val="Paragraphedeliste"/>
        <w:numPr>
          <w:ilvl w:val="0"/>
          <w:numId w:val="1"/>
        </w:numPr>
      </w:pPr>
      <w:r>
        <w:t>Enumération des ports et services.</w:t>
      </w:r>
    </w:p>
    <w:p w14:paraId="054590C8" w14:textId="296F2568" w:rsidR="00EE6D95" w:rsidRDefault="00E04985" w:rsidP="006C4541">
      <w:pPr>
        <w:pStyle w:val="Paragraphedeliste"/>
        <w:numPr>
          <w:ilvl w:val="0"/>
          <w:numId w:val="1"/>
        </w:numPr>
      </w:pPr>
      <w:r>
        <w:t>Enumération des identifiants d’un service ssh.</w:t>
      </w:r>
    </w:p>
    <w:p w14:paraId="27FAD5C2" w14:textId="027B6ABF" w:rsidR="00A14808" w:rsidRDefault="00A14808" w:rsidP="006C4541">
      <w:pPr>
        <w:pStyle w:val="Paragraphedeliste"/>
        <w:numPr>
          <w:ilvl w:val="0"/>
          <w:numId w:val="1"/>
        </w:numPr>
      </w:pPr>
      <w:r>
        <w:t>Cracking de mot de passe</w:t>
      </w:r>
      <w:r w:rsidR="006817A3">
        <w:t xml:space="preserve"> (/</w:t>
      </w:r>
      <w:proofErr w:type="spellStart"/>
      <w:r w:rsidR="006817A3">
        <w:t>etc</w:t>
      </w:r>
      <w:proofErr w:type="spellEnd"/>
      <w:r w:rsidR="006817A3">
        <w:t>/</w:t>
      </w:r>
      <w:proofErr w:type="spellStart"/>
      <w:r w:rsidR="006817A3">
        <w:t>shadow</w:t>
      </w:r>
      <w:proofErr w:type="spellEnd"/>
      <w:r w:rsidR="006817A3">
        <w:t>)</w:t>
      </w:r>
      <w:r>
        <w:t>.</w:t>
      </w:r>
    </w:p>
    <w:p w14:paraId="3D75DE4A" w14:textId="6322971A" w:rsidR="00A14808" w:rsidRDefault="00002681" w:rsidP="006C4541">
      <w:pPr>
        <w:pStyle w:val="Paragraphedeliste"/>
        <w:numPr>
          <w:ilvl w:val="0"/>
          <w:numId w:val="1"/>
        </w:numPr>
      </w:pPr>
      <w:r>
        <w:t>Enumération et abus des droits de l’utilisateur.</w:t>
      </w:r>
    </w:p>
    <w:p w14:paraId="06F574D5" w14:textId="77777777" w:rsidR="00F13D62" w:rsidRDefault="00F13D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ED9E974" w14:textId="25C162BB" w:rsidR="008C403F" w:rsidRPr="00923C1E" w:rsidRDefault="008C403F" w:rsidP="00923C1E">
      <w:pPr>
        <w:jc w:val="center"/>
        <w:rPr>
          <w:b/>
          <w:bCs/>
          <w:sz w:val="36"/>
          <w:szCs w:val="36"/>
        </w:rPr>
      </w:pPr>
      <w:r w:rsidRPr="00923C1E">
        <w:rPr>
          <w:b/>
          <w:bCs/>
          <w:sz w:val="36"/>
          <w:szCs w:val="36"/>
        </w:rPr>
        <w:lastRenderedPageBreak/>
        <w:t>Enumération initiale</w:t>
      </w:r>
    </w:p>
    <w:p w14:paraId="7A563DD3" w14:textId="77777777" w:rsidR="008827D1" w:rsidRDefault="008827D1"/>
    <w:p w14:paraId="4F53E2A9" w14:textId="248E18B2" w:rsidR="008C403F" w:rsidRDefault="00882A2E">
      <w:r>
        <w:t xml:space="preserve">On commence avec une énumération des ports et services avec </w:t>
      </w:r>
      <w:r w:rsidRPr="00580F21">
        <w:rPr>
          <w:b/>
          <w:bCs/>
        </w:rPr>
        <w:t>nmap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2A2E" w14:paraId="67A937AA" w14:textId="77777777" w:rsidTr="00882A2E">
        <w:tc>
          <w:tcPr>
            <w:tcW w:w="9062" w:type="dxa"/>
          </w:tcPr>
          <w:p w14:paraId="784E1C86" w14:textId="4E6AC91E" w:rsidR="00882A2E" w:rsidRDefault="00882A2E">
            <w:r>
              <w:t>$ nmap -T4 -A 10.10.10</w:t>
            </w:r>
            <w:r w:rsidR="00090E0A">
              <w:t>.76</w:t>
            </w:r>
          </w:p>
        </w:tc>
      </w:tr>
    </w:tbl>
    <w:p w14:paraId="35AD0EC8" w14:textId="77777777" w:rsidR="005C7E34" w:rsidRDefault="005C7E34"/>
    <w:p w14:paraId="208C7143" w14:textId="4B1CEA98" w:rsidR="00882A2E" w:rsidRDefault="005C7E34">
      <w:r>
        <w:t>[nmap]</w:t>
      </w:r>
    </w:p>
    <w:p w14:paraId="2F609E30" w14:textId="19EF984B" w:rsidR="005C7E34" w:rsidRDefault="0070525D">
      <w:r>
        <w:t>Il y a beaucoup de ports ouverts, nous pouvons refaire un scan pour voir si d’autre ports non communs sont utilisés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3396" w14:paraId="3013AACE" w14:textId="77777777" w:rsidTr="00FE3396">
        <w:tc>
          <w:tcPr>
            <w:tcW w:w="9062" w:type="dxa"/>
          </w:tcPr>
          <w:p w14:paraId="41A34826" w14:textId="045032BE" w:rsidR="00FE3396" w:rsidRDefault="00FE3396">
            <w:r>
              <w:t xml:space="preserve">$ nmap </w:t>
            </w:r>
            <w:r w:rsidR="00175A16">
              <w:t>-T4 -p1-65535</w:t>
            </w:r>
            <w:r w:rsidR="003B7822">
              <w:t xml:space="preserve"> 10.10.10.76</w:t>
            </w:r>
          </w:p>
        </w:tc>
      </w:tr>
    </w:tbl>
    <w:p w14:paraId="17B24665" w14:textId="2B50C0FD" w:rsidR="0070525D" w:rsidRDefault="0070525D"/>
    <w:p w14:paraId="540873CA" w14:textId="33E65768" w:rsidR="00FE3396" w:rsidRDefault="00FE3396">
      <w:r>
        <w:t>[nmap2]</w:t>
      </w:r>
    </w:p>
    <w:p w14:paraId="26B3F0FF" w14:textId="7ADF9402" w:rsidR="00FE3396" w:rsidRDefault="00664130">
      <w:r>
        <w:t xml:space="preserve">Deux ports apparaissent : le port </w:t>
      </w:r>
      <w:r w:rsidRPr="00580F21">
        <w:rPr>
          <w:b/>
          <w:bCs/>
        </w:rPr>
        <w:t>22022</w:t>
      </w:r>
      <w:r>
        <w:t xml:space="preserve"> </w:t>
      </w:r>
      <w:r w:rsidR="007B3580">
        <w:t>fait tourner</w:t>
      </w:r>
      <w:r>
        <w:t xml:space="preserve"> un service </w:t>
      </w:r>
      <w:proofErr w:type="spellStart"/>
      <w:r w:rsidR="006237F0" w:rsidRPr="00580F21">
        <w:rPr>
          <w:b/>
          <w:bCs/>
        </w:rPr>
        <w:t>SunSSH</w:t>
      </w:r>
      <w:proofErr w:type="spellEnd"/>
      <w:r w:rsidR="00BE37F2">
        <w:t>, et l’autre port semble bloqué.</w:t>
      </w:r>
    </w:p>
    <w:p w14:paraId="231B28FB" w14:textId="77777777" w:rsidR="001F27A2" w:rsidRDefault="001F27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390E00B" w14:textId="2BA63A66" w:rsidR="008C403F" w:rsidRPr="00923C1E" w:rsidRDefault="008C403F" w:rsidP="00923C1E">
      <w:pPr>
        <w:jc w:val="center"/>
        <w:rPr>
          <w:b/>
          <w:bCs/>
          <w:sz w:val="36"/>
          <w:szCs w:val="36"/>
        </w:rPr>
      </w:pPr>
      <w:r w:rsidRPr="00923C1E">
        <w:rPr>
          <w:b/>
          <w:bCs/>
          <w:sz w:val="36"/>
          <w:szCs w:val="36"/>
        </w:rPr>
        <w:lastRenderedPageBreak/>
        <w:t>Obtenir un accès utilisateur</w:t>
      </w:r>
    </w:p>
    <w:p w14:paraId="727E257D" w14:textId="77777777" w:rsidR="00A61CAE" w:rsidRDefault="00A61CAE"/>
    <w:p w14:paraId="0F6B7455" w14:textId="5EDF2AB8" w:rsidR="008C403F" w:rsidRDefault="00A61CAE">
      <w:r>
        <w:t>Nous allons tenter une énumération d’utilisateur sur le port 22022 avec un programme perl :</w:t>
      </w:r>
    </w:p>
    <w:p w14:paraId="6E5D610F" w14:textId="77777777" w:rsidR="001F27A2" w:rsidRDefault="001F27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6B4C473" w14:textId="63FFFB6D" w:rsidR="008C403F" w:rsidRPr="00923C1E" w:rsidRDefault="008C403F" w:rsidP="00923C1E">
      <w:pPr>
        <w:jc w:val="center"/>
        <w:rPr>
          <w:b/>
          <w:bCs/>
          <w:sz w:val="36"/>
          <w:szCs w:val="36"/>
        </w:rPr>
      </w:pPr>
      <w:r w:rsidRPr="00923C1E">
        <w:rPr>
          <w:b/>
          <w:bCs/>
          <w:sz w:val="36"/>
          <w:szCs w:val="36"/>
        </w:rPr>
        <w:lastRenderedPageBreak/>
        <w:t>Obtenir un accès Administrateur</w:t>
      </w:r>
    </w:p>
    <w:p w14:paraId="3C4C158C" w14:textId="2EEFE458" w:rsidR="008C403F" w:rsidRDefault="008C403F">
      <w:r>
        <w:t>Bla</w:t>
      </w:r>
    </w:p>
    <w:p w14:paraId="77DD768D" w14:textId="77777777" w:rsidR="008C403F" w:rsidRDefault="008C403F"/>
    <w:sectPr w:rsidR="008C4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4102B"/>
    <w:multiLevelType w:val="hybridMultilevel"/>
    <w:tmpl w:val="3922214E"/>
    <w:lvl w:ilvl="0" w:tplc="A96C1D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5F"/>
    <w:rsid w:val="00002681"/>
    <w:rsid w:val="00090E0A"/>
    <w:rsid w:val="00175A16"/>
    <w:rsid w:val="001F27A2"/>
    <w:rsid w:val="0021052D"/>
    <w:rsid w:val="003B7822"/>
    <w:rsid w:val="00425C78"/>
    <w:rsid w:val="005075DD"/>
    <w:rsid w:val="00580F21"/>
    <w:rsid w:val="005C7E34"/>
    <w:rsid w:val="006237F0"/>
    <w:rsid w:val="00664130"/>
    <w:rsid w:val="006817A3"/>
    <w:rsid w:val="006C4541"/>
    <w:rsid w:val="0070525D"/>
    <w:rsid w:val="007109F2"/>
    <w:rsid w:val="007B3580"/>
    <w:rsid w:val="00800B7D"/>
    <w:rsid w:val="008827D1"/>
    <w:rsid w:val="00882A2E"/>
    <w:rsid w:val="008C044D"/>
    <w:rsid w:val="008C403F"/>
    <w:rsid w:val="008C485F"/>
    <w:rsid w:val="00923C1E"/>
    <w:rsid w:val="00976C4F"/>
    <w:rsid w:val="00A14808"/>
    <w:rsid w:val="00A600A9"/>
    <w:rsid w:val="00A61CAE"/>
    <w:rsid w:val="00B60FC6"/>
    <w:rsid w:val="00BE37F2"/>
    <w:rsid w:val="00E04985"/>
    <w:rsid w:val="00EE6D95"/>
    <w:rsid w:val="00EE6EFA"/>
    <w:rsid w:val="00F13D62"/>
    <w:rsid w:val="00F5451B"/>
    <w:rsid w:val="00F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FC80"/>
  <w15:chartTrackingRefBased/>
  <w15:docId w15:val="{F638F48E-E7C4-4639-A5DF-A5C667BA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54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82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</dc:creator>
  <cp:keywords/>
  <dc:description/>
  <cp:lastModifiedBy>CORENTIN</cp:lastModifiedBy>
  <cp:revision>33</cp:revision>
  <dcterms:created xsi:type="dcterms:W3CDTF">2020-09-10T07:00:00Z</dcterms:created>
  <dcterms:modified xsi:type="dcterms:W3CDTF">2020-09-10T09:41:00Z</dcterms:modified>
</cp:coreProperties>
</file>