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C61F" w14:textId="297E85E8" w:rsidR="0009159E" w:rsidRDefault="00977759" w:rsidP="00E01F47">
      <w:pPr>
        <w:jc w:val="center"/>
      </w:pPr>
      <w:r>
        <w:rPr>
          <w:noProof/>
        </w:rPr>
        <w:drawing>
          <wp:inline distT="0" distB="0" distL="0" distR="0" wp14:anchorId="61FBF150" wp14:editId="19656840">
            <wp:extent cx="5448300" cy="293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8BE" w14:textId="77777777" w:rsidR="005D7D5C" w:rsidRDefault="005D7D5C" w:rsidP="00977759">
      <w:pPr>
        <w:jc w:val="center"/>
        <w:rPr>
          <w:b/>
          <w:bCs/>
          <w:sz w:val="36"/>
          <w:szCs w:val="36"/>
        </w:rPr>
      </w:pPr>
    </w:p>
    <w:p w14:paraId="75E3D2DF" w14:textId="6BEF45D2" w:rsidR="00977759" w:rsidRPr="00977759" w:rsidRDefault="00977759" w:rsidP="00977759">
      <w:pPr>
        <w:jc w:val="center"/>
        <w:rPr>
          <w:b/>
          <w:bCs/>
          <w:sz w:val="36"/>
          <w:szCs w:val="36"/>
        </w:rPr>
      </w:pPr>
      <w:r w:rsidRPr="00977759">
        <w:rPr>
          <w:b/>
          <w:bCs/>
          <w:sz w:val="36"/>
          <w:szCs w:val="36"/>
        </w:rPr>
        <w:t>Introduction</w:t>
      </w:r>
    </w:p>
    <w:p w14:paraId="473E04DA" w14:textId="1D102728" w:rsidR="00977759" w:rsidRDefault="00977759"/>
    <w:p w14:paraId="0FBAE0D5" w14:textId="3FFD2861" w:rsidR="005D7D5C" w:rsidRDefault="00574A18">
      <w:r>
        <w:t>Active est une box Windows dont l’adresse IP est 10.10.10.100.</w:t>
      </w:r>
    </w:p>
    <w:p w14:paraId="6E02F604" w14:textId="5C898116" w:rsidR="00574A18" w:rsidRDefault="00574A18">
      <w:r>
        <w:t>Compétences mises en œuvre :</w:t>
      </w:r>
    </w:p>
    <w:p w14:paraId="222A1EDB" w14:textId="3F24590E" w:rsidR="00574A18" w:rsidRDefault="00574A18" w:rsidP="00574A18">
      <w:pPr>
        <w:pStyle w:val="Paragraphedeliste"/>
        <w:numPr>
          <w:ilvl w:val="0"/>
          <w:numId w:val="1"/>
        </w:numPr>
      </w:pPr>
      <w:r>
        <w:t xml:space="preserve">Enumération </w:t>
      </w:r>
      <w:r w:rsidR="00193A8E">
        <w:t>des ports et services d’un ordinateur distant.</w:t>
      </w:r>
    </w:p>
    <w:p w14:paraId="6B2AF981" w14:textId="77777777" w:rsidR="00977759" w:rsidRDefault="009777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BFC0F7" w14:textId="231B58D0" w:rsidR="00977759" w:rsidRPr="00977759" w:rsidRDefault="00977759" w:rsidP="00977759">
      <w:pPr>
        <w:jc w:val="center"/>
        <w:rPr>
          <w:b/>
          <w:bCs/>
          <w:sz w:val="36"/>
          <w:szCs w:val="36"/>
        </w:rPr>
      </w:pPr>
      <w:r w:rsidRPr="00977759">
        <w:rPr>
          <w:b/>
          <w:bCs/>
          <w:sz w:val="36"/>
          <w:szCs w:val="36"/>
        </w:rPr>
        <w:lastRenderedPageBreak/>
        <w:t>Enumération initiale</w:t>
      </w:r>
    </w:p>
    <w:p w14:paraId="780D9A34" w14:textId="6BD95954" w:rsidR="00977759" w:rsidRDefault="00977759"/>
    <w:p w14:paraId="0C44DD7C" w14:textId="49E6FF61" w:rsidR="009C3037" w:rsidRDefault="009C3037">
      <w:r>
        <w:t xml:space="preserve">Nous commençons par l’énumération des ports et services avec </w:t>
      </w:r>
      <w:r w:rsidRPr="00F43A55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9C3037" w14:paraId="5929572B" w14:textId="77777777" w:rsidTr="00F43A55">
        <w:tc>
          <w:tcPr>
            <w:tcW w:w="9062" w:type="dxa"/>
            <w:shd w:val="clear" w:color="auto" w:fill="D0CECE" w:themeFill="background2" w:themeFillShade="E6"/>
          </w:tcPr>
          <w:p w14:paraId="3C02F978" w14:textId="0D789A64" w:rsidR="009C3037" w:rsidRDefault="009C3037">
            <w:r>
              <w:t>$ nmap -T4 -A 10.10.10.100</w:t>
            </w:r>
          </w:p>
        </w:tc>
      </w:tr>
    </w:tbl>
    <w:p w14:paraId="3DE00AF3" w14:textId="4F86FAEF" w:rsidR="009C3037" w:rsidRDefault="009C3037"/>
    <w:p w14:paraId="08557F4A" w14:textId="5D32F832" w:rsidR="009C3037" w:rsidRDefault="00C91584">
      <w:r>
        <w:rPr>
          <w:noProof/>
        </w:rPr>
        <w:drawing>
          <wp:inline distT="0" distB="0" distL="0" distR="0" wp14:anchorId="457FCD3A" wp14:editId="1A56EF2E">
            <wp:extent cx="6294059" cy="24130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703" cy="2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6EAB" w14:textId="26C8B0DF" w:rsidR="00C91584" w:rsidRDefault="00F12509">
      <w:r>
        <w:t>Plusieurs ports d’ouverts :</w:t>
      </w:r>
    </w:p>
    <w:p w14:paraId="7C361AB3" w14:textId="16BCA0C0" w:rsidR="00F12509" w:rsidRDefault="00F12509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53</w:t>
      </w:r>
      <w:r w:rsidR="00196C5C">
        <w:t xml:space="preserve"> pour un serv</w:t>
      </w:r>
      <w:r w:rsidR="005A3E50">
        <w:t>ice</w:t>
      </w:r>
      <w:r w:rsidR="00196C5C">
        <w:t xml:space="preserve"> </w:t>
      </w:r>
      <w:r w:rsidR="00196C5C" w:rsidRPr="00304A1A">
        <w:rPr>
          <w:b/>
          <w:bCs/>
        </w:rPr>
        <w:t>DNS</w:t>
      </w:r>
      <w:r w:rsidR="007B727F">
        <w:t>.</w:t>
      </w:r>
    </w:p>
    <w:p w14:paraId="5D6FA8E2" w14:textId="04632409" w:rsidR="00D840F1" w:rsidRDefault="00D840F1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88</w:t>
      </w:r>
      <w:r>
        <w:t xml:space="preserve"> pour un service </w:t>
      </w:r>
      <w:r w:rsidRPr="00304A1A">
        <w:rPr>
          <w:b/>
          <w:bCs/>
        </w:rPr>
        <w:t>Kerberos</w:t>
      </w:r>
      <w:r>
        <w:t>.</w:t>
      </w:r>
    </w:p>
    <w:p w14:paraId="165CC610" w14:textId="42B2B357" w:rsidR="007B727F" w:rsidRDefault="007B727F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135</w:t>
      </w:r>
      <w:r>
        <w:t xml:space="preserve"> pour du </w:t>
      </w:r>
      <w:proofErr w:type="spellStart"/>
      <w:r w:rsidRPr="00304A1A">
        <w:rPr>
          <w:b/>
          <w:bCs/>
        </w:rPr>
        <w:t>msrpc</w:t>
      </w:r>
      <w:proofErr w:type="spellEnd"/>
      <w:r>
        <w:t>, il permet les appels de procédures RPC</w:t>
      </w:r>
      <w:r w:rsidR="00527643">
        <w:t>.</w:t>
      </w:r>
    </w:p>
    <w:p w14:paraId="30610CDD" w14:textId="78F8D17F" w:rsidR="007B727F" w:rsidRDefault="007B727F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139</w:t>
      </w:r>
      <w:r>
        <w:t xml:space="preserve"> pour du </w:t>
      </w:r>
      <w:proofErr w:type="spellStart"/>
      <w:r w:rsidRPr="00304A1A">
        <w:rPr>
          <w:b/>
          <w:bCs/>
        </w:rPr>
        <w:t>netbios-ssn</w:t>
      </w:r>
      <w:proofErr w:type="spellEnd"/>
      <w:r>
        <w:t xml:space="preserve">, </w:t>
      </w:r>
      <w:r w:rsidR="00F975D2">
        <w:t>il permet la découverte et la connexion des voisins dans le réseau.</w:t>
      </w:r>
    </w:p>
    <w:p w14:paraId="7C89F1E4" w14:textId="7E0B7975" w:rsidR="009F357B" w:rsidRDefault="009F357B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389</w:t>
      </w:r>
      <w:r>
        <w:t xml:space="preserve"> et </w:t>
      </w:r>
      <w:r w:rsidRPr="00304A1A">
        <w:rPr>
          <w:b/>
          <w:bCs/>
        </w:rPr>
        <w:t>3268</w:t>
      </w:r>
      <w:r>
        <w:t xml:space="preserve"> pour un service d’annuaire</w:t>
      </w:r>
      <w:r w:rsidR="00430CFC">
        <w:t xml:space="preserve"> (</w:t>
      </w:r>
      <w:r w:rsidR="00430CFC" w:rsidRPr="00304A1A">
        <w:rPr>
          <w:b/>
          <w:bCs/>
        </w:rPr>
        <w:t>Microsoft AD</w:t>
      </w:r>
      <w:r w:rsidR="00430CFC">
        <w:t>)</w:t>
      </w:r>
      <w:r>
        <w:t>.</w:t>
      </w:r>
    </w:p>
    <w:p w14:paraId="193F7983" w14:textId="43AFD4C4" w:rsidR="00CB2CE8" w:rsidRDefault="00CB2CE8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445</w:t>
      </w:r>
      <w:r>
        <w:t xml:space="preserve"> pour un service </w:t>
      </w:r>
      <w:r w:rsidRPr="00304A1A">
        <w:rPr>
          <w:b/>
          <w:bCs/>
        </w:rPr>
        <w:t>SMB</w:t>
      </w:r>
      <w:r>
        <w:t>.</w:t>
      </w:r>
    </w:p>
    <w:p w14:paraId="4B822E35" w14:textId="309C1F5B" w:rsidR="005A3E50" w:rsidRDefault="00AC3ED3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464</w:t>
      </w:r>
      <w:r>
        <w:t xml:space="preserve"> pour </w:t>
      </w:r>
      <w:r w:rsidR="00EF3A36">
        <w:t xml:space="preserve">un service </w:t>
      </w:r>
      <w:proofErr w:type="spellStart"/>
      <w:r w:rsidR="00EF3A36" w:rsidRPr="00304A1A">
        <w:rPr>
          <w:b/>
          <w:bCs/>
        </w:rPr>
        <w:t>kpasswd</w:t>
      </w:r>
      <w:proofErr w:type="spellEnd"/>
      <w:r w:rsidR="00EF3A36">
        <w:t xml:space="preserve">, qui correspond à </w:t>
      </w:r>
      <w:proofErr w:type="spellStart"/>
      <w:r w:rsidR="00EF3A36">
        <w:t>kerberos</w:t>
      </w:r>
      <w:proofErr w:type="spellEnd"/>
      <w:r w:rsidR="00EF3A36">
        <w:t xml:space="preserve"> change-password </w:t>
      </w:r>
      <w:proofErr w:type="spellStart"/>
      <w:r w:rsidR="00EF3A36">
        <w:t>protocol</w:t>
      </w:r>
      <w:proofErr w:type="spellEnd"/>
      <w:r w:rsidR="00EF3A36">
        <w:t>.</w:t>
      </w:r>
    </w:p>
    <w:p w14:paraId="706BA718" w14:textId="53311AAB" w:rsidR="003F37C5" w:rsidRDefault="003F37C5" w:rsidP="00F12509">
      <w:pPr>
        <w:pStyle w:val="Paragraphedeliste"/>
        <w:numPr>
          <w:ilvl w:val="0"/>
          <w:numId w:val="1"/>
        </w:numPr>
      </w:pPr>
      <w:r w:rsidRPr="00304A1A">
        <w:rPr>
          <w:b/>
          <w:bCs/>
        </w:rPr>
        <w:t>636</w:t>
      </w:r>
      <w:r>
        <w:t xml:space="preserve"> et </w:t>
      </w:r>
      <w:r w:rsidRPr="00304A1A">
        <w:rPr>
          <w:b/>
          <w:bCs/>
        </w:rPr>
        <w:t>3269</w:t>
      </w:r>
      <w:r>
        <w:t xml:space="preserve"> indique </w:t>
      </w:r>
      <w:proofErr w:type="spellStart"/>
      <w:r w:rsidRPr="00304A1A">
        <w:rPr>
          <w:b/>
          <w:bCs/>
        </w:rPr>
        <w:t>tcpwrapped</w:t>
      </w:r>
      <w:proofErr w:type="spellEnd"/>
      <w:r>
        <w:t xml:space="preserve">, cela </w:t>
      </w:r>
      <w:r w:rsidR="00EE227F">
        <w:t>veut</w:t>
      </w:r>
      <w:r>
        <w:t xml:space="preserve"> dire qu’il y a un service en écoute mais </w:t>
      </w:r>
      <w:r w:rsidR="00837981">
        <w:t>qu’on n’a pas</w:t>
      </w:r>
      <w:r>
        <w:t xml:space="preserve"> l’autorisation de s’y connecter.</w:t>
      </w:r>
    </w:p>
    <w:p w14:paraId="55F0ECE3" w14:textId="1172E108" w:rsidR="00D840F1" w:rsidRDefault="002C21C5" w:rsidP="00F12509">
      <w:pPr>
        <w:pStyle w:val="Paragraphedeliste"/>
        <w:numPr>
          <w:ilvl w:val="0"/>
          <w:numId w:val="1"/>
        </w:numPr>
      </w:pPr>
      <w:r>
        <w:t>Tout les autres ports sont pour du RPC.</w:t>
      </w:r>
    </w:p>
    <w:p w14:paraId="7F2F9E82" w14:textId="5E931EEB" w:rsidR="0034503E" w:rsidRDefault="0034503E" w:rsidP="0034503E">
      <w:r>
        <w:t>D’après nmap, la machine distante est un serveur Windows 2008.</w:t>
      </w:r>
    </w:p>
    <w:p w14:paraId="64360B94" w14:textId="77777777" w:rsidR="00977759" w:rsidRDefault="009777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D8A0411" w14:textId="093A8F33" w:rsidR="00977759" w:rsidRPr="00AC5689" w:rsidRDefault="00977759" w:rsidP="00AC5689">
      <w:pPr>
        <w:jc w:val="center"/>
        <w:rPr>
          <w:b/>
          <w:bCs/>
          <w:sz w:val="36"/>
          <w:szCs w:val="36"/>
        </w:rPr>
      </w:pPr>
      <w:r w:rsidRPr="00977759">
        <w:rPr>
          <w:b/>
          <w:bCs/>
          <w:sz w:val="36"/>
          <w:szCs w:val="36"/>
        </w:rPr>
        <w:lastRenderedPageBreak/>
        <w:t>Obtenir un accès utilisateur</w:t>
      </w:r>
    </w:p>
    <w:p w14:paraId="342F86AE" w14:textId="4B216683" w:rsidR="00A9670A" w:rsidRDefault="00A9670A">
      <w:r>
        <w:t xml:space="preserve">Vu que le port </w:t>
      </w:r>
      <w:r w:rsidRPr="00516B0F">
        <w:rPr>
          <w:b/>
          <w:bCs/>
        </w:rPr>
        <w:t>445</w:t>
      </w:r>
      <w:r>
        <w:t xml:space="preserve"> est ouvert nous allons énumérer si des dossiers sont partagés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A9670A" w14:paraId="7EAB90CF" w14:textId="77777777" w:rsidTr="00516B0F">
        <w:tc>
          <w:tcPr>
            <w:tcW w:w="9062" w:type="dxa"/>
            <w:shd w:val="clear" w:color="auto" w:fill="D0CECE" w:themeFill="background2" w:themeFillShade="E6"/>
          </w:tcPr>
          <w:p w14:paraId="5CC14CC9" w14:textId="0265113E" w:rsidR="00A9670A" w:rsidRDefault="00A9670A">
            <w:r>
              <w:t>$ enum4linux 10.10.10.100</w:t>
            </w:r>
          </w:p>
        </w:tc>
      </w:tr>
    </w:tbl>
    <w:p w14:paraId="5B6698B6" w14:textId="63414403" w:rsidR="00A9670A" w:rsidRDefault="00A9670A"/>
    <w:p w14:paraId="59DB21BF" w14:textId="125CEDCD" w:rsidR="00A9670A" w:rsidRDefault="00A9670A">
      <w:r>
        <w:rPr>
          <w:noProof/>
        </w:rPr>
        <w:drawing>
          <wp:inline distT="0" distB="0" distL="0" distR="0" wp14:anchorId="121B8194" wp14:editId="272767E8">
            <wp:extent cx="4260850" cy="1332925"/>
            <wp:effectExtent l="0" t="0" r="635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337" cy="13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29DB" w14:textId="782360D9" w:rsidR="00A9670A" w:rsidRDefault="00F22575">
      <w:r>
        <w:t xml:space="preserve">Nous allons commencer avec le dossier </w:t>
      </w:r>
      <w:proofErr w:type="spellStart"/>
      <w:r w:rsidRPr="00516B0F">
        <w:rPr>
          <w:b/>
          <w:bCs/>
        </w:rPr>
        <w:t>Replication</w:t>
      </w:r>
      <w:proofErr w:type="spellEnd"/>
      <w:r>
        <w:t xml:space="preserve">, nous </w:t>
      </w:r>
      <w:r w:rsidR="0008690B">
        <w:t>nous connectons et l’explorons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F22575" w:rsidRPr="00E92E40" w14:paraId="55E73FAC" w14:textId="77777777" w:rsidTr="00516B0F">
        <w:tc>
          <w:tcPr>
            <w:tcW w:w="9062" w:type="dxa"/>
            <w:shd w:val="clear" w:color="auto" w:fill="D0CECE" w:themeFill="background2" w:themeFillShade="E6"/>
          </w:tcPr>
          <w:p w14:paraId="15DC67B3" w14:textId="77777777" w:rsidR="00F22575" w:rsidRDefault="00F22575">
            <w:r>
              <w:t xml:space="preserve">$ </w:t>
            </w:r>
            <w:proofErr w:type="spellStart"/>
            <w:r w:rsidR="00675994">
              <w:t>smbclient</w:t>
            </w:r>
            <w:proofErr w:type="spellEnd"/>
            <w:r w:rsidR="00675994">
              <w:t xml:space="preserve"> -N -U </w:t>
            </w:r>
            <w:r w:rsidR="00675994">
              <w:rPr>
                <w:rFonts w:cstheme="minorHAnsi"/>
              </w:rPr>
              <w:t>"</w:t>
            </w:r>
            <w:r w:rsidR="00675994">
              <w:rPr>
                <w:rFonts w:ascii="Calibri" w:hAnsi="Calibri" w:cs="Calibri"/>
              </w:rPr>
              <w:t>"</w:t>
            </w:r>
            <w:r w:rsidR="00675994">
              <w:t xml:space="preserve"> //10.10.10.100/</w:t>
            </w:r>
            <w:proofErr w:type="spellStart"/>
            <w:r w:rsidR="00675994">
              <w:t>Replication</w:t>
            </w:r>
            <w:proofErr w:type="spellEnd"/>
          </w:p>
          <w:p w14:paraId="2B3D76F3" w14:textId="77777777" w:rsidR="00675994" w:rsidRDefault="00675994">
            <w:r>
              <w:t xml:space="preserve">\&gt; cd </w:t>
            </w:r>
            <w:proofErr w:type="spellStart"/>
            <w:r>
              <w:t>active.htb</w:t>
            </w:r>
            <w:proofErr w:type="spellEnd"/>
          </w:p>
          <w:p w14:paraId="039EDF7C" w14:textId="77777777" w:rsidR="00675994" w:rsidRPr="00E01F47" w:rsidRDefault="00675994">
            <w:pPr>
              <w:rPr>
                <w:lang w:val="en-US"/>
              </w:rPr>
            </w:pPr>
            <w:r w:rsidRPr="00E01F47">
              <w:rPr>
                <w:lang w:val="en-US"/>
              </w:rPr>
              <w:t>\&gt; cd Policies</w:t>
            </w:r>
          </w:p>
          <w:p w14:paraId="7498B85A" w14:textId="77777777" w:rsidR="00675994" w:rsidRPr="00E01F47" w:rsidRDefault="00675994">
            <w:pPr>
              <w:rPr>
                <w:lang w:val="en-US"/>
              </w:rPr>
            </w:pPr>
            <w:r w:rsidRPr="00E01F47">
              <w:rPr>
                <w:lang w:val="en-US"/>
              </w:rPr>
              <w:t>\&gt; cd {31B2F340-016D-11D2-945F-00C04FB</w:t>
            </w:r>
            <w:r w:rsidR="00E92E40" w:rsidRPr="00E01F47">
              <w:rPr>
                <w:lang w:val="en-US"/>
              </w:rPr>
              <w:t>984F9}</w:t>
            </w:r>
          </w:p>
          <w:p w14:paraId="3F6F49AC" w14:textId="77777777" w:rsidR="00E92E40" w:rsidRPr="00E01F47" w:rsidRDefault="00E92E40">
            <w:pPr>
              <w:rPr>
                <w:lang w:val="en-US"/>
              </w:rPr>
            </w:pPr>
            <w:r w:rsidRPr="00E01F47">
              <w:rPr>
                <w:lang w:val="en-US"/>
              </w:rPr>
              <w:t>\&gt; cd MACHINE</w:t>
            </w:r>
          </w:p>
          <w:p w14:paraId="7BE93ADE" w14:textId="77777777" w:rsidR="00E92E40" w:rsidRPr="00E01F47" w:rsidRDefault="00E92E40">
            <w:pPr>
              <w:rPr>
                <w:lang w:val="en-US"/>
              </w:rPr>
            </w:pPr>
            <w:r w:rsidRPr="00E01F47">
              <w:rPr>
                <w:lang w:val="en-US"/>
              </w:rPr>
              <w:t>\&gt; cd Preferences</w:t>
            </w:r>
          </w:p>
          <w:p w14:paraId="5F7042E1" w14:textId="77777777" w:rsidR="00E92E40" w:rsidRPr="00E01F47" w:rsidRDefault="00E92E40">
            <w:pPr>
              <w:rPr>
                <w:lang w:val="en-US"/>
              </w:rPr>
            </w:pPr>
            <w:r w:rsidRPr="00E01F47">
              <w:rPr>
                <w:lang w:val="en-US"/>
              </w:rPr>
              <w:t>\&gt; cd Groups</w:t>
            </w:r>
          </w:p>
          <w:p w14:paraId="7756BEEB" w14:textId="4D68B92D" w:rsidR="00E92E40" w:rsidRPr="00E92E40" w:rsidRDefault="00E92E40">
            <w:r>
              <w:t xml:space="preserve">\&gt; </w:t>
            </w:r>
            <w:proofErr w:type="spellStart"/>
            <w:r>
              <w:t>get</w:t>
            </w:r>
            <w:proofErr w:type="spellEnd"/>
            <w:r>
              <w:t xml:space="preserve"> Groups.xml</w:t>
            </w:r>
          </w:p>
        </w:tc>
      </w:tr>
    </w:tbl>
    <w:p w14:paraId="21CC7ED3" w14:textId="57A13CA3" w:rsidR="00FC7925" w:rsidRDefault="00172C12">
      <w:r>
        <w:t>Des GPO sont utilisées dans l’environnement Windows, nous pouvons alors trouver l</w:t>
      </w:r>
      <w:r w:rsidR="00FC7925">
        <w:t xml:space="preserve">e fichier </w:t>
      </w:r>
      <w:r w:rsidR="00FC7925" w:rsidRPr="009D1925">
        <w:rPr>
          <w:b/>
          <w:bCs/>
        </w:rPr>
        <w:t>Groups.xml</w:t>
      </w:r>
      <w:r>
        <w:t xml:space="preserve"> qui contient les données suivantes :</w:t>
      </w:r>
    </w:p>
    <w:p w14:paraId="4CD442EE" w14:textId="567815F0" w:rsidR="00172C12" w:rsidRDefault="00172C12">
      <w:r>
        <w:rPr>
          <w:noProof/>
        </w:rPr>
        <w:drawing>
          <wp:inline distT="0" distB="0" distL="0" distR="0" wp14:anchorId="0DFDFE35" wp14:editId="3E6226D2">
            <wp:extent cx="5760720" cy="5861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753F" w14:textId="00672C9A" w:rsidR="00172C12" w:rsidRDefault="00E063D0">
      <w:r>
        <w:t xml:space="preserve">Nous avons un </w:t>
      </w:r>
      <w:r w:rsidRPr="008B6FFB">
        <w:rPr>
          <w:b/>
          <w:bCs/>
        </w:rPr>
        <w:t>name</w:t>
      </w:r>
      <w:r>
        <w:t xml:space="preserve"> (</w:t>
      </w:r>
      <w:r w:rsidRPr="008B6FFB">
        <w:rPr>
          <w:b/>
          <w:bCs/>
        </w:rPr>
        <w:t>SVC_TGS</w:t>
      </w:r>
      <w:r>
        <w:t xml:space="preserve">) et un </w:t>
      </w:r>
      <w:r w:rsidRPr="008B6FFB">
        <w:rPr>
          <w:b/>
          <w:bCs/>
        </w:rPr>
        <w:t>cpassword</w:t>
      </w:r>
      <w:r>
        <w:t xml:space="preserve">. </w:t>
      </w:r>
      <w:r w:rsidR="00516B0F">
        <w:t>Mais</w:t>
      </w:r>
      <w:r>
        <w:t xml:space="preserve"> le </w:t>
      </w:r>
      <w:r w:rsidRPr="008B6FFB">
        <w:rPr>
          <w:b/>
          <w:bCs/>
        </w:rPr>
        <w:t>cpassword</w:t>
      </w:r>
      <w:r>
        <w:t xml:space="preserve"> est un hash du vrai mot de passe du compte </w:t>
      </w:r>
      <w:r w:rsidR="005E3F86" w:rsidRPr="008B6FFB">
        <w:rPr>
          <w:b/>
          <w:bCs/>
        </w:rPr>
        <w:t>SVC_TGS</w:t>
      </w:r>
      <w:r w:rsidR="005E3F86">
        <w:t xml:space="preserve">, </w:t>
      </w:r>
      <w:r w:rsidR="00416B44">
        <w:t xml:space="preserve">un dépôt github existe pour décrypter le mot de passe mais nous allons utiliser l’outil </w:t>
      </w:r>
      <w:r w:rsidR="00416B44" w:rsidRPr="008B6FFB">
        <w:rPr>
          <w:b/>
          <w:bCs/>
        </w:rPr>
        <w:t>gpp-decrypt</w:t>
      </w:r>
      <w:r w:rsidR="00416B44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0044BB" w14:paraId="577C0DAF" w14:textId="77777777" w:rsidTr="00516B0F">
        <w:tc>
          <w:tcPr>
            <w:tcW w:w="9062" w:type="dxa"/>
            <w:shd w:val="clear" w:color="auto" w:fill="D0CECE" w:themeFill="background2" w:themeFillShade="E6"/>
          </w:tcPr>
          <w:p w14:paraId="0B0B9C69" w14:textId="5F4C4D33" w:rsidR="000044BB" w:rsidRDefault="000044BB">
            <w:r>
              <w:t>$ gpp-decrypt &lt;</w:t>
            </w:r>
            <w:r w:rsidR="0060615F">
              <w:t>données</w:t>
            </w:r>
            <w:r>
              <w:t>&gt;</w:t>
            </w:r>
          </w:p>
        </w:tc>
      </w:tr>
    </w:tbl>
    <w:p w14:paraId="396D1116" w14:textId="53328BDC" w:rsidR="000044BB" w:rsidRDefault="000044BB"/>
    <w:p w14:paraId="552C49CB" w14:textId="7F9C0494" w:rsidR="0060615F" w:rsidRDefault="0060615F">
      <w:r>
        <w:rPr>
          <w:noProof/>
        </w:rPr>
        <w:drawing>
          <wp:inline distT="0" distB="0" distL="0" distR="0" wp14:anchorId="72AEEE66" wp14:editId="3525A0F1">
            <wp:extent cx="5760720" cy="3765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977" w14:textId="6B55C7AC" w:rsidR="0060615F" w:rsidRDefault="0060615F">
      <w:r>
        <w:t xml:space="preserve">Nous avons donc un compte du domaine : </w:t>
      </w:r>
      <w:r w:rsidRPr="008B6FFB">
        <w:rPr>
          <w:b/>
          <w:bCs/>
        </w:rPr>
        <w:t>SVC_TGS</w:t>
      </w:r>
      <w:r>
        <w:t>/</w:t>
      </w:r>
      <w:r w:rsidRPr="008B6FFB">
        <w:rPr>
          <w:b/>
          <w:bCs/>
        </w:rPr>
        <w:t>GPPstillStandingStrong2k18</w:t>
      </w:r>
      <w:r w:rsidR="00AC5689">
        <w:t>, nous pouvons alors nous connecter avec ce dernier</w:t>
      </w:r>
      <w:r w:rsidR="00163311">
        <w:t>, récupérer et afficher</w:t>
      </w:r>
      <w:r w:rsidR="00AC5689">
        <w:t xml:space="preserve"> </w:t>
      </w:r>
      <w:r w:rsidR="00AC5689" w:rsidRPr="00516B0F">
        <w:rPr>
          <w:b/>
          <w:bCs/>
        </w:rPr>
        <w:t>user.txt</w:t>
      </w:r>
      <w:r w:rsidR="00AC5689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AC5689" w:rsidRPr="00AC5689" w14:paraId="1D066A59" w14:textId="77777777" w:rsidTr="00516B0F">
        <w:tc>
          <w:tcPr>
            <w:tcW w:w="9062" w:type="dxa"/>
            <w:shd w:val="clear" w:color="auto" w:fill="D0CECE" w:themeFill="background2" w:themeFillShade="E6"/>
          </w:tcPr>
          <w:p w14:paraId="082F8F00" w14:textId="4E508E34" w:rsidR="00AC5689" w:rsidRDefault="00AC5689">
            <w:pPr>
              <w:rPr>
                <w:rFonts w:ascii="Calibri" w:hAnsi="Calibri" w:cs="Calibri"/>
                <w:lang w:val="en-US"/>
              </w:rPr>
            </w:pPr>
            <w:r w:rsidRPr="00AC5689">
              <w:rPr>
                <w:lang w:val="en-US"/>
              </w:rPr>
              <w:t xml:space="preserve">$ </w:t>
            </w:r>
            <w:proofErr w:type="spellStart"/>
            <w:r w:rsidRPr="00AC5689">
              <w:rPr>
                <w:lang w:val="en-US"/>
              </w:rPr>
              <w:t>smbclient</w:t>
            </w:r>
            <w:proofErr w:type="spellEnd"/>
            <w:r w:rsidRPr="00AC5689">
              <w:rPr>
                <w:lang w:val="en-US"/>
              </w:rPr>
              <w:t xml:space="preserve"> -U </w:t>
            </w:r>
            <w:r w:rsidRPr="00AC5689">
              <w:rPr>
                <w:rFonts w:cstheme="minorHAnsi"/>
                <w:lang w:val="en-US"/>
              </w:rPr>
              <w:t>"</w:t>
            </w:r>
            <w:proofErr w:type="spellStart"/>
            <w:r w:rsidR="008D3DBF">
              <w:rPr>
                <w:rFonts w:cstheme="minorHAnsi"/>
                <w:lang w:val="en-US"/>
              </w:rPr>
              <w:t>active.htb</w:t>
            </w:r>
            <w:proofErr w:type="spellEnd"/>
            <w:r w:rsidR="008D3DBF">
              <w:rPr>
                <w:rFonts w:cstheme="minorHAnsi"/>
                <w:lang w:val="en-US"/>
              </w:rPr>
              <w:t>\</w:t>
            </w:r>
            <w:r w:rsidRPr="00AC5689">
              <w:rPr>
                <w:rFonts w:cstheme="minorHAnsi"/>
                <w:lang w:val="en-US"/>
              </w:rPr>
              <w:t>SVC</w:t>
            </w:r>
            <w:r w:rsidR="008D3DBF">
              <w:rPr>
                <w:rFonts w:cstheme="minorHAnsi"/>
                <w:lang w:val="en-US"/>
              </w:rPr>
              <w:t>_</w:t>
            </w:r>
            <w:r w:rsidRPr="00AC5689">
              <w:rPr>
                <w:rFonts w:cstheme="minorHAnsi"/>
                <w:lang w:val="en-US"/>
              </w:rPr>
              <w:t>TGS</w:t>
            </w:r>
            <w:r w:rsidRPr="00AC5689">
              <w:rPr>
                <w:rFonts w:ascii="Calibri" w:hAnsi="Calibri" w:cs="Calibri"/>
                <w:lang w:val="en-US"/>
              </w:rPr>
              <w:t>" //10.10.10.100/</w:t>
            </w:r>
            <w:r>
              <w:rPr>
                <w:rFonts w:ascii="Calibri" w:hAnsi="Calibri" w:cs="Calibri"/>
                <w:lang w:val="en-US"/>
              </w:rPr>
              <w:t>Users</w:t>
            </w:r>
          </w:p>
          <w:p w14:paraId="48B80ECB" w14:textId="77777777" w:rsidR="00AC5689" w:rsidRDefault="00AC5689">
            <w:pPr>
              <w:rPr>
                <w:lang w:val="en-US"/>
              </w:rPr>
            </w:pPr>
            <w:r>
              <w:rPr>
                <w:lang w:val="en-US"/>
              </w:rPr>
              <w:t xml:space="preserve">\&gt; </w:t>
            </w:r>
            <w:r w:rsidR="008D3DBF">
              <w:rPr>
                <w:lang w:val="en-US"/>
              </w:rPr>
              <w:t>get SVC_TGS\Desktop\user.txt</w:t>
            </w:r>
          </w:p>
          <w:p w14:paraId="588FBB04" w14:textId="34745622" w:rsidR="00163311" w:rsidRPr="00AC5689" w:rsidRDefault="00163311">
            <w:pPr>
              <w:rPr>
                <w:lang w:val="en-US"/>
              </w:rPr>
            </w:pPr>
            <w:r>
              <w:rPr>
                <w:lang w:val="en-US"/>
              </w:rPr>
              <w:t>$ cat user.txt</w:t>
            </w:r>
          </w:p>
        </w:tc>
      </w:tr>
    </w:tbl>
    <w:p w14:paraId="13E51D49" w14:textId="77777777" w:rsidR="00516B0F" w:rsidRDefault="00516B0F">
      <w:pPr>
        <w:rPr>
          <w:lang w:val="en-US"/>
        </w:rPr>
      </w:pPr>
    </w:p>
    <w:p w14:paraId="22910567" w14:textId="1126ADC5" w:rsidR="00977759" w:rsidRPr="00426F8C" w:rsidRDefault="00426F8C" w:rsidP="00516B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07387A" wp14:editId="1D0E816E">
            <wp:extent cx="3114675" cy="485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608D" w14:textId="05798932" w:rsidR="00977759" w:rsidRPr="00977759" w:rsidRDefault="00977759" w:rsidP="00977759">
      <w:pPr>
        <w:jc w:val="center"/>
        <w:rPr>
          <w:b/>
          <w:bCs/>
          <w:sz w:val="36"/>
          <w:szCs w:val="36"/>
        </w:rPr>
      </w:pPr>
      <w:r w:rsidRPr="00977759">
        <w:rPr>
          <w:b/>
          <w:bCs/>
          <w:sz w:val="36"/>
          <w:szCs w:val="36"/>
        </w:rPr>
        <w:lastRenderedPageBreak/>
        <w:t>Obtenir un accès Administrateur</w:t>
      </w:r>
    </w:p>
    <w:p w14:paraId="3254827E" w14:textId="37550A40" w:rsidR="00977759" w:rsidRDefault="00977759"/>
    <w:p w14:paraId="5477060D" w14:textId="2A4A3FFA" w:rsidR="00150BA7" w:rsidRDefault="00150BA7">
      <w:proofErr w:type="spellStart"/>
      <w:r>
        <w:t>Blaz</w:t>
      </w:r>
      <w:proofErr w:type="spellEnd"/>
    </w:p>
    <w:p w14:paraId="451B4AD2" w14:textId="77777777" w:rsidR="00150BA7" w:rsidRDefault="00150BA7"/>
    <w:p w14:paraId="22423485" w14:textId="77777777" w:rsidR="00977759" w:rsidRDefault="00977759"/>
    <w:sectPr w:rsidR="00977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3CEE"/>
    <w:multiLevelType w:val="hybridMultilevel"/>
    <w:tmpl w:val="D3C018D4"/>
    <w:lvl w:ilvl="0" w:tplc="7EE0D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61"/>
    <w:rsid w:val="000044BB"/>
    <w:rsid w:val="0008690B"/>
    <w:rsid w:val="0009159E"/>
    <w:rsid w:val="00150BA7"/>
    <w:rsid w:val="00163311"/>
    <w:rsid w:val="00172C12"/>
    <w:rsid w:val="00193A8E"/>
    <w:rsid w:val="00196C5C"/>
    <w:rsid w:val="00221361"/>
    <w:rsid w:val="002C21C5"/>
    <w:rsid w:val="00304A1A"/>
    <w:rsid w:val="0034503E"/>
    <w:rsid w:val="003F37C5"/>
    <w:rsid w:val="00416B44"/>
    <w:rsid w:val="00426F8C"/>
    <w:rsid w:val="00430CFC"/>
    <w:rsid w:val="00436D4D"/>
    <w:rsid w:val="00516B0F"/>
    <w:rsid w:val="00527643"/>
    <w:rsid w:val="00574A18"/>
    <w:rsid w:val="005A3E50"/>
    <w:rsid w:val="005D7D5C"/>
    <w:rsid w:val="005E3F86"/>
    <w:rsid w:val="0060615F"/>
    <w:rsid w:val="00675994"/>
    <w:rsid w:val="007B727F"/>
    <w:rsid w:val="00837981"/>
    <w:rsid w:val="008B6FFB"/>
    <w:rsid w:val="008D3DBF"/>
    <w:rsid w:val="00977759"/>
    <w:rsid w:val="009C3037"/>
    <w:rsid w:val="009D1925"/>
    <w:rsid w:val="009F357B"/>
    <w:rsid w:val="00A9670A"/>
    <w:rsid w:val="00AC3ED3"/>
    <w:rsid w:val="00AC5689"/>
    <w:rsid w:val="00C91584"/>
    <w:rsid w:val="00CB2CE8"/>
    <w:rsid w:val="00D840F1"/>
    <w:rsid w:val="00E01F47"/>
    <w:rsid w:val="00E063D0"/>
    <w:rsid w:val="00E92E40"/>
    <w:rsid w:val="00EE227F"/>
    <w:rsid w:val="00EF3A36"/>
    <w:rsid w:val="00F12509"/>
    <w:rsid w:val="00F22575"/>
    <w:rsid w:val="00F43A55"/>
    <w:rsid w:val="00F975D2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1F16"/>
  <w15:chartTrackingRefBased/>
  <w15:docId w15:val="{ADC4883D-13DB-4320-B5C4-84E3048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A18"/>
    <w:pPr>
      <w:ind w:left="720"/>
      <w:contextualSpacing/>
    </w:pPr>
  </w:style>
  <w:style w:type="table" w:styleId="Grilledutableau">
    <w:name w:val="Table Grid"/>
    <w:basedOn w:val="TableauNormal"/>
    <w:uiPriority w:val="39"/>
    <w:rsid w:val="009C3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44</cp:revision>
  <dcterms:created xsi:type="dcterms:W3CDTF">2020-10-17T08:56:00Z</dcterms:created>
  <dcterms:modified xsi:type="dcterms:W3CDTF">2020-10-17T19:10:00Z</dcterms:modified>
</cp:coreProperties>
</file>