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C9A84C"/>
          <w:sz w:val="64"/>
          <w:szCs w:val="64"/>
        </w:rPr>
        <w:t xml:space="preserve">K-MAPS v2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1A1A2E"/>
          <w:sz w:val="36"/>
          <w:szCs w:val="36"/>
        </w:rPr>
        <w:t xml:space="preserve">Multi-DB Microservices Architecture</w:t>
      </w:r>
    </w:p>
    <w:p>
      <w:pPr>
        <w:spacing w:after="600" w:before="0"/>
        <w:jc w:val="center"/>
      </w:pPr>
      <w:r>
        <w:rPr>
          <w:rFonts w:ascii="Arial" w:cs="Arial" w:eastAsia="Arial" w:hAnsi="Arial"/>
          <w:i/>
          <w:iCs/>
          <w:color w:val="4A6274"/>
          <w:sz w:val="28"/>
          <w:szCs w:val="28"/>
        </w:rPr>
        <w:t xml:space="preserve">Comprehensive Roadmap &amp; Technical Reference</w:t>
      </w:r>
    </w:p>
    <w:p>
      <w:pPr>
        <w:pBdr>
          <w:bottom w:val="single" w:color="C9A84C" w:sz="4" w:space="1"/>
        </w:pBdr>
        <w:spacing w:after="20" w:before="20"/>
      </w:pPr>
    </w:p>
    <w:p>
      <w:pPr>
        <w:spacing w:after="200" w:before="200"/>
      </w:pP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</w:tblGrid>
      <w:tr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  <w:shd w:fill="EFF3F6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Platform</w:t>
            </w:r>
          </w:p>
        </w:tc>
        <w:tc>
          <w:tcPr>
            <w:tcW w:type="dxa" w:w="380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E"/>
                <w:sz w:val="20"/>
                <w:szCs w:val="20"/>
              </w:rPr>
              <w:t xml:space="preserve">K-MAPS v2 — Islamic Knowledge Platform</w:t>
            </w:r>
          </w:p>
        </w:tc>
      </w:tr>
      <w:tr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  <w:shd w:fill="EFF3F6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Architecture</w:t>
            </w:r>
          </w:p>
        </w:tc>
        <w:tc>
          <w:tcPr>
            <w:tcW w:type="dxa" w:w="380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E"/>
                <w:sz w:val="20"/>
                <w:szCs w:val="20"/>
              </w:rPr>
              <w:t xml:space="preserve">6 independent Cloudflare D1 databases</w:t>
            </w:r>
          </w:p>
        </w:tc>
      </w:tr>
      <w:tr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  <w:shd w:fill="EFF3F6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Backend</w:t>
            </w:r>
          </w:p>
        </w:tc>
        <w:tc>
          <w:tcPr>
            <w:tcW w:type="dxa" w:w="380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E"/>
                <w:sz w:val="20"/>
                <w:szCs w:val="20"/>
              </w:rPr>
              <w:t xml:space="preserve">Cloudflare Workers (TypeScript)</w:t>
            </w:r>
          </w:p>
        </w:tc>
      </w:tr>
      <w:tr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  <w:shd w:fill="EFF3F6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Frontend</w:t>
            </w:r>
          </w:p>
        </w:tc>
        <w:tc>
          <w:tcPr>
            <w:tcW w:type="dxa" w:w="380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E"/>
                <w:sz w:val="20"/>
                <w:szCs w:val="20"/>
              </w:rPr>
              <w:t xml:space="preserve">Angular 17+ (standalone, signals)</w:t>
            </w:r>
          </w:p>
        </w:tc>
      </w:tr>
      <w:tr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  <w:shd w:fill="EFF3F6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Date</w:t>
            </w:r>
          </w:p>
        </w:tc>
        <w:tc>
          <w:tcPr>
            <w:tcW w:type="dxa" w:w="380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E"/>
                <w:sz w:val="20"/>
                <w:szCs w:val="20"/>
              </w:rPr>
              <w:t xml:space="preserve">2026-04-20</w:t>
            </w:r>
          </w:p>
        </w:tc>
      </w:tr>
      <w:tr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  <w:shd w:fill="EFF3F6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Status</w:t>
            </w:r>
          </w:p>
        </w:tc>
        <w:tc>
          <w:tcPr>
            <w:tcW w:type="dxa" w:w="380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E"/>
                <w:sz w:val="20"/>
                <w:szCs w:val="20"/>
              </w:rPr>
              <w:t xml:space="preserve">Architecture Settled — Build Phase Active</w:t>
            </w:r>
          </w:p>
        </w:tc>
      </w:tr>
    </w:tbl>
    <w:p>
      <w:r>
        <w:br w:type="page"/>
      </w:r>
    </w:p>
    <w:p>
      <w:pPr>
        <w:sectPr>
          <w:pgSz w:w="12240" w:h="15840" w:orient="portrait"/>
          <w:pgMar w:top="1080" w:right="1080" w:bottom="1080" w:left="108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C9A84C" w:sz="6" w:space="4"/>
        </w:pBdr>
        <w:spacing w:after="180" w:before="360"/>
      </w:pPr>
      <w:bookmarkStart w:name="toc" w:id="0"/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Table of Contents</w:t>
      </w:r>
      <w:bookmarkEnd w:id="18"/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sectPr>
          <w:headerReference w:type="default" r:id="rId7"/>
          <w:footerReference w:type="default" r:id="rId8"/>
          <w:pgSz w:w="12240" w:h="15840" w:orient="portrait"/>
          <w:pgMar w:top="1080" w:right="1080" w:bottom="1080" w:left="108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C9A84C" w:sz="6" w:space="4"/>
        </w:pBdr>
        <w:spacing w:after="180" w:before="360"/>
      </w:pPr>
      <w:bookmarkStart w:name="s1" w:id="1"/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Executive Summary</w:t>
      </w:r>
      <w:bookmarkEnd w:id="19"/>
    </w:p>
    <w:p>
      <w:pPr>
        <w:spacing w:after="100" w:before="80"/>
        <w:jc w:val="left"/>
      </w:pPr>
      <w:r>
        <w:rPr>
          <w:rFonts w:ascii="Arial" w:cs="Arial" w:eastAsia="Arial" w:hAnsi="Arial"/>
          <w:color w:val="1A1A1E"/>
          <w:sz w:val="22"/>
          <w:szCs w:val="22"/>
        </w:rPr>
        <w:t xml:space="preserve">K-MAPS v2 is an Islamic knowledge platform built on Cloudflare infrastructure. It provides a unified environment for deep engagement with the Quran, Arabic language, comparative worldview research, collaborative study, and personal learning planning.</w:t>
      </w:r>
    </w:p>
    <w:p>
      <w:pPr>
        <w:spacing w:after="100" w:before="80"/>
        <w:jc w:val="left"/>
      </w:pPr>
      <w:r>
        <w:rPr>
          <w:rFonts w:ascii="Arial" w:cs="Arial" w:eastAsia="Arial" w:hAnsi="Arial"/>
          <w:color w:val="1A1A1E"/>
          <w:sz w:val="22"/>
          <w:szCs w:val="22"/>
        </w:rPr>
        <w:t xml:space="preserve">The platform is built on a microservices database architecture using six independent Cloudflare D1 (SQLite) databases — one per functional module. This design isolates domain boundaries, enables independent scaling and migration, and prevents schema coupling across unrelated concerns.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The Six Modules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400"/>
        <w:gridCol w:w="1400"/>
        <w:gridCol w:w="2200"/>
        <w:gridCol w:w="3660"/>
      </w:tblGrid>
      <w:tr>
        <w:tc>
          <w:tcPr>
            <w:tcW w:type="dxa" w:w="7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Code</w:t>
            </w:r>
          </w:p>
        </w:tc>
        <w:tc>
          <w:tcPr>
            <w:tcW w:type="dxa" w:w="1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Module</w:t>
            </w:r>
          </w:p>
        </w:tc>
        <w:tc>
          <w:tcPr>
            <w:tcW w:type="dxa" w:w="1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DB</w:t>
            </w:r>
          </w:p>
        </w:tc>
        <w:tc>
          <w:tcPr>
            <w:tcW w:type="dxa" w:w="2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Prefix(es)</w:t>
            </w:r>
          </w:p>
        </w:tc>
        <w:tc>
          <w:tcPr>
            <w:tcW w:type="dxa" w:w="36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Domain</w:t>
            </w:r>
          </w:p>
        </w:tc>
      </w:tr>
      <w:tr>
        <w:tc>
          <w:tcPr>
            <w:tcW w:type="dxa" w:w="700"/>
            <w:tcBorders>
              <w:top w:val="single" w:color="3B6DB5" w:sz="1"/>
              <w:left w:val="single" w:color="3B6DB5" w:sz="1"/>
              <w:bottom w:val="single" w:color="3B6DB5" w:sz="1"/>
              <w:right w:val="single" w:color="3B6DB5" w:sz="1"/>
            </w:tcBorders>
            <w:shd w:fill="3B6DB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QR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FF3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E"/>
                <w:sz w:val="19"/>
                <w:szCs w:val="19"/>
              </w:rPr>
              <w:t xml:space="preserve">km_quran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FF3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6473"/>
                <w:sz w:val="19"/>
                <w:szCs w:val="19"/>
              </w:rPr>
              <w:t xml:space="preserve">km_quran</w:t>
            </w:r>
          </w:p>
        </w:tc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FF3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5A3F"/>
                <w:sz w:val="19"/>
                <w:szCs w:val="19"/>
              </w:rPr>
              <w:t xml:space="preserve">qr_*</w:t>
            </w:r>
          </w:p>
        </w:tc>
        <w:tc>
          <w:tcPr>
            <w:tcW w:type="dxa" w:w="36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FF3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E"/>
                <w:sz w:val="19"/>
                <w:szCs w:val="19"/>
              </w:rPr>
              <w:t xml:space="preserve">Quran text, structure, rhetoric, tafsir, scholarship</w:t>
            </w:r>
          </w:p>
        </w:tc>
      </w:tr>
      <w:tr>
        <w:tc>
          <w:tcPr>
            <w:tcW w:type="dxa" w:w="700"/>
            <w:tcBorders>
              <w:top w:val="single" w:color="7B5CB0" w:sz="1"/>
              <w:left w:val="single" w:color="7B5CB0" w:sz="1"/>
              <w:bottom w:val="single" w:color="7B5CB0" w:sz="1"/>
              <w:right w:val="single" w:color="7B5CB0" w:sz="1"/>
            </w:tcBorders>
            <w:shd w:fill="7B5CB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E"/>
                <w:sz w:val="19"/>
                <w:szCs w:val="19"/>
              </w:rPr>
              <w:t xml:space="preserve">km_arabic_linguistics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6473"/>
                <w:sz w:val="19"/>
                <w:szCs w:val="19"/>
              </w:rPr>
              <w:t xml:space="preserve">km_arabic_linguistics</w:t>
            </w:r>
          </w:p>
        </w:tc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5A3F"/>
                <w:sz w:val="19"/>
                <w:szCs w:val="19"/>
              </w:rPr>
              <w:t xml:space="preserve">al_* + ar_ling_*</w:t>
            </w:r>
          </w:p>
        </w:tc>
        <w:tc>
          <w:tcPr>
            <w:tcW w:type="dxa" w:w="36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E"/>
                <w:sz w:val="19"/>
                <w:szCs w:val="19"/>
              </w:rPr>
              <w:t xml:space="preserve">Classical Arabic backbone: nahw, sarf, balagha, lexicon</w:t>
            </w:r>
          </w:p>
        </w:tc>
      </w:tr>
      <w:tr>
        <w:tc>
          <w:tcPr>
            <w:tcW w:type="dxa" w:w="700"/>
            <w:tcBorders>
              <w:top w:val="single" w:color="2E8A59" w:sz="1"/>
              <w:left w:val="single" w:color="2E8A59" w:sz="1"/>
              <w:bottom w:val="single" w:color="2E8A59" w:sz="1"/>
              <w:right w:val="single" w:color="2E8A59" w:sz="1"/>
            </w:tcBorders>
            <w:shd w:fill="2E8A5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FF3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E"/>
                <w:sz w:val="19"/>
                <w:szCs w:val="19"/>
              </w:rPr>
              <w:t xml:space="preserve">km_arabic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FF3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6473"/>
                <w:sz w:val="19"/>
                <w:szCs w:val="19"/>
              </w:rPr>
              <w:t xml:space="preserve">km_arabic</w:t>
            </w:r>
          </w:p>
        </w:tc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FF3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5A3F"/>
                <w:sz w:val="19"/>
                <w:szCs w:val="19"/>
              </w:rPr>
              <w:t xml:space="preserve">ar_*</w:t>
            </w:r>
          </w:p>
        </w:tc>
        <w:tc>
          <w:tcPr>
            <w:tcW w:type="dxa" w:w="36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FF3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E"/>
                <w:sz w:val="19"/>
                <w:szCs w:val="19"/>
              </w:rPr>
              <w:t xml:space="preserve">Arabic learning: vocab, grammar, SRS, exercises, lessons</w:t>
            </w:r>
          </w:p>
        </w:tc>
      </w:tr>
      <w:tr>
        <w:tc>
          <w:tcPr>
            <w:tcW w:type="dxa" w:w="700"/>
            <w:tcBorders>
              <w:top w:val="single" w:color="B85C2A" w:sz="1"/>
              <w:left w:val="single" w:color="B85C2A" w:sz="1"/>
              <w:bottom w:val="single" w:color="B85C2A" w:sz="1"/>
              <w:right w:val="single" w:color="B85C2A" w:sz="1"/>
            </w:tcBorders>
            <w:shd w:fill="B85C2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WV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E"/>
                <w:sz w:val="19"/>
                <w:szCs w:val="19"/>
              </w:rPr>
              <w:t xml:space="preserve">km_worldview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6473"/>
                <w:sz w:val="19"/>
                <w:szCs w:val="19"/>
              </w:rPr>
              <w:t xml:space="preserve">km_worldview</w:t>
            </w:r>
          </w:p>
        </w:tc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5A3F"/>
                <w:sz w:val="19"/>
                <w:szCs w:val="19"/>
              </w:rPr>
              <w:t xml:space="preserve">wv_*</w:t>
            </w:r>
          </w:p>
        </w:tc>
        <w:tc>
          <w:tcPr>
            <w:tcW w:type="dxa" w:w="36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E"/>
                <w:sz w:val="19"/>
                <w:szCs w:val="19"/>
              </w:rPr>
              <w:t xml:space="preserve">Worldview research, comparison, knowledge graph, AI pipeline</w:t>
            </w:r>
          </w:p>
        </w:tc>
      </w:tr>
      <w:tr>
        <w:tc>
          <w:tcPr>
            <w:tcW w:type="dxa" w:w="700"/>
            <w:tcBorders>
              <w:top w:val="single" w:color="3A7D9B" w:sz="1"/>
              <w:left w:val="single" w:color="3A7D9B" w:sz="1"/>
              <w:bottom w:val="single" w:color="3A7D9B" w:sz="1"/>
              <w:right w:val="single" w:color="3A7D9B" w:sz="1"/>
            </w:tcBorders>
            <w:shd w:fill="3A7D9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CM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FF3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E"/>
                <w:sz w:val="19"/>
                <w:szCs w:val="19"/>
              </w:rPr>
              <w:t xml:space="preserve">km_content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FF3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6473"/>
                <w:sz w:val="19"/>
                <w:szCs w:val="19"/>
              </w:rPr>
              <w:t xml:space="preserve">km_content</w:t>
            </w:r>
          </w:p>
        </w:tc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FF3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5A3F"/>
                <w:sz w:val="19"/>
                <w:szCs w:val="19"/>
              </w:rPr>
              <w:t xml:space="preserve">cm_*</w:t>
            </w:r>
          </w:p>
        </w:tc>
        <w:tc>
          <w:tcPr>
            <w:tcW w:type="dxa" w:w="36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FF3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E"/>
                <w:sz w:val="19"/>
                <w:szCs w:val="19"/>
              </w:rPr>
              <w:t xml:space="preserve">Content management: documents, blocks, media, tags</w:t>
            </w:r>
          </w:p>
        </w:tc>
      </w:tr>
      <w:tr>
        <w:tc>
          <w:tcPr>
            <w:tcW w:type="dxa" w:w="700"/>
            <w:tcBorders>
              <w:top w:val="single" w:color="8B6914" w:sz="1"/>
              <w:left w:val="single" w:color="8B6914" w:sz="1"/>
              <w:bottom w:val="single" w:color="8B6914" w:sz="1"/>
              <w:right w:val="single" w:color="8B6914" w:sz="1"/>
            </w:tcBorders>
            <w:shd w:fill="8B691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E"/>
                <w:sz w:val="19"/>
                <w:szCs w:val="19"/>
              </w:rPr>
              <w:t xml:space="preserve">km_planner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6473"/>
                <w:sz w:val="19"/>
                <w:szCs w:val="19"/>
              </w:rPr>
              <w:t xml:space="preserve">km_planner</w:t>
            </w:r>
          </w:p>
        </w:tc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5A3F"/>
                <w:sz w:val="19"/>
                <w:szCs w:val="19"/>
              </w:rPr>
              <w:t xml:space="preserve">pl_*</w:t>
            </w:r>
          </w:p>
        </w:tc>
        <w:tc>
          <w:tcPr>
            <w:tcW w:type="dxa" w:w="36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E"/>
                <w:sz w:val="19"/>
                <w:szCs w:val="19"/>
              </w:rPr>
              <w:t xml:space="preserve">Study plans, sessions, goals, calendar, kanban</w:t>
            </w:r>
          </w:p>
        </w:tc>
      </w:tr>
      <w:tr>
        <w:tc>
          <w:tcPr>
            <w:tcW w:type="dxa" w:w="700"/>
            <w:tcBorders>
              <w:top w:val="single" w:color="555F6B" w:sz="1"/>
              <w:left w:val="single" w:color="555F6B" w:sz="1"/>
              <w:bottom w:val="single" w:color="555F6B" w:sz="1"/>
              <w:right w:val="single" w:color="555F6B" w:sz="1"/>
            </w:tcBorders>
            <w:shd w:fill="555F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CORE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FF3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E"/>
                <w:sz w:val="19"/>
                <w:szCs w:val="19"/>
              </w:rPr>
              <w:t xml:space="preserve">km_core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FF3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6473"/>
                <w:sz w:val="19"/>
                <w:szCs w:val="19"/>
              </w:rPr>
              <w:t xml:space="preserve">km_core</w:t>
            </w:r>
          </w:p>
        </w:tc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FF3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5A3F"/>
                <w:sz w:val="19"/>
                <w:szCs w:val="19"/>
              </w:rPr>
              <w:t xml:space="preserve">core_*</w:t>
            </w:r>
          </w:p>
        </w:tc>
        <w:tc>
          <w:tcPr>
            <w:tcW w:type="dxa" w:w="36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FF3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E"/>
                <w:sz w:val="19"/>
                <w:szCs w:val="19"/>
              </w:rPr>
              <w:t xml:space="preserve">Identity, auth, workspaces, groups, notifications</w:t>
            </w:r>
          </w:p>
        </w:tc>
      </w:tr>
    </w:tbl>
    <w:p>
      <w:pPr>
        <w:spacing w:after="160" w:before="80"/>
      </w:pP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Key Architecture Decisions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E"/>
          <w:sz w:val="20"/>
          <w:szCs w:val="20"/>
        </w:rPr>
        <w:t xml:space="preserve">No SQL foreign keys across database boundaries — all cross-module links use typed string references (MODULE:ULID)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E"/>
          <w:sz w:val="20"/>
          <w:szCs w:val="20"/>
        </w:rPr>
        <w:t xml:space="preserve">km_arabic_linguistics (AL) absorbs what was formerly km_lexicon — one DB with two table prefixes (al_* backbone + ar_ling_* dictionary)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E"/>
          <w:sz w:val="20"/>
          <w:szCs w:val="20"/>
        </w:rPr>
        <w:t xml:space="preserve">Legacy LX:... typed refs resolve to DB_AL at the Worker service layer via dbForModule() — no data migration required for ref values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E"/>
          <w:sz w:val="20"/>
          <w:szCs w:val="20"/>
        </w:rPr>
        <w:t xml:space="preserve">All data entry flows through the Hub (/hub) management layer — no standalone form routes in experience screens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E"/>
          <w:sz w:val="20"/>
          <w:szCs w:val="20"/>
        </w:rPr>
        <w:t xml:space="preserve">AI extraction pipeline (Claude + Qdrant) stages suggestions in wv_insight_suggestions for human review before writing to production tables</w:t>
      </w:r>
    </w:p>
    <w:p>
      <w:r>
        <w:br w:type="page"/>
      </w:r>
    </w:p>
    <w:p>
      <w:pPr>
        <w:pStyle w:val="Heading1"/>
        <w:pBdr>
          <w:bottom w:val="single" w:color="C9A84C" w:sz="6" w:space="4"/>
        </w:pBdr>
        <w:spacing w:after="180" w:before="360"/>
      </w:pPr>
      <w:bookmarkStart w:name="s2" w:id="2"/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Architecture Overview</w:t>
      </w:r>
      <w:bookmarkEnd w:id="20"/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System Diagram</w:t>
      </w:r>
    </w:p>
    <w:p>
      <w:pPr>
        <w:spacing w:after="120" w:before="80"/>
        <w:jc w:val="left"/>
      </w:pPr>
      <w:r>
        <w:rPr>
          <w:rFonts w:ascii="Arial" w:cs="Arial" w:eastAsia="Arial" w:hAnsi="Arial"/>
          <w:color w:val="1A1A1E"/>
          <w:sz w:val="22"/>
          <w:szCs w:val="22"/>
        </w:rPr>
        <w:t xml:space="preserve">The platform follows a three-tier architecture with Angular frontend, Cloudflare Workers API layer, and six independent D1 databases:</w:t>
      </w:r>
    </w:p>
    <w:p>
      <w:pPr>
        <w:shd w:fill="EDF2F7" w:val="clear"/>
        <w:spacing w:after="40" w:before="40" w:line="276" w:lineRule="auto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┌──────────────────────────────────────────────────────────────────┐</w:t>
      </w:r>
    </w:p>
    <w:p>
      <w:pPr>
        <w:shd w:fill="EDF2F7" w:val="clear"/>
        <w:spacing w:after="40" w:before="40" w:line="276" w:lineRule="auto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            FRONTEND  (Angular 17+ standalone + signals)       │</w:t>
      </w:r>
    </w:p>
    <w:p>
      <w:pPr>
        <w:shd w:fill="EDF2F7" w:val="clear"/>
        <w:spacing w:after="40" w:before="40" w:line="276" w:lineRule="auto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      /quran | /arabic | /worldview | /planner | /hub          │</w:t>
      </w:r>
    </w:p>
    <w:p>
      <w:pPr>
        <w:shd w:fill="EDF2F7" w:val="clear"/>
        <w:spacing w:after="40" w:before="40" w:line="276" w:lineRule="auto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└────────────────────────────┬─────────────────────────────────────┘</w:t>
      </w:r>
    </w:p>
    <w:p>
      <w:pPr>
        <w:shd w:fill="EDF2F7" w:val="clear"/>
        <w:spacing w:after="40" w:before="40" w:line="276" w:lineRule="auto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                   │  HTTP / REST</w:t>
      </w:r>
    </w:p>
    <w:p>
      <w:pPr>
        <w:shd w:fill="EDF2F7" w:val="clear"/>
        <w:spacing w:after="40" w:before="40" w:line="276" w:lineRule="auto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┌────────────────────────────▼─────────────────────────────────────┐</w:t>
      </w:r>
    </w:p>
    <w:p>
      <w:pPr>
        <w:shd w:fill="EDF2F7" w:val="clear"/>
        <w:spacing w:after="40" w:before="40" w:line="276" w:lineRule="auto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           CLOUDFLARE WORKERS  (TypeScript)                    │</w:t>
      </w:r>
    </w:p>
    <w:p>
      <w:pPr>
        <w:shd w:fill="EDF2F7" w:val="clear"/>
        <w:spacing w:after="40" w:before="40" w:line="276" w:lineRule="auto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      functions/qr/ | /al/ | /ar/ | /wv/ | /cm/ | /pl/        │</w:t>
      </w:r>
    </w:p>
    <w:p>
      <w:pPr>
        <w:shd w:fill="EDF2F7" w:val="clear"/>
        <w:spacing w:after="40" w:before="40" w:line="276" w:lineRule="auto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└──┬───────┬──────┬──────┬──────┬──────┬──────────────────────────┘</w:t>
      </w:r>
    </w:p>
    <w:p>
      <w:pPr>
        <w:shd w:fill="EDF2F7" w:val="clear"/>
        <w:spacing w:after="40" w:before="40" w:line="276" w:lineRule="auto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│       │      │      │      │      │</w:t>
      </w:r>
    </w:p>
    <w:p>
      <w:pPr>
        <w:shd w:fill="EDF2F7" w:val="clear"/>
        <w:spacing w:after="40" w:before="40" w:line="276" w:lineRule="auto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DB_QR  DB_AL  DB_AR  DB_WV  DB_CM  DB_PL  DB_CORE</w:t>
      </w:r>
    </w:p>
    <w:p>
      <w:pPr>
        <w:shd w:fill="EDF2F7" w:val="clear"/>
        <w:spacing w:after="40" w:before="40" w:line="276" w:lineRule="auto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│       │      │      │      │      │       │</w:t>
      </w:r>
    </w:p>
    <w:p>
      <w:pPr>
        <w:shd w:fill="EDF2F7" w:val="clear"/>
        <w:spacing w:after="40" w:before="40" w:line="276" w:lineRule="auto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km_quran km_arabic_linguistics km_arabic km_worldview km_content km_planner km_core</w:t>
      </w:r>
    </w:p>
    <w:p>
      <w:pPr>
        <w:spacing w:after="80" w:before="80"/>
      </w:pP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Cross-Module Reference Format</w:t>
      </w:r>
    </w:p>
    <w:p>
      <w:pPr>
        <w:spacing w:after="100" w:before="80"/>
        <w:jc w:val="left"/>
      </w:pPr>
      <w:r>
        <w:rPr>
          <w:rFonts w:ascii="Arial" w:cs="Arial" w:eastAsia="Arial" w:hAnsi="Arial"/>
          <w:color w:val="1A1A1E"/>
          <w:sz w:val="22"/>
          <w:szCs w:val="22"/>
        </w:rPr>
        <w:t xml:space="preserve">Since no SQL foreign keys exist across databases, all cross-module associations use typed string identifiers stored in TEXT columns:</w:t>
      </w:r>
    </w:p>
    <w:p>
      <w:pPr>
        <w:shd w:fill="EDF2F7" w:val="clear"/>
        <w:spacing w:after="40" w:before="40" w:line="276" w:lineRule="auto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QR:01HW3XXXXXXXXXXXXXXXXXXX   ← Quran scope ULID</w:t>
      </w:r>
    </w:p>
    <w:p>
      <w:pPr>
        <w:shd w:fill="EDF2F7" w:val="clear"/>
        <w:spacing w:after="40" w:before="40" w:line="276" w:lineRule="auto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AL:01HY2XXXXXXXXXXXXXXXXXXX   ← Arabic Linguistics entity ULID</w:t>
      </w:r>
    </w:p>
    <w:p>
      <w:pPr>
        <w:shd w:fill="EDF2F7" w:val="clear"/>
        <w:spacing w:after="40" w:before="40" w:line="276" w:lineRule="auto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LX:01HY2XXXXXXXXXXXXXXXXXXX   ← Legacy alias — resolves to DB_AL</w:t>
      </w:r>
    </w:p>
    <w:p>
      <w:pPr>
        <w:shd w:fill="EDF2F7" w:val="clear"/>
        <w:spacing w:after="40" w:before="40" w:line="276" w:lineRule="auto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AR:01HZ1XXXXXXXXXXXXXXXXXXX   ← Arabic learning entity ULID</w:t>
      </w:r>
    </w:p>
    <w:p>
      <w:pPr>
        <w:shd w:fill="EDF2F7" w:val="clear"/>
        <w:spacing w:after="40" w:before="40" w:line="276" w:lineRule="auto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WV:01JA3XXXXXXXXXXXXXXXXXXX   ← Worldview entity ULID</w:t>
      </w:r>
    </w:p>
    <w:p>
      <w:pPr>
        <w:shd w:fill="EDF2F7" w:val="clear"/>
        <w:spacing w:after="40" w:before="40" w:line="276" w:lineRule="auto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CM:01JB4XXXXXXXXXXXXXXXXXXX   ← Content entity ULID</w:t>
      </w:r>
    </w:p>
    <w:p>
      <w:pPr>
        <w:shd w:fill="EDF2F7" w:val="clear"/>
        <w:spacing w:after="40" w:before="40" w:line="276" w:lineRule="auto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PL:01JC5XXXXXXXXXXXXXXXXXXX   ← Planner entity ULID</w:t>
      </w:r>
    </w:p>
    <w:p>
      <w:pPr>
        <w:shd w:fill="EDF2F7" w:val="clear"/>
        <w:spacing w:after="40" w:before="40" w:line="276" w:lineRule="auto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CORE:01JD6XXXXXXXXXXXXXXXXXXX ← Core entity ULID</w:t>
      </w:r>
    </w:p>
    <w:p>
      <w:pPr>
        <w:spacing w:after="80" w:before="80"/>
      </w:pPr>
    </w:p>
    <w:p>
      <w:pPr>
        <w:spacing w:after="60" w:before="80"/>
        <w:jc w:val="left"/>
      </w:pPr>
      <w:r>
        <w:rPr>
          <w:rFonts w:ascii="Arial" w:cs="Arial" w:eastAsia="Arial" w:hAnsi="Arial"/>
          <w:color w:val="1A1A1E"/>
          <w:sz w:val="22"/>
          <w:szCs w:val="22"/>
        </w:rPr>
        <w:t xml:space="preserve">Quran scope refs also accept human-readable shorthand:</w:t>
      </w:r>
    </w:p>
    <w:p>
      <w:pPr>
        <w:shd w:fill="EDF2F7" w:val="clear"/>
        <w:spacing w:after="40" w:before="40" w:line="276" w:lineRule="auto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QR:2:255        ← surah 2, ayah 255</w:t>
      </w:r>
    </w:p>
    <w:p>
      <w:pPr>
        <w:shd w:fill="EDF2F7" w:val="clear"/>
        <w:spacing w:after="40" w:before="40" w:line="276" w:lineRule="auto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QR:2:255-257    ← surah 2, ayah range 255-257</w:t>
      </w:r>
    </w:p>
    <w:p>
      <w:pPr>
        <w:shd w:fill="EDF2F7" w:val="clear"/>
        <w:spacing w:after="40" w:before="40" w:line="276" w:lineRule="auto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QR:36           ← entire surah 36</w:t>
      </w:r>
    </w:p>
    <w:p>
      <w:pPr>
        <w:spacing w:after="80" w:before="80"/>
      </w:pP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Worker Resolver</w:t>
      </w:r>
    </w:p>
    <w:p>
      <w:pPr>
        <w:spacing w:after="100" w:before="80"/>
        <w:jc w:val="left"/>
      </w:pPr>
      <w:r>
        <w:rPr>
          <w:rFonts w:ascii="Arial" w:cs="Arial" w:eastAsia="Arial" w:hAnsi="Arial"/>
          <w:color w:val="1A1A1E"/>
          <w:sz w:val="22"/>
          <w:szCs w:val="22"/>
        </w:rPr>
        <w:t xml:space="preserve">The dbForModule() function in _shared/typed-ref.ts routes a module prefix to its D1 binding. LX is an alias for AL (backward compatibility for legacy column names in qr_ss_* tables):</w:t>
      </w:r>
    </w:p>
    <w:p>
      <w:pPr>
        <w:shd w:fill="EDF2F7" w:val="clear"/>
        <w:spacing w:after="40" w:before="40" w:line="276" w:lineRule="auto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export function dbForModule(env: Env, module: string): D1Database {</w:t>
      </w:r>
    </w:p>
    <w:p>
      <w:pPr>
        <w:shd w:fill="EDF2F7" w:val="clear"/>
        <w:spacing w:after="40" w:before="40" w:line="276" w:lineRule="auto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const map: Record&lt;string, D1Database&gt; = {</w:t>
      </w:r>
    </w:p>
    <w:p>
      <w:pPr>
        <w:shd w:fill="EDF2F7" w:val="clear"/>
        <w:spacing w:after="40" w:before="40" w:line="276" w:lineRule="auto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QR:   env.DB_QR,</w:t>
      </w:r>
    </w:p>
    <w:p>
      <w:pPr>
        <w:shd w:fill="EDF2F7" w:val="clear"/>
        <w:spacing w:after="40" w:before="40" w:line="276" w:lineRule="auto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AL:   env.DB_AL,  LX: env.DB_AL,  // LX legacy refs resolve to DB_AL</w:t>
      </w:r>
    </w:p>
    <w:p>
      <w:pPr>
        <w:shd w:fill="EDF2F7" w:val="clear"/>
        <w:spacing w:after="40" w:before="40" w:line="276" w:lineRule="auto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AR:   env.DB_AR,</w:t>
      </w:r>
    </w:p>
    <w:p>
      <w:pPr>
        <w:shd w:fill="EDF2F7" w:val="clear"/>
        <w:spacing w:after="40" w:before="40" w:line="276" w:lineRule="auto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WV:   env.DB_WV,  CM: env.DB_CM,</w:t>
      </w:r>
    </w:p>
    <w:p>
      <w:pPr>
        <w:shd w:fill="EDF2F7" w:val="clear"/>
        <w:spacing w:after="40" w:before="40" w:line="276" w:lineRule="auto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PL:   env.DB_PL,  CORE: env.DB_CORE,</w:t>
      </w:r>
    </w:p>
    <w:p>
      <w:pPr>
        <w:shd w:fill="EDF2F7" w:val="clear"/>
        <w:spacing w:after="40" w:before="40" w:line="276" w:lineRule="auto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};</w:t>
      </w:r>
    </w:p>
    <w:p>
      <w:pPr>
        <w:shd w:fill="EDF2F7" w:val="clear"/>
        <w:spacing w:after="40" w:before="40" w:line="276" w:lineRule="auto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return map[module] ?? (() =&gt; { throw new Error(`Unknown module: ${module}`); })();</w:t>
      </w:r>
    </w:p>
    <w:p>
      <w:pPr>
        <w:shd w:fill="EDF2F7" w:val="clear"/>
        <w:spacing w:after="40" w:before="40" w:line="276" w:lineRule="auto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}</w:t>
      </w:r>
    </w:p>
    <w:p>
      <w:pPr>
        <w:spacing w:after="80" w:before="80"/>
      </w:pP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Two-Layer Design (Management vs Experience)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Layer</w:t>
            </w:r>
          </w:p>
        </w:tc>
        <w:tc>
          <w:tcPr>
            <w:tcW w:type="dxa" w:w="368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Routes</w:t>
            </w:r>
          </w:p>
        </w:tc>
        <w:tc>
          <w:tcPr>
            <w:tcW w:type="dxa" w:w="368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Characteristics</w:t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FF3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Management Layer</w:t>
            </w:r>
          </w:p>
        </w:tc>
        <w:tc>
          <w:tcPr>
            <w:tcW w:type="dxa" w:w="3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FF3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E"/>
                <w:sz w:val="19"/>
                <w:szCs w:val="19"/>
              </w:rPr>
              <w:t xml:space="preserve">/hub/*</w:t>
            </w:r>
          </w:p>
        </w:tc>
        <w:tc>
          <w:tcPr>
            <w:tcW w:type="dxa" w:w="3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FF3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E"/>
                <w:sz w:val="19"/>
                <w:szCs w:val="19"/>
              </w:rPr>
              <w:t xml:space="preserve">All data entry, CRUD, configuration via right panel. HubPanelService opens correct form. Never navigate away.</w:t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Experience Layer</w:t>
            </w:r>
          </w:p>
        </w:tc>
        <w:tc>
          <w:tcPr>
            <w:tcW w:type="dxa" w:w="3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E"/>
                <w:sz w:val="19"/>
                <w:szCs w:val="19"/>
              </w:rPr>
              <w:t xml:space="preserve">/quran/* | /worldview/* | /arabic/* | /planner | /workspace/*</w:t>
            </w:r>
          </w:p>
        </w:tc>
        <w:tc>
          <w:tcPr>
            <w:tcW w:type="dxa" w:w="3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E"/>
                <w:sz w:val="19"/>
                <w:szCs w:val="19"/>
              </w:rPr>
              <w:t xml:space="preserve">Beautiful, immersive, minimal chrome. Read-focused. Annotations via overlay panel only.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9A84C" w:sz="6" w:space="4"/>
        </w:pBdr>
        <w:spacing w:after="180" w:before="360"/>
      </w:pPr>
      <w:bookmarkStart w:name="s3" w:id="3"/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Module Deep Dives</w:t>
      </w:r>
      <w:bookmarkEnd w:id="21"/>
    </w:p>
    <w:p>
      <w:pPr>
        <w:pStyle w:val="Heading2"/>
        <w:spacing w:after="120" w:before="260"/>
      </w:pPr>
      <w:bookmarkStart w:name="qr" w:id="4"/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QR — km_quran</w:t>
      </w:r>
      <w:bookmarkEnd w:id="22"/>
    </w:p>
    <w:p>
      <w:pPr>
        <w:spacing w:after="100" w:before="80"/>
        <w:jc w:val="left"/>
      </w:pPr>
      <w:r>
        <w:rPr>
          <w:rFonts w:ascii="Arial" w:cs="Arial" w:eastAsia="Arial" w:hAnsi="Arial"/>
          <w:color w:val="1A1A1E"/>
          <w:sz w:val="22"/>
          <w:szCs w:val="22"/>
        </w:rPr>
        <w:t xml:space="preserve">The Quran module is the most deeply layered database in the platform, comprising an 11-layer schema designed to represent the Quran at every level of analysis — from raw text to scholarly reception history.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1800"/>
        <w:gridCol w:w="2600"/>
        <w:gridCol w:w="4660"/>
      </w:tblGrid>
      <w:tr>
        <w:tc>
          <w:tcPr>
            <w:tcW w:type="dxa" w:w="3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#</w:t>
            </w:r>
          </w:p>
        </w:tc>
        <w:tc>
          <w:tcPr>
            <w:tcW w:type="dxa" w:w="1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Layer Name</w:t>
            </w:r>
          </w:p>
        </w:tc>
        <w:tc>
          <w:tcPr>
            <w:tcW w:type="dxa" w:w="26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Key Tables</w:t>
            </w:r>
          </w:p>
        </w:tc>
        <w:tc>
          <w:tcPr>
            <w:tcW w:type="dxa" w:w="46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3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FF3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9"/>
                <w:szCs w:val="19"/>
              </w:rPr>
              <w:t xml:space="preserve">1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FF3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Corpus Base</w:t>
            </w:r>
          </w:p>
        </w:tc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FF3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5A3F"/>
                <w:sz w:val="19"/>
                <w:szCs w:val="19"/>
              </w:rPr>
              <w:t xml:space="preserve">qr_surahs, qr_ayah, qr_word_occurrences, qr_lemmas, qr_translations</w:t>
            </w:r>
          </w:p>
        </w:tc>
        <w:tc>
          <w:tcPr>
            <w:tcW w:type="dxa" w:w="46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FF3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E"/>
                <w:sz w:val="19"/>
                <w:szCs w:val="19"/>
              </w:rPr>
              <w:t xml:space="preserve">Text coordinates, word tokenisation, translations, page layout</w:t>
            </w:r>
          </w:p>
        </w:tc>
      </w:tr>
      <w:tr>
        <w:tc>
          <w:tcPr>
            <w:tcW w:type="dxa" w:w="3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9"/>
                <w:szCs w:val="19"/>
              </w:rPr>
              <w:t xml:space="preserve">2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Surah Organism</w:t>
            </w:r>
          </w:p>
        </w:tc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5A3F"/>
                <w:sz w:val="19"/>
                <w:szCs w:val="19"/>
              </w:rPr>
              <w:t xml:space="preserve">qr_surah_profiles, qr_surah_passages, qr_surah_openings/closures</w:t>
            </w:r>
          </w:p>
        </w:tc>
        <w:tc>
          <w:tcPr>
            <w:tcW w:type="dxa" w:w="46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E"/>
                <w:sz w:val="19"/>
                <w:szCs w:val="19"/>
              </w:rPr>
              <w:t xml:space="preserve">Atomic identity, internal sections, structural pivots</w:t>
            </w:r>
          </w:p>
        </w:tc>
      </w:tr>
      <w:tr>
        <w:tc>
          <w:tcPr>
            <w:tcW w:type="dxa" w:w="3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FF3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9"/>
                <w:szCs w:val="19"/>
              </w:rPr>
              <w:t xml:space="preserve">3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FF3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Structure Science</w:t>
            </w:r>
          </w:p>
        </w:tc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FF3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5A3F"/>
                <w:sz w:val="19"/>
                <w:szCs w:val="19"/>
              </w:rPr>
              <w:t xml:space="preserve">qr_surah_structure_units/links, qr_surah_symmetry/diamond_patterns</w:t>
            </w:r>
          </w:p>
        </w:tc>
        <w:tc>
          <w:tcPr>
            <w:tcW w:type="dxa" w:w="46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FF3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E"/>
                <w:sz w:val="19"/>
                <w:szCs w:val="19"/>
              </w:rPr>
              <w:t xml:space="preserve">Patterned composition, bridges, reading structures</w:t>
            </w:r>
          </w:p>
        </w:tc>
      </w:tr>
      <w:tr>
        <w:tc>
          <w:tcPr>
            <w:tcW w:type="dxa" w:w="3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9"/>
                <w:szCs w:val="19"/>
              </w:rPr>
              <w:t xml:space="preserve">4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Literary &amp; Sonic</w:t>
            </w:r>
          </w:p>
        </w:tc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5A3F"/>
                <w:sz w:val="19"/>
                <w:szCs w:val="19"/>
              </w:rPr>
              <w:t xml:space="preserve">qr_surah_topic_flows, qr_surah_rhetoric/rhyme/fawasil_profiles</w:t>
            </w:r>
          </w:p>
        </w:tc>
        <w:tc>
          <w:tcPr>
            <w:tcW w:type="dxa" w:w="46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E"/>
                <w:sz w:val="19"/>
                <w:szCs w:val="19"/>
              </w:rPr>
              <w:t xml:space="preserve">Discourse shifts, iltifat, rhetoric, sound patterns</w:t>
            </w:r>
          </w:p>
        </w:tc>
      </w:tr>
      <w:tr>
        <w:tc>
          <w:tcPr>
            <w:tcW w:type="dxa" w:w="3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FF3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9"/>
                <w:szCs w:val="19"/>
              </w:rPr>
              <w:t xml:space="preserve">5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FF3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Meaning Profiles</w:t>
            </w:r>
          </w:p>
        </w:tc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FF3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5A3F"/>
                <w:sz w:val="19"/>
                <w:szCs w:val="19"/>
              </w:rPr>
              <w:t xml:space="preserve">qr_topic_registry, qr_scope_topics, qr_surah_theme/theology_profiles</w:t>
            </w:r>
          </w:p>
        </w:tc>
        <w:tc>
          <w:tcPr>
            <w:tcW w:type="dxa" w:w="46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FF3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E"/>
                <w:sz w:val="19"/>
                <w:szCs w:val="19"/>
              </w:rPr>
              <w:t xml:space="preserve">Themes, motifs, theology, worldview registries</w:t>
            </w:r>
          </w:p>
        </w:tc>
      </w:tr>
      <w:tr>
        <w:tc>
          <w:tcPr>
            <w:tcW w:type="dxa" w:w="3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9"/>
                <w:szCs w:val="19"/>
              </w:rPr>
              <w:t xml:space="preserve">6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Linguistic Nuance</w:t>
            </w:r>
          </w:p>
        </w:tc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5A3F"/>
                <w:sz w:val="19"/>
                <w:szCs w:val="19"/>
              </w:rPr>
              <w:t xml:space="preserve">qr_ss_occ_sentence/clause/phrase, qr_ss_scope_*, qr_ss_tree_*</w:t>
            </w:r>
          </w:p>
        </w:tc>
        <w:tc>
          <w:tcPr>
            <w:tcW w:type="dxa" w:w="46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E"/>
                <w:sz w:val="19"/>
                <w:szCs w:val="19"/>
              </w:rPr>
              <w:t xml:space="preserve">Full sentence-structure stack: clause types, phrase types, balagha links, syntax relations, irab trees</w:t>
            </w:r>
          </w:p>
        </w:tc>
      </w:tr>
      <w:tr>
        <w:tc>
          <w:tcPr>
            <w:tcW w:type="dxa" w:w="3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FF3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9"/>
                <w:szCs w:val="19"/>
              </w:rPr>
              <w:t xml:space="preserve">7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FF3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Reasoning &amp; Evidence</w:t>
            </w:r>
          </w:p>
        </w:tc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FF3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5A3F"/>
                <w:sz w:val="19"/>
                <w:szCs w:val="19"/>
              </w:rPr>
              <w:t xml:space="preserve">qr_analysis_scopes/claims, qr_claim_evidence_links, qr_arguments</w:t>
            </w:r>
          </w:p>
        </w:tc>
        <w:tc>
          <w:tcPr>
            <w:tcW w:type="dxa" w:w="46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FF3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E"/>
                <w:sz w:val="19"/>
                <w:szCs w:val="19"/>
              </w:rPr>
              <w:t xml:space="preserve">Claims, argument structures, evidence ontology</w:t>
            </w:r>
          </w:p>
        </w:tc>
      </w:tr>
      <w:tr>
        <w:tc>
          <w:tcPr>
            <w:tcW w:type="dxa" w:w="3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9"/>
                <w:szCs w:val="19"/>
              </w:rPr>
              <w:t xml:space="preserve">8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Tafsir &amp; Reception</w:t>
            </w:r>
          </w:p>
        </w:tc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5A3F"/>
                <w:sz w:val="19"/>
                <w:szCs w:val="19"/>
              </w:rPr>
              <w:t xml:space="preserve">qr_tafsir_entries, qr_scholar_profiles/works, qr_scholarly_paradigms</w:t>
            </w:r>
          </w:p>
        </w:tc>
        <w:tc>
          <w:tcPr>
            <w:tcW w:type="dxa" w:w="46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E"/>
                <w:sz w:val="19"/>
                <w:szCs w:val="19"/>
              </w:rPr>
              <w:t xml:space="preserve">Interpretive history, scholar positions, material witnesses</w:t>
            </w:r>
          </w:p>
        </w:tc>
      </w:tr>
      <w:tr>
        <w:tc>
          <w:tcPr>
            <w:tcW w:type="dxa" w:w="3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FF3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9"/>
                <w:szCs w:val="19"/>
              </w:rPr>
              <w:t xml:space="preserve">9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FF3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Cross-Surah</w:t>
            </w:r>
          </w:p>
        </w:tc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FF3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5A3F"/>
                <w:sz w:val="19"/>
                <w:szCs w:val="19"/>
              </w:rPr>
              <w:t xml:space="preserve">qr_surah_relations, qr_quran_bil_quran_relations, qr_comparative_claims</w:t>
            </w:r>
          </w:p>
        </w:tc>
        <w:tc>
          <w:tcPr>
            <w:tcW w:type="dxa" w:w="46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FF3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E"/>
                <w:sz w:val="19"/>
                <w:szCs w:val="19"/>
              </w:rPr>
              <w:t xml:space="preserve">Relations, Quran-bil-Quran, comparative civilisational claims</w:t>
            </w:r>
          </w:p>
        </w:tc>
      </w:tr>
      <w:tr>
        <w:tc>
          <w:tcPr>
            <w:tcW w:type="dxa" w:w="3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9"/>
                <w:szCs w:val="19"/>
              </w:rPr>
              <w:t xml:space="preserve">10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Projections</w:t>
            </w:r>
          </w:p>
        </w:tc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5A3F"/>
                <w:sz w:val="19"/>
                <w:szCs w:val="19"/>
              </w:rPr>
              <w:t xml:space="preserve">qr_worldview_nodes/edges, qr_diagram_specs, qr_doc_links, caches</w:t>
            </w:r>
          </w:p>
        </w:tc>
        <w:tc>
          <w:tcPr>
            <w:tcW w:type="dxa" w:w="46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E"/>
                <w:sz w:val="19"/>
                <w:szCs w:val="19"/>
              </w:rPr>
              <w:t xml:space="preserve">Graph projections, diagram specs, analysis caches</w:t>
            </w:r>
          </w:p>
        </w:tc>
      </w:tr>
      <w:tr>
        <w:tc>
          <w:tcPr>
            <w:tcW w:type="dxa" w:w="3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FF3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9"/>
                <w:szCs w:val="19"/>
              </w:rPr>
              <w:t xml:space="preserve">11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FF3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Outer Horizon</w:t>
            </w:r>
          </w:p>
        </w:tc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FF3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5A3F"/>
                <w:sz w:val="19"/>
                <w:szCs w:val="19"/>
              </w:rPr>
              <w:t xml:space="preserve">qr_late_antique_contexts, qr_script/text_history_profiles, qr_academic_positions</w:t>
            </w:r>
          </w:p>
        </w:tc>
        <w:tc>
          <w:tcPr>
            <w:tcW w:type="dxa" w:w="46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FF3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E"/>
                <w:sz w:val="19"/>
                <w:szCs w:val="19"/>
              </w:rPr>
              <w:t xml:space="preserve">Historical context, textual history, academic debate registry</w:t>
            </w:r>
          </w:p>
        </w:tc>
      </w:tr>
    </w:tbl>
    <w:p>
      <w:pPr>
        <w:spacing w:after="60" w:before="100"/>
      </w:pPr>
    </w:p>
    <w:p>
      <w:pPr>
        <w:spacing w:after="120" w:before="80"/>
        <w:jc w:val="left"/>
      </w:pPr>
      <w:r>
        <w:rPr>
          <w:rFonts w:ascii="Arial" w:cs="Arial" w:eastAsia="Arial" w:hAnsi="Arial"/>
          <w:color w:val="4A6274"/>
          <w:sz w:val="19"/>
          <w:szCs w:val="19"/>
        </w:rPr>
        <w:t xml:space="preserve">Critical sentence-structure rule (SETTLED): qr_word_occurrences is the single canonical owner of visible Quranic word occurrences. Do NOT create a qr_ss_occ_word table. The qr_ss_occ_segment table handles attached sub-word elements (particles, articles, pronouns). qr_ss_tree_* rows are downstream projections, not the primary truth store.</w:t>
      </w:r>
    </w:p>
    <w:p>
      <w:r>
        <w:br w:type="page"/>
      </w:r>
    </w:p>
    <w:p>
      <w:pPr>
        <w:pStyle w:val="Heading2"/>
        <w:spacing w:after="120" w:before="260"/>
      </w:pPr>
      <w:bookmarkStart w:name="al" w:id="5"/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AL — km_arabic_linguistics</w:t>
      </w:r>
      <w:bookmarkEnd w:id="23"/>
    </w:p>
    <w:p>
      <w:pPr>
        <w:spacing w:after="100" w:before="80"/>
        <w:jc w:val="left"/>
      </w:pPr>
      <w:r>
        <w:rPr>
          <w:rFonts w:ascii="Arial" w:cs="Arial" w:eastAsia="Arial" w:hAnsi="Arial"/>
          <w:color w:val="1A1A1E"/>
          <w:sz w:val="22"/>
          <w:szCs w:val="22"/>
        </w:rPr>
        <w:t xml:space="preserve">The Arabic Linguistics module is the shared classical Arabic backbone consumed by both km_quran and km_arabic. It is the single canonical owner of every Arabic linguistic definition on the platform. One physical database hosts two logical layers.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000"/>
        <w:gridCol w:w="3560"/>
      </w:tblGrid>
      <w:tr>
        <w:tc>
          <w:tcPr>
            <w:tcW w:type="dxa" w:w="1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Layer</w:t>
            </w:r>
          </w:p>
        </w:tc>
        <w:tc>
          <w:tcPr>
            <w:tcW w:type="dxa" w:w="2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Prefix</w:t>
            </w:r>
          </w:p>
        </w:tc>
        <w:tc>
          <w:tcPr>
            <w:tcW w:type="dxa" w:w="2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Tables</w:t>
            </w:r>
          </w:p>
        </w:tc>
        <w:tc>
          <w:tcPr>
            <w:tcW w:type="dxa" w:w="35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Used by</w:t>
            </w:r>
          </w:p>
        </w:tc>
      </w:tr>
      <w:tr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FF3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Backbone: Nahw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FF3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B2D8C"/>
                <w:sz w:val="19"/>
                <w:szCs w:val="19"/>
              </w:rPr>
              <w:t xml:space="preserve">al_*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FF3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5A3F"/>
                <w:sz w:val="19"/>
                <w:szCs w:val="19"/>
              </w:rPr>
              <w:t xml:space="preserve">al_nahw_concepts, al_nahw_relations</w:t>
            </w:r>
          </w:p>
        </w:tc>
        <w:tc>
          <w:tcPr>
            <w:tcW w:type="dxa" w:w="3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FF3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E"/>
                <w:sz w:val="19"/>
                <w:szCs w:val="19"/>
              </w:rPr>
              <w:t xml:space="preserve">QR (qr_ss_scope_grammar_link), AR (grammar)</w:t>
            </w:r>
          </w:p>
        </w:tc>
      </w:tr>
      <w:tr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Backbone: Sarf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B2D8C"/>
                <w:sz w:val="19"/>
                <w:szCs w:val="19"/>
              </w:rPr>
              <w:t xml:space="preserve">al_*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5A3F"/>
                <w:sz w:val="19"/>
                <w:szCs w:val="19"/>
              </w:rPr>
              <w:t xml:space="preserve">al_sarf_verb/noun_paradigms, al_morphology_patterns</w:t>
            </w:r>
          </w:p>
        </w:tc>
        <w:tc>
          <w:tcPr>
            <w:tcW w:type="dxa" w:w="3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E"/>
                <w:sz w:val="19"/>
                <w:szCs w:val="19"/>
              </w:rPr>
              <w:t xml:space="preserve">AR (exercises), pipeline embedding</w:t>
            </w:r>
          </w:p>
        </w:tc>
      </w:tr>
      <w:tr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FF3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Backbone: Balagha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FF3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B2D8C"/>
                <w:sz w:val="19"/>
                <w:szCs w:val="19"/>
              </w:rPr>
              <w:t xml:space="preserve">al_*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FF3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5A3F"/>
                <w:sz w:val="19"/>
                <w:szCs w:val="19"/>
              </w:rPr>
              <w:t xml:space="preserve">al_balagha_terms, al_balagha_relations, al_balagha_examples</w:t>
            </w:r>
          </w:p>
        </w:tc>
        <w:tc>
          <w:tcPr>
            <w:tcW w:type="dxa" w:w="3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FF3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E"/>
                <w:sz w:val="19"/>
                <w:szCs w:val="19"/>
              </w:rPr>
              <w:t xml:space="preserve">QR (qr_ss_scope_balagha_link), AR (balagha)</w:t>
            </w:r>
          </w:p>
        </w:tc>
      </w:tr>
      <w:tr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Backbone: Particles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B2D8C"/>
                <w:sz w:val="19"/>
                <w:szCs w:val="19"/>
              </w:rPr>
              <w:t xml:space="preserve">al_*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5A3F"/>
                <w:sz w:val="19"/>
                <w:szCs w:val="19"/>
              </w:rPr>
              <w:t xml:space="preserve">al_particles, al_governance_patterns</w:t>
            </w:r>
          </w:p>
        </w:tc>
        <w:tc>
          <w:tcPr>
            <w:tcW w:type="dxa" w:w="3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E"/>
                <w:sz w:val="19"/>
                <w:szCs w:val="19"/>
              </w:rPr>
              <w:t xml:space="preserve">QR (qr_ss_occ_segment), AR (exercises)</w:t>
            </w:r>
          </w:p>
        </w:tc>
      </w:tr>
      <w:tr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FF3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Analysis Vocab Registries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FF3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B2D8C"/>
                <w:sz w:val="19"/>
                <w:szCs w:val="19"/>
              </w:rPr>
              <w:t xml:space="preserve">al_*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FF3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5A3F"/>
                <w:sz w:val="19"/>
                <w:szCs w:val="19"/>
              </w:rPr>
              <w:t xml:space="preserve">al_sentence_kinds, al_clause_types, al_phrase_types, al_syntax_relation_types, al_reading_types, al_evidence_types, al_nuance_types, al_ellipsis_types</w:t>
            </w:r>
          </w:p>
        </w:tc>
        <w:tc>
          <w:tcPr>
            <w:tcW w:type="dxa" w:w="3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FF3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E"/>
                <w:sz w:val="19"/>
                <w:szCs w:val="19"/>
              </w:rPr>
              <w:t xml:space="preserve">QR (all qr_ss_occ_* typed refs)</w:t>
            </w:r>
          </w:p>
        </w:tc>
      </w:tr>
      <w:tr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Grammar Sources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B2D8C"/>
                <w:sz w:val="19"/>
                <w:szCs w:val="19"/>
              </w:rPr>
              <w:t xml:space="preserve">al_*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5A3F"/>
                <w:sz w:val="19"/>
                <w:szCs w:val="19"/>
              </w:rPr>
              <w:t xml:space="preserve">al_sources, al_source_chunks, al_source_toc</w:t>
            </w:r>
          </w:p>
        </w:tc>
        <w:tc>
          <w:tcPr>
            <w:tcW w:type="dxa" w:w="3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E"/>
                <w:sz w:val="19"/>
                <w:szCs w:val="19"/>
              </w:rPr>
              <w:t xml:space="preserve">AI pipeline (Qdrant embedding + Claude extraction)</w:t>
            </w:r>
          </w:p>
        </w:tc>
      </w:tr>
      <w:tr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FF3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Dictionary: Roots/Lemmas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FF3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B2D8C"/>
                <w:sz w:val="19"/>
                <w:szCs w:val="19"/>
              </w:rPr>
              <w:t xml:space="preserve">ar_ling_*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FF3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5A3F"/>
                <w:sz w:val="19"/>
                <w:szCs w:val="19"/>
              </w:rPr>
              <w:t xml:space="preserve">ar_ling_roots, ar_ling_lemmas</w:t>
            </w:r>
          </w:p>
        </w:tc>
        <w:tc>
          <w:tcPr>
            <w:tcW w:type="dxa" w:w="3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FF3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E"/>
                <w:sz w:val="19"/>
                <w:szCs w:val="19"/>
              </w:rPr>
              <w:t xml:space="preserve">QR, AR, WV, pipeline</w:t>
            </w:r>
          </w:p>
        </w:tc>
      </w:tr>
      <w:tr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Dictionary: Morphology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B2D8C"/>
                <w:sz w:val="19"/>
                <w:szCs w:val="19"/>
              </w:rPr>
              <w:t xml:space="preserve">ar_ling_*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5A3F"/>
                <w:sz w:val="19"/>
                <w:szCs w:val="19"/>
              </w:rPr>
              <w:t xml:space="preserve">ar_ling_morphology, ar_ling_lemma_morphology</w:t>
            </w:r>
          </w:p>
        </w:tc>
        <w:tc>
          <w:tcPr>
            <w:tcW w:type="dxa" w:w="3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E"/>
                <w:sz w:val="19"/>
                <w:szCs w:val="19"/>
              </w:rPr>
              <w:t xml:space="preserve">QR (scope_morph_link), AR (vocab)</w:t>
            </w:r>
          </w:p>
        </w:tc>
      </w:tr>
      <w:tr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FF3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Dictionary: Lexicon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FF3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B2D8C"/>
                <w:sz w:val="19"/>
                <w:szCs w:val="19"/>
              </w:rPr>
              <w:t xml:space="preserve">ar_ling_*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FF3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5A3F"/>
                <w:sz w:val="19"/>
                <w:szCs w:val="19"/>
              </w:rPr>
              <w:t xml:space="preserve">ar_ling_lexicon_entries, ar_ling_expressions</w:t>
            </w:r>
          </w:p>
        </w:tc>
        <w:tc>
          <w:tcPr>
            <w:tcW w:type="dxa" w:w="3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FF3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E"/>
                <w:sz w:val="19"/>
                <w:szCs w:val="19"/>
              </w:rPr>
              <w:t xml:space="preserve">AR (vocabulary), QR (lemma refs)</w:t>
            </w:r>
          </w:p>
        </w:tc>
      </w:tr>
      <w:tr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Dictionary: Corpus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B2D8C"/>
                <w:sz w:val="19"/>
                <w:szCs w:val="19"/>
              </w:rPr>
              <w:t xml:space="preserve">ar_ling_*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5A3F"/>
                <w:sz w:val="19"/>
                <w:szCs w:val="19"/>
              </w:rPr>
              <w:t xml:space="preserve">ar_ling_tokens, ar_ling_sentences, ar_ling_token_lexicon_link</w:t>
            </w:r>
          </w:p>
        </w:tc>
        <w:tc>
          <w:tcPr>
            <w:tcW w:type="dxa" w:w="3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E"/>
                <w:sz w:val="19"/>
                <w:szCs w:val="19"/>
              </w:rPr>
              <w:t xml:space="preserve">Pipeline (token-level alignment)</w:t>
            </w:r>
          </w:p>
        </w:tc>
      </w:tr>
    </w:tbl>
    <w:p>
      <w:pPr>
        <w:spacing w:after="60" w:before="100"/>
      </w:pPr>
    </w:p>
    <w:p>
      <w:pPr>
        <w:spacing w:after="140" w:before="80"/>
        <w:jc w:val="left"/>
      </w:pPr>
      <w:r>
        <w:rPr>
          <w:rFonts w:ascii="Arial" w:cs="Arial" w:eastAsia="Arial" w:hAnsi="Arial"/>
          <w:color w:val="4A6274"/>
          <w:sz w:val="19"/>
          <w:szCs w:val="19"/>
        </w:rPr>
        <w:t xml:space="preserve">RULE: Never duplicate nahw/sarf/balagha definitions in AR or QR. Always use AL typed refs. The LX: prefix (used in legacy qr_ss_* column names) resolves to DB_AL at runtime — no data migration needed for existing ref values.</w:t>
      </w:r>
    </w:p>
    <w:p>
      <w:pPr>
        <w:pStyle w:val="Heading2"/>
        <w:spacing w:after="120" w:before="260"/>
      </w:pPr>
      <w:bookmarkStart w:name="ar" w:id="6"/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AR — km_arabic</w:t>
      </w:r>
      <w:bookmarkEnd w:id="24"/>
    </w:p>
    <w:p>
      <w:pPr>
        <w:spacing w:after="100" w:before="80"/>
        <w:jc w:val="left"/>
      </w:pPr>
      <w:r>
        <w:rPr>
          <w:rFonts w:ascii="Arial" w:cs="Arial" w:eastAsia="Arial" w:hAnsi="Arial"/>
          <w:color w:val="1A1A1E"/>
          <w:sz w:val="22"/>
          <w:szCs w:val="22"/>
        </w:rPr>
        <w:t xml:space="preserve">The Arabic learning module delivers the structured Arabic language curriculum: containers (courses/modules/programmes), units, tasks with kanban states, vocabulary linked to AL lemmas, grammar exercises linked to AL nahw concepts, SRS (spaced repetition via FSRS algorithm), and lesson content.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E"/>
          <w:sz w:val="20"/>
          <w:szCs w:val="20"/>
        </w:rPr>
        <w:t xml:space="preserve">Containers: ar_containers (type: programme/course/module), ar_units, ar_tasks (kanban_state: backlog/todo/in_progress/review/done)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E"/>
          <w:sz w:val="20"/>
          <w:szCs w:val="20"/>
        </w:rPr>
        <w:t xml:space="preserve">Vocabulary: ar_vocabulary (lx_lemma_ref → AL), ar_vocabulary_context, ar_expressions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E"/>
          <w:sz w:val="20"/>
          <w:szCs w:val="20"/>
        </w:rPr>
        <w:t xml:space="preserve">Grammar: ar_grammar (lx_nahw_ref → AL), ar_applied_balagha (lx_balagha_ref → 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E"/>
          <w:sz w:val="20"/>
          <w:szCs w:val="20"/>
        </w:rPr>
        <w:t xml:space="preserve">Context domains: ar_context_domains (8 seeded: home/market/mosque/travel/food/work/health/education), ar_domain_phrases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E"/>
          <w:sz w:val="20"/>
          <w:szCs w:val="20"/>
        </w:rPr>
        <w:t xml:space="preserve">Lessons &amp; exercises: ar_lessons, ar_exercises (types: multiple_choice/fill_blank/translation/irab/parse)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E"/>
          <w:sz w:val="20"/>
          <w:szCs w:val="20"/>
        </w:rPr>
        <w:t xml:space="preserve">SRS: ar_srs_cards, ar_srs_reviews, ar_srs_decks (FSRS algorithm: stability + difficulty fields)</w:t>
      </w:r>
    </w:p>
    <w:p>
      <w:pPr>
        <w:spacing w:after="60" w:before="60"/>
      </w:pPr>
    </w:p>
    <w:p>
      <w:pPr>
        <w:pStyle w:val="Heading2"/>
        <w:spacing w:after="120" w:before="260"/>
      </w:pPr>
      <w:bookmarkStart w:name="wv" w:id="7"/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WV — km_worldview</w:t>
      </w:r>
      <w:bookmarkEnd w:id="25"/>
    </w:p>
    <w:p>
      <w:pPr>
        <w:spacing w:after="100" w:before="80"/>
        <w:jc w:val="left"/>
      </w:pPr>
      <w:r>
        <w:rPr>
          <w:rFonts w:ascii="Arial" w:cs="Arial" w:eastAsia="Arial" w:hAnsi="Arial"/>
          <w:color w:val="1A1A1E"/>
          <w:sz w:val="22"/>
          <w:szCs w:val="22"/>
        </w:rPr>
        <w:t xml:space="preserve">The Worldview module is the comparative religion and knowledge graph engine. It models thinkers, texts, topics, and civilisational claims across worldviews (religions, philosophies, ideologies, sects).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E"/>
          <w:sz w:val="20"/>
          <w:szCs w:val="20"/>
        </w:rPr>
        <w:t xml:space="preserve">Core entities: wv_worldviews, wv_topics, wv_people (with privacy model: private/workspace), wv_sources, wv_source_units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E"/>
          <w:sz w:val="20"/>
          <w:szCs w:val="20"/>
        </w:rPr>
        <w:t xml:space="preserve">Reading &amp; annotation: wv_reading_sessions, wv_highlights, wv_notes, wv_note_relations (all FTS5 indexed)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E"/>
          <w:sz w:val="20"/>
          <w:szCs w:val="20"/>
        </w:rPr>
        <w:t xml:space="preserve">Research tools: wv_brainstorm_sessions, wv_comparisons (tabs/rows/cells grid), wv_distillations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E"/>
          <w:sz w:val="20"/>
          <w:szCs w:val="20"/>
        </w:rPr>
        <w:t xml:space="preserve">Knowledge graph: wv_nodes (node_type: concept/claim/theme/tafsir_view/etc), wv_node_edges (27 relation types), wv_node_quran_links, wv_node_tafsir_links, wv_evidence_links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E"/>
          <w:sz w:val="20"/>
          <w:szCs w:val="20"/>
        </w:rPr>
        <w:t xml:space="preserve">AI pipeline: wv_distill_batches → wv_insight_suggestions → wv_insight_decisions (suggest/approve/edit/reject/save)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E"/>
          <w:sz w:val="20"/>
          <w:szCs w:val="20"/>
        </w:rPr>
        <w:t xml:space="preserve">Documents: wv_documents, wv_document_blocks (Tiptap-compatible), wv_block_node_links</w:t>
      </w:r>
    </w:p>
    <w:p>
      <w:pPr>
        <w:spacing w:after="60" w:before="60"/>
      </w:pPr>
    </w:p>
    <w:p>
      <w:pPr>
        <w:pStyle w:val="Heading2"/>
        <w:spacing w:after="120" w:before="260"/>
      </w:pPr>
      <w:bookmarkStart w:name="cm" w:id="8"/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CM — km_content</w:t>
      </w:r>
      <w:bookmarkEnd w:id="26"/>
    </w:p>
    <w:p>
      <w:pPr>
        <w:spacing w:after="100" w:before="80"/>
        <w:jc w:val="left"/>
      </w:pPr>
      <w:r>
        <w:rPr>
          <w:rFonts w:ascii="Arial" w:cs="Arial" w:eastAsia="Arial" w:hAnsi="Arial"/>
          <w:color w:val="1A1A1E"/>
          <w:sz w:val="22"/>
          <w:szCs w:val="22"/>
        </w:rPr>
        <w:t xml:space="preserve">The Content module is the platform CMS layer — managing tags, articles, guides, hub pages, media assets, and editorial workflow.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E"/>
          <w:sz w:val="20"/>
          <w:szCs w:val="20"/>
        </w:rPr>
        <w:t xml:space="preserve">cm_tags: hierarchical tag taxonomy with scope (quran/arabic/worldview/platform/cross-module)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E"/>
          <w:sz w:val="20"/>
          <w:szCs w:val="20"/>
        </w:rPr>
        <w:t xml:space="preserve">cm_documents: articles, guides, hub pages (with Tiptap-compatible block content)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E"/>
          <w:sz w:val="20"/>
          <w:szCs w:val="20"/>
        </w:rPr>
        <w:t xml:space="preserve">cm_document_versions: version history per document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E"/>
          <w:sz w:val="20"/>
          <w:szCs w:val="20"/>
        </w:rPr>
        <w:t xml:space="preserve">cm_document_blocks: content blocks with typed cross-module links to QR, WV, AL, 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E"/>
          <w:sz w:val="20"/>
          <w:szCs w:val="20"/>
        </w:rPr>
        <w:t xml:space="preserve">cm_media: media assets stored as Cloudflare R2 blob_id references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E"/>
          <w:sz w:val="20"/>
          <w:szCs w:val="20"/>
        </w:rPr>
        <w:t xml:space="preserve">cm_doc_tasks: editorial workflow tasks (draft/review/approve/publish states)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E"/>
          <w:sz w:val="20"/>
          <w:szCs w:val="20"/>
        </w:rPr>
        <w:t xml:space="preserve">cm_collections: curated content collections with ordering</w:t>
      </w:r>
    </w:p>
    <w:p>
      <w:pPr>
        <w:spacing w:after="60" w:before="60"/>
      </w:pPr>
    </w:p>
    <w:p>
      <w:pPr>
        <w:pStyle w:val="Heading2"/>
        <w:spacing w:after="120" w:before="260"/>
      </w:pPr>
      <w:bookmarkStart w:name="pl" w:id="9"/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PL — km_planner</w:t>
      </w:r>
      <w:bookmarkEnd w:id="27"/>
    </w:p>
    <w:p>
      <w:pPr>
        <w:spacing w:after="100" w:before="80"/>
        <w:jc w:val="left"/>
      </w:pPr>
      <w:r>
        <w:rPr>
          <w:rFonts w:ascii="Arial" w:cs="Arial" w:eastAsia="Arial" w:hAnsi="Arial"/>
          <w:color w:val="1A1A1E"/>
          <w:sz w:val="22"/>
          <w:szCs w:val="22"/>
        </w:rPr>
        <w:t xml:space="preserve">The Planner module manages personal study plans, sessions, goals, and calendar. It references QR scope typed refs for reading positions but owns no Quranic semantic data.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E"/>
          <w:sz w:val="20"/>
          <w:szCs w:val="20"/>
        </w:rPr>
        <w:t xml:space="preserve">pl_plans: study plans with source_ref (typed ref to WV source, QR surah, etc)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E"/>
          <w:sz w:val="20"/>
          <w:szCs w:val="20"/>
        </w:rPr>
        <w:t xml:space="preserve">pl_plan_items: individual study tasks with kanban_state and qr_scope_ref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E"/>
          <w:sz w:val="20"/>
          <w:szCs w:val="20"/>
        </w:rPr>
        <w:t xml:space="preserve">pl_kanban_boards + pl_kanban_lanes: board configuration with wip_limit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E"/>
          <w:sz w:val="20"/>
          <w:szCs w:val="20"/>
        </w:rPr>
        <w:t xml:space="preserve">pl_study_sessions: logged study sessions with mood (1-5), productivity (1-5), actual_minutes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E"/>
          <w:sz w:val="20"/>
          <w:szCs w:val="20"/>
        </w:rPr>
        <w:t xml:space="preserve">pl_session_item_logs: per-item session tracking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E"/>
          <w:sz w:val="20"/>
          <w:szCs w:val="20"/>
        </w:rPr>
        <w:t xml:space="preserve">pl_goals: personal study goals with daily snapshots for streak tracking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E"/>
          <w:sz w:val="20"/>
          <w:szCs w:val="20"/>
        </w:rPr>
        <w:t xml:space="preserve">pl_reading_calendar: calendar entries, pl_streaks: consecutive-day streak tracking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E"/>
          <w:sz w:val="20"/>
          <w:szCs w:val="20"/>
        </w:rPr>
        <w:t xml:space="preserve">pl_plan_templates: reusable plan templates</w:t>
      </w:r>
    </w:p>
    <w:p>
      <w:pPr>
        <w:spacing w:after="60" w:before="60"/>
      </w:pPr>
    </w:p>
    <w:p>
      <w:pPr>
        <w:pStyle w:val="Heading2"/>
        <w:spacing w:after="120" w:before="260"/>
      </w:pPr>
      <w:bookmarkStart w:name="core" w:id="10"/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CORE — km_core</w:t>
      </w:r>
      <w:bookmarkEnd w:id="28"/>
    </w:p>
    <w:p>
      <w:pPr>
        <w:spacing w:after="100" w:before="80"/>
        <w:jc w:val="left"/>
      </w:pPr>
      <w:r>
        <w:rPr>
          <w:rFonts w:ascii="Arial" w:cs="Arial" w:eastAsia="Arial" w:hAnsi="Arial"/>
          <w:color w:val="1A1A1E"/>
          <w:sz w:val="22"/>
          <w:szCs w:val="22"/>
        </w:rPr>
        <w:t xml:space="preserve">The Core module owns identity, authentication, workspace management, and platform-wide configuration. It has no domain-specific tables — it is purely the identity and collaboration layer.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E"/>
          <w:sz w:val="20"/>
          <w:szCs w:val="20"/>
        </w:rPr>
        <w:t xml:space="preserve">Identity: core_users (email UNIQUE), core_auth_sessions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E"/>
          <w:sz w:val="20"/>
          <w:szCs w:val="20"/>
        </w:rPr>
        <w:t xml:space="preserve">Workspaces: core_workspaces (owner_id → core_users), core_workspace_members (invited_by_id)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E"/>
          <w:sz w:val="20"/>
          <w:szCs w:val="20"/>
        </w:rPr>
        <w:t xml:space="preserve">Groups: core_groups, core_group_members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E"/>
          <w:sz w:val="20"/>
          <w:szCs w:val="20"/>
        </w:rPr>
        <w:t xml:space="preserve">RBAC: core_roles (admin/editor/reviewer/viewer/member), core_member_roles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E"/>
          <w:sz w:val="20"/>
          <w:szCs w:val="20"/>
        </w:rPr>
        <w:t xml:space="preserve">People &amp; contacts: core_people (visibility: private = family, workspace = colleagues/friends)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E"/>
          <w:sz w:val="20"/>
          <w:szCs w:val="20"/>
        </w:rPr>
        <w:t xml:space="preserve">Podcasts: core_podcasts (audio_url, transcript_md), core_participants, core_talking_points (timestamp_secs)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E"/>
          <w:sz w:val="20"/>
          <w:szCs w:val="20"/>
        </w:rPr>
        <w:t xml:space="preserve">Activity &amp; notifications: core_notifications, core_activity_feed (entity_type, entity_ref, is_public)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E"/>
          <w:sz w:val="20"/>
          <w:szCs w:val="20"/>
        </w:rPr>
        <w:t xml:space="preserve">Operations: core_review_queue, core_srs_registry (cross-module SRS coordination), core_feature_flags (6 seeded), core_platform_config</w:t>
      </w:r>
    </w:p>
    <w:p>
      <w:r>
        <w:br w:type="page"/>
      </w:r>
    </w:p>
    <w:p>
      <w:pPr>
        <w:pStyle w:val="Heading1"/>
        <w:pBdr>
          <w:bottom w:val="single" w:color="C9A84C" w:sz="6" w:space="4"/>
        </w:pBdr>
        <w:spacing w:after="180" w:before="360"/>
      </w:pPr>
      <w:bookmarkStart w:name="s4" w:id="11"/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Privacy Model</w:t>
      </w:r>
      <w:bookmarkEnd w:id="29"/>
    </w:p>
    <w:p>
      <w:pPr>
        <w:spacing w:after="120" w:before="80"/>
        <w:jc w:val="left"/>
      </w:pPr>
      <w:r>
        <w:rPr>
          <w:rFonts w:ascii="Arial" w:cs="Arial" w:eastAsia="Arial" w:hAnsi="Arial"/>
          <w:color w:val="1A1A1E"/>
          <w:sz w:val="22"/>
          <w:szCs w:val="22"/>
        </w:rPr>
        <w:t xml:space="preserve">The platform has a two-tier privacy model governing person visibility. This model applies in core_people (formerly wv_person) and affects workspace member pickers, activity feeds, and podcast participants.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6160"/>
      </w:tblGrid>
      <w:tr>
        <w:tc>
          <w:tcPr>
            <w:tcW w:type="dxa" w:w="1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Value</w:t>
            </w:r>
          </w:p>
        </w:tc>
        <w:tc>
          <w:tcPr>
            <w:tcW w:type="dxa" w:w="1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Semantic Meaning</w:t>
            </w:r>
          </w:p>
        </w:tc>
        <w:tc>
          <w:tcPr>
            <w:tcW w:type="dxa" w:w="61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Rules</w:t>
            </w:r>
          </w:p>
        </w:tc>
      </w:tr>
      <w:tr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FF3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'private'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FF3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B85C2A"/>
                <w:sz w:val="19"/>
                <w:szCs w:val="19"/>
              </w:rPr>
              <w:t xml:space="preserve">FAMILY</w:t>
            </w:r>
          </w:p>
        </w:tc>
        <w:tc>
          <w:tcPr>
            <w:tcW w:type="dxa" w:w="6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FF3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E"/>
                <w:sz w:val="19"/>
                <w:szCs w:val="19"/>
              </w:rPr>
              <w:t xml:space="preserve">• Never shown to workspace members</w:t>
            </w:r>
          </w:p>
          <w:p>
            <w:r>
              <w:rPr>
                <w:rFonts w:ascii="Arial" w:cs="Arial" w:eastAsia="Arial" w:hAnsi="Arial"/>
                <w:color w:val="1A1A1E"/>
                <w:sz w:val="19"/>
                <w:szCs w:val="19"/>
              </w:rPr>
              <w:t xml:space="preserve">• Never appears in workspace member picker</w:t>
            </w:r>
          </w:p>
          <w:p>
            <w:r>
              <w:rPr>
                <w:rFonts w:ascii="Arial" w:cs="Arial" w:eastAsia="Arial" w:hAnsi="Arial"/>
                <w:color w:val="1A1A1E"/>
                <w:sz w:val="19"/>
                <w:szCs w:val="19"/>
              </w:rPr>
              <w:t xml:space="preserve">• Never in activity feeds visible to others</w:t>
            </w:r>
          </w:p>
          <w:p>
            <w:r>
              <w:rPr>
                <w:rFonts w:ascii="Arial" w:cs="Arial" w:eastAsia="Arial" w:hAnsi="Arial"/>
                <w:color w:val="1A1A1E"/>
                <w:sz w:val="19"/>
                <w:szCs w:val="19"/>
              </w:rPr>
              <w:t xml:space="preserve">• Owner-only access at all times</w:t>
            </w:r>
          </w:p>
        </w:tc>
      </w:tr>
      <w:tr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'workspace'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8A59"/>
                <w:sz w:val="19"/>
                <w:szCs w:val="19"/>
              </w:rPr>
              <w:t xml:space="preserve">FRIENDS / COLLEAGUES</w:t>
            </w:r>
          </w:p>
        </w:tc>
        <w:tc>
          <w:tcPr>
            <w:tcW w:type="dxa" w:w="6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E"/>
                <w:sz w:val="19"/>
                <w:szCs w:val="19"/>
              </w:rPr>
              <w:t xml:space="preserve">• Can be added to workspaces</w:t>
            </w:r>
          </w:p>
          <w:p>
            <w:r>
              <w:rPr>
                <w:rFonts w:ascii="Arial" w:cs="Arial" w:eastAsia="Arial" w:hAnsi="Arial"/>
                <w:color w:val="1A1A1E"/>
                <w:sz w:val="19"/>
                <w:szCs w:val="19"/>
              </w:rPr>
              <w:t xml:space="preserve">• Visible to other workspace members within that workspace</w:t>
            </w:r>
          </w:p>
          <w:p>
            <w:r>
              <w:rPr>
                <w:rFonts w:ascii="Arial" w:cs="Arial" w:eastAsia="Arial" w:hAnsi="Arial"/>
                <w:color w:val="1A1A1E"/>
                <w:sz w:val="19"/>
                <w:szCs w:val="19"/>
              </w:rPr>
              <w:t xml:space="preserve">• Can be podcast participants</w:t>
            </w:r>
          </w:p>
          <w:p>
            <w:r>
              <w:rPr>
                <w:rFonts w:ascii="Arial" w:cs="Arial" w:eastAsia="Arial" w:hAnsi="Arial"/>
                <w:color w:val="1A1A1E"/>
                <w:sz w:val="19"/>
                <w:szCs w:val="19"/>
              </w:rPr>
              <w:t xml:space="preserve">• Appears in member picker for the workspaces they belong to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9A84C" w:sz="6" w:space="4"/>
        </w:pBdr>
        <w:spacing w:after="180" w:before="360"/>
      </w:pPr>
      <w:bookmarkStart w:name="s5" w:id="12"/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Schema File Catalog</w:t>
      </w:r>
      <w:bookmarkEnd w:id="30"/>
    </w:p>
    <w:p>
      <w:pPr>
        <w:spacing w:after="120" w:before="80"/>
        <w:jc w:val="left"/>
      </w:pPr>
      <w:r>
        <w:rPr>
          <w:rFonts w:ascii="Arial" w:cs="Arial" w:eastAsia="Arial" w:hAnsi="Arial"/>
          <w:color w:val="1A1A1E"/>
          <w:sz w:val="22"/>
          <w:szCs w:val="22"/>
        </w:rPr>
        <w:t xml:space="preserve">All canonical per-module SQL migration files live under Database/migrations/. Run them in the order shown below when provisioning a fresh instance.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3200"/>
        <w:gridCol w:w="2360"/>
        <w:gridCol w:w="3500"/>
      </w:tblGrid>
      <w:tr>
        <w:tc>
          <w:tcPr>
            <w:tcW w:type="dxa" w:w="3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Step</w:t>
            </w:r>
          </w:p>
        </w:tc>
        <w:tc>
          <w:tcPr>
            <w:tcW w:type="dxa" w:w="3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File</w:t>
            </w:r>
          </w:p>
        </w:tc>
        <w:tc>
          <w:tcPr>
            <w:tcW w:type="dxa" w:w="23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DB</w:t>
            </w:r>
          </w:p>
        </w:tc>
        <w:tc>
          <w:tcPr>
            <w:tcW w:type="dxa" w:w="35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What it creates</w:t>
            </w:r>
          </w:p>
        </w:tc>
      </w:tr>
      <w:tr>
        <w:tc>
          <w:tcPr>
            <w:tcW w:type="dxa" w:w="3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FF3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9"/>
                <w:szCs w:val="19"/>
              </w:rPr>
              <w:t xml:space="preserve">1a</w:t>
            </w:r>
          </w:p>
        </w:tc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FF3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5A3F"/>
                <w:sz w:val="19"/>
                <w:szCs w:val="19"/>
              </w:rPr>
              <w:t xml:space="preserve">km-arabic-linguistics/001_al_schema.sql</w:t>
            </w:r>
          </w:p>
        </w:tc>
        <w:tc>
          <w:tcPr>
            <w:tcW w:type="dxa" w:w="2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FF3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6473"/>
                <w:sz w:val="19"/>
                <w:szCs w:val="19"/>
              </w:rPr>
              <w:t xml:space="preserve">km_arabic_linguistics (DB_AL)</w:t>
            </w:r>
          </w:p>
        </w:tc>
        <w:tc>
          <w:tcPr>
            <w:tcW w:type="dxa" w:w="3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FF3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E"/>
                <w:sz w:val="19"/>
                <w:szCs w:val="19"/>
              </w:rPr>
              <w:t xml:space="preserve">al_* backbone: nahw_concepts, sarf_verb/noun_paradigms, morphology_patterns, balagha_terms, particles, 10 analysis vocab registries, al_sources + source_chunks</w:t>
            </w:r>
          </w:p>
        </w:tc>
      </w:tr>
      <w:tr>
        <w:tc>
          <w:tcPr>
            <w:tcW w:type="dxa" w:w="3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9"/>
                <w:szCs w:val="19"/>
              </w:rPr>
              <w:t xml:space="preserve">1b</w:t>
            </w:r>
          </w:p>
        </w:tc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5A3F"/>
                <w:sz w:val="19"/>
                <w:szCs w:val="19"/>
              </w:rPr>
              <w:t xml:space="preserve">km-arabic-linguistics/002_lx_content.sql</w:t>
            </w:r>
          </w:p>
        </w:tc>
        <w:tc>
          <w:tcPr>
            <w:tcW w:type="dxa" w:w="2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6473"/>
                <w:sz w:val="19"/>
                <w:szCs w:val="19"/>
              </w:rPr>
              <w:t xml:space="preserve">km_arabic_linguistics (DB_AL)</w:t>
            </w:r>
          </w:p>
        </w:tc>
        <w:tc>
          <w:tcPr>
            <w:tcW w:type="dxa" w:w="3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E"/>
                <w:sz w:val="19"/>
                <w:szCs w:val="19"/>
              </w:rPr>
              <w:t xml:space="preserve">ar_ling_* dictionary: roots, lemmas, morphology, lexicon_entries, expressions, tokens, sentences, evidence — dictionary layer inside AL DB</w:t>
            </w:r>
          </w:p>
        </w:tc>
      </w:tr>
      <w:tr>
        <w:tc>
          <w:tcPr>
            <w:tcW w:type="dxa" w:w="3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FF3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9"/>
                <w:szCs w:val="19"/>
              </w:rPr>
              <w:t xml:space="preserve">2</w:t>
            </w:r>
          </w:p>
        </w:tc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FF3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5A3F"/>
                <w:sz w:val="19"/>
                <w:szCs w:val="19"/>
              </w:rPr>
              <w:t xml:space="preserve">km-core/001_core_schema.sql</w:t>
            </w:r>
          </w:p>
        </w:tc>
        <w:tc>
          <w:tcPr>
            <w:tcW w:type="dxa" w:w="2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FF3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6473"/>
                <w:sz w:val="19"/>
                <w:szCs w:val="19"/>
              </w:rPr>
              <w:t xml:space="preserve">km_core (DB_CORE)</w:t>
            </w:r>
          </w:p>
        </w:tc>
        <w:tc>
          <w:tcPr>
            <w:tcW w:type="dxa" w:w="3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FF3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E"/>
                <w:sz w:val="19"/>
                <w:szCs w:val="19"/>
              </w:rPr>
              <w:t xml:space="preserve">core_users, auth_sessions, workspaces, groups, roles, people, podcasts, participants, notifications, activity_feed, review_queue, feature_flags, platform_config</w:t>
            </w:r>
          </w:p>
        </w:tc>
      </w:tr>
      <w:tr>
        <w:tc>
          <w:tcPr>
            <w:tcW w:type="dxa" w:w="3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9"/>
                <w:szCs w:val="19"/>
              </w:rPr>
              <w:t xml:space="preserve">3a</w:t>
            </w:r>
          </w:p>
        </w:tc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5A3F"/>
                <w:sz w:val="19"/>
                <w:szCs w:val="19"/>
              </w:rPr>
              <w:t xml:space="preserve">km-quran/001_corpus_base.sql</w:t>
            </w:r>
          </w:p>
        </w:tc>
        <w:tc>
          <w:tcPr>
            <w:tcW w:type="dxa" w:w="2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6473"/>
                <w:sz w:val="19"/>
                <w:szCs w:val="19"/>
              </w:rPr>
              <w:t xml:space="preserve">km_quran (DB_QR)</w:t>
            </w:r>
          </w:p>
        </w:tc>
        <w:tc>
          <w:tcPr>
            <w:tcW w:type="dxa" w:w="3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E"/>
                <w:sz w:val="19"/>
                <w:szCs w:val="19"/>
              </w:rPr>
              <w:t xml:space="preserve">Layers 1: qr_surahs, qr_ayah, qr_word_occurrences, qr_lemmas, qr_lemma_occurrences, qr_translations, qr_page_layout_lines</w:t>
            </w:r>
          </w:p>
        </w:tc>
      </w:tr>
      <w:tr>
        <w:tc>
          <w:tcPr>
            <w:tcW w:type="dxa" w:w="3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FF3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9"/>
                <w:szCs w:val="19"/>
              </w:rPr>
              <w:t xml:space="preserve">3b</w:t>
            </w:r>
          </w:p>
        </w:tc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FF3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5A3F"/>
                <w:sz w:val="19"/>
                <w:szCs w:val="19"/>
              </w:rPr>
              <w:t xml:space="preserve">km-quran/002_surah_spine.sql</w:t>
            </w:r>
          </w:p>
        </w:tc>
        <w:tc>
          <w:tcPr>
            <w:tcW w:type="dxa" w:w="2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FF3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6473"/>
                <w:sz w:val="19"/>
                <w:szCs w:val="19"/>
              </w:rPr>
              <w:t xml:space="preserve">km_quran (DB_QR)</w:t>
            </w:r>
          </w:p>
        </w:tc>
        <w:tc>
          <w:tcPr>
            <w:tcW w:type="dxa" w:w="3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FF3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E"/>
                <w:sz w:val="19"/>
                <w:szCs w:val="19"/>
              </w:rPr>
              <w:t xml:space="preserve">Layers 2+3: surah_profiles, passages, openings, closures, structural_pivots, structure_units, symmetry/diamond/sequence_patterns</w:t>
            </w:r>
          </w:p>
        </w:tc>
      </w:tr>
      <w:tr>
        <w:tc>
          <w:tcPr>
            <w:tcW w:type="dxa" w:w="3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9"/>
                <w:szCs w:val="19"/>
              </w:rPr>
              <w:t xml:space="preserve">3c</w:t>
            </w:r>
          </w:p>
        </w:tc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5A3F"/>
                <w:sz w:val="19"/>
                <w:szCs w:val="19"/>
              </w:rPr>
              <w:t xml:space="preserve">km-quran/003_meaning_and_reasoning.sql</w:t>
            </w:r>
          </w:p>
        </w:tc>
        <w:tc>
          <w:tcPr>
            <w:tcW w:type="dxa" w:w="2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6473"/>
                <w:sz w:val="19"/>
                <w:szCs w:val="19"/>
              </w:rPr>
              <w:t xml:space="preserve">km_quran (DB_QR)</w:t>
            </w:r>
          </w:p>
        </w:tc>
        <w:tc>
          <w:tcPr>
            <w:tcW w:type="dxa" w:w="3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E"/>
                <w:sz w:val="19"/>
                <w:szCs w:val="19"/>
              </w:rPr>
              <w:t xml:space="preserve">Layers 4+5+7: topic_flows, discourse_shifts, rhetoric/rhyme/fawasil_profiles, topic_registry, theme/theology/worldview_profiles, analysis_scopes, claims, arguments, evidence</w:t>
            </w:r>
          </w:p>
        </w:tc>
      </w:tr>
      <w:tr>
        <w:tc>
          <w:tcPr>
            <w:tcW w:type="dxa" w:w="3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FF3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9"/>
                <w:szCs w:val="19"/>
              </w:rPr>
              <w:t xml:space="preserve">3d</w:t>
            </w:r>
          </w:p>
        </w:tc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FF3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5A3F"/>
                <w:sz w:val="19"/>
                <w:szCs w:val="19"/>
              </w:rPr>
              <w:t xml:space="preserve">km-quran/004_sentence_structure.sql</w:t>
            </w:r>
          </w:p>
        </w:tc>
        <w:tc>
          <w:tcPr>
            <w:tcW w:type="dxa" w:w="2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FF3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6473"/>
                <w:sz w:val="19"/>
                <w:szCs w:val="19"/>
              </w:rPr>
              <w:t xml:space="preserve">km_quran (DB_QR)</w:t>
            </w:r>
          </w:p>
        </w:tc>
        <w:tc>
          <w:tcPr>
            <w:tcW w:type="dxa" w:w="3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FF3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E"/>
                <w:sz w:val="19"/>
                <w:szCs w:val="19"/>
              </w:rPr>
              <w:t xml:space="preserve">Layer 6: full qr_ss_* stack — occ_segment/sentence/clause/phrase, scope_* analysis links, syntax_relations, nuance, ellipsis_event, tree + tree_node + tree_edge</w:t>
            </w:r>
          </w:p>
        </w:tc>
      </w:tr>
      <w:tr>
        <w:tc>
          <w:tcPr>
            <w:tcW w:type="dxa" w:w="3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9"/>
                <w:szCs w:val="19"/>
              </w:rPr>
              <w:t xml:space="preserve">3e</w:t>
            </w:r>
          </w:p>
        </w:tc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5A3F"/>
                <w:sz w:val="19"/>
                <w:szCs w:val="19"/>
              </w:rPr>
              <w:t xml:space="preserve">km-quran/005_reception_and_projections.sql</w:t>
            </w:r>
          </w:p>
        </w:tc>
        <w:tc>
          <w:tcPr>
            <w:tcW w:type="dxa" w:w="2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6473"/>
                <w:sz w:val="19"/>
                <w:szCs w:val="19"/>
              </w:rPr>
              <w:t xml:space="preserve">km_quran (DB_QR)</w:t>
            </w:r>
          </w:p>
        </w:tc>
        <w:tc>
          <w:tcPr>
            <w:tcW w:type="dxa" w:w="3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E"/>
                <w:sz w:val="19"/>
                <w:szCs w:val="19"/>
              </w:rPr>
              <w:t xml:space="preserve">Layers 8–11: tafsir_entries, scholar_profiles/works/positions, scholarly_paradigms, surah_relations, quran_bil_quran, worldview_nodes, diagram_specs, caches, late_antique_contexts, academic_question_registry</w:t>
            </w:r>
          </w:p>
        </w:tc>
      </w:tr>
      <w:tr>
        <w:tc>
          <w:tcPr>
            <w:tcW w:type="dxa" w:w="3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FF3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9"/>
                <w:szCs w:val="19"/>
              </w:rPr>
              <w:t xml:space="preserve">4</w:t>
            </w:r>
          </w:p>
        </w:tc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FF3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5A3F"/>
                <w:sz w:val="19"/>
                <w:szCs w:val="19"/>
              </w:rPr>
              <w:t xml:space="preserve">km-arabic/001_ar_schema.sql</w:t>
            </w:r>
          </w:p>
        </w:tc>
        <w:tc>
          <w:tcPr>
            <w:tcW w:type="dxa" w:w="2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FF3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6473"/>
                <w:sz w:val="19"/>
                <w:szCs w:val="19"/>
              </w:rPr>
              <w:t xml:space="preserve">km_arabic (DB_AR)</w:t>
            </w:r>
          </w:p>
        </w:tc>
        <w:tc>
          <w:tcPr>
            <w:tcW w:type="dxa" w:w="3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FF3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E"/>
                <w:sz w:val="19"/>
                <w:szCs w:val="19"/>
              </w:rPr>
              <w:t xml:space="preserve">ar_containers, units, tasks, vocabulary, grammar, expressions, applied_balagha, context_domains (8 seeded), domain_phrases, lessons, exercises, srs_cards/reviews/decks, task_completion_log, unit_progress</w:t>
            </w:r>
          </w:p>
        </w:tc>
      </w:tr>
      <w:tr>
        <w:tc>
          <w:tcPr>
            <w:tcW w:type="dxa" w:w="3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9"/>
                <w:szCs w:val="19"/>
              </w:rPr>
              <w:t xml:space="preserve">5</w:t>
            </w:r>
          </w:p>
        </w:tc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5A3F"/>
                <w:sz w:val="19"/>
                <w:szCs w:val="19"/>
              </w:rPr>
              <w:t xml:space="preserve">km-worldview/001_wv_schema.sql</w:t>
            </w:r>
          </w:p>
        </w:tc>
        <w:tc>
          <w:tcPr>
            <w:tcW w:type="dxa" w:w="2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6473"/>
                <w:sz w:val="19"/>
                <w:szCs w:val="19"/>
              </w:rPr>
              <w:t xml:space="preserve">km_worldview (DB_WV)</w:t>
            </w:r>
          </w:p>
        </w:tc>
        <w:tc>
          <w:tcPr>
            <w:tcW w:type="dxa" w:w="3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E"/>
                <w:sz w:val="19"/>
                <w:szCs w:val="19"/>
              </w:rPr>
              <w:t xml:space="preserve">wv_worldviews, topics, people, sources, source_units, reading_sessions, highlights, notes, brainstorm_sessions, comparisons, nodes, node_edges, evidence_links, distillations, insight_suggestions, insight_decisions, documents, document_blocks</w:t>
            </w:r>
          </w:p>
        </w:tc>
      </w:tr>
      <w:tr>
        <w:tc>
          <w:tcPr>
            <w:tcW w:type="dxa" w:w="3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FF3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9"/>
                <w:szCs w:val="19"/>
              </w:rPr>
              <w:t xml:space="preserve">6</w:t>
            </w:r>
          </w:p>
        </w:tc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FF3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5A3F"/>
                <w:sz w:val="19"/>
                <w:szCs w:val="19"/>
              </w:rPr>
              <w:t xml:space="preserve">km-content/001_cm_schema.sql</w:t>
            </w:r>
          </w:p>
        </w:tc>
        <w:tc>
          <w:tcPr>
            <w:tcW w:type="dxa" w:w="2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FF3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6473"/>
                <w:sz w:val="19"/>
                <w:szCs w:val="19"/>
              </w:rPr>
              <w:t xml:space="preserve">km_content (DB_CM)</w:t>
            </w:r>
          </w:p>
        </w:tc>
        <w:tc>
          <w:tcPr>
            <w:tcW w:type="dxa" w:w="3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FF3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E"/>
                <w:sz w:val="19"/>
                <w:szCs w:val="19"/>
              </w:rPr>
              <w:t xml:space="preserve">cm_tags, documents, document_versions, document_blocks, block_qr/wv/lx/ar_links, media, doc_media, doc_tasks, collections</w:t>
            </w:r>
          </w:p>
        </w:tc>
      </w:tr>
      <w:tr>
        <w:tc>
          <w:tcPr>
            <w:tcW w:type="dxa" w:w="3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9"/>
                <w:szCs w:val="19"/>
              </w:rPr>
              <w:t xml:space="preserve">7</w:t>
            </w:r>
          </w:p>
        </w:tc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5A3F"/>
                <w:sz w:val="19"/>
                <w:szCs w:val="19"/>
              </w:rPr>
              <w:t xml:space="preserve">km-planner/001_pl_schema.sql</w:t>
            </w:r>
          </w:p>
        </w:tc>
        <w:tc>
          <w:tcPr>
            <w:tcW w:type="dxa" w:w="2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6473"/>
                <w:sz w:val="19"/>
                <w:szCs w:val="19"/>
              </w:rPr>
              <w:t xml:space="preserve">km_planner (DB_PL)</w:t>
            </w:r>
          </w:p>
        </w:tc>
        <w:tc>
          <w:tcPr>
            <w:tcW w:type="dxa" w:w="3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E"/>
                <w:sz w:val="19"/>
                <w:szCs w:val="19"/>
              </w:rPr>
              <w:t xml:space="preserve">pl_plans, plan_items, kanban_boards, kanban_lanes, study_sessions, session_item_logs, goals, goal_daily_snapshots, reading_calendar, streaks, plan_templates</w:t>
            </w:r>
          </w:p>
        </w:tc>
      </w:tr>
    </w:tbl>
    <w:p>
      <w:pPr>
        <w:spacing w:after="80" w:before="140"/>
      </w:pPr>
    </w:p>
    <w:p>
      <w:pPr>
        <w:spacing w:after="60" w:before="80"/>
        <w:jc w:val="left"/>
      </w:pPr>
      <w:r>
        <w:rPr>
          <w:rFonts w:ascii="Arial" w:cs="Arial" w:eastAsia="Arial" w:hAnsi="Arial"/>
          <w:b/>
          <w:bCs/>
          <w:color w:val="1A1A1E"/>
          <w:sz w:val="22"/>
          <w:szCs w:val="22"/>
        </w:rPr>
        <w:t xml:space="preserve">Run commands pattern:</w:t>
      </w:r>
    </w:p>
    <w:p>
      <w:pPr>
        <w:shd w:fill="EDF2F7" w:val="clear"/>
        <w:spacing w:after="40" w:before="40" w:line="276" w:lineRule="auto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wrangler d1 execute km_arabic_linguistics \</w:t>
      </w:r>
    </w:p>
    <w:p>
      <w:pPr>
        <w:shd w:fill="EDF2F7" w:val="clear"/>
        <w:spacing w:after="40" w:before="40" w:line="276" w:lineRule="auto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--file=Database/migrations/km-arabic-linguistics/001_al_schema.sql --remote</w:t>
      </w:r>
    </w:p>
    <w:p>
      <w:pPr>
        <w:shd w:fill="EDF2F7" w:val="clear"/>
        <w:spacing w:after="40" w:before="40" w:line="276" w:lineRule="auto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wrangler d1 execute km_arabic_linguistics \</w:t>
      </w:r>
    </w:p>
    <w:p>
      <w:pPr>
        <w:shd w:fill="EDF2F7" w:val="clear"/>
        <w:spacing w:after="40" w:before="40" w:line="276" w:lineRule="auto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--file=Database/migrations/km-arabic-linguistics/002_lx_content.sql --remote</w:t>
      </w:r>
    </w:p>
    <w:p>
      <w:pPr>
        <w:shd w:fill="EDF2F7" w:val="clear"/>
        <w:spacing w:after="40" w:before="40" w:line="276" w:lineRule="auto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# ...repeat for each module DB in run-order</w:t>
      </w:r>
    </w:p>
    <w:p>
      <w:r>
        <w:br w:type="page"/>
      </w:r>
    </w:p>
    <w:p>
      <w:pPr>
        <w:pStyle w:val="Heading1"/>
        <w:pBdr>
          <w:bottom w:val="single" w:color="C9A84C" w:sz="6" w:space="4"/>
        </w:pBdr>
        <w:spacing w:after="180" w:before="360"/>
      </w:pPr>
      <w:bookmarkStart w:name="s6" w:id="13"/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Migration Strategy</w:t>
      </w:r>
      <w:bookmarkEnd w:id="31"/>
    </w:p>
    <w:p>
      <w:pPr>
        <w:spacing w:after="120" w:before="80"/>
        <w:jc w:val="left"/>
      </w:pPr>
      <w:r>
        <w:rPr>
          <w:rFonts w:ascii="Arial" w:cs="Arial" w:eastAsia="Arial" w:hAnsi="Arial"/>
          <w:color w:val="1A1A1E"/>
          <w:sz w:val="22"/>
          <w:szCs w:val="22"/>
        </w:rPr>
        <w:t xml:space="preserve">The platform is transitioning from a single Cloudflare D1 database (knowledgemap) to six independent databases. The migration follows six phases — Phases 1 and 2 are complete.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5360"/>
        <w:gridCol w:w="1400"/>
      </w:tblGrid>
      <w:tr>
        <w:tc>
          <w:tcPr>
            <w:tcW w:type="dxa" w:w="6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Phase</w:t>
            </w:r>
          </w:p>
        </w:tc>
        <w:tc>
          <w:tcPr>
            <w:tcW w:type="dxa" w:w="2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Name</w:t>
            </w:r>
          </w:p>
        </w:tc>
        <w:tc>
          <w:tcPr>
            <w:tcW w:type="dxa" w:w="53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Actions</w:t>
            </w:r>
          </w:p>
        </w:tc>
        <w:tc>
          <w:tcPr>
            <w:tcW w:type="dxa" w:w="1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FF3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9"/>
                <w:szCs w:val="19"/>
              </w:rPr>
              <w:t xml:space="preserve">1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FF3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Rename &amp; Canonicalise</w:t>
            </w:r>
          </w:p>
        </w:tc>
        <w:tc>
          <w:tcPr>
            <w:tcW w:type="dxa" w:w="5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FF3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E"/>
                <w:sz w:val="19"/>
                <w:szCs w:val="19"/>
              </w:rPr>
              <w:t xml:space="preserve">Run all prefix rename migrations on single knowledgemap DB. Canonicalise qr_*, ar_ling_* prefixes. Run passage indexes.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FF3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8A59"/>
                <w:sz w:val="19"/>
                <w:szCs w:val="19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9"/>
                <w:szCs w:val="19"/>
              </w:rPr>
              <w:t xml:space="preserve">2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Schema Design</w:t>
            </w:r>
          </w:p>
        </w:tc>
        <w:tc>
          <w:tcPr>
            <w:tcW w:type="dxa" w:w="5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E"/>
                <w:sz w:val="19"/>
                <w:szCs w:val="19"/>
              </w:rPr>
              <w:t xml:space="preserve">Write canonical per-module SQL files for all 6 DBs (001_*.sql). Update CLAUDE.md and topology doc. Settle all table naming.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8A59"/>
                <w:sz w:val="19"/>
                <w:szCs w:val="19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FF3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9"/>
                <w:szCs w:val="19"/>
              </w:rPr>
              <w:t xml:space="preserve">3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FF3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Provision New DBs</w:t>
            </w:r>
          </w:p>
        </w:tc>
        <w:tc>
          <w:tcPr>
            <w:tcW w:type="dxa" w:w="5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FF3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E"/>
                <w:sz w:val="19"/>
                <w:szCs w:val="19"/>
              </w:rPr>
              <w:t xml:space="preserve">wrangler d1 create for all 6 new DB names. Run schema-only CREATE TABLE IF NOT EXISTS scripts on each new DB. No data yet.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FF3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B85C2A"/>
                <w:sz w:val="19"/>
                <w:szCs w:val="19"/>
              </w:rPr>
              <w:t xml:space="preserve">Pending</w:t>
            </w:r>
          </w:p>
        </w:tc>
      </w:tr>
      <w:tr>
        <w:tc>
          <w:tcPr>
            <w:tcW w:type="dxa" w:w="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9"/>
                <w:szCs w:val="19"/>
              </w:rPr>
              <w:t xml:space="preserve">4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Data Migration</w:t>
            </w:r>
          </w:p>
        </w:tc>
        <w:tc>
          <w:tcPr>
            <w:tcW w:type="dxa" w:w="5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E"/>
                <w:sz w:val="19"/>
                <w:szCs w:val="19"/>
              </w:rPr>
              <w:t xml:space="preserve">wrangler d1 export knowledgemap, filter rows by table prefix, import into correct new DB. Validate row counts.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B85C2A"/>
                <w:sz w:val="19"/>
                <w:szCs w:val="19"/>
              </w:rPr>
              <w:t xml:space="preserve">Pending</w:t>
            </w:r>
          </w:p>
        </w:tc>
      </w:tr>
      <w:tr>
        <w:tc>
          <w:tcPr>
            <w:tcW w:type="dxa" w:w="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FF3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9"/>
                <w:szCs w:val="19"/>
              </w:rPr>
              <w:t xml:space="preserve">5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FF3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Worker Cutover</w:t>
            </w:r>
          </w:p>
        </w:tc>
        <w:tc>
          <w:tcPr>
            <w:tcW w:type="dxa" w:w="5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FF3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E"/>
                <w:sz w:val="19"/>
                <w:szCs w:val="19"/>
              </w:rPr>
              <w:t xml:space="preserve">Update wrangler.toml bindings per module. Test read-only (QR first, safest). Cut over each module service. Run smoke tests.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FF3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B85C2A"/>
                <w:sz w:val="19"/>
                <w:szCs w:val="19"/>
              </w:rPr>
              <w:t xml:space="preserve">Pending</w:t>
            </w:r>
          </w:p>
        </w:tc>
      </w:tr>
      <w:tr>
        <w:tc>
          <w:tcPr>
            <w:tcW w:type="dxa" w:w="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9"/>
                <w:szCs w:val="19"/>
              </w:rPr>
              <w:t xml:space="preserve">6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Decommission</w:t>
            </w:r>
          </w:p>
        </w:tc>
        <w:tc>
          <w:tcPr>
            <w:tcW w:type="dxa" w:w="5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E"/>
                <w:sz w:val="19"/>
                <w:szCs w:val="19"/>
              </w:rPr>
              <w:t xml:space="preserve">Remove legacy single-DB views. Archive knowledgemap DB (do not delete immediately). Update all documentation.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B85C2A"/>
                <w:sz w:val="19"/>
                <w:szCs w:val="19"/>
              </w:rPr>
              <w:t xml:space="preserve">Pending</w:t>
            </w:r>
          </w:p>
        </w:tc>
      </w:tr>
    </w:tbl>
    <w:p>
      <w:pPr>
        <w:spacing w:after="100" w:before="140"/>
      </w:pP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wrangler.toml Multi-DB Configuration</w:t>
      </w:r>
    </w:p>
    <w:p>
      <w:pPr>
        <w:shd w:fill="EDF2F7" w:val="clear"/>
        <w:spacing w:after="40" w:before="40" w:line="276" w:lineRule="auto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[[d1_databases]]</w:t>
      </w:r>
    </w:p>
    <w:p>
      <w:pPr>
        <w:shd w:fill="EDF2F7" w:val="clear"/>
        <w:spacing w:after="40" w:before="40" w:line="276" w:lineRule="auto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binding = "DB_QR"</w:t>
      </w:r>
    </w:p>
    <w:p>
      <w:pPr>
        <w:shd w:fill="EDF2F7" w:val="clear"/>
        <w:spacing w:after="40" w:before="40" w:line="276" w:lineRule="auto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database_name = "km_quran"</w:t>
      </w:r>
    </w:p>
    <w:p>
      <w:pPr>
        <w:shd w:fill="EDF2F7" w:val="clear"/>
        <w:spacing w:after="40" w:before="40" w:line="276" w:lineRule="auto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database_id = "&lt;qr-db-uuid&gt;"</w:t>
      </w:r>
    </w:p>
    <w:p>
      <w:pPr>
        <w:shd w:fill="EDF2F7" w:val="clear"/>
        <w:spacing w:after="40" w:before="40" w:line="276" w:lineRule="auto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hd w:fill="EDF2F7" w:val="clear"/>
        <w:spacing w:after="40" w:before="40" w:line="276" w:lineRule="auto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[[d1_databases]]</w:t>
      </w:r>
    </w:p>
    <w:p>
      <w:pPr>
        <w:shd w:fill="EDF2F7" w:val="clear"/>
        <w:spacing w:after="40" w:before="40" w:line="276" w:lineRule="auto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binding = "DB_AL"</w:t>
      </w:r>
    </w:p>
    <w:p>
      <w:pPr>
        <w:shd w:fill="EDF2F7" w:val="clear"/>
        <w:spacing w:after="40" w:before="40" w:line="276" w:lineRule="auto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database_name = "km_arabic_linguistics"</w:t>
      </w:r>
    </w:p>
    <w:p>
      <w:pPr>
        <w:shd w:fill="EDF2F7" w:val="clear"/>
        <w:spacing w:after="40" w:before="40" w:line="276" w:lineRule="auto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database_id = "&lt;al-db-uuid&gt;"</w:t>
      </w:r>
    </w:p>
    <w:p>
      <w:pPr>
        <w:shd w:fill="EDF2F7" w:val="clear"/>
        <w:spacing w:after="40" w:before="40" w:line="276" w:lineRule="auto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# Contains BOTH al_* backbone AND ar_ling_* dictionary tables</w:t>
      </w:r>
    </w:p>
    <w:p>
      <w:pPr>
        <w:shd w:fill="EDF2F7" w:val="clear"/>
        <w:spacing w:after="40" w:before="40" w:line="276" w:lineRule="auto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# DB_LX removed — LX typed refs resolve to DB_AL in Workers</w:t>
      </w:r>
    </w:p>
    <w:p>
      <w:pPr>
        <w:shd w:fill="EDF2F7" w:val="clear"/>
        <w:spacing w:after="40" w:before="40" w:line="276" w:lineRule="auto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hd w:fill="EDF2F7" w:val="clear"/>
        <w:spacing w:after="40" w:before="40" w:line="276" w:lineRule="auto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[[d1_databases]]</w:t>
      </w:r>
    </w:p>
    <w:p>
      <w:pPr>
        <w:shd w:fill="EDF2F7" w:val="clear"/>
        <w:spacing w:after="40" w:before="40" w:line="276" w:lineRule="auto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binding = "DB_AR"</w:t>
      </w:r>
    </w:p>
    <w:p>
      <w:pPr>
        <w:shd w:fill="EDF2F7" w:val="clear"/>
        <w:spacing w:after="40" w:before="40" w:line="276" w:lineRule="auto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database_name = "km_arabic"</w:t>
      </w:r>
    </w:p>
    <w:p>
      <w:pPr>
        <w:shd w:fill="EDF2F7" w:val="clear"/>
        <w:spacing w:after="40" w:before="40" w:line="276" w:lineRule="auto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database_id = "&lt;ar-db-uuid&gt;"</w:t>
      </w:r>
    </w:p>
    <w:p>
      <w:pPr>
        <w:shd w:fill="EDF2F7" w:val="clear"/>
        <w:spacing w:after="40" w:before="40" w:line="276" w:lineRule="auto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hd w:fill="EDF2F7" w:val="clear"/>
        <w:spacing w:after="40" w:before="40" w:line="276" w:lineRule="auto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[[d1_databases]]</w:t>
      </w:r>
    </w:p>
    <w:p>
      <w:pPr>
        <w:shd w:fill="EDF2F7" w:val="clear"/>
        <w:spacing w:after="40" w:before="40" w:line="276" w:lineRule="auto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binding = "DB_WV"</w:t>
      </w:r>
    </w:p>
    <w:p>
      <w:pPr>
        <w:shd w:fill="EDF2F7" w:val="clear"/>
        <w:spacing w:after="40" w:before="40" w:line="276" w:lineRule="auto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database_name = "km_worldview"</w:t>
      </w:r>
    </w:p>
    <w:p>
      <w:pPr>
        <w:shd w:fill="EDF2F7" w:val="clear"/>
        <w:spacing w:after="40" w:before="40" w:line="276" w:lineRule="auto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database_id = "&lt;wv-db-uuid&gt;"</w:t>
      </w:r>
    </w:p>
    <w:p>
      <w:pPr>
        <w:shd w:fill="EDF2F7" w:val="clear"/>
        <w:spacing w:after="40" w:before="40" w:line="276" w:lineRule="auto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hd w:fill="EDF2F7" w:val="clear"/>
        <w:spacing w:after="40" w:before="40" w:line="276" w:lineRule="auto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[[d1_databases]]</w:t>
      </w:r>
    </w:p>
    <w:p>
      <w:pPr>
        <w:shd w:fill="EDF2F7" w:val="clear"/>
        <w:spacing w:after="40" w:before="40" w:line="276" w:lineRule="auto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binding = "DB_CM"</w:t>
      </w:r>
    </w:p>
    <w:p>
      <w:pPr>
        <w:shd w:fill="EDF2F7" w:val="clear"/>
        <w:spacing w:after="40" w:before="40" w:line="276" w:lineRule="auto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database_name = "km_content"</w:t>
      </w:r>
    </w:p>
    <w:p>
      <w:pPr>
        <w:shd w:fill="EDF2F7" w:val="clear"/>
        <w:spacing w:after="40" w:before="40" w:line="276" w:lineRule="auto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database_id = "&lt;cm-db-uuid&gt;"</w:t>
      </w:r>
    </w:p>
    <w:p>
      <w:pPr>
        <w:shd w:fill="EDF2F7" w:val="clear"/>
        <w:spacing w:after="40" w:before="40" w:line="276" w:lineRule="auto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hd w:fill="EDF2F7" w:val="clear"/>
        <w:spacing w:after="40" w:before="40" w:line="276" w:lineRule="auto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[[d1_databases]]</w:t>
      </w:r>
    </w:p>
    <w:p>
      <w:pPr>
        <w:shd w:fill="EDF2F7" w:val="clear"/>
        <w:spacing w:after="40" w:before="40" w:line="276" w:lineRule="auto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binding = "DB_PL"</w:t>
      </w:r>
    </w:p>
    <w:p>
      <w:pPr>
        <w:shd w:fill="EDF2F7" w:val="clear"/>
        <w:spacing w:after="40" w:before="40" w:line="276" w:lineRule="auto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database_name = "km_planner"</w:t>
      </w:r>
    </w:p>
    <w:p>
      <w:pPr>
        <w:shd w:fill="EDF2F7" w:val="clear"/>
        <w:spacing w:after="40" w:before="40" w:line="276" w:lineRule="auto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database_id = "&lt;pl-db-uuid&gt;"</w:t>
      </w:r>
    </w:p>
    <w:p>
      <w:pPr>
        <w:shd w:fill="EDF2F7" w:val="clear"/>
        <w:spacing w:after="40" w:before="40" w:line="276" w:lineRule="auto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hd w:fill="EDF2F7" w:val="clear"/>
        <w:spacing w:after="40" w:before="40" w:line="276" w:lineRule="auto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[[d1_databases]]</w:t>
      </w:r>
    </w:p>
    <w:p>
      <w:pPr>
        <w:shd w:fill="EDF2F7" w:val="clear"/>
        <w:spacing w:after="40" w:before="40" w:line="276" w:lineRule="auto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binding = "DB_CORE"</w:t>
      </w:r>
    </w:p>
    <w:p>
      <w:pPr>
        <w:shd w:fill="EDF2F7" w:val="clear"/>
        <w:spacing w:after="40" w:before="40" w:line="276" w:lineRule="auto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database_name = "km_core"</w:t>
      </w:r>
    </w:p>
    <w:p>
      <w:pPr>
        <w:shd w:fill="EDF2F7" w:val="clear"/>
        <w:spacing w:after="40" w:before="40" w:line="276" w:lineRule="auto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database_id = "&lt;core-db-uuid&gt;"</w:t>
      </w:r>
    </w:p>
    <w:p>
      <w:r>
        <w:br w:type="page"/>
      </w:r>
    </w:p>
    <w:p>
      <w:pPr>
        <w:pStyle w:val="Heading1"/>
        <w:pBdr>
          <w:bottom w:val="single" w:color="C9A84C" w:sz="6" w:space="4"/>
        </w:pBdr>
        <w:spacing w:after="180" w:before="360"/>
      </w:pPr>
      <w:bookmarkStart w:name="s7" w:id="14"/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Worker Route Inventory</w:t>
      </w:r>
      <w:bookmarkEnd w:id="32"/>
    </w:p>
    <w:p>
      <w:pPr>
        <w:spacing w:after="120" w:before="80"/>
        <w:jc w:val="left"/>
      </w:pPr>
      <w:r>
        <w:rPr>
          <w:rFonts w:ascii="Arial" w:cs="Arial" w:eastAsia="Arial" w:hAnsi="Arial"/>
          <w:color w:val="1A1A1E"/>
          <w:sz w:val="22"/>
          <w:szCs w:val="22"/>
        </w:rPr>
        <w:t xml:space="preserve">Each module owns its own functions/ subdirectory. Workers declare only the D1 bindings they require.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600"/>
        <w:gridCol w:w="2400"/>
        <w:gridCol w:w="1960"/>
      </w:tblGrid>
      <w:tr>
        <w:tc>
          <w:tcPr>
            <w:tcW w:type="dxa" w:w="1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Module</w:t>
            </w:r>
          </w:p>
        </w:tc>
        <w:tc>
          <w:tcPr>
            <w:tcW w:type="dxa" w:w="36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Route Pattern</w:t>
            </w:r>
          </w:p>
        </w:tc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File</w:t>
            </w:r>
          </w:p>
        </w:tc>
        <w:tc>
          <w:tcPr>
            <w:tcW w:type="dxa" w:w="19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D1 Bindings</w:t>
            </w:r>
          </w:p>
        </w:tc>
      </w:tr>
      <w:tr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FF3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QR</w:t>
            </w:r>
          </w:p>
        </w:tc>
        <w:tc>
          <w:tcPr>
            <w:tcW w:type="dxa" w:w="3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FF3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5A3F"/>
                <w:sz w:val="19"/>
                <w:szCs w:val="19"/>
              </w:rPr>
              <w:t xml:space="preserve">GET /quran/surahs</w:t>
            </w:r>
          </w:p>
        </w:tc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FF3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6473"/>
                <w:sz w:val="19"/>
                <w:szCs w:val="19"/>
              </w:rPr>
              <w:t xml:space="preserve">functions/qr/surahs.ts</w:t>
            </w:r>
          </w:p>
        </w:tc>
        <w:tc>
          <w:tcPr>
            <w:tcW w:type="dxa" w:w="1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FF3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E"/>
                <w:sz w:val="19"/>
                <w:szCs w:val="19"/>
              </w:rPr>
              <w:t xml:space="preserve">DB_QR</w:t>
            </w:r>
          </w:p>
        </w:tc>
      </w:tr>
      <w:tr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QR</w:t>
            </w:r>
          </w:p>
        </w:tc>
        <w:tc>
          <w:tcPr>
            <w:tcW w:type="dxa" w:w="3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5A3F"/>
                <w:sz w:val="19"/>
                <w:szCs w:val="19"/>
              </w:rPr>
              <w:t xml:space="preserve">GET /quran/ayahs?surah=&amp;from=&amp;to=</w:t>
            </w:r>
          </w:p>
        </w:tc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6473"/>
                <w:sz w:val="19"/>
                <w:szCs w:val="19"/>
              </w:rPr>
              <w:t xml:space="preserve">functions/qr/ayahs.ts</w:t>
            </w:r>
          </w:p>
        </w:tc>
        <w:tc>
          <w:tcPr>
            <w:tcW w:type="dxa" w:w="1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E"/>
                <w:sz w:val="19"/>
                <w:szCs w:val="19"/>
              </w:rPr>
              <w:t xml:space="preserve">DB_QR</w:t>
            </w:r>
          </w:p>
        </w:tc>
      </w:tr>
      <w:tr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FF3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QR</w:t>
            </w:r>
          </w:p>
        </w:tc>
        <w:tc>
          <w:tcPr>
            <w:tcW w:type="dxa" w:w="3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FF3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5A3F"/>
                <w:sz w:val="19"/>
                <w:szCs w:val="19"/>
              </w:rPr>
              <w:t xml:space="preserve">GET /quran/passages?surah=</w:t>
            </w:r>
          </w:p>
        </w:tc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FF3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6473"/>
                <w:sz w:val="19"/>
                <w:szCs w:val="19"/>
              </w:rPr>
              <w:t xml:space="preserve">functions/qr/passages.ts</w:t>
            </w:r>
          </w:p>
        </w:tc>
        <w:tc>
          <w:tcPr>
            <w:tcW w:type="dxa" w:w="1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FF3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E"/>
                <w:sz w:val="19"/>
                <w:szCs w:val="19"/>
              </w:rPr>
              <w:t xml:space="preserve">DB_QR</w:t>
            </w:r>
          </w:p>
        </w:tc>
      </w:tr>
      <w:tr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QR</w:t>
            </w:r>
          </w:p>
        </w:tc>
        <w:tc>
          <w:tcPr>
            <w:tcW w:type="dxa" w:w="3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5A3F"/>
                <w:sz w:val="19"/>
                <w:szCs w:val="19"/>
              </w:rPr>
              <w:t xml:space="preserve">GET/POST /quran/analysis/scopes</w:t>
            </w:r>
          </w:p>
        </w:tc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6473"/>
                <w:sz w:val="19"/>
                <w:szCs w:val="19"/>
              </w:rPr>
              <w:t xml:space="preserve">functions/qr/analysis/scopes.ts</w:t>
            </w:r>
          </w:p>
        </w:tc>
        <w:tc>
          <w:tcPr>
            <w:tcW w:type="dxa" w:w="1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E"/>
                <w:sz w:val="19"/>
                <w:szCs w:val="19"/>
              </w:rPr>
              <w:t xml:space="preserve">DB_QR + DB_AL</w:t>
            </w:r>
          </w:p>
        </w:tc>
      </w:tr>
      <w:tr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FF3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QR</w:t>
            </w:r>
          </w:p>
        </w:tc>
        <w:tc>
          <w:tcPr>
            <w:tcW w:type="dxa" w:w="3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FF3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5A3F"/>
                <w:sz w:val="19"/>
                <w:szCs w:val="19"/>
              </w:rPr>
              <w:t xml:space="preserve">GET/POST /quran/analysis/claims</w:t>
            </w:r>
          </w:p>
        </w:tc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FF3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6473"/>
                <w:sz w:val="19"/>
                <w:szCs w:val="19"/>
              </w:rPr>
              <w:t xml:space="preserve">functions/qr/analysis/claims.ts</w:t>
            </w:r>
          </w:p>
        </w:tc>
        <w:tc>
          <w:tcPr>
            <w:tcW w:type="dxa" w:w="1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FF3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E"/>
                <w:sz w:val="19"/>
                <w:szCs w:val="19"/>
              </w:rPr>
              <w:t xml:space="preserve">DB_QR</w:t>
            </w:r>
          </w:p>
        </w:tc>
      </w:tr>
      <w:tr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QR</w:t>
            </w:r>
          </w:p>
        </w:tc>
        <w:tc>
          <w:tcPr>
            <w:tcW w:type="dxa" w:w="3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5A3F"/>
                <w:sz w:val="19"/>
                <w:szCs w:val="19"/>
              </w:rPr>
              <w:t xml:space="preserve">GET/POST /quran/ss/sentences</w:t>
            </w:r>
          </w:p>
        </w:tc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6473"/>
                <w:sz w:val="19"/>
                <w:szCs w:val="19"/>
              </w:rPr>
              <w:t xml:space="preserve">functions/qr/ss/sentences.ts</w:t>
            </w:r>
          </w:p>
        </w:tc>
        <w:tc>
          <w:tcPr>
            <w:tcW w:type="dxa" w:w="1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E"/>
                <w:sz w:val="19"/>
                <w:szCs w:val="19"/>
              </w:rPr>
              <w:t xml:space="preserve">DB_QR + DB_AL</w:t>
            </w:r>
          </w:p>
        </w:tc>
      </w:tr>
      <w:tr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FF3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QR</w:t>
            </w:r>
          </w:p>
        </w:tc>
        <w:tc>
          <w:tcPr>
            <w:tcW w:type="dxa" w:w="3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FF3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5A3F"/>
                <w:sz w:val="19"/>
                <w:szCs w:val="19"/>
              </w:rPr>
              <w:t xml:space="preserve">GET/POST /quran/tafsir</w:t>
            </w:r>
          </w:p>
        </w:tc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FF3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6473"/>
                <w:sz w:val="19"/>
                <w:szCs w:val="19"/>
              </w:rPr>
              <w:t xml:space="preserve">functions/qr/tafsir.ts</w:t>
            </w:r>
          </w:p>
        </w:tc>
        <w:tc>
          <w:tcPr>
            <w:tcW w:type="dxa" w:w="1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FF3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E"/>
                <w:sz w:val="19"/>
                <w:szCs w:val="19"/>
              </w:rPr>
              <w:t xml:space="preserve">DB_QR</w:t>
            </w:r>
          </w:p>
        </w:tc>
      </w:tr>
      <w:tr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AL</w:t>
            </w:r>
          </w:p>
        </w:tc>
        <w:tc>
          <w:tcPr>
            <w:tcW w:type="dxa" w:w="3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5A3F"/>
                <w:sz w:val="19"/>
                <w:szCs w:val="19"/>
              </w:rPr>
              <w:t xml:space="preserve">GET /linguistics/nahw</w:t>
            </w:r>
          </w:p>
        </w:tc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6473"/>
                <w:sz w:val="19"/>
                <w:szCs w:val="19"/>
              </w:rPr>
              <w:t xml:space="preserve">functions/al/nahw.ts</w:t>
            </w:r>
          </w:p>
        </w:tc>
        <w:tc>
          <w:tcPr>
            <w:tcW w:type="dxa" w:w="1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E"/>
                <w:sz w:val="19"/>
                <w:szCs w:val="19"/>
              </w:rPr>
              <w:t xml:space="preserve">DB_AL</w:t>
            </w:r>
          </w:p>
        </w:tc>
      </w:tr>
      <w:tr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FF3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AL</w:t>
            </w:r>
          </w:p>
        </w:tc>
        <w:tc>
          <w:tcPr>
            <w:tcW w:type="dxa" w:w="3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FF3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5A3F"/>
                <w:sz w:val="19"/>
                <w:szCs w:val="19"/>
              </w:rPr>
              <w:t xml:space="preserve">GET /linguistics/balagha</w:t>
            </w:r>
          </w:p>
        </w:tc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FF3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6473"/>
                <w:sz w:val="19"/>
                <w:szCs w:val="19"/>
              </w:rPr>
              <w:t xml:space="preserve">functions/al/balagha.ts</w:t>
            </w:r>
          </w:p>
        </w:tc>
        <w:tc>
          <w:tcPr>
            <w:tcW w:type="dxa" w:w="1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FF3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E"/>
                <w:sz w:val="19"/>
                <w:szCs w:val="19"/>
              </w:rPr>
              <w:t xml:space="preserve">DB_AL</w:t>
            </w:r>
          </w:p>
        </w:tc>
      </w:tr>
      <w:tr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AL</w:t>
            </w:r>
          </w:p>
        </w:tc>
        <w:tc>
          <w:tcPr>
            <w:tcW w:type="dxa" w:w="3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5A3F"/>
                <w:sz w:val="19"/>
                <w:szCs w:val="19"/>
              </w:rPr>
              <w:t xml:space="preserve">GET /linguistics/roots</w:t>
            </w:r>
          </w:p>
        </w:tc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6473"/>
                <w:sz w:val="19"/>
                <w:szCs w:val="19"/>
              </w:rPr>
              <w:t xml:space="preserve">functions/al/roots.ts</w:t>
            </w:r>
          </w:p>
        </w:tc>
        <w:tc>
          <w:tcPr>
            <w:tcW w:type="dxa" w:w="1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E"/>
                <w:sz w:val="19"/>
                <w:szCs w:val="19"/>
              </w:rPr>
              <w:t xml:space="preserve">DB_AL</w:t>
            </w:r>
          </w:p>
        </w:tc>
      </w:tr>
      <w:tr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FF3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AL</w:t>
            </w:r>
          </w:p>
        </w:tc>
        <w:tc>
          <w:tcPr>
            <w:tcW w:type="dxa" w:w="3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FF3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5A3F"/>
                <w:sz w:val="19"/>
                <w:szCs w:val="19"/>
              </w:rPr>
              <w:t xml:space="preserve">GET /linguistics/lemmas</w:t>
            </w:r>
          </w:p>
        </w:tc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FF3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6473"/>
                <w:sz w:val="19"/>
                <w:szCs w:val="19"/>
              </w:rPr>
              <w:t xml:space="preserve">functions/al/lemmas.ts</w:t>
            </w:r>
          </w:p>
        </w:tc>
        <w:tc>
          <w:tcPr>
            <w:tcW w:type="dxa" w:w="1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FF3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E"/>
                <w:sz w:val="19"/>
                <w:szCs w:val="19"/>
              </w:rPr>
              <w:t xml:space="preserve">DB_AL</w:t>
            </w:r>
          </w:p>
        </w:tc>
      </w:tr>
      <w:tr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AR</w:t>
            </w:r>
          </w:p>
        </w:tc>
        <w:tc>
          <w:tcPr>
            <w:tcW w:type="dxa" w:w="3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5A3F"/>
                <w:sz w:val="19"/>
                <w:szCs w:val="19"/>
              </w:rPr>
              <w:t xml:space="preserve">GET/POST /arabic/containers</w:t>
            </w:r>
          </w:p>
        </w:tc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6473"/>
                <w:sz w:val="19"/>
                <w:szCs w:val="19"/>
              </w:rPr>
              <w:t xml:space="preserve">functions/ar/containers.ts</w:t>
            </w:r>
          </w:p>
        </w:tc>
        <w:tc>
          <w:tcPr>
            <w:tcW w:type="dxa" w:w="1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E"/>
                <w:sz w:val="19"/>
                <w:szCs w:val="19"/>
              </w:rPr>
              <w:t xml:space="preserve">DB_AR</w:t>
            </w:r>
          </w:p>
        </w:tc>
      </w:tr>
      <w:tr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FF3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AR</w:t>
            </w:r>
          </w:p>
        </w:tc>
        <w:tc>
          <w:tcPr>
            <w:tcW w:type="dxa" w:w="3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FF3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5A3F"/>
                <w:sz w:val="19"/>
                <w:szCs w:val="19"/>
              </w:rPr>
              <w:t xml:space="preserve">GET/POST /arabic/vocabulary</w:t>
            </w:r>
          </w:p>
        </w:tc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FF3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6473"/>
                <w:sz w:val="19"/>
                <w:szCs w:val="19"/>
              </w:rPr>
              <w:t xml:space="preserve">functions/ar/vocabulary.ts</w:t>
            </w:r>
          </w:p>
        </w:tc>
        <w:tc>
          <w:tcPr>
            <w:tcW w:type="dxa" w:w="1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FF3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E"/>
                <w:sz w:val="19"/>
                <w:szCs w:val="19"/>
              </w:rPr>
              <w:t xml:space="preserve">DB_AR + DB_AL</w:t>
            </w:r>
          </w:p>
        </w:tc>
      </w:tr>
      <w:tr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AR</w:t>
            </w:r>
          </w:p>
        </w:tc>
        <w:tc>
          <w:tcPr>
            <w:tcW w:type="dxa" w:w="3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5A3F"/>
                <w:sz w:val="19"/>
                <w:szCs w:val="19"/>
              </w:rPr>
              <w:t xml:space="preserve">GET/POST /arabic/grammar</w:t>
            </w:r>
          </w:p>
        </w:tc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6473"/>
                <w:sz w:val="19"/>
                <w:szCs w:val="19"/>
              </w:rPr>
              <w:t xml:space="preserve">functions/ar/grammar.ts</w:t>
            </w:r>
          </w:p>
        </w:tc>
        <w:tc>
          <w:tcPr>
            <w:tcW w:type="dxa" w:w="1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E"/>
                <w:sz w:val="19"/>
                <w:szCs w:val="19"/>
              </w:rPr>
              <w:t xml:space="preserve">DB_AR + DB_AL</w:t>
            </w:r>
          </w:p>
        </w:tc>
      </w:tr>
      <w:tr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FF3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AR</w:t>
            </w:r>
          </w:p>
        </w:tc>
        <w:tc>
          <w:tcPr>
            <w:tcW w:type="dxa" w:w="3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FF3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5A3F"/>
                <w:sz w:val="19"/>
                <w:szCs w:val="19"/>
              </w:rPr>
              <w:t xml:space="preserve">GET/POST /arabic/srs/cards</w:t>
            </w:r>
          </w:p>
        </w:tc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FF3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6473"/>
                <w:sz w:val="19"/>
                <w:szCs w:val="19"/>
              </w:rPr>
              <w:t xml:space="preserve">functions/ar/srs/cards.ts</w:t>
            </w:r>
          </w:p>
        </w:tc>
        <w:tc>
          <w:tcPr>
            <w:tcW w:type="dxa" w:w="1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FF3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E"/>
                <w:sz w:val="19"/>
                <w:szCs w:val="19"/>
              </w:rPr>
              <w:t xml:space="preserve">DB_AR</w:t>
            </w:r>
          </w:p>
        </w:tc>
      </w:tr>
      <w:tr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AR</w:t>
            </w:r>
          </w:p>
        </w:tc>
        <w:tc>
          <w:tcPr>
            <w:tcW w:type="dxa" w:w="3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5A3F"/>
                <w:sz w:val="19"/>
                <w:szCs w:val="19"/>
              </w:rPr>
              <w:t xml:space="preserve">POST /arabic/srs/review</w:t>
            </w:r>
          </w:p>
        </w:tc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6473"/>
                <w:sz w:val="19"/>
                <w:szCs w:val="19"/>
              </w:rPr>
              <w:t xml:space="preserve">functions/ar/srs/review.ts</w:t>
            </w:r>
          </w:p>
        </w:tc>
        <w:tc>
          <w:tcPr>
            <w:tcW w:type="dxa" w:w="1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E"/>
                <w:sz w:val="19"/>
                <w:szCs w:val="19"/>
              </w:rPr>
              <w:t xml:space="preserve">DB_AR</w:t>
            </w:r>
          </w:p>
        </w:tc>
      </w:tr>
      <w:tr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FF3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WV</w:t>
            </w:r>
          </w:p>
        </w:tc>
        <w:tc>
          <w:tcPr>
            <w:tcW w:type="dxa" w:w="3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FF3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5A3F"/>
                <w:sz w:val="19"/>
                <w:szCs w:val="19"/>
              </w:rPr>
              <w:t xml:space="preserve">GET/POST /worldview/sources</w:t>
            </w:r>
          </w:p>
        </w:tc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FF3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6473"/>
                <w:sz w:val="19"/>
                <w:szCs w:val="19"/>
              </w:rPr>
              <w:t xml:space="preserve">functions/wv/sources.ts</w:t>
            </w:r>
          </w:p>
        </w:tc>
        <w:tc>
          <w:tcPr>
            <w:tcW w:type="dxa" w:w="1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FF3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E"/>
                <w:sz w:val="19"/>
                <w:szCs w:val="19"/>
              </w:rPr>
              <w:t xml:space="preserve">DB_WV</w:t>
            </w:r>
          </w:p>
        </w:tc>
      </w:tr>
      <w:tr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WV</w:t>
            </w:r>
          </w:p>
        </w:tc>
        <w:tc>
          <w:tcPr>
            <w:tcW w:type="dxa" w:w="3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5A3F"/>
                <w:sz w:val="19"/>
                <w:szCs w:val="19"/>
              </w:rPr>
              <w:t xml:space="preserve">GET/POST /worldview/highlights</w:t>
            </w:r>
          </w:p>
        </w:tc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6473"/>
                <w:sz w:val="19"/>
                <w:szCs w:val="19"/>
              </w:rPr>
              <w:t xml:space="preserve">functions/wv/highlights.ts</w:t>
            </w:r>
          </w:p>
        </w:tc>
        <w:tc>
          <w:tcPr>
            <w:tcW w:type="dxa" w:w="1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E"/>
                <w:sz w:val="19"/>
                <w:szCs w:val="19"/>
              </w:rPr>
              <w:t xml:space="preserve">DB_WV</w:t>
            </w:r>
          </w:p>
        </w:tc>
      </w:tr>
      <w:tr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FF3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WV</w:t>
            </w:r>
          </w:p>
        </w:tc>
        <w:tc>
          <w:tcPr>
            <w:tcW w:type="dxa" w:w="3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FF3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5A3F"/>
                <w:sz w:val="19"/>
                <w:szCs w:val="19"/>
              </w:rPr>
              <w:t xml:space="preserve">GET/POST /worldview/notes</w:t>
            </w:r>
          </w:p>
        </w:tc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FF3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6473"/>
                <w:sz w:val="19"/>
                <w:szCs w:val="19"/>
              </w:rPr>
              <w:t xml:space="preserve">functions/wv/notes.ts</w:t>
            </w:r>
          </w:p>
        </w:tc>
        <w:tc>
          <w:tcPr>
            <w:tcW w:type="dxa" w:w="1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FF3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E"/>
                <w:sz w:val="19"/>
                <w:szCs w:val="19"/>
              </w:rPr>
              <w:t xml:space="preserve">DB_WV</w:t>
            </w:r>
          </w:p>
        </w:tc>
      </w:tr>
      <w:tr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WV</w:t>
            </w:r>
          </w:p>
        </w:tc>
        <w:tc>
          <w:tcPr>
            <w:tcW w:type="dxa" w:w="3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5A3F"/>
                <w:sz w:val="19"/>
                <w:szCs w:val="19"/>
              </w:rPr>
              <w:t xml:space="preserve">GET/POST /worldview/brainstorm</w:t>
            </w:r>
          </w:p>
        </w:tc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6473"/>
                <w:sz w:val="19"/>
                <w:szCs w:val="19"/>
              </w:rPr>
              <w:t xml:space="preserve">functions/wv/brainstorm.ts</w:t>
            </w:r>
          </w:p>
        </w:tc>
        <w:tc>
          <w:tcPr>
            <w:tcW w:type="dxa" w:w="1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E"/>
                <w:sz w:val="19"/>
                <w:szCs w:val="19"/>
              </w:rPr>
              <w:t xml:space="preserve">DB_WV</w:t>
            </w:r>
          </w:p>
        </w:tc>
      </w:tr>
      <w:tr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FF3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WV</w:t>
            </w:r>
          </w:p>
        </w:tc>
        <w:tc>
          <w:tcPr>
            <w:tcW w:type="dxa" w:w="3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FF3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5A3F"/>
                <w:sz w:val="19"/>
                <w:szCs w:val="19"/>
              </w:rPr>
              <w:t xml:space="preserve">GET/POST /worldview/comparisons</w:t>
            </w:r>
          </w:p>
        </w:tc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FF3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6473"/>
                <w:sz w:val="19"/>
                <w:szCs w:val="19"/>
              </w:rPr>
              <w:t xml:space="preserve">functions/wv/comparisons.ts</w:t>
            </w:r>
          </w:p>
        </w:tc>
        <w:tc>
          <w:tcPr>
            <w:tcW w:type="dxa" w:w="1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FF3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E"/>
                <w:sz w:val="19"/>
                <w:szCs w:val="19"/>
              </w:rPr>
              <w:t xml:space="preserve">DB_WV</w:t>
            </w:r>
          </w:p>
        </w:tc>
      </w:tr>
      <w:tr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WV</w:t>
            </w:r>
          </w:p>
        </w:tc>
        <w:tc>
          <w:tcPr>
            <w:tcW w:type="dxa" w:w="3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5A3F"/>
                <w:sz w:val="19"/>
                <w:szCs w:val="19"/>
              </w:rPr>
              <w:t xml:space="preserve">GET/POST /worldview/nodes</w:t>
            </w:r>
          </w:p>
        </w:tc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6473"/>
                <w:sz w:val="19"/>
                <w:szCs w:val="19"/>
              </w:rPr>
              <w:t xml:space="preserve">functions/wv/nodes.ts</w:t>
            </w:r>
          </w:p>
        </w:tc>
        <w:tc>
          <w:tcPr>
            <w:tcW w:type="dxa" w:w="1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E"/>
                <w:sz w:val="19"/>
                <w:szCs w:val="19"/>
              </w:rPr>
              <w:t xml:space="preserve">DB_WV</w:t>
            </w:r>
          </w:p>
        </w:tc>
      </w:tr>
      <w:tr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FF3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WV</w:t>
            </w:r>
          </w:p>
        </w:tc>
        <w:tc>
          <w:tcPr>
            <w:tcW w:type="dxa" w:w="3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FF3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5A3F"/>
                <w:sz w:val="19"/>
                <w:szCs w:val="19"/>
              </w:rPr>
              <w:t xml:space="preserve">GET/POST /worldview/people</w:t>
            </w:r>
          </w:p>
        </w:tc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FF3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6473"/>
                <w:sz w:val="19"/>
                <w:szCs w:val="19"/>
              </w:rPr>
              <w:t xml:space="preserve">functions/wv/people.ts</w:t>
            </w:r>
          </w:p>
        </w:tc>
        <w:tc>
          <w:tcPr>
            <w:tcW w:type="dxa" w:w="1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FF3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E"/>
                <w:sz w:val="19"/>
                <w:szCs w:val="19"/>
              </w:rPr>
              <w:t xml:space="preserve">DB_WV + DB_CORE</w:t>
            </w:r>
          </w:p>
        </w:tc>
      </w:tr>
      <w:tr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WV</w:t>
            </w:r>
          </w:p>
        </w:tc>
        <w:tc>
          <w:tcPr>
            <w:tcW w:type="dxa" w:w="3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5A3F"/>
                <w:sz w:val="19"/>
                <w:szCs w:val="19"/>
              </w:rPr>
              <w:t xml:space="preserve">GET/POST /worldview/pipeline/suggestions</w:t>
            </w:r>
          </w:p>
        </w:tc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6473"/>
                <w:sz w:val="19"/>
                <w:szCs w:val="19"/>
              </w:rPr>
              <w:t xml:space="preserve">functions/wv/pipeline/suggestions.ts</w:t>
            </w:r>
          </w:p>
        </w:tc>
        <w:tc>
          <w:tcPr>
            <w:tcW w:type="dxa" w:w="1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E"/>
                <w:sz w:val="19"/>
                <w:szCs w:val="19"/>
              </w:rPr>
              <w:t xml:space="preserve">DB_WV</w:t>
            </w:r>
          </w:p>
        </w:tc>
      </w:tr>
      <w:tr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FF3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CM</w:t>
            </w:r>
          </w:p>
        </w:tc>
        <w:tc>
          <w:tcPr>
            <w:tcW w:type="dxa" w:w="3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FF3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5A3F"/>
                <w:sz w:val="19"/>
                <w:szCs w:val="19"/>
              </w:rPr>
              <w:t xml:space="preserve">GET/POST /content/documents</w:t>
            </w:r>
          </w:p>
        </w:tc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FF3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6473"/>
                <w:sz w:val="19"/>
                <w:szCs w:val="19"/>
              </w:rPr>
              <w:t xml:space="preserve">functions/cm/documents.ts</w:t>
            </w:r>
          </w:p>
        </w:tc>
        <w:tc>
          <w:tcPr>
            <w:tcW w:type="dxa" w:w="1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FF3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E"/>
                <w:sz w:val="19"/>
                <w:szCs w:val="19"/>
              </w:rPr>
              <w:t xml:space="preserve">DB_CM</w:t>
            </w:r>
          </w:p>
        </w:tc>
      </w:tr>
      <w:tr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CM</w:t>
            </w:r>
          </w:p>
        </w:tc>
        <w:tc>
          <w:tcPr>
            <w:tcW w:type="dxa" w:w="3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5A3F"/>
                <w:sz w:val="19"/>
                <w:szCs w:val="19"/>
              </w:rPr>
              <w:t xml:space="preserve">GET/POST /content/media</w:t>
            </w:r>
          </w:p>
        </w:tc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6473"/>
                <w:sz w:val="19"/>
                <w:szCs w:val="19"/>
              </w:rPr>
              <w:t xml:space="preserve">functions/cm/media.ts</w:t>
            </w:r>
          </w:p>
        </w:tc>
        <w:tc>
          <w:tcPr>
            <w:tcW w:type="dxa" w:w="1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E"/>
                <w:sz w:val="19"/>
                <w:szCs w:val="19"/>
              </w:rPr>
              <w:t xml:space="preserve">DB_CM</w:t>
            </w:r>
          </w:p>
        </w:tc>
      </w:tr>
      <w:tr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FF3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CM</w:t>
            </w:r>
          </w:p>
        </w:tc>
        <w:tc>
          <w:tcPr>
            <w:tcW w:type="dxa" w:w="3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FF3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5A3F"/>
                <w:sz w:val="19"/>
                <w:szCs w:val="19"/>
              </w:rPr>
              <w:t xml:space="preserve">GET/POST /content/tags</w:t>
            </w:r>
          </w:p>
        </w:tc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FF3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6473"/>
                <w:sz w:val="19"/>
                <w:szCs w:val="19"/>
              </w:rPr>
              <w:t xml:space="preserve">functions/cm/tags.ts</w:t>
            </w:r>
          </w:p>
        </w:tc>
        <w:tc>
          <w:tcPr>
            <w:tcW w:type="dxa" w:w="1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FF3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E"/>
                <w:sz w:val="19"/>
                <w:szCs w:val="19"/>
              </w:rPr>
              <w:t xml:space="preserve">DB_CM</w:t>
            </w:r>
          </w:p>
        </w:tc>
      </w:tr>
      <w:tr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PL</w:t>
            </w:r>
          </w:p>
        </w:tc>
        <w:tc>
          <w:tcPr>
            <w:tcW w:type="dxa" w:w="3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5A3F"/>
                <w:sz w:val="19"/>
                <w:szCs w:val="19"/>
              </w:rPr>
              <w:t xml:space="preserve">GET/POST /planner/plans</w:t>
            </w:r>
          </w:p>
        </w:tc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6473"/>
                <w:sz w:val="19"/>
                <w:szCs w:val="19"/>
              </w:rPr>
              <w:t xml:space="preserve">functions/pl/plans.ts</w:t>
            </w:r>
          </w:p>
        </w:tc>
        <w:tc>
          <w:tcPr>
            <w:tcW w:type="dxa" w:w="1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E"/>
                <w:sz w:val="19"/>
                <w:szCs w:val="19"/>
              </w:rPr>
              <w:t xml:space="preserve">DB_PL + DB_QR</w:t>
            </w:r>
          </w:p>
        </w:tc>
      </w:tr>
      <w:tr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FF3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PL</w:t>
            </w:r>
          </w:p>
        </w:tc>
        <w:tc>
          <w:tcPr>
            <w:tcW w:type="dxa" w:w="3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FF3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5A3F"/>
                <w:sz w:val="19"/>
                <w:szCs w:val="19"/>
              </w:rPr>
              <w:t xml:space="preserve">GET/POST /planner/sessions</w:t>
            </w:r>
          </w:p>
        </w:tc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FF3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6473"/>
                <w:sz w:val="19"/>
                <w:szCs w:val="19"/>
              </w:rPr>
              <w:t xml:space="preserve">functions/pl/sessions.ts</w:t>
            </w:r>
          </w:p>
        </w:tc>
        <w:tc>
          <w:tcPr>
            <w:tcW w:type="dxa" w:w="1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FF3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E"/>
                <w:sz w:val="19"/>
                <w:szCs w:val="19"/>
              </w:rPr>
              <w:t xml:space="preserve">DB_PL</w:t>
            </w:r>
          </w:p>
        </w:tc>
      </w:tr>
      <w:tr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PL</w:t>
            </w:r>
          </w:p>
        </w:tc>
        <w:tc>
          <w:tcPr>
            <w:tcW w:type="dxa" w:w="3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5A3F"/>
                <w:sz w:val="19"/>
                <w:szCs w:val="19"/>
              </w:rPr>
              <w:t xml:space="preserve">GET/POST /planner/goals</w:t>
            </w:r>
          </w:p>
        </w:tc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6473"/>
                <w:sz w:val="19"/>
                <w:szCs w:val="19"/>
              </w:rPr>
              <w:t xml:space="preserve">functions/pl/goals.ts</w:t>
            </w:r>
          </w:p>
        </w:tc>
        <w:tc>
          <w:tcPr>
            <w:tcW w:type="dxa" w:w="1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E"/>
                <w:sz w:val="19"/>
                <w:szCs w:val="19"/>
              </w:rPr>
              <w:t xml:space="preserve">DB_PL</w:t>
            </w:r>
          </w:p>
        </w:tc>
      </w:tr>
      <w:tr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FF3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PL</w:t>
            </w:r>
          </w:p>
        </w:tc>
        <w:tc>
          <w:tcPr>
            <w:tcW w:type="dxa" w:w="3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FF3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5A3F"/>
                <w:sz w:val="19"/>
                <w:szCs w:val="19"/>
              </w:rPr>
              <w:t xml:space="preserve">GET /planner/calendar</w:t>
            </w:r>
          </w:p>
        </w:tc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FF3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6473"/>
                <w:sz w:val="19"/>
                <w:szCs w:val="19"/>
              </w:rPr>
              <w:t xml:space="preserve">functions/pl/calendar.ts</w:t>
            </w:r>
          </w:p>
        </w:tc>
        <w:tc>
          <w:tcPr>
            <w:tcW w:type="dxa" w:w="1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FF3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E"/>
                <w:sz w:val="19"/>
                <w:szCs w:val="19"/>
              </w:rPr>
              <w:t xml:space="preserve">DB_PL</w:t>
            </w:r>
          </w:p>
        </w:tc>
      </w:tr>
      <w:tr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CORE</w:t>
            </w:r>
          </w:p>
        </w:tc>
        <w:tc>
          <w:tcPr>
            <w:tcW w:type="dxa" w:w="3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5A3F"/>
                <w:sz w:val="19"/>
                <w:szCs w:val="19"/>
              </w:rPr>
              <w:t xml:space="preserve">POST /auth/login</w:t>
            </w:r>
          </w:p>
        </w:tc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6473"/>
                <w:sz w:val="19"/>
                <w:szCs w:val="19"/>
              </w:rPr>
              <w:t xml:space="preserve">functions/core/auth.ts</w:t>
            </w:r>
          </w:p>
        </w:tc>
        <w:tc>
          <w:tcPr>
            <w:tcW w:type="dxa" w:w="1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E"/>
                <w:sz w:val="19"/>
                <w:szCs w:val="19"/>
              </w:rPr>
              <w:t xml:space="preserve">DB_CORE</w:t>
            </w:r>
          </w:p>
        </w:tc>
      </w:tr>
      <w:tr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FF3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CORE</w:t>
            </w:r>
          </w:p>
        </w:tc>
        <w:tc>
          <w:tcPr>
            <w:tcW w:type="dxa" w:w="3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FF3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5A3F"/>
                <w:sz w:val="19"/>
                <w:szCs w:val="19"/>
              </w:rPr>
              <w:t xml:space="preserve">GET/POST /core/workspaces</w:t>
            </w:r>
          </w:p>
        </w:tc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FF3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6473"/>
                <w:sz w:val="19"/>
                <w:szCs w:val="19"/>
              </w:rPr>
              <w:t xml:space="preserve">functions/core/workspaces.ts</w:t>
            </w:r>
          </w:p>
        </w:tc>
        <w:tc>
          <w:tcPr>
            <w:tcW w:type="dxa" w:w="1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FF3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E"/>
                <w:sz w:val="19"/>
                <w:szCs w:val="19"/>
              </w:rPr>
              <w:t xml:space="preserve">DB_CORE</w:t>
            </w:r>
          </w:p>
        </w:tc>
      </w:tr>
      <w:tr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CORE</w:t>
            </w:r>
          </w:p>
        </w:tc>
        <w:tc>
          <w:tcPr>
            <w:tcW w:type="dxa" w:w="3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5A3F"/>
                <w:sz w:val="19"/>
                <w:szCs w:val="19"/>
              </w:rPr>
              <w:t xml:space="preserve">GET/POST /core/members</w:t>
            </w:r>
          </w:p>
        </w:tc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6473"/>
                <w:sz w:val="19"/>
                <w:szCs w:val="19"/>
              </w:rPr>
              <w:t xml:space="preserve">functions/core/members.ts</w:t>
            </w:r>
          </w:p>
        </w:tc>
        <w:tc>
          <w:tcPr>
            <w:tcW w:type="dxa" w:w="1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E"/>
                <w:sz w:val="19"/>
                <w:szCs w:val="19"/>
              </w:rPr>
              <w:t xml:space="preserve">DB_CORE</w:t>
            </w:r>
          </w:p>
        </w:tc>
      </w:tr>
      <w:tr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FF3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CORE</w:t>
            </w:r>
          </w:p>
        </w:tc>
        <w:tc>
          <w:tcPr>
            <w:tcW w:type="dxa" w:w="3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FF3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5A3F"/>
                <w:sz w:val="19"/>
                <w:szCs w:val="19"/>
              </w:rPr>
              <w:t xml:space="preserve">GET /core/activity</w:t>
            </w:r>
          </w:p>
        </w:tc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FF3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6473"/>
                <w:sz w:val="19"/>
                <w:szCs w:val="19"/>
              </w:rPr>
              <w:t xml:space="preserve">functions/core/activity.ts</w:t>
            </w:r>
          </w:p>
        </w:tc>
        <w:tc>
          <w:tcPr>
            <w:tcW w:type="dxa" w:w="1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FF3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E"/>
                <w:sz w:val="19"/>
                <w:szCs w:val="19"/>
              </w:rPr>
              <w:t xml:space="preserve">DB_CORE</w:t>
            </w:r>
          </w:p>
        </w:tc>
      </w:tr>
      <w:tr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CORE</w:t>
            </w:r>
          </w:p>
        </w:tc>
        <w:tc>
          <w:tcPr>
            <w:tcW w:type="dxa" w:w="3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5A3F"/>
                <w:sz w:val="19"/>
                <w:szCs w:val="19"/>
              </w:rPr>
              <w:t xml:space="preserve">GET /core/review-queue</w:t>
            </w:r>
          </w:p>
        </w:tc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6473"/>
                <w:sz w:val="19"/>
                <w:szCs w:val="19"/>
              </w:rPr>
              <w:t xml:space="preserve">functions/core/review-queue.ts</w:t>
            </w:r>
          </w:p>
        </w:tc>
        <w:tc>
          <w:tcPr>
            <w:tcW w:type="dxa" w:w="1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E"/>
                <w:sz w:val="19"/>
                <w:szCs w:val="19"/>
              </w:rPr>
              <w:t xml:space="preserve">DB_CORE + DB_WV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9A84C" w:sz="6" w:space="4"/>
        </w:pBdr>
        <w:spacing w:after="180" w:before="360"/>
      </w:pPr>
      <w:bookmarkStart w:name="s8" w:id="15"/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Build Phase Plan</w:t>
      </w:r>
      <w:bookmarkEnd w:id="33"/>
    </w:p>
    <w:p>
      <w:pPr>
        <w:spacing w:after="120" w:before="80"/>
        <w:jc w:val="left"/>
      </w:pPr>
      <w:r>
        <w:rPr>
          <w:rFonts w:ascii="Arial" w:cs="Arial" w:eastAsia="Arial" w:hAnsi="Arial"/>
          <w:color w:val="1A1A1E"/>
          <w:sz w:val="22"/>
          <w:szCs w:val="22"/>
        </w:rPr>
        <w:t xml:space="preserve">The following build phases cover everything from DB provisioning through to full experience screens. Phases 1 and 2 (database schema design) are complete.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5360"/>
        <w:gridCol w:w="1400"/>
      </w:tblGrid>
      <w:tr>
        <w:tc>
          <w:tcPr>
            <w:tcW w:type="dxa" w:w="6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Phase</w:t>
            </w:r>
          </w:p>
        </w:tc>
        <w:tc>
          <w:tcPr>
            <w:tcW w:type="dxa" w:w="2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Name</w:t>
            </w:r>
          </w:p>
        </w:tc>
        <w:tc>
          <w:tcPr>
            <w:tcW w:type="dxa" w:w="53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Deliverables</w:t>
            </w:r>
          </w:p>
        </w:tc>
        <w:tc>
          <w:tcPr>
            <w:tcW w:type="dxa" w:w="1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FF3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9"/>
                <w:szCs w:val="19"/>
              </w:rPr>
              <w:t xml:space="preserve">1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FF3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DB Schema Design</w:t>
            </w:r>
          </w:p>
        </w:tc>
        <w:tc>
          <w:tcPr>
            <w:tcW w:type="dxa" w:w="5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FF3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E"/>
                <w:sz w:val="19"/>
                <w:szCs w:val="19"/>
              </w:rPr>
              <w:t xml:space="preserve">Per-module canonical SQL files for all 6 DBs. CLAUDE.md updated. Topology doc written. All 6 phases + 5 QR sub-files written.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FF3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8A59"/>
                <w:sz w:val="19"/>
                <w:szCs w:val="19"/>
              </w:rPr>
              <w:t xml:space="preserve">Complete</w:t>
            </w:r>
          </w:p>
        </w:tc>
      </w:tr>
      <w:tr>
        <w:tc>
          <w:tcPr>
            <w:tcW w:type="dxa" w:w="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9"/>
                <w:szCs w:val="19"/>
              </w:rPr>
              <w:t xml:space="preserve">2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DB Provisioning</w:t>
            </w:r>
          </w:p>
        </w:tc>
        <w:tc>
          <w:tcPr>
            <w:tcW w:type="dxa" w:w="5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E"/>
                <w:sz w:val="19"/>
                <w:szCs w:val="19"/>
              </w:rPr>
              <w:t xml:space="preserve">wrangler d1 create all 6 databases. Execute schema files in run-order. Validate empty tables. Record database UUIDs in wrangler.toml.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6473"/>
                <w:sz w:val="19"/>
                <w:szCs w:val="19"/>
              </w:rPr>
              <w:t xml:space="preserve">Pending</w:t>
            </w:r>
          </w:p>
        </w:tc>
      </w:tr>
      <w:tr>
        <w:tc>
          <w:tcPr>
            <w:tcW w:type="dxa" w:w="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FF3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9"/>
                <w:szCs w:val="19"/>
              </w:rPr>
              <w:t xml:space="preserve">3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FF3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Seed Data</w:t>
            </w:r>
          </w:p>
        </w:tc>
        <w:tc>
          <w:tcPr>
            <w:tcW w:type="dxa" w:w="5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FF3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E"/>
                <w:sz w:val="19"/>
                <w:szCs w:val="19"/>
              </w:rPr>
              <w:t xml:space="preserve">Populate al_* analysis vocab registries (sentence_kinds, clause_types, phrase_types, etc) with all enum values. Seed 8 ar_context_domains. Seed 6 core_feature_flags. Import qr_surahs (114) + qr_ayah (6,236) from existing knowledgemap DB.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FF3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6473"/>
                <w:sz w:val="19"/>
                <w:szCs w:val="19"/>
              </w:rPr>
              <w:t xml:space="preserve">Pending</w:t>
            </w:r>
          </w:p>
        </w:tc>
      </w:tr>
      <w:tr>
        <w:tc>
          <w:tcPr>
            <w:tcW w:type="dxa" w:w="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9"/>
                <w:szCs w:val="19"/>
              </w:rPr>
              <w:t xml:space="preserve">4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Worker API — Core + QR</w:t>
            </w:r>
          </w:p>
        </w:tc>
        <w:tc>
          <w:tcPr>
            <w:tcW w:type="dxa" w:w="5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E"/>
                <w:sz w:val="19"/>
                <w:szCs w:val="19"/>
              </w:rPr>
              <w:t xml:space="preserve">functions/core/auth.ts, workspaces.ts, members.ts. functions/qr/surahs.ts, ayahs.ts, passages.ts. Integration tests.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6473"/>
                <w:sz w:val="19"/>
                <w:szCs w:val="19"/>
              </w:rPr>
              <w:t xml:space="preserve">Pending</w:t>
            </w:r>
          </w:p>
        </w:tc>
      </w:tr>
      <w:tr>
        <w:tc>
          <w:tcPr>
            <w:tcW w:type="dxa" w:w="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FF3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9"/>
                <w:szCs w:val="19"/>
              </w:rPr>
              <w:t xml:space="preserve">5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FF3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Worker API — AL + AR</w:t>
            </w:r>
          </w:p>
        </w:tc>
        <w:tc>
          <w:tcPr>
            <w:tcW w:type="dxa" w:w="5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FF3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E"/>
                <w:sz w:val="19"/>
                <w:szCs w:val="19"/>
              </w:rPr>
              <w:t xml:space="preserve">functions/al/nahw.ts, balagha.ts, roots.ts, lemmas.ts. functions/ar/containers.ts, vocabulary.ts, grammar.ts, srs/*.ts.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FF3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6473"/>
                <w:sz w:val="19"/>
                <w:szCs w:val="19"/>
              </w:rPr>
              <w:t xml:space="preserve">Pending</w:t>
            </w:r>
          </w:p>
        </w:tc>
      </w:tr>
      <w:tr>
        <w:tc>
          <w:tcPr>
            <w:tcW w:type="dxa" w:w="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9"/>
                <w:szCs w:val="19"/>
              </w:rPr>
              <w:t xml:space="preserve">6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Worker API — WV + CM + PL</w:t>
            </w:r>
          </w:p>
        </w:tc>
        <w:tc>
          <w:tcPr>
            <w:tcW w:type="dxa" w:w="5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E"/>
                <w:sz w:val="19"/>
                <w:szCs w:val="19"/>
              </w:rPr>
              <w:t xml:space="preserve">functions/wv/sources.ts, highlights.ts, notes.ts, brainstorm.ts, comparisons.ts, nodes.ts, people.ts, pipeline/*.ts. functions/cm/documents.ts, media.ts. functions/pl/plans.ts, sessions.ts, goals.ts.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6473"/>
                <w:sz w:val="19"/>
                <w:szCs w:val="19"/>
              </w:rPr>
              <w:t xml:space="preserve">Pending</w:t>
            </w:r>
          </w:p>
        </w:tc>
      </w:tr>
      <w:tr>
        <w:tc>
          <w:tcPr>
            <w:tcW w:type="dxa" w:w="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FF3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9"/>
                <w:szCs w:val="19"/>
              </w:rPr>
              <w:t xml:space="preserve">7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FF3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Hub Shell</w:t>
            </w:r>
          </w:p>
        </w:tc>
        <w:tc>
          <w:tcPr>
            <w:tcW w:type="dxa" w:w="5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FF3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E"/>
                <w:sz w:val="19"/>
                <w:szCs w:val="19"/>
              </w:rPr>
              <w:t xml:space="preserve">HubComponent (3-col layout), HubSidebarComponent (4 sections), HubPanelService (signal-based), HubPanelComponent (slide-in GSAP), HubTableComponent (reusable).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FF3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6473"/>
                <w:sz w:val="19"/>
                <w:szCs w:val="19"/>
              </w:rPr>
              <w:t xml:space="preserve">Pending</w:t>
            </w:r>
          </w:p>
        </w:tc>
      </w:tr>
      <w:tr>
        <w:tc>
          <w:tcPr>
            <w:tcW w:type="dxa" w:w="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9"/>
                <w:szCs w:val="19"/>
              </w:rPr>
              <w:t xml:space="preserve">8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Hub Sections — Quran</w:t>
            </w:r>
          </w:p>
        </w:tc>
        <w:tc>
          <w:tcPr>
            <w:tcW w:type="dxa" w:w="5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E"/>
                <w:sz w:val="19"/>
                <w:szCs w:val="19"/>
              </w:rPr>
              <w:t xml:space="preserve">Quran surahs table, passages table, translations, ayah tags. Panel forms for each entity.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6473"/>
                <w:sz w:val="19"/>
                <w:szCs w:val="19"/>
              </w:rPr>
              <w:t xml:space="preserve">Pending</w:t>
            </w:r>
          </w:p>
        </w:tc>
      </w:tr>
      <w:tr>
        <w:tc>
          <w:tcPr>
            <w:tcW w:type="dxa" w:w="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FF3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9"/>
                <w:szCs w:val="19"/>
              </w:rPr>
              <w:t xml:space="preserve">9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FF3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Hub Sections — Worldview + Workspace</w:t>
            </w:r>
          </w:p>
        </w:tc>
        <w:tc>
          <w:tcPr>
            <w:tcW w:type="dxa" w:w="5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FF3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E"/>
                <w:sz w:val="19"/>
                <w:szCs w:val="19"/>
              </w:rPr>
              <w:t xml:space="preserve">Sources, people, worldviews, topics, nodes tables. Workspace members, plans, sessions, review queue.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FF3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6473"/>
                <w:sz w:val="19"/>
                <w:szCs w:val="19"/>
              </w:rPr>
              <w:t xml:space="preserve">Pending</w:t>
            </w:r>
          </w:p>
        </w:tc>
      </w:tr>
      <w:tr>
        <w:tc>
          <w:tcPr>
            <w:tcW w:type="dxa" w:w="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9"/>
                <w:szCs w:val="19"/>
              </w:rPr>
              <w:t xml:space="preserve">10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Hub Sections — Arabic + Content</w:t>
            </w:r>
          </w:p>
        </w:tc>
        <w:tc>
          <w:tcPr>
            <w:tcW w:type="dxa" w:w="5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E"/>
                <w:sz w:val="19"/>
                <w:szCs w:val="19"/>
              </w:rPr>
              <w:t xml:space="preserve">Containers, units, vocabulary, grammar, domains. Content documents, tags, media.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6473"/>
                <w:sz w:val="19"/>
                <w:szCs w:val="19"/>
              </w:rPr>
              <w:t xml:space="preserve">Pending</w:t>
            </w:r>
          </w:p>
        </w:tc>
      </w:tr>
      <w:tr>
        <w:tc>
          <w:tcPr>
            <w:tcW w:type="dxa" w:w="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FF3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9"/>
                <w:szCs w:val="19"/>
              </w:rPr>
              <w:t xml:space="preserve">11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FF3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Hub AI Review Queue</w:t>
            </w:r>
          </w:p>
        </w:tc>
        <w:tc>
          <w:tcPr>
            <w:tcW w:type="dxa" w:w="5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FF3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E"/>
                <w:sz w:val="19"/>
                <w:szCs w:val="19"/>
              </w:rPr>
              <w:t xml:space="preserve">Review queue UI driven by wv_insight_suggestions. Approve/edit/reject workflow. Batch progress view.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FF3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6473"/>
                <w:sz w:val="19"/>
                <w:szCs w:val="19"/>
              </w:rPr>
              <w:t xml:space="preserve">Pending</w:t>
            </w:r>
          </w:p>
        </w:tc>
      </w:tr>
      <w:tr>
        <w:tc>
          <w:tcPr>
            <w:tcW w:type="dxa" w:w="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9"/>
                <w:szCs w:val="19"/>
              </w:rPr>
              <w:t xml:space="preserve">12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Quran Experience Screen</w:t>
            </w:r>
          </w:p>
        </w:tc>
        <w:tc>
          <w:tcPr>
            <w:tcW w:type="dxa" w:w="5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E"/>
                <w:sz w:val="19"/>
                <w:szCs w:val="19"/>
              </w:rPr>
              <w:t xml:space="preserve">/quran text reader with 3 tabs (verse/arabic/mushaf). Sentence-structure layer. GSAP page breaks.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9"/>
                <w:szCs w:val="19"/>
              </w:rPr>
              <w:t xml:space="preserve">Partial</w:t>
            </w:r>
          </w:p>
        </w:tc>
      </w:tr>
      <w:tr>
        <w:tc>
          <w:tcPr>
            <w:tcW w:type="dxa" w:w="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FF3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9"/>
                <w:szCs w:val="19"/>
              </w:rPr>
              <w:t xml:space="preserve">13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FF3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Worldview Experience Screens</w:t>
            </w:r>
          </w:p>
        </w:tc>
        <w:tc>
          <w:tcPr>
            <w:tcW w:type="dxa" w:w="5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FF3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E"/>
                <w:sz w:val="19"/>
                <w:szCs w:val="19"/>
              </w:rPr>
              <w:t xml:space="preserve">/worldview/compare/:cid parallel comparison grid. /worldview/brainstorm/:bid editor with markdown + sidebar.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FF3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6473"/>
                <w:sz w:val="19"/>
                <w:szCs w:val="19"/>
              </w:rPr>
              <w:t xml:space="preserve">Pending</w:t>
            </w:r>
          </w:p>
        </w:tc>
      </w:tr>
      <w:tr>
        <w:tc>
          <w:tcPr>
            <w:tcW w:type="dxa" w:w="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9"/>
                <w:szCs w:val="19"/>
              </w:rPr>
              <w:t xml:space="preserve">14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Planner Screen</w:t>
            </w:r>
          </w:p>
        </w:tc>
        <w:tc>
          <w:tcPr>
            <w:tcW w:type="dxa" w:w="5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E"/>
                <w:sz w:val="19"/>
                <w:szCs w:val="19"/>
              </w:rPr>
              <w:t xml:space="preserve">/planner with Calendar/Kanban/Timeline toggle views. GSAP animations for all transitions.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6473"/>
                <w:sz w:val="19"/>
                <w:szCs w:val="19"/>
              </w:rPr>
              <w:t xml:space="preserve">Pending</w:t>
            </w:r>
          </w:p>
        </w:tc>
      </w:tr>
      <w:tr>
        <w:tc>
          <w:tcPr>
            <w:tcW w:type="dxa" w:w="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FF3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9"/>
                <w:szCs w:val="19"/>
              </w:rPr>
              <w:t xml:space="preserve">15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FF3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Workspace Screen</w:t>
            </w:r>
          </w:p>
        </w:tc>
        <w:tc>
          <w:tcPr>
            <w:tcW w:type="dxa" w:w="5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FF3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E"/>
                <w:sz w:val="19"/>
                <w:szCs w:val="19"/>
              </w:rPr>
              <w:t xml:space="preserve">/workspace/:wid with 6-tab header + activity feed.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FF3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6473"/>
                <w:sz w:val="19"/>
                <w:szCs w:val="19"/>
              </w:rPr>
              <w:t xml:space="preserve">Pending</w:t>
            </w:r>
          </w:p>
        </w:tc>
      </w:tr>
      <w:tr>
        <w:tc>
          <w:tcPr>
            <w:tcW w:type="dxa" w:w="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9"/>
                <w:szCs w:val="19"/>
              </w:rPr>
              <w:t xml:space="preserve">16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AI Pipeline (Mac M4)</w:t>
            </w:r>
          </w:p>
        </w:tc>
        <w:tc>
          <w:tcPr>
            <w:tcW w:type="dxa" w:w="5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E"/>
                <w:sz w:val="19"/>
                <w:szCs w:val="19"/>
              </w:rPr>
              <w:t xml:space="preserve">scripts/pipeline/app.py with ingest/embed/extract/approve CLI. Qdrant collection setup. Claude extraction prompts.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6473"/>
                <w:sz w:val="19"/>
                <w:szCs w:val="19"/>
              </w:rPr>
              <w:t xml:space="preserve">Pending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9A84C" w:sz="6" w:space="4"/>
        </w:pBdr>
        <w:spacing w:after="180" w:before="360"/>
      </w:pPr>
      <w:bookmarkStart w:name="s9" w:id="16"/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AI Extraction Pipeline</w:t>
      </w:r>
      <w:bookmarkEnd w:id="34"/>
    </w:p>
    <w:p>
      <w:pPr>
        <w:spacing w:after="100" w:before="80"/>
        <w:jc w:val="left"/>
      </w:pPr>
      <w:r>
        <w:rPr>
          <w:rFonts w:ascii="Arial" w:cs="Arial" w:eastAsia="Arial" w:hAnsi="Arial"/>
          <w:color w:val="1A1A1E"/>
          <w:sz w:val="22"/>
          <w:szCs w:val="22"/>
        </w:rPr>
        <w:t xml:space="preserve">The platform includes an offline Claude-powered extraction pipeline for processing classical Islamic sources (tafsir, grammar texts) into structured knowledge in the database.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Pipeline Flow</w:t>
      </w:r>
    </w:p>
    <w:p>
      <w:pPr>
        <w:shd w:fill="EDF2F7" w:val="clear"/>
        <w:spacing w:after="40" w:before="40" w:line="276" w:lineRule="auto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INGEST</w:t>
      </w:r>
    </w:p>
    <w:p>
      <w:pPr>
        <w:shd w:fill="EDF2F7" w:val="clear"/>
        <w:spacing w:after="40" w:before="40" w:line="276" w:lineRule="auto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wv_sources (source_domain="classical_text")</w:t>
      </w:r>
    </w:p>
    <w:p>
      <w:pPr>
        <w:shd w:fill="EDF2F7" w:val="clear"/>
        <w:spacing w:after="40" w:before="40" w:line="276" w:lineRule="auto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└── wv_source_units (unit_type="chapter")</w:t>
      </w:r>
    </w:p>
    <w:p>
      <w:pPr>
        <w:shd w:fill="EDF2F7" w:val="clear"/>
        <w:spacing w:after="40" w:before="40" w:line="276" w:lineRule="auto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└── al_source_chunks (~500 tokens each, chunk_kind tagged)</w:t>
      </w:r>
    </w:p>
    <w:p>
      <w:pPr>
        <w:shd w:fill="EDF2F7" w:val="clear"/>
        <w:spacing w:after="40" w:before="40" w:line="276" w:lineRule="auto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        ↓ embed</w:t>
      </w:r>
    </w:p>
    <w:p>
      <w:pPr>
        <w:shd w:fill="EDF2F7" w:val="clear"/>
        <w:spacing w:after="40" w:before="40" w:line="276" w:lineRule="auto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EMBED</w:t>
      </w:r>
    </w:p>
    <w:p>
      <w:pPr>
        <w:shd w:fill="EDF2F7" w:val="clear"/>
        <w:spacing w:after="40" w:before="40" w:line="276" w:lineRule="auto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Qdrant collection: "km_chunks"  (1536-dim cosine, text-embedding-3-small)</w:t>
      </w:r>
    </w:p>
    <w:p>
      <w:pPr>
        <w:shd w:fill="EDF2F7" w:val="clear"/>
        <w:spacing w:after="40" w:before="40" w:line="276" w:lineRule="auto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al_source_chunks.qdrant_id ← UUID written back to D1</w:t>
      </w:r>
    </w:p>
    <w:p>
      <w:pPr>
        <w:shd w:fill="EDF2F7" w:val="clear"/>
        <w:spacing w:after="40" w:before="40" w:line="276" w:lineRule="auto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al_source_chunks.is_embedded = 1</w:t>
      </w:r>
    </w:p>
    <w:p>
      <w:pPr>
        <w:shd w:fill="EDF2F7" w:val="clear"/>
        <w:spacing w:after="40" w:before="40" w:line="276" w:lineRule="auto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        ↓ extract</w:t>
      </w:r>
    </w:p>
    <w:p>
      <w:pPr>
        <w:shd w:fill="EDF2F7" w:val="clear"/>
        <w:spacing w:after="40" w:before="40" w:line="276" w:lineRule="auto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EXTRACT  (Claude claude-opus-4-6 or claude-sonnet-4-6)</w:t>
      </w:r>
    </w:p>
    <w:p>
      <w:pPr>
        <w:shd w:fill="EDF2F7" w:val="clear"/>
        <w:spacing w:after="40" w:before="40" w:line="276" w:lineRule="auto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Per chunk → structured JSON:</w:t>
      </w:r>
    </w:p>
    <w:p>
      <w:pPr>
        <w:shd w:fill="EDF2F7" w:val="clear"/>
        <w:spacing w:after="40" w:before="40" w:line="276" w:lineRule="auto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nodes:  [ { node_type, title, summary, data_json } ]</w:t>
      </w:r>
    </w:p>
    <w:p>
      <w:pPr>
        <w:shd w:fill="EDF2F7" w:val="clear"/>
        <w:spacing w:after="40" w:before="40" w:line="276" w:lineRule="auto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edges:  [ { from_title, to_title, relation_type, note } ]</w:t>
      </w:r>
    </w:p>
    <w:p>
      <w:pPr>
        <w:shd w:fill="EDF2F7" w:val="clear"/>
        <w:spacing w:after="40" w:before="40" w:line="276" w:lineRule="auto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motifs: [ { motif_key, title, surah, ayah_from, ayah_to } ]</w:t>
      </w:r>
    </w:p>
    <w:p>
      <w:pPr>
        <w:shd w:fill="EDF2F7" w:val="clear"/>
        <w:spacing w:after="40" w:before="40" w:line="276" w:lineRule="auto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        ↓ stage</w:t>
      </w:r>
    </w:p>
    <w:p>
      <w:pPr>
        <w:shd w:fill="EDF2F7" w:val="clear"/>
        <w:spacing w:after="40" w:before="40" w:line="276" w:lineRule="auto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STAGE (human-in-the-loop)</w:t>
      </w:r>
    </w:p>
    <w:p>
      <w:pPr>
        <w:shd w:fill="EDF2F7" w:val="clear"/>
        <w:spacing w:after="40" w:before="40" w:line="276" w:lineRule="auto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wv_insight_suggestions.status = "suggested"</w:t>
      </w:r>
    </w:p>
    <w:p>
      <w:pPr>
        <w:shd w:fill="EDF2F7" w:val="clear"/>
        <w:spacing w:after="40" w:before="40" w:line="276" w:lineRule="auto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        ↓ review in Hub Review Queue</w:t>
      </w:r>
    </w:p>
    <w:p>
      <w:pPr>
        <w:shd w:fill="EDF2F7" w:val="clear"/>
        <w:spacing w:after="40" w:before="40" w:line="276" w:lineRule="auto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APPROVE</w:t>
      </w:r>
    </w:p>
    <w:p>
      <w:pPr>
        <w:shd w:fill="EDF2F7" w:val="clear"/>
        <w:spacing w:after="40" w:before="40" w:line="276" w:lineRule="auto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status "approved" → pipeline writes to:</w:t>
      </w:r>
    </w:p>
    <w:p>
      <w:pPr>
        <w:shd w:fill="EDF2F7" w:val="clear"/>
        <w:spacing w:after="40" w:before="40" w:line="276" w:lineRule="auto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wv_nodes + wv_node_edges + wv_node_tafsir_links + wv_evidence_links</w:t>
      </w:r>
    </w:p>
    <w:p>
      <w:pPr>
        <w:shd w:fill="EDF2F7" w:val="clear"/>
        <w:spacing w:after="40" w:before="40" w:line="276" w:lineRule="auto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ar_quran_motif_index + ar_quran_motif_occurrences</w:t>
      </w:r>
    </w:p>
    <w:p>
      <w:pPr>
        <w:spacing w:after="100" w:before="100"/>
      </w:pP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Extraction Target Table Mapping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60"/>
      </w:tblGrid>
      <w:tr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What Claude Extracts</w:t>
            </w:r>
          </w:p>
        </w:tc>
        <w:tc>
          <w:tcPr>
            <w:tcW w:type="dxa" w:w="3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Target Table</w:t>
            </w:r>
          </w:p>
        </w:tc>
        <w:tc>
          <w:tcPr>
            <w:tcW w:type="dxa" w:w="35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Key Fields</w:t>
            </w:r>
          </w:p>
        </w:tc>
      </w:tr>
      <w:tr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FF3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Source (tafsir book)</w:t>
            </w:r>
          </w:p>
        </w:tc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FF3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5A3F"/>
                <w:sz w:val="19"/>
                <w:szCs w:val="19"/>
              </w:rPr>
              <w:t xml:space="preserve">wv_sources</w:t>
            </w:r>
          </w:p>
        </w:tc>
        <w:tc>
          <w:tcPr>
            <w:tcW w:type="dxa" w:w="3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FF3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6473"/>
                <w:sz w:val="19"/>
                <w:szCs w:val="19"/>
              </w:rPr>
              <w:t xml:space="preserve">source_domain = "classical_text"</w:t>
            </w:r>
          </w:p>
        </w:tc>
      </w:tr>
      <w:tr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Chapter / section</w:t>
            </w:r>
          </w:p>
        </w:tc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5A3F"/>
                <w:sz w:val="19"/>
                <w:szCs w:val="19"/>
              </w:rPr>
              <w:t xml:space="preserve">wv_source_units</w:t>
            </w:r>
          </w:p>
        </w:tc>
        <w:tc>
          <w:tcPr>
            <w:tcW w:type="dxa" w:w="3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6473"/>
                <w:sz w:val="19"/>
                <w:szCs w:val="19"/>
              </w:rPr>
              <w:t xml:space="preserve">unit_type = "chapter"</w:t>
            </w:r>
          </w:p>
        </w:tc>
      </w:tr>
      <w:tr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FF3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Text chunk for embedding</w:t>
            </w:r>
          </w:p>
        </w:tc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FF3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5A3F"/>
                <w:sz w:val="19"/>
                <w:szCs w:val="19"/>
              </w:rPr>
              <w:t xml:space="preserve">al_source_chunks</w:t>
            </w:r>
          </w:p>
        </w:tc>
        <w:tc>
          <w:tcPr>
            <w:tcW w:type="dxa" w:w="3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FF3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6473"/>
                <w:sz w:val="19"/>
                <w:szCs w:val="19"/>
              </w:rPr>
              <w:t xml:space="preserve">chunk_kind, qdrant_id, is_embedded</w:t>
            </w:r>
          </w:p>
        </w:tc>
      </w:tr>
      <w:tr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Concept / Claim / Theme</w:t>
            </w:r>
          </w:p>
        </w:tc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5A3F"/>
                <w:sz w:val="19"/>
                <w:szCs w:val="19"/>
              </w:rPr>
              <w:t xml:space="preserve">wv_nodes</w:t>
            </w:r>
          </w:p>
        </w:tc>
        <w:tc>
          <w:tcPr>
            <w:tcW w:type="dxa" w:w="3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6473"/>
                <w:sz w:val="19"/>
                <w:szCs w:val="19"/>
              </w:rPr>
              <w:t xml:space="preserve">node_type = "concept" | "claim" | "theme" | "tafsir_view"</w:t>
            </w:r>
          </w:p>
        </w:tc>
      </w:tr>
      <w:tr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FF3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Edge between nodes</w:t>
            </w:r>
          </w:p>
        </w:tc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FF3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5A3F"/>
                <w:sz w:val="19"/>
                <w:szCs w:val="19"/>
              </w:rPr>
              <w:t xml:space="preserve">wv_node_edges</w:t>
            </w:r>
          </w:p>
        </w:tc>
        <w:tc>
          <w:tcPr>
            <w:tcW w:type="dxa" w:w="3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FF3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6473"/>
                <w:sz w:val="19"/>
                <w:szCs w:val="19"/>
              </w:rPr>
              <w:t xml:space="preserve">relation_type (27 types: supports/contradicts/cites/mirrors/...)</w:t>
            </w:r>
          </w:p>
        </w:tc>
      </w:tr>
      <w:tr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Recurring motif</w:t>
            </w:r>
          </w:p>
        </w:tc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5A3F"/>
                <w:sz w:val="19"/>
                <w:szCs w:val="19"/>
              </w:rPr>
              <w:t xml:space="preserve">ar_quran_motif_index + ar_quran_motif_occurrences</w:t>
            </w:r>
          </w:p>
        </w:tc>
        <w:tc>
          <w:tcPr>
            <w:tcW w:type="dxa" w:w="3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6473"/>
                <w:sz w:val="19"/>
                <w:szCs w:val="19"/>
              </w:rPr>
              <w:t xml:space="preserve">motif_key, surah, ayah range</w:t>
            </w:r>
          </w:p>
        </w:tc>
      </w:tr>
      <w:tr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FF3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Node ↔ Tafsir link</w:t>
            </w:r>
          </w:p>
        </w:tc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FF3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5A3F"/>
                <w:sz w:val="19"/>
                <w:szCs w:val="19"/>
              </w:rPr>
              <w:t xml:space="preserve">wv_node_tafsir_links</w:t>
            </w:r>
          </w:p>
        </w:tc>
        <w:tc>
          <w:tcPr>
            <w:tcW w:type="dxa" w:w="3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FF3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6473"/>
                <w:sz w:val="19"/>
                <w:szCs w:val="19"/>
              </w:rPr>
              <w:t xml:space="preserve">node_id, tafsir_entry_id</w:t>
            </w:r>
          </w:p>
        </w:tc>
      </w:tr>
      <w:tr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Evidence link</w:t>
            </w:r>
          </w:p>
        </w:tc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5A3F"/>
                <w:sz w:val="19"/>
                <w:szCs w:val="19"/>
              </w:rPr>
              <w:t xml:space="preserve">wv_evidence_links</w:t>
            </w:r>
          </w:p>
        </w:tc>
        <w:tc>
          <w:tcPr>
            <w:tcW w:type="dxa" w:w="3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6473"/>
                <w:sz w:val="19"/>
                <w:szCs w:val="19"/>
              </w:rPr>
              <w:t xml:space="preserve">source_ref, target_ref, evidence_type</w:t>
            </w:r>
          </w:p>
        </w:tc>
      </w:tr>
      <w:tr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FF3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AI suggestion (pending review)</w:t>
            </w:r>
          </w:p>
        </w:tc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FF3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5A3F"/>
                <w:sz w:val="19"/>
                <w:szCs w:val="19"/>
              </w:rPr>
              <w:t xml:space="preserve">wv_insight_suggestions</w:t>
            </w:r>
          </w:p>
        </w:tc>
        <w:tc>
          <w:tcPr>
            <w:tcW w:type="dxa" w:w="3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FF3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6473"/>
                <w:sz w:val="19"/>
                <w:szCs w:val="19"/>
              </w:rPr>
              <w:t xml:space="preserve">status: suggested/approved/edited/rejected/saved</w:t>
            </w:r>
          </w:p>
        </w:tc>
      </w:tr>
    </w:tbl>
    <w:p>
      <w:pPr>
        <w:spacing w:after="80" w:before="100"/>
      </w:pP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Pipeline CLI (scripts/pipeline/app.py)</w:t>
      </w:r>
    </w:p>
    <w:p>
      <w:pPr>
        <w:shd w:fill="EDF2F7" w:val="clear"/>
        <w:spacing w:after="40" w:before="40" w:line="276" w:lineRule="auto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# Chunk a source already in wv_sources</w:t>
      </w:r>
    </w:p>
    <w:p>
      <w:pPr>
        <w:shd w:fill="EDF2F7" w:val="clear"/>
        <w:spacing w:after="40" w:before="40" w:line="276" w:lineRule="auto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python app.py ingest --source-id &lt;ulid&gt;</w:t>
      </w:r>
    </w:p>
    <w:p>
      <w:pPr>
        <w:shd w:fill="EDF2F7" w:val="clear"/>
        <w:spacing w:after="40" w:before="40" w:line="276" w:lineRule="auto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hd w:fill="EDF2F7" w:val="clear"/>
        <w:spacing w:after="40" w:before="40" w:line="276" w:lineRule="auto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# Embed all un-embedded chunks into Qdrant</w:t>
      </w:r>
    </w:p>
    <w:p>
      <w:pPr>
        <w:shd w:fill="EDF2F7" w:val="clear"/>
        <w:spacing w:after="40" w:before="40" w:line="276" w:lineRule="auto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python app.py embed --batch 50</w:t>
      </w:r>
    </w:p>
    <w:p>
      <w:pPr>
        <w:shd w:fill="EDF2F7" w:val="clear"/>
        <w:spacing w:after="40" w:before="40" w:line="276" w:lineRule="auto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hd w:fill="EDF2F7" w:val="clear"/>
        <w:spacing w:after="40" w:before="40" w:line="276" w:lineRule="auto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# Run Claude extraction on a source's chunks</w:t>
      </w:r>
    </w:p>
    <w:p>
      <w:pPr>
        <w:shd w:fill="EDF2F7" w:val="clear"/>
        <w:spacing w:after="40" w:before="40" w:line="276" w:lineRule="auto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python app.py extract --source-id &lt;ulid&gt; --model claude-sonnet-4-6</w:t>
      </w:r>
    </w:p>
    <w:p>
      <w:pPr>
        <w:shd w:fill="EDF2F7" w:val="clear"/>
        <w:spacing w:after="40" w:before="40" w:line="276" w:lineRule="auto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hd w:fill="EDF2F7" w:val="clear"/>
        <w:spacing w:after="40" w:before="40" w:line="276" w:lineRule="auto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# Bulk-approve a suggestion batch (CLI shortcut)</w:t>
      </w:r>
    </w:p>
    <w:p>
      <w:pPr>
        <w:shd w:fill="EDF2F7" w:val="clear"/>
        <w:spacing w:after="40" w:before="40" w:line="276" w:lineRule="auto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python app.py approve --batch-id &lt;ulid&gt;</w:t>
      </w:r>
    </w:p>
    <w:p>
      <w:r>
        <w:br w:type="page"/>
      </w:r>
    </w:p>
    <w:p>
      <w:pPr>
        <w:pStyle w:val="Heading1"/>
        <w:pBdr>
          <w:bottom w:val="single" w:color="C9A84C" w:sz="6" w:space="4"/>
        </w:pBdr>
        <w:spacing w:after="180" w:before="360"/>
      </w:pPr>
      <w:bookmarkStart w:name="s10" w:id="17"/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Settled Technical Decisions</w:t>
      </w:r>
      <w:bookmarkEnd w:id="35"/>
    </w:p>
    <w:p>
      <w:pPr>
        <w:spacing w:after="120" w:before="80"/>
        <w:jc w:val="left"/>
      </w:pPr>
      <w:r>
        <w:rPr>
          <w:rFonts w:ascii="Arial" w:cs="Arial" w:eastAsia="Arial" w:hAnsi="Arial"/>
          <w:color w:val="1A1A1E"/>
          <w:sz w:val="22"/>
          <w:szCs w:val="22"/>
        </w:rPr>
        <w:t xml:space="preserve">These decisions are SETTLED and should not be revisited without explicit architectural review.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Decision</w:t>
            </w:r>
          </w:p>
        </w:tc>
        <w:tc>
          <w:tcPr>
            <w:tcW w:type="dxa" w:w="67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FF3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km_lexicon eliminated</w:t>
            </w:r>
          </w:p>
        </w:tc>
        <w:tc>
          <w:tcPr>
            <w:tcW w:type="dxa" w:w="6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FF3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E"/>
                <w:sz w:val="19"/>
                <w:szCs w:val="19"/>
              </w:rPr>
              <w:t xml:space="preserve">km_lexicon is NOT a separate database. The dictionary/lexicon tables (ar_ling_* prefix) live INSIDE km_arabic_linguistics alongside backbone tables (al_* prefix). DB binding is DB_AL. DB_LX is removed.</w:t>
            </w:r>
          </w:p>
        </w:tc>
      </w:tr>
      <w:tr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LX→AL typed ref compat</w:t>
            </w:r>
          </w:p>
        </w:tc>
        <w:tc>
          <w:tcPr>
            <w:tcW w:type="dxa" w:w="6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E"/>
                <w:sz w:val="19"/>
                <w:szCs w:val="19"/>
              </w:rPr>
              <w:t xml:space="preserve">Legacy LX:&lt;id&gt; typed refs in qr_ss_* column values resolve to DB_AL via dbForModule(). Column names keep the lx_ prefix (do not rename). New code writes AL:&lt;id&gt;.</w:t>
            </w:r>
          </w:p>
        </w:tc>
      </w:tr>
      <w:tr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FF3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Verse marks format</w:t>
            </w:r>
          </w:p>
        </w:tc>
        <w:tc>
          <w:tcPr>
            <w:tcW w:type="dxa" w:w="6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FF3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E"/>
                <w:sz w:val="19"/>
                <w:szCs w:val="19"/>
              </w:rPr>
              <w:t xml:space="preserve">Stored as plain Arabic-Indic digits only (١٢٣). U+06DD (۝) stripped from all 6,236 rows. Never use U+06DD — UthmanicHafs font renders it as twin empty frames.</w:t>
            </w:r>
          </w:p>
        </w:tc>
      </w:tr>
      <w:tr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D1 foreign keys</w:t>
            </w:r>
          </w:p>
        </w:tc>
        <w:tc>
          <w:tcPr>
            <w:tcW w:type="dxa" w:w="6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E"/>
                <w:sz w:val="19"/>
                <w:szCs w:val="19"/>
              </w:rPr>
              <w:t xml:space="preserve">FK constraints are declared in SQL for documentation purposes only. D1 does NOT enforce them at runtime (PRAGMA foreign_keys defaults OFF). Use explicit indexes for all query performance.</w:t>
            </w:r>
          </w:p>
        </w:tc>
      </w:tr>
      <w:tr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FF3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No tafsir-only tables</w:t>
            </w:r>
          </w:p>
        </w:tc>
        <w:tc>
          <w:tcPr>
            <w:tcW w:type="dxa" w:w="6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FF3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E"/>
                <w:sz w:val="19"/>
                <w:szCs w:val="19"/>
              </w:rPr>
              <w:t xml:space="preserve">No dedicated km_tafsir_* tables exist. All tafsir extraction maps to wv_sources, wv_nodes, wv_node_edges, wv_evidence_links etc. via the AI pipeline.</w:t>
            </w:r>
          </w:p>
        </w:tc>
      </w:tr>
      <w:tr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qr_word_occurrences canonical</w:t>
            </w:r>
          </w:p>
        </w:tc>
        <w:tc>
          <w:tcPr>
            <w:tcW w:type="dxa" w:w="6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E"/>
                <w:sz w:val="19"/>
                <w:szCs w:val="19"/>
              </w:rPr>
              <w:t xml:space="preserve">qr_word_occurrences is the single canonical owner of visible Quranic word occurrences. Do NOT create qr_ss_occ_word. qr_ss_occ_segment handles sub-word attached elements only.</w:t>
            </w:r>
          </w:p>
        </w:tc>
      </w:tr>
      <w:tr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FF3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Hub-only data entry</w:t>
            </w:r>
          </w:p>
        </w:tc>
        <w:tc>
          <w:tcPr>
            <w:tcW w:type="dxa" w:w="6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FF3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E"/>
                <w:sz w:val="19"/>
                <w:szCs w:val="19"/>
              </w:rPr>
              <w:t xml:space="preserve">ALL data entry flows through the Hub (/hub) management layer right panel. No standalone form routes exist anywhere in the app. HubPanelService is available platform-wide.</w:t>
            </w:r>
          </w:p>
        </w:tc>
      </w:tr>
      <w:tr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FSRS algorithm</w:t>
            </w:r>
          </w:p>
        </w:tc>
        <w:tc>
          <w:tcPr>
            <w:tcW w:type="dxa" w:w="6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E"/>
                <w:sz w:val="19"/>
                <w:szCs w:val="19"/>
              </w:rPr>
              <w:t xml:space="preserve">ar_srs_cards (AR module) implements FSRS spaced repetition. stability and difficulty are float fields. Do not implement a separate SRS algorithm in other modules.</w:t>
            </w:r>
          </w:p>
        </w:tc>
      </w:tr>
      <w:tr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FF3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Angular pattern</w:t>
            </w:r>
          </w:p>
        </w:tc>
        <w:tc>
          <w:tcPr>
            <w:tcW w:type="dxa" w:w="6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FF3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E"/>
                <w:sz w:val="19"/>
                <w:szCs w:val="19"/>
              </w:rPr>
              <w:t xml:space="preserve">All components: standalone, ChangeDetectionStrategy.OnPush. State: signals only (signal&lt;T&gt;(), computed(), effect()). No NgModules. No RxJS except for HTTP. GSAP for ALL animations.</w:t>
            </w:r>
          </w:p>
        </w:tc>
      </w:tr>
      <w:tr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ULID primary keys</w:t>
            </w:r>
          </w:p>
        </w:tc>
        <w:tc>
          <w:tcPr>
            <w:tcW w:type="dxa" w:w="6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E"/>
                <w:sz w:val="19"/>
                <w:szCs w:val="19"/>
              </w:rPr>
              <w:t xml:space="preserve">All entity PKs are ULIDs (TEXT type). No integer auto-increment PKs anywhere in the platform.</w:t>
            </w:r>
          </w:p>
        </w:tc>
      </w:tr>
      <w:tr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FF3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Module ownership rules</w:t>
            </w:r>
          </w:p>
        </w:tc>
        <w:tc>
          <w:tcPr>
            <w:tcW w:type="dxa" w:w="6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FF3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E"/>
                <w:sz w:val="19"/>
                <w:szCs w:val="19"/>
              </w:rPr>
              <w:t xml:space="preserve">QR owns Quranic claims/evidence/structure. AL owns all Arabic linguistic definitions (nahw/sarf/balagha). WV owns cross-domain knowledge graph. CORE owns identity/workspaces. Never duplicate definitions across module boundaries.</w:t>
            </w:r>
          </w:p>
        </w:tc>
      </w:tr>
    </w:tbl>
    <w:sectPr>
      <w:headerReference w:type="default" r:id="rId9"/>
      <w:footerReference w:type="default" r:id="rId10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5A6473"/>
        <w:sz w:val="18"/>
        <w:szCs w:val="18"/>
      </w:rPr>
      <w:t xml:space="preserve">Page </w:t>
    </w:r>
    <w:r>
      <w:rPr>
        <w:rFonts w:ascii="Arial" w:cs="Arial" w:eastAsia="Arial" w:hAnsi="Arial"/>
        <w:color w:val="5A6473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5A6473"/>
        <w:sz w:val="18"/>
        <w:szCs w:val="18"/>
      </w:rPr>
      <w:t xml:space="preserve">Page </w:t>
    </w:r>
    <w:r>
      <w:rPr>
        <w:rFonts w:ascii="Arial" w:cs="Arial" w:eastAsia="Arial" w:hAnsi="Arial"/>
        <w:color w:val="5A6473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Arial" w:cs="Arial" w:eastAsia="Arial" w:hAnsi="Arial"/>
        <w:color w:val="5A6473"/>
        <w:sz w:val="18"/>
        <w:szCs w:val="18"/>
      </w:rPr>
      <w:t xml:space="preserve">K-MAPS v2 — Multi-DB Architecture Roadmap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Arial" w:cs="Arial" w:eastAsia="Arial" w:hAnsi="Arial"/>
        <w:color w:val="5A6473"/>
        <w:sz w:val="18"/>
        <w:szCs w:val="18"/>
      </w:rPr>
      <w:t xml:space="preserve">K-MAPS v2 — Multi-DB Architecture Roadmap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</w:rPr>
    </w:lvl>
    <w:lvl w:ilvl="1" w15:tentative="1">
      <w:start w:val="1"/>
      <w:numFmt w:val="bullet"/>
      <w:lvlText w:val="◦"/>
      <w:lvlJc w:val="left"/>
      <w:pPr>
        <w:ind w:left="108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Arial" w:cs="Arial" w:eastAsia="Arial" w:hAnsi="Arial"/>
      <w:b/>
      <w:bCs/>
      <w:color w:val="2E4057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4A627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2026-04-20T01:08:51.783Z</dcterms:created>
  <dcterms:modified xsi:type="dcterms:W3CDTF">2026-04-20T01:08:51.783Z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