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1EC28" w14:textId="5B6AB727" w:rsidR="00FA31A8" w:rsidRDefault="00CE6503" w:rsidP="00CE6503">
      <w:pPr>
        <w:tabs>
          <w:tab w:val="left" w:pos="2520"/>
          <w:tab w:val="center" w:pos="4153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Questionnaire</w:t>
      </w:r>
    </w:p>
    <w:p w14:paraId="180BF223" w14:textId="3983EBDF" w:rsidR="00CE6503" w:rsidRDefault="00CE6503" w:rsidP="00CE6503">
      <w:pPr>
        <w:tabs>
          <w:tab w:val="left" w:pos="2520"/>
          <w:tab w:val="center" w:pos="4153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14:paraId="7B742BC7" w14:textId="28013BC5" w:rsidR="00CE6503" w:rsidRPr="00CE6503" w:rsidRDefault="00CE6503" w:rsidP="00CE6503">
      <w:pPr>
        <w:tabs>
          <w:tab w:val="left" w:pos="2520"/>
          <w:tab w:val="center" w:pos="4153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6503">
        <w:rPr>
          <w:rFonts w:ascii="Times New Roman" w:hAnsi="Times New Roman" w:cs="Times New Roman"/>
          <w:b/>
          <w:bCs/>
          <w:sz w:val="24"/>
          <w:szCs w:val="24"/>
        </w:rPr>
        <w:t>The Operational Aspects of Monetary Policy in Controlling the Demand and Supply of Money</w:t>
      </w:r>
    </w:p>
    <w:p w14:paraId="1EFFFD3C" w14:textId="77777777" w:rsidR="00CE6503" w:rsidRPr="00CE6503" w:rsidRDefault="00CE6503" w:rsidP="00363AA4">
      <w:pPr>
        <w:tabs>
          <w:tab w:val="left" w:pos="2520"/>
          <w:tab w:val="center" w:pos="415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17D1A16" w14:textId="77777777" w:rsidR="00594C84" w:rsidRPr="00594C84" w:rsidRDefault="00594C84" w:rsidP="00594C84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594C84">
        <w:rPr>
          <w:rFonts w:ascii="Times New Roman" w:eastAsia="Calibri" w:hAnsi="Times New Roman" w:cs="Times New Roman"/>
          <w:b/>
          <w:sz w:val="24"/>
          <w:szCs w:val="24"/>
          <w:u w:val="single"/>
        </w:rPr>
        <w:t>Section A: General Information</w:t>
      </w:r>
    </w:p>
    <w:p w14:paraId="375E5CDD" w14:textId="77777777" w:rsidR="00594C84" w:rsidRPr="00594C84" w:rsidRDefault="00594C84" w:rsidP="00594C84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594C84">
        <w:rPr>
          <w:rFonts w:ascii="Times New Roman" w:eastAsia="Calibri" w:hAnsi="Times New Roman" w:cs="Times New Roman"/>
          <w:b/>
          <w:sz w:val="24"/>
          <w:szCs w:val="24"/>
        </w:rPr>
        <w:t xml:space="preserve">Details of Respondent: </w:t>
      </w:r>
    </w:p>
    <w:p w14:paraId="3A1D5DD5" w14:textId="5B4B0FDF" w:rsidR="00594C84" w:rsidRPr="00594C84" w:rsidRDefault="00594C84" w:rsidP="00594C84">
      <w:pPr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Name: .....</w:t>
      </w:r>
      <w:r w:rsidRPr="00594C84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............................................................................................</w:t>
      </w:r>
      <w:r w:rsidR="007E0478">
        <w:rPr>
          <w:rFonts w:ascii="Times New Roman" w:eastAsia="Calibri" w:hAnsi="Times New Roman" w:cs="Times New Roman"/>
          <w:sz w:val="24"/>
          <w:szCs w:val="24"/>
        </w:rPr>
        <w:t>.......</w:t>
      </w:r>
    </w:p>
    <w:p w14:paraId="13A587A1" w14:textId="2A06CC2B" w:rsidR="00594C84" w:rsidRPr="00594C84" w:rsidRDefault="00594C84" w:rsidP="00594C84">
      <w:pPr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Position: </w:t>
      </w:r>
      <w:r w:rsidRPr="00594C84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.................................................................................</w:t>
      </w:r>
      <w:r>
        <w:rPr>
          <w:rFonts w:ascii="Times New Roman" w:eastAsia="Calibri" w:hAnsi="Times New Roman" w:cs="Times New Roman"/>
          <w:sz w:val="24"/>
          <w:szCs w:val="24"/>
        </w:rPr>
        <w:t>.................</w:t>
      </w:r>
      <w:r w:rsidR="007E0478">
        <w:rPr>
          <w:rFonts w:ascii="Times New Roman" w:eastAsia="Calibri" w:hAnsi="Times New Roman" w:cs="Times New Roman"/>
          <w:sz w:val="24"/>
          <w:szCs w:val="24"/>
        </w:rPr>
        <w:t>..</w:t>
      </w:r>
    </w:p>
    <w:p w14:paraId="5050D765" w14:textId="31A75770" w:rsidR="00594C84" w:rsidRPr="00594C84" w:rsidRDefault="00594C84" w:rsidP="00594C84">
      <w:pPr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594C84">
        <w:rPr>
          <w:rFonts w:ascii="Times New Roman" w:eastAsia="Calibri" w:hAnsi="Times New Roman" w:cs="Times New Roman"/>
          <w:sz w:val="24"/>
          <w:szCs w:val="24"/>
        </w:rPr>
        <w:t>Year of Joining: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94C84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</w:t>
      </w:r>
      <w:r w:rsidR="007E0478">
        <w:rPr>
          <w:rFonts w:ascii="Times New Roman" w:eastAsia="Calibri" w:hAnsi="Times New Roman" w:cs="Times New Roman"/>
          <w:sz w:val="24"/>
          <w:szCs w:val="24"/>
        </w:rPr>
        <w:t>......................</w:t>
      </w:r>
      <w:r w:rsidRPr="00594C8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8642877" w14:textId="093E4C24" w:rsidR="00594C84" w:rsidRPr="00594C84" w:rsidRDefault="00594C84" w:rsidP="00594C84">
      <w:pPr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594C84">
        <w:rPr>
          <w:rFonts w:ascii="Times New Roman" w:eastAsia="Calibri" w:hAnsi="Times New Roman" w:cs="Times New Roman"/>
          <w:sz w:val="24"/>
          <w:szCs w:val="24"/>
        </w:rPr>
        <w:t>Department:</w:t>
      </w:r>
      <w:r>
        <w:rPr>
          <w:rFonts w:ascii="Times New Roman" w:eastAsia="Calibri" w:hAnsi="Times New Roman" w:cs="Times New Roman"/>
          <w:sz w:val="24"/>
          <w:szCs w:val="24"/>
        </w:rPr>
        <w:t xml:space="preserve"> .......</w:t>
      </w:r>
      <w:r w:rsidRPr="00594C84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</w:t>
      </w:r>
      <w:r w:rsidR="007E0478">
        <w:rPr>
          <w:rFonts w:ascii="Times New Roman" w:eastAsia="Calibri" w:hAnsi="Times New Roman" w:cs="Times New Roman"/>
          <w:sz w:val="24"/>
          <w:szCs w:val="24"/>
        </w:rPr>
        <w:t>..........................</w:t>
      </w:r>
    </w:p>
    <w:p w14:paraId="457130DA" w14:textId="71F0E79D" w:rsidR="00594C84" w:rsidRPr="00594C84" w:rsidRDefault="00594C84" w:rsidP="00594C84">
      <w:pPr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594C84">
        <w:rPr>
          <w:rFonts w:ascii="Times New Roman" w:eastAsia="Calibri" w:hAnsi="Times New Roman" w:cs="Times New Roman"/>
          <w:sz w:val="24"/>
          <w:szCs w:val="24"/>
        </w:rPr>
        <w:t>Members of Sub-committee (if any):</w:t>
      </w:r>
      <w:r>
        <w:rPr>
          <w:rFonts w:ascii="Times New Roman" w:eastAsia="Calibri" w:hAnsi="Times New Roman" w:cs="Times New Roman"/>
          <w:sz w:val="24"/>
          <w:szCs w:val="24"/>
        </w:rPr>
        <w:t xml:space="preserve"> ........</w:t>
      </w:r>
      <w:r w:rsidRPr="00594C84">
        <w:rPr>
          <w:rFonts w:ascii="Times New Roman" w:eastAsia="Calibri" w:hAnsi="Times New Roman" w:cs="Times New Roman"/>
          <w:sz w:val="24"/>
          <w:szCs w:val="24"/>
        </w:rPr>
        <w:t>.....................</w:t>
      </w:r>
      <w:r w:rsidR="007E0478">
        <w:rPr>
          <w:rFonts w:ascii="Times New Roman" w:eastAsia="Calibri" w:hAnsi="Times New Roman" w:cs="Times New Roman"/>
          <w:sz w:val="24"/>
          <w:szCs w:val="24"/>
        </w:rPr>
        <w:t>..........................</w:t>
      </w:r>
      <w:r w:rsidR="009C05E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26BE9F2" w14:textId="04159292" w:rsidR="00594C84" w:rsidRPr="00594C84" w:rsidRDefault="00594C84" w:rsidP="00594C84">
      <w:pPr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594C84">
        <w:rPr>
          <w:rFonts w:ascii="Times New Roman" w:eastAsia="Calibri" w:hAnsi="Times New Roman" w:cs="Times New Roman"/>
          <w:sz w:val="24"/>
          <w:szCs w:val="24"/>
        </w:rPr>
        <w:t>Last Academic Degree:</w:t>
      </w:r>
      <w:r>
        <w:rPr>
          <w:rFonts w:ascii="Times New Roman" w:eastAsia="Calibri" w:hAnsi="Times New Roman" w:cs="Times New Roman"/>
          <w:sz w:val="24"/>
          <w:szCs w:val="24"/>
        </w:rPr>
        <w:t xml:space="preserve"> .......</w:t>
      </w:r>
      <w:r w:rsidRPr="00594C84">
        <w:rPr>
          <w:rFonts w:ascii="Times New Roman" w:eastAsia="Calibri" w:hAnsi="Times New Roman" w:cs="Times New Roman"/>
          <w:sz w:val="24"/>
          <w:szCs w:val="24"/>
        </w:rPr>
        <w:t>............................................</w:t>
      </w:r>
      <w:r w:rsidR="007E0478">
        <w:rPr>
          <w:rFonts w:ascii="Times New Roman" w:eastAsia="Calibri" w:hAnsi="Times New Roman" w:cs="Times New Roman"/>
          <w:sz w:val="24"/>
          <w:szCs w:val="24"/>
        </w:rPr>
        <w:t>..........................</w:t>
      </w:r>
    </w:p>
    <w:p w14:paraId="20FABF15" w14:textId="73BBA576" w:rsidR="00594C84" w:rsidRPr="00594C84" w:rsidRDefault="00594C84" w:rsidP="00594C84">
      <w:pPr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Last Professional Degree:</w:t>
      </w:r>
      <w:r w:rsidRPr="00594C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...</w:t>
      </w:r>
      <w:r w:rsidRPr="00594C84">
        <w:rPr>
          <w:rFonts w:ascii="Times New Roman" w:eastAsia="Calibri" w:hAnsi="Times New Roman" w:cs="Times New Roman"/>
          <w:sz w:val="24"/>
          <w:szCs w:val="24"/>
        </w:rPr>
        <w:t>............................................</w:t>
      </w:r>
      <w:r w:rsidR="007E0478">
        <w:rPr>
          <w:rFonts w:ascii="Times New Roman" w:eastAsia="Calibri" w:hAnsi="Times New Roman" w:cs="Times New Roman"/>
          <w:sz w:val="24"/>
          <w:szCs w:val="24"/>
        </w:rPr>
        <w:t>............</w:t>
      </w:r>
      <w:r w:rsidR="009C05E8">
        <w:rPr>
          <w:rFonts w:ascii="Times New Roman" w:eastAsia="Calibri" w:hAnsi="Times New Roman" w:cs="Times New Roman"/>
          <w:sz w:val="24"/>
          <w:szCs w:val="24"/>
        </w:rPr>
        <w:t>..............</w:t>
      </w:r>
    </w:p>
    <w:p w14:paraId="4E815E1F" w14:textId="2C22D0B2" w:rsidR="00594C84" w:rsidRPr="00594C84" w:rsidRDefault="00594C84" w:rsidP="00594C84">
      <w:pPr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594C84">
        <w:rPr>
          <w:rFonts w:ascii="Times New Roman" w:eastAsia="Calibri" w:hAnsi="Times New Roman" w:cs="Times New Roman"/>
          <w:sz w:val="24"/>
          <w:szCs w:val="24"/>
        </w:rPr>
        <w:t>Last Training in: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F6EF1">
        <w:rPr>
          <w:rFonts w:ascii="Times New Roman" w:eastAsia="Calibri" w:hAnsi="Times New Roman" w:cs="Times New Roman"/>
          <w:sz w:val="24"/>
          <w:szCs w:val="24"/>
        </w:rPr>
        <w:t>.......</w:t>
      </w:r>
      <w:r w:rsidRPr="00594C84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</w:t>
      </w:r>
      <w:r w:rsidR="007E0478">
        <w:rPr>
          <w:rFonts w:ascii="Times New Roman" w:eastAsia="Calibri" w:hAnsi="Times New Roman" w:cs="Times New Roman"/>
          <w:sz w:val="24"/>
          <w:szCs w:val="24"/>
        </w:rPr>
        <w:t>...........................</w:t>
      </w:r>
    </w:p>
    <w:p w14:paraId="5404AEC4" w14:textId="1A8FEDF1" w:rsidR="00594C84" w:rsidRPr="00594C84" w:rsidRDefault="00594C84" w:rsidP="00594C84">
      <w:pPr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594C84">
        <w:rPr>
          <w:rFonts w:ascii="Times New Roman" w:eastAsia="Calibri" w:hAnsi="Times New Roman" w:cs="Times New Roman"/>
          <w:sz w:val="24"/>
          <w:szCs w:val="24"/>
        </w:rPr>
        <w:t>Total Years of Banking Experience: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F6EF1">
        <w:rPr>
          <w:rFonts w:ascii="Times New Roman" w:eastAsia="Calibri" w:hAnsi="Times New Roman" w:cs="Times New Roman"/>
          <w:sz w:val="24"/>
          <w:szCs w:val="24"/>
        </w:rPr>
        <w:t>...</w:t>
      </w:r>
      <w:r w:rsidRPr="00594C84">
        <w:rPr>
          <w:rFonts w:ascii="Times New Roman" w:eastAsia="Calibri" w:hAnsi="Times New Roman" w:cs="Times New Roman"/>
          <w:sz w:val="24"/>
          <w:szCs w:val="24"/>
        </w:rPr>
        <w:t>...........................</w:t>
      </w:r>
      <w:r w:rsidR="007E0478">
        <w:rPr>
          <w:rFonts w:ascii="Times New Roman" w:eastAsia="Calibri" w:hAnsi="Times New Roman" w:cs="Times New Roman"/>
          <w:sz w:val="24"/>
          <w:szCs w:val="24"/>
        </w:rPr>
        <w:t>..........................</w:t>
      </w:r>
      <w:r w:rsidR="009C05E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2B1776F" w14:textId="77777777" w:rsidR="00594C84" w:rsidRPr="00594C84" w:rsidRDefault="00594C84" w:rsidP="00594C84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594C84">
        <w:rPr>
          <w:rFonts w:ascii="Times New Roman" w:eastAsia="Calibri" w:hAnsi="Times New Roman" w:cs="Times New Roman"/>
          <w:b/>
          <w:sz w:val="24"/>
          <w:szCs w:val="24"/>
        </w:rPr>
        <w:t>Details of Respondent’s Organization:</w:t>
      </w:r>
    </w:p>
    <w:p w14:paraId="7D3FBC2E" w14:textId="64263CD9" w:rsidR="00594C84" w:rsidRPr="00594C84" w:rsidRDefault="00594C84" w:rsidP="00594C84">
      <w:pPr>
        <w:numPr>
          <w:ilvl w:val="0"/>
          <w:numId w:val="6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94C84">
        <w:rPr>
          <w:rFonts w:ascii="Times New Roman" w:eastAsia="Calibri" w:hAnsi="Times New Roman" w:cs="Times New Roman"/>
          <w:sz w:val="24"/>
          <w:szCs w:val="24"/>
        </w:rPr>
        <w:t>Name:</w:t>
      </w:r>
      <w:r w:rsidR="005514C5">
        <w:rPr>
          <w:rFonts w:ascii="Times New Roman" w:eastAsia="Calibri" w:hAnsi="Times New Roman" w:cs="Times New Roman"/>
          <w:sz w:val="24"/>
          <w:szCs w:val="24"/>
        </w:rPr>
        <w:t xml:space="preserve"> ...</w:t>
      </w:r>
      <w:r w:rsidRPr="00594C84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.........................................................................</w:t>
      </w:r>
      <w:r w:rsidR="009C05E8">
        <w:rPr>
          <w:rFonts w:ascii="Times New Roman" w:eastAsia="Calibri" w:hAnsi="Times New Roman" w:cs="Times New Roman"/>
          <w:sz w:val="24"/>
          <w:szCs w:val="24"/>
        </w:rPr>
        <w:t>..........................</w:t>
      </w:r>
    </w:p>
    <w:p w14:paraId="11232F45" w14:textId="4B3130C7" w:rsidR="00594C84" w:rsidRPr="00594C84" w:rsidRDefault="00594C84" w:rsidP="00594C84">
      <w:pPr>
        <w:numPr>
          <w:ilvl w:val="0"/>
          <w:numId w:val="6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94C84">
        <w:rPr>
          <w:rFonts w:ascii="Times New Roman" w:eastAsia="Calibri" w:hAnsi="Times New Roman" w:cs="Times New Roman"/>
          <w:sz w:val="24"/>
          <w:szCs w:val="24"/>
        </w:rPr>
        <w:t>Year of Establishment:</w:t>
      </w:r>
      <w:r w:rsidR="005514C5">
        <w:rPr>
          <w:rFonts w:ascii="Times New Roman" w:eastAsia="Calibri" w:hAnsi="Times New Roman" w:cs="Times New Roman"/>
          <w:sz w:val="24"/>
          <w:szCs w:val="24"/>
        </w:rPr>
        <w:t xml:space="preserve"> .......</w:t>
      </w:r>
      <w:r w:rsidRPr="00594C84">
        <w:rPr>
          <w:rFonts w:ascii="Times New Roman" w:eastAsia="Calibri" w:hAnsi="Times New Roman" w:cs="Times New Roman"/>
          <w:sz w:val="24"/>
          <w:szCs w:val="24"/>
        </w:rPr>
        <w:t>..........................................</w:t>
      </w:r>
      <w:r w:rsidR="009C05E8">
        <w:rPr>
          <w:rFonts w:ascii="Times New Roman" w:eastAsia="Calibri" w:hAnsi="Times New Roman" w:cs="Times New Roman"/>
          <w:sz w:val="24"/>
          <w:szCs w:val="24"/>
        </w:rPr>
        <w:t>...........................</w:t>
      </w:r>
    </w:p>
    <w:p w14:paraId="0DD9159A" w14:textId="77777777" w:rsidR="00594C84" w:rsidRPr="00594C84" w:rsidRDefault="00594C84" w:rsidP="00594C84">
      <w:pPr>
        <w:numPr>
          <w:ilvl w:val="0"/>
          <w:numId w:val="6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94C84">
        <w:rPr>
          <w:rFonts w:ascii="Times New Roman" w:eastAsia="Calibri" w:hAnsi="Times New Roman" w:cs="Times New Roman"/>
          <w:sz w:val="24"/>
          <w:szCs w:val="24"/>
        </w:rPr>
        <w:t>Type of Bank:    Bangladesh Bank/Scheduled/Unscheduled</w:t>
      </w:r>
    </w:p>
    <w:p w14:paraId="5C1E7CE0" w14:textId="70753A40" w:rsidR="00594C84" w:rsidRPr="00594C84" w:rsidRDefault="005514C5" w:rsidP="00594C84">
      <w:pPr>
        <w:numPr>
          <w:ilvl w:val="0"/>
          <w:numId w:val="6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Basic Products: ...</w:t>
      </w:r>
      <w:r w:rsidR="00594C84" w:rsidRPr="00594C84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</w:t>
      </w:r>
      <w:r w:rsidR="009C05E8">
        <w:rPr>
          <w:rFonts w:ascii="Times New Roman" w:eastAsia="Calibri" w:hAnsi="Times New Roman" w:cs="Times New Roman"/>
          <w:sz w:val="24"/>
          <w:szCs w:val="24"/>
        </w:rPr>
        <w:t>...........................</w:t>
      </w:r>
    </w:p>
    <w:p w14:paraId="18A9859A" w14:textId="06509CE0" w:rsidR="00594C84" w:rsidRPr="00594C84" w:rsidRDefault="005514C5" w:rsidP="00594C84">
      <w:pPr>
        <w:numPr>
          <w:ilvl w:val="0"/>
          <w:numId w:val="6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Basic Services: ........</w:t>
      </w:r>
      <w:r w:rsidR="00594C84" w:rsidRPr="00594C84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</w:t>
      </w:r>
      <w:r w:rsidR="009C05E8">
        <w:rPr>
          <w:rFonts w:ascii="Times New Roman" w:eastAsia="Calibri" w:hAnsi="Times New Roman" w:cs="Times New Roman"/>
          <w:sz w:val="24"/>
          <w:szCs w:val="24"/>
        </w:rPr>
        <w:t>..........................</w:t>
      </w:r>
    </w:p>
    <w:p w14:paraId="3A7731D3" w14:textId="37E96606" w:rsidR="00594C84" w:rsidRPr="00594C84" w:rsidRDefault="005514C5" w:rsidP="00594C84">
      <w:pPr>
        <w:numPr>
          <w:ilvl w:val="0"/>
          <w:numId w:val="6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Listing Status: ............</w:t>
      </w:r>
      <w:r w:rsidR="00594C84" w:rsidRPr="00594C84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</w:t>
      </w:r>
      <w:r w:rsidR="009C05E8">
        <w:rPr>
          <w:rFonts w:ascii="Times New Roman" w:eastAsia="Calibri" w:hAnsi="Times New Roman" w:cs="Times New Roman"/>
          <w:sz w:val="24"/>
          <w:szCs w:val="24"/>
        </w:rPr>
        <w:t>......................</w:t>
      </w:r>
    </w:p>
    <w:p w14:paraId="09BF2D12" w14:textId="7B9C9B34" w:rsidR="00594C84" w:rsidRPr="00594C84" w:rsidRDefault="005514C5" w:rsidP="00594C84">
      <w:pPr>
        <w:numPr>
          <w:ilvl w:val="0"/>
          <w:numId w:val="6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Tax Status: ..</w:t>
      </w:r>
      <w:r w:rsidR="00594C84" w:rsidRPr="00594C84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</w:t>
      </w:r>
      <w:r w:rsidR="009C05E8">
        <w:rPr>
          <w:rFonts w:ascii="Times New Roman" w:eastAsia="Calibri" w:hAnsi="Times New Roman" w:cs="Times New Roman"/>
          <w:sz w:val="24"/>
          <w:szCs w:val="24"/>
        </w:rPr>
        <w:t>...........................</w:t>
      </w:r>
    </w:p>
    <w:p w14:paraId="0630AE9C" w14:textId="77777777" w:rsidR="00594C84" w:rsidRPr="00594C84" w:rsidRDefault="00594C84" w:rsidP="00594C84">
      <w:pPr>
        <w:numPr>
          <w:ilvl w:val="0"/>
          <w:numId w:val="6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94C84">
        <w:rPr>
          <w:rFonts w:ascii="Times New Roman" w:eastAsia="Calibri" w:hAnsi="Times New Roman" w:cs="Times New Roman"/>
          <w:sz w:val="24"/>
          <w:szCs w:val="24"/>
        </w:rPr>
        <w:t>Ownership Structure:      Government / Private/ Semi-government</w:t>
      </w:r>
    </w:p>
    <w:p w14:paraId="14A74A73" w14:textId="77777777" w:rsidR="00594C84" w:rsidRPr="00594C84" w:rsidRDefault="00594C84" w:rsidP="00594C84">
      <w:pPr>
        <w:numPr>
          <w:ilvl w:val="0"/>
          <w:numId w:val="6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94C84">
        <w:rPr>
          <w:rFonts w:ascii="Times New Roman" w:eastAsia="Calibri" w:hAnsi="Times New Roman" w:cs="Times New Roman"/>
          <w:sz w:val="24"/>
          <w:szCs w:val="24"/>
        </w:rPr>
        <w:t>Forms of Organization:  Public Limited / Private Limited Company</w:t>
      </w:r>
    </w:p>
    <w:p w14:paraId="70DFE4F5" w14:textId="760DF7CB" w:rsidR="00594C84" w:rsidRPr="00594C84" w:rsidRDefault="005514C5" w:rsidP="00594C84">
      <w:pPr>
        <w:numPr>
          <w:ilvl w:val="0"/>
          <w:numId w:val="6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Number of Branches:</w:t>
      </w:r>
      <w:r w:rsidR="00594C84" w:rsidRPr="00594C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.....</w:t>
      </w:r>
      <w:r w:rsidR="00594C84" w:rsidRPr="00594C84">
        <w:rPr>
          <w:rFonts w:ascii="Times New Roman" w:eastAsia="Calibri" w:hAnsi="Times New Roman" w:cs="Times New Roman"/>
          <w:sz w:val="24"/>
          <w:szCs w:val="24"/>
        </w:rPr>
        <w:t>...............................................</w:t>
      </w:r>
      <w:r w:rsidR="009C05E8">
        <w:rPr>
          <w:rFonts w:ascii="Times New Roman" w:eastAsia="Calibri" w:hAnsi="Times New Roman" w:cs="Times New Roman"/>
          <w:sz w:val="24"/>
          <w:szCs w:val="24"/>
        </w:rPr>
        <w:t>...........................</w:t>
      </w:r>
    </w:p>
    <w:p w14:paraId="585F7A45" w14:textId="53FDE860" w:rsidR="00594C84" w:rsidRPr="00594C84" w:rsidRDefault="00594C84" w:rsidP="00594C84">
      <w:pPr>
        <w:numPr>
          <w:ilvl w:val="0"/>
          <w:numId w:val="6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94C84">
        <w:rPr>
          <w:rFonts w:ascii="Times New Roman" w:eastAsia="Calibri" w:hAnsi="Times New Roman" w:cs="Times New Roman"/>
          <w:sz w:val="24"/>
          <w:szCs w:val="24"/>
        </w:rPr>
        <w:t>Number of Employees</w:t>
      </w:r>
      <w:r w:rsidR="005514C5">
        <w:rPr>
          <w:rFonts w:ascii="Times New Roman" w:eastAsia="Calibri" w:hAnsi="Times New Roman" w:cs="Times New Roman"/>
          <w:sz w:val="24"/>
          <w:szCs w:val="24"/>
        </w:rPr>
        <w:t>:</w:t>
      </w:r>
      <w:r w:rsidRPr="00594C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514C5">
        <w:rPr>
          <w:rFonts w:ascii="Times New Roman" w:eastAsia="Calibri" w:hAnsi="Times New Roman" w:cs="Times New Roman"/>
          <w:sz w:val="24"/>
          <w:szCs w:val="24"/>
        </w:rPr>
        <w:t>........</w:t>
      </w:r>
      <w:r w:rsidRPr="00594C84">
        <w:rPr>
          <w:rFonts w:ascii="Times New Roman" w:eastAsia="Calibri" w:hAnsi="Times New Roman" w:cs="Times New Roman"/>
          <w:sz w:val="24"/>
          <w:szCs w:val="24"/>
        </w:rPr>
        <w:t>.........................................</w:t>
      </w:r>
      <w:r w:rsidR="009C05E8">
        <w:rPr>
          <w:rFonts w:ascii="Times New Roman" w:eastAsia="Calibri" w:hAnsi="Times New Roman" w:cs="Times New Roman"/>
          <w:sz w:val="24"/>
          <w:szCs w:val="24"/>
        </w:rPr>
        <w:t>...........................</w:t>
      </w:r>
    </w:p>
    <w:p w14:paraId="61E29F3A" w14:textId="77777777" w:rsidR="00594C84" w:rsidRPr="00594C84" w:rsidRDefault="00594C84" w:rsidP="00594C84">
      <w:pPr>
        <w:numPr>
          <w:ilvl w:val="0"/>
          <w:numId w:val="6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94C84">
        <w:rPr>
          <w:rFonts w:ascii="Times New Roman" w:eastAsia="Calibri" w:hAnsi="Times New Roman" w:cs="Times New Roman"/>
          <w:sz w:val="24"/>
          <w:szCs w:val="24"/>
        </w:rPr>
        <w:t>Dealer of Central Bank:            Yes   /   No</w:t>
      </w:r>
    </w:p>
    <w:p w14:paraId="4E035F11" w14:textId="4557FCA3" w:rsidR="00594C84" w:rsidRPr="00594C84" w:rsidRDefault="00594C84" w:rsidP="00594C84">
      <w:pPr>
        <w:numPr>
          <w:ilvl w:val="0"/>
          <w:numId w:val="6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94C84">
        <w:rPr>
          <w:rFonts w:ascii="Times New Roman" w:eastAsia="Calibri" w:hAnsi="Times New Roman" w:cs="Times New Roman"/>
          <w:sz w:val="24"/>
          <w:szCs w:val="24"/>
        </w:rPr>
        <w:t>No. of Authorized Dealer Branch:</w:t>
      </w:r>
      <w:r w:rsidR="005514C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........................</w:t>
      </w:r>
      <w:r w:rsidRPr="00594C84">
        <w:rPr>
          <w:rFonts w:ascii="Times New Roman" w:eastAsia="Calibri" w:hAnsi="Times New Roman" w:cs="Times New Roman"/>
          <w:sz w:val="24"/>
          <w:szCs w:val="24"/>
        </w:rPr>
        <w:t>.........</w:t>
      </w:r>
      <w:r w:rsidR="009C05E8">
        <w:rPr>
          <w:rFonts w:ascii="Times New Roman" w:eastAsia="Calibri" w:hAnsi="Times New Roman" w:cs="Times New Roman"/>
          <w:sz w:val="24"/>
          <w:szCs w:val="24"/>
        </w:rPr>
        <w:t>.........................</w:t>
      </w:r>
    </w:p>
    <w:p w14:paraId="3B09343E" w14:textId="11DCFCCB" w:rsidR="004D1E9C" w:rsidRPr="004D1E9C" w:rsidRDefault="00594C84" w:rsidP="004D1E9C">
      <w:pPr>
        <w:numPr>
          <w:ilvl w:val="0"/>
          <w:numId w:val="6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Number of Branches:   </w:t>
      </w:r>
      <w:r w:rsidR="005514C5">
        <w:rPr>
          <w:rFonts w:ascii="Times New Roman" w:eastAsia="Calibri" w:hAnsi="Times New Roman" w:cs="Times New Roman"/>
          <w:sz w:val="24"/>
          <w:szCs w:val="24"/>
        </w:rPr>
        <w:t>Urban: ------------ Rural: --------</w:t>
      </w:r>
      <w:r w:rsidR="009C05E8">
        <w:rPr>
          <w:rFonts w:ascii="Times New Roman" w:eastAsia="Calibri" w:hAnsi="Times New Roman" w:cs="Times New Roman"/>
          <w:sz w:val="24"/>
          <w:szCs w:val="24"/>
        </w:rPr>
        <w:t xml:space="preserve"> Foreign: --------</w:t>
      </w:r>
    </w:p>
    <w:p w14:paraId="6B2611CD" w14:textId="77777777" w:rsidR="004D1E9C" w:rsidRDefault="004D1E9C" w:rsidP="00594C84">
      <w:pPr>
        <w:tabs>
          <w:tab w:val="left" w:pos="70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8"/>
        </w:rPr>
      </w:pPr>
    </w:p>
    <w:p w14:paraId="08B73441" w14:textId="7158D686" w:rsidR="00594C84" w:rsidRPr="00594C84" w:rsidRDefault="00CE6503" w:rsidP="00594C84">
      <w:pPr>
        <w:tabs>
          <w:tab w:val="left" w:pos="70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8"/>
        </w:rPr>
      </w:pPr>
      <w:r>
        <w:rPr>
          <w:rFonts w:ascii="Times New Roman" w:eastAsia="Calibri" w:hAnsi="Times New Roman" w:cs="Times New Roman"/>
          <w:b/>
          <w:bCs/>
          <w:sz w:val="24"/>
          <w:szCs w:val="28"/>
        </w:rPr>
        <w:t>Section B</w:t>
      </w:r>
      <w:r w:rsidR="00594C84" w:rsidRPr="00594C84">
        <w:rPr>
          <w:rFonts w:ascii="Times New Roman" w:eastAsia="Calibri" w:hAnsi="Times New Roman" w:cs="Times New Roman"/>
          <w:b/>
          <w:bCs/>
          <w:sz w:val="24"/>
          <w:szCs w:val="28"/>
        </w:rPr>
        <w:t>: Operational Aspects of Monetary Policy</w:t>
      </w:r>
    </w:p>
    <w:p w14:paraId="775C50D1" w14:textId="77777777" w:rsidR="00594C84" w:rsidRPr="00594C84" w:rsidRDefault="00594C84" w:rsidP="00594C84">
      <w:pPr>
        <w:tabs>
          <w:tab w:val="left" w:pos="70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594C84">
        <w:rPr>
          <w:rFonts w:ascii="Times New Roman" w:eastAsia="Calibri" w:hAnsi="Times New Roman" w:cs="Times New Roman"/>
          <w:b/>
          <w:bCs/>
          <w:sz w:val="24"/>
          <w:szCs w:val="28"/>
        </w:rPr>
        <w:t>---------------------------------------------------------------------------</w:t>
      </w:r>
    </w:p>
    <w:p w14:paraId="2B954C67" w14:textId="77777777" w:rsidR="00594C84" w:rsidRPr="00594C84" w:rsidRDefault="00594C84" w:rsidP="00594C84">
      <w:pPr>
        <w:tabs>
          <w:tab w:val="left" w:pos="70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8"/>
        </w:rPr>
      </w:pPr>
    </w:p>
    <w:p w14:paraId="19A0C33E" w14:textId="77777777" w:rsidR="00594C84" w:rsidRPr="00594C84" w:rsidRDefault="00594C84" w:rsidP="00D36201">
      <w:pPr>
        <w:numPr>
          <w:ilvl w:val="0"/>
          <w:numId w:val="2"/>
        </w:numPr>
        <w:tabs>
          <w:tab w:val="left" w:pos="705"/>
        </w:tabs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</w:rPr>
      </w:pPr>
      <w:r w:rsidRPr="00594C84">
        <w:rPr>
          <w:rFonts w:ascii="Times New Roman" w:eastAsia="Calibri" w:hAnsi="Times New Roman" w:cs="Times New Roman"/>
          <w:b/>
          <w:sz w:val="24"/>
          <w:szCs w:val="28"/>
        </w:rPr>
        <w:t>Do you think that the efficient use of operational tools is essential for the effectiveness of monetary policy?</w:t>
      </w:r>
      <w:r w:rsidRPr="00594C84">
        <w:rPr>
          <w:rFonts w:ascii="Times New Roman" w:eastAsia="Calibri" w:hAnsi="Times New Roman" w:cs="Times New Roman"/>
          <w:b/>
          <w:color w:val="FF0000"/>
          <w:sz w:val="24"/>
          <w:szCs w:val="28"/>
        </w:rPr>
        <w:t xml:space="preserve">  </w:t>
      </w:r>
      <w:r w:rsidRPr="00594C84">
        <w:rPr>
          <w:rFonts w:ascii="Times New Roman" w:eastAsia="Calibri" w:hAnsi="Times New Roman" w:cs="Times New Roman"/>
          <w:b/>
          <w:sz w:val="24"/>
          <w:szCs w:val="28"/>
        </w:rPr>
        <w:t>Please tick mark (√) where you agree and cross mark (×) where you do not agree.</w:t>
      </w:r>
    </w:p>
    <w:p w14:paraId="476EE15D" w14:textId="77777777" w:rsidR="00594C84" w:rsidRPr="00594C84" w:rsidRDefault="00594C84" w:rsidP="00594C84">
      <w:pPr>
        <w:tabs>
          <w:tab w:val="left" w:pos="705"/>
        </w:tabs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</w:rPr>
      </w:pPr>
    </w:p>
    <w:p w14:paraId="03C87D56" w14:textId="77777777" w:rsidR="00594C84" w:rsidRPr="00594C84" w:rsidRDefault="00594C84" w:rsidP="00594C84">
      <w:pPr>
        <w:numPr>
          <w:ilvl w:val="0"/>
          <w:numId w:val="16"/>
        </w:numPr>
        <w:tabs>
          <w:tab w:val="left" w:pos="705"/>
        </w:tabs>
        <w:spacing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</w:rPr>
      </w:pPr>
      <w:r w:rsidRPr="00594C84">
        <w:rPr>
          <w:rFonts w:ascii="Times New Roman" w:eastAsia="Calibri" w:hAnsi="Times New Roman" w:cs="Times New Roman"/>
          <w:b/>
          <w:sz w:val="24"/>
          <w:szCs w:val="28"/>
        </w:rPr>
        <w:t>Uses of Monetary Policy Statement:</w:t>
      </w:r>
    </w:p>
    <w:p w14:paraId="3D7D09D5" w14:textId="77777777" w:rsidR="00594C84" w:rsidRPr="00594C84" w:rsidRDefault="00594C84" w:rsidP="00594C84">
      <w:pPr>
        <w:tabs>
          <w:tab w:val="left" w:pos="705"/>
        </w:tabs>
        <w:spacing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</w:rPr>
      </w:pPr>
    </w:p>
    <w:tbl>
      <w:tblPr>
        <w:tblStyle w:val="TableGrid"/>
        <w:tblW w:w="4726" w:type="pct"/>
        <w:tblInd w:w="288" w:type="dxa"/>
        <w:tblLook w:val="04A0" w:firstRow="1" w:lastRow="0" w:firstColumn="1" w:lastColumn="0" w:noHBand="0" w:noVBand="1"/>
      </w:tblPr>
      <w:tblGrid>
        <w:gridCol w:w="596"/>
        <w:gridCol w:w="5652"/>
        <w:gridCol w:w="2488"/>
      </w:tblGrid>
      <w:tr w:rsidR="00594C84" w:rsidRPr="00594C84" w14:paraId="3015BA59" w14:textId="77777777" w:rsidTr="009B390E">
        <w:trPr>
          <w:trHeight w:val="559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1610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594C84">
              <w:rPr>
                <w:rFonts w:ascii="Times New Roman" w:hAnsi="Times New Roman"/>
                <w:b/>
                <w:sz w:val="24"/>
                <w:szCs w:val="28"/>
              </w:rPr>
              <w:t>Sl. No.</w:t>
            </w:r>
          </w:p>
        </w:tc>
        <w:tc>
          <w:tcPr>
            <w:tcW w:w="3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E0394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94C84">
              <w:rPr>
                <w:rFonts w:ascii="Times New Roman" w:hAnsi="Times New Roman"/>
                <w:b/>
                <w:sz w:val="24"/>
                <w:szCs w:val="28"/>
              </w:rPr>
              <w:t>Uses of Monetary Policy Statement</w:t>
            </w: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4591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594C84">
              <w:rPr>
                <w:rFonts w:ascii="Times New Roman" w:hAnsi="Times New Roman"/>
                <w:b/>
                <w:sz w:val="24"/>
                <w:szCs w:val="28"/>
              </w:rPr>
              <w:t>Please use a tick (√) or cross (×) mark.</w:t>
            </w:r>
          </w:p>
        </w:tc>
      </w:tr>
      <w:tr w:rsidR="00594C84" w:rsidRPr="00594C84" w14:paraId="1CC26C0C" w14:textId="77777777" w:rsidTr="009B390E">
        <w:trPr>
          <w:trHeight w:val="295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A6AC" w14:textId="77777777" w:rsidR="00594C84" w:rsidRPr="00594C84" w:rsidRDefault="00594C84" w:rsidP="00594C84">
            <w:pPr>
              <w:tabs>
                <w:tab w:val="left" w:pos="705"/>
              </w:tabs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594C84">
              <w:rPr>
                <w:rFonts w:ascii="Times New Roman" w:hAnsi="Times New Roman"/>
                <w:b/>
                <w:sz w:val="24"/>
                <w:szCs w:val="28"/>
              </w:rPr>
              <w:t>i.</w:t>
            </w:r>
          </w:p>
        </w:tc>
        <w:tc>
          <w:tcPr>
            <w:tcW w:w="3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8F31E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594C84">
              <w:rPr>
                <w:rFonts w:ascii="Times New Roman" w:hAnsi="Times New Roman"/>
                <w:sz w:val="24"/>
                <w:szCs w:val="28"/>
              </w:rPr>
              <w:t>Outline the position of monetary policy</w:t>
            </w: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AF8C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94C84" w:rsidRPr="00594C84" w14:paraId="6B14C83C" w14:textId="77777777" w:rsidTr="009B390E">
        <w:trPr>
          <w:trHeight w:val="557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7C832" w14:textId="77777777" w:rsidR="00594C84" w:rsidRPr="00594C84" w:rsidRDefault="00594C84" w:rsidP="00594C84">
            <w:pPr>
              <w:tabs>
                <w:tab w:val="left" w:pos="705"/>
              </w:tabs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594C84">
              <w:rPr>
                <w:rFonts w:ascii="Times New Roman" w:hAnsi="Times New Roman"/>
                <w:b/>
                <w:sz w:val="24"/>
                <w:szCs w:val="28"/>
              </w:rPr>
              <w:t>ii.</w:t>
            </w:r>
          </w:p>
        </w:tc>
        <w:tc>
          <w:tcPr>
            <w:tcW w:w="3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81D13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594C84">
              <w:rPr>
                <w:rFonts w:ascii="Times New Roman" w:hAnsi="Times New Roman"/>
                <w:sz w:val="24"/>
                <w:szCs w:val="28"/>
              </w:rPr>
              <w:t>Supporting government policies and initiatives for quicker inclusive economic development</w:t>
            </w: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45DB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94C84" w:rsidRPr="00594C84" w14:paraId="4B141446" w14:textId="77777777" w:rsidTr="009B390E">
        <w:trPr>
          <w:trHeight w:val="279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924C" w14:textId="77777777" w:rsidR="00594C84" w:rsidRPr="00594C84" w:rsidRDefault="00594C84" w:rsidP="00594C84">
            <w:pPr>
              <w:tabs>
                <w:tab w:val="left" w:pos="705"/>
              </w:tabs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594C84">
              <w:rPr>
                <w:rFonts w:ascii="Times New Roman" w:hAnsi="Times New Roman"/>
                <w:b/>
                <w:sz w:val="24"/>
                <w:szCs w:val="28"/>
              </w:rPr>
              <w:t>iii.</w:t>
            </w:r>
          </w:p>
        </w:tc>
        <w:tc>
          <w:tcPr>
            <w:tcW w:w="3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321AF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594C84">
              <w:rPr>
                <w:rFonts w:ascii="Times New Roman" w:hAnsi="Times New Roman"/>
                <w:sz w:val="24"/>
                <w:szCs w:val="28"/>
              </w:rPr>
              <w:t>Poverty reduction</w:t>
            </w: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19A1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94C84" w:rsidRPr="00594C84" w14:paraId="27D724A2" w14:textId="77777777" w:rsidTr="009B390E">
        <w:trPr>
          <w:trHeight w:val="107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92A7" w14:textId="77777777" w:rsidR="00594C84" w:rsidRPr="00594C84" w:rsidRDefault="00594C84" w:rsidP="00594C84">
            <w:pPr>
              <w:tabs>
                <w:tab w:val="left" w:pos="705"/>
              </w:tabs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594C84">
              <w:rPr>
                <w:rFonts w:ascii="Times New Roman" w:hAnsi="Times New Roman"/>
                <w:b/>
                <w:sz w:val="24"/>
                <w:szCs w:val="28"/>
              </w:rPr>
              <w:t>iv.</w:t>
            </w:r>
          </w:p>
        </w:tc>
        <w:tc>
          <w:tcPr>
            <w:tcW w:w="3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E69D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594C84">
              <w:rPr>
                <w:rFonts w:ascii="Times New Roman" w:hAnsi="Times New Roman"/>
                <w:sz w:val="24"/>
                <w:szCs w:val="28"/>
              </w:rPr>
              <w:t>Maintaining price stability</w:t>
            </w: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D59F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94C84" w:rsidRPr="00594C84" w14:paraId="5ABE870F" w14:textId="77777777" w:rsidTr="009B390E">
        <w:trPr>
          <w:trHeight w:val="264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1599" w14:textId="77777777" w:rsidR="00594C84" w:rsidRPr="00594C84" w:rsidRDefault="00594C84" w:rsidP="00594C84">
            <w:pPr>
              <w:tabs>
                <w:tab w:val="left" w:pos="705"/>
              </w:tabs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594C84">
              <w:rPr>
                <w:rFonts w:ascii="Times New Roman" w:hAnsi="Times New Roman"/>
                <w:b/>
                <w:sz w:val="24"/>
                <w:szCs w:val="28"/>
              </w:rPr>
              <w:t>v.</w:t>
            </w:r>
          </w:p>
        </w:tc>
        <w:tc>
          <w:tcPr>
            <w:tcW w:w="3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A51A4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594C84">
              <w:rPr>
                <w:rFonts w:ascii="Times New Roman" w:hAnsi="Times New Roman"/>
                <w:sz w:val="24"/>
                <w:szCs w:val="28"/>
              </w:rPr>
              <w:t xml:space="preserve">Others (if any): </w:t>
            </w: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F039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</w:tbl>
    <w:p w14:paraId="4671CBA2" w14:textId="77777777" w:rsidR="00D36201" w:rsidRPr="00594C84" w:rsidRDefault="00D36201" w:rsidP="00594C84">
      <w:pPr>
        <w:tabs>
          <w:tab w:val="left" w:pos="705"/>
        </w:tabs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</w:rPr>
      </w:pPr>
    </w:p>
    <w:p w14:paraId="5014167A" w14:textId="77777777" w:rsidR="00594C84" w:rsidRPr="00594C84" w:rsidRDefault="00594C84" w:rsidP="00594C84">
      <w:pPr>
        <w:numPr>
          <w:ilvl w:val="0"/>
          <w:numId w:val="16"/>
        </w:numPr>
        <w:tabs>
          <w:tab w:val="left" w:pos="705"/>
        </w:tabs>
        <w:spacing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</w:rPr>
      </w:pPr>
      <w:r w:rsidRPr="00594C84">
        <w:rPr>
          <w:rFonts w:ascii="Times New Roman" w:eastAsia="Calibri" w:hAnsi="Times New Roman" w:cs="Times New Roman"/>
          <w:b/>
          <w:sz w:val="24"/>
          <w:szCs w:val="28"/>
        </w:rPr>
        <w:t>Which Monetary Policy Framework is more Effective in Bangladesh:</w:t>
      </w:r>
    </w:p>
    <w:p w14:paraId="2DAF1DD7" w14:textId="77777777" w:rsidR="00594C84" w:rsidRPr="00594C84" w:rsidRDefault="00594C84" w:rsidP="00594C84">
      <w:pPr>
        <w:tabs>
          <w:tab w:val="left" w:pos="705"/>
        </w:tabs>
        <w:spacing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</w:rPr>
      </w:pPr>
    </w:p>
    <w:tbl>
      <w:tblPr>
        <w:tblStyle w:val="TableGrid"/>
        <w:tblW w:w="4776" w:type="pct"/>
        <w:tblInd w:w="198" w:type="dxa"/>
        <w:tblLook w:val="04A0" w:firstRow="1" w:lastRow="0" w:firstColumn="1" w:lastColumn="0" w:noHBand="0" w:noVBand="1"/>
      </w:tblPr>
      <w:tblGrid>
        <w:gridCol w:w="805"/>
        <w:gridCol w:w="5568"/>
        <w:gridCol w:w="2456"/>
      </w:tblGrid>
      <w:tr w:rsidR="00594C84" w:rsidRPr="00594C84" w14:paraId="0663FACF" w14:textId="77777777" w:rsidTr="009B390E">
        <w:trPr>
          <w:trHeight w:val="520"/>
        </w:trPr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7A94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594C84">
              <w:rPr>
                <w:rFonts w:ascii="Times New Roman" w:hAnsi="Times New Roman"/>
                <w:b/>
                <w:sz w:val="24"/>
                <w:szCs w:val="28"/>
              </w:rPr>
              <w:t>Sl. No.</w:t>
            </w:r>
          </w:p>
        </w:tc>
        <w:tc>
          <w:tcPr>
            <w:tcW w:w="3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3F74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94C84">
              <w:rPr>
                <w:rFonts w:ascii="Times New Roman" w:hAnsi="Times New Roman"/>
                <w:b/>
                <w:sz w:val="24"/>
                <w:szCs w:val="28"/>
              </w:rPr>
              <w:t>Monetary Policy Framework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62E1E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594C84">
              <w:rPr>
                <w:rFonts w:ascii="Times New Roman" w:hAnsi="Times New Roman"/>
                <w:b/>
                <w:sz w:val="24"/>
                <w:szCs w:val="28"/>
              </w:rPr>
              <w:t>Please use a tick (√) or cross (×) mark.</w:t>
            </w:r>
          </w:p>
        </w:tc>
      </w:tr>
      <w:tr w:rsidR="00594C84" w:rsidRPr="00594C84" w14:paraId="24F299D9" w14:textId="77777777" w:rsidTr="009B390E">
        <w:trPr>
          <w:trHeight w:val="274"/>
        </w:trPr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9CBC" w14:textId="77777777" w:rsidR="00594C84" w:rsidRPr="00594C84" w:rsidRDefault="00594C84" w:rsidP="00594C84">
            <w:pPr>
              <w:tabs>
                <w:tab w:val="left" w:pos="705"/>
              </w:tabs>
              <w:rPr>
                <w:rFonts w:ascii="Times New Roman" w:hAnsi="Times New Roman"/>
                <w:b/>
                <w:sz w:val="24"/>
                <w:szCs w:val="28"/>
              </w:rPr>
            </w:pPr>
            <w:r w:rsidRPr="00594C84">
              <w:rPr>
                <w:rFonts w:ascii="Times New Roman" w:hAnsi="Times New Roman"/>
                <w:b/>
                <w:sz w:val="24"/>
                <w:szCs w:val="28"/>
              </w:rPr>
              <w:t>i.</w:t>
            </w:r>
          </w:p>
        </w:tc>
        <w:tc>
          <w:tcPr>
            <w:tcW w:w="3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A15A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4C84">
              <w:rPr>
                <w:rFonts w:ascii="Times New Roman" w:hAnsi="Times New Roman"/>
                <w:sz w:val="24"/>
                <w:szCs w:val="24"/>
              </w:rPr>
              <w:t xml:space="preserve">Monetary aggregate targeting 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D75B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94C84" w:rsidRPr="00594C84" w14:paraId="1195BB38" w14:textId="77777777" w:rsidTr="009B390E">
        <w:trPr>
          <w:trHeight w:val="260"/>
        </w:trPr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E0DE" w14:textId="77777777" w:rsidR="00594C84" w:rsidRPr="00594C84" w:rsidRDefault="00594C84" w:rsidP="00594C84">
            <w:pPr>
              <w:tabs>
                <w:tab w:val="left" w:pos="705"/>
              </w:tabs>
              <w:rPr>
                <w:rFonts w:ascii="Times New Roman" w:hAnsi="Times New Roman"/>
                <w:b/>
                <w:sz w:val="24"/>
                <w:szCs w:val="28"/>
              </w:rPr>
            </w:pPr>
            <w:r w:rsidRPr="00594C84">
              <w:rPr>
                <w:rFonts w:ascii="Times New Roman" w:hAnsi="Times New Roman"/>
                <w:b/>
                <w:sz w:val="24"/>
                <w:szCs w:val="28"/>
              </w:rPr>
              <w:t>ii.</w:t>
            </w:r>
          </w:p>
        </w:tc>
        <w:tc>
          <w:tcPr>
            <w:tcW w:w="3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5F9D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4C84">
              <w:rPr>
                <w:rFonts w:ascii="Times New Roman" w:hAnsi="Times New Roman"/>
                <w:sz w:val="24"/>
                <w:szCs w:val="24"/>
              </w:rPr>
              <w:t xml:space="preserve">Interest rate targeting 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085D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94C84" w:rsidRPr="00594C84" w14:paraId="0A6D618F" w14:textId="77777777" w:rsidTr="009B390E">
        <w:trPr>
          <w:trHeight w:val="260"/>
        </w:trPr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083E" w14:textId="77777777" w:rsidR="00594C84" w:rsidRPr="00594C84" w:rsidRDefault="00594C84" w:rsidP="00594C84">
            <w:pPr>
              <w:tabs>
                <w:tab w:val="left" w:pos="705"/>
              </w:tabs>
              <w:rPr>
                <w:rFonts w:ascii="Times New Roman" w:hAnsi="Times New Roman"/>
                <w:b/>
                <w:sz w:val="24"/>
                <w:szCs w:val="28"/>
              </w:rPr>
            </w:pPr>
            <w:r w:rsidRPr="00594C84">
              <w:rPr>
                <w:rFonts w:ascii="Times New Roman" w:hAnsi="Times New Roman"/>
                <w:b/>
                <w:sz w:val="24"/>
                <w:szCs w:val="28"/>
              </w:rPr>
              <w:t>iii.</w:t>
            </w:r>
          </w:p>
        </w:tc>
        <w:tc>
          <w:tcPr>
            <w:tcW w:w="3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1580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4C84">
              <w:rPr>
                <w:rFonts w:ascii="Times New Roman" w:hAnsi="Times New Roman"/>
                <w:sz w:val="24"/>
                <w:szCs w:val="24"/>
              </w:rPr>
              <w:t>Inflation targeting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CDAE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94C84" w:rsidRPr="00594C84" w14:paraId="1A21602D" w14:textId="77777777" w:rsidTr="009B390E">
        <w:trPr>
          <w:trHeight w:val="188"/>
        </w:trPr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5A28" w14:textId="77777777" w:rsidR="00594C84" w:rsidRPr="00594C84" w:rsidRDefault="00594C84" w:rsidP="00594C84">
            <w:pPr>
              <w:tabs>
                <w:tab w:val="left" w:pos="705"/>
              </w:tabs>
              <w:rPr>
                <w:rFonts w:ascii="Times New Roman" w:hAnsi="Times New Roman"/>
                <w:b/>
                <w:sz w:val="24"/>
                <w:szCs w:val="28"/>
              </w:rPr>
            </w:pPr>
            <w:r w:rsidRPr="00594C84">
              <w:rPr>
                <w:rFonts w:ascii="Times New Roman" w:hAnsi="Times New Roman"/>
                <w:b/>
                <w:sz w:val="24"/>
                <w:szCs w:val="28"/>
              </w:rPr>
              <w:t>iv.</w:t>
            </w:r>
          </w:p>
        </w:tc>
        <w:tc>
          <w:tcPr>
            <w:tcW w:w="3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74A4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4C84">
              <w:rPr>
                <w:rFonts w:ascii="Times New Roman" w:hAnsi="Times New Roman"/>
                <w:sz w:val="24"/>
                <w:szCs w:val="24"/>
              </w:rPr>
              <w:t>Exchange rate targeting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95AF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94C84" w:rsidRPr="00594C84" w14:paraId="25FE5EEF" w14:textId="77777777" w:rsidTr="009B390E">
        <w:trPr>
          <w:trHeight w:val="260"/>
        </w:trPr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34CBB" w14:textId="77777777" w:rsidR="00594C84" w:rsidRPr="00594C84" w:rsidRDefault="00594C84" w:rsidP="00594C84">
            <w:pPr>
              <w:tabs>
                <w:tab w:val="left" w:pos="705"/>
              </w:tabs>
              <w:rPr>
                <w:rFonts w:ascii="Times New Roman" w:hAnsi="Times New Roman"/>
                <w:b/>
                <w:sz w:val="24"/>
                <w:szCs w:val="28"/>
              </w:rPr>
            </w:pPr>
            <w:r w:rsidRPr="00594C84">
              <w:rPr>
                <w:rFonts w:ascii="Times New Roman" w:hAnsi="Times New Roman"/>
                <w:b/>
                <w:sz w:val="24"/>
                <w:szCs w:val="28"/>
              </w:rPr>
              <w:t xml:space="preserve">v. </w:t>
            </w:r>
          </w:p>
        </w:tc>
        <w:tc>
          <w:tcPr>
            <w:tcW w:w="3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661F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4C84">
              <w:rPr>
                <w:rFonts w:ascii="Times New Roman" w:hAnsi="Times New Roman"/>
                <w:sz w:val="24"/>
                <w:szCs w:val="24"/>
              </w:rPr>
              <w:t xml:space="preserve">Others (if any): 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71F9" w14:textId="77777777" w:rsidR="00594C84" w:rsidRPr="00594C84" w:rsidRDefault="00594C84" w:rsidP="00594C84">
            <w:pPr>
              <w:tabs>
                <w:tab w:val="left" w:pos="705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</w:tbl>
    <w:p w14:paraId="7675E3B4" w14:textId="77777777" w:rsidR="00594C84" w:rsidRPr="00594C84" w:rsidRDefault="00594C84" w:rsidP="00D36201">
      <w:pPr>
        <w:tabs>
          <w:tab w:val="left" w:pos="705"/>
        </w:tabs>
        <w:spacing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</w:rPr>
      </w:pPr>
    </w:p>
    <w:p w14:paraId="23AD6B5A" w14:textId="77777777" w:rsidR="00594C84" w:rsidRPr="00594C84" w:rsidRDefault="00594C84" w:rsidP="00D36201">
      <w:pPr>
        <w:numPr>
          <w:ilvl w:val="0"/>
          <w:numId w:val="2"/>
        </w:numPr>
        <w:tabs>
          <w:tab w:val="left" w:pos="705"/>
        </w:tabs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</w:rPr>
      </w:pPr>
      <w:r w:rsidRPr="00594C84">
        <w:rPr>
          <w:rFonts w:ascii="Times New Roman" w:eastAsia="Calibri" w:hAnsi="Times New Roman" w:cs="Times New Roman"/>
          <w:b/>
          <w:sz w:val="24"/>
          <w:szCs w:val="28"/>
        </w:rPr>
        <w:t xml:space="preserve">Put your opinion over the degree of influence of operational tools of monetary policy on the targets on the five-point </w:t>
      </w:r>
      <w:proofErr w:type="spellStart"/>
      <w:r w:rsidRPr="00594C84">
        <w:rPr>
          <w:rFonts w:ascii="Times New Roman" w:eastAsia="Calibri" w:hAnsi="Times New Roman" w:cs="Times New Roman"/>
          <w:b/>
          <w:sz w:val="24"/>
          <w:szCs w:val="28"/>
        </w:rPr>
        <w:t>Likert</w:t>
      </w:r>
      <w:proofErr w:type="spellEnd"/>
      <w:r w:rsidRPr="00594C84">
        <w:rPr>
          <w:rFonts w:ascii="Times New Roman" w:eastAsia="Calibri" w:hAnsi="Times New Roman" w:cs="Times New Roman"/>
          <w:b/>
          <w:sz w:val="24"/>
          <w:szCs w:val="28"/>
        </w:rPr>
        <w:t xml:space="preserve"> scale as follows:</w:t>
      </w:r>
    </w:p>
    <w:p w14:paraId="4EFC1205" w14:textId="77777777" w:rsidR="00594C84" w:rsidRPr="00594C84" w:rsidRDefault="00594C84" w:rsidP="00D36201">
      <w:pPr>
        <w:tabs>
          <w:tab w:val="left" w:pos="705"/>
        </w:tabs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8"/>
        </w:rPr>
      </w:pPr>
      <w:r w:rsidRPr="00594C84">
        <w:rPr>
          <w:rFonts w:ascii="Times New Roman" w:eastAsia="Calibri" w:hAnsi="Times New Roman" w:cs="Times New Roman"/>
          <w:b/>
          <w:sz w:val="24"/>
          <w:szCs w:val="28"/>
        </w:rPr>
        <w:t xml:space="preserve">       (Please use only one tick mark (√) in the box for one question)</w:t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689"/>
        <w:gridCol w:w="3466"/>
        <w:gridCol w:w="924"/>
        <w:gridCol w:w="924"/>
        <w:gridCol w:w="1109"/>
        <w:gridCol w:w="924"/>
        <w:gridCol w:w="849"/>
      </w:tblGrid>
      <w:tr w:rsidR="00EC0613" w:rsidRPr="00594C84" w14:paraId="0CB53A28" w14:textId="77777777" w:rsidTr="004D1E9C">
        <w:trPr>
          <w:trHeight w:val="552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17BE" w14:textId="77777777" w:rsidR="00594C84" w:rsidRPr="00594C84" w:rsidRDefault="00594C84" w:rsidP="00594C84">
            <w:pPr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bookmarkStart w:id="0" w:name="_GoBack"/>
            <w:bookmarkEnd w:id="0"/>
            <w:r w:rsidRPr="00594C84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Sl. No.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7AA43" w14:textId="77777777" w:rsidR="00594C84" w:rsidRPr="00594C84" w:rsidRDefault="00594C84" w:rsidP="00594C84">
            <w:pPr>
              <w:jc w:val="both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8"/>
              </w:rPr>
              <w:t>Operational aspects of monetary policy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CF2A" w14:textId="77777777" w:rsidR="00594C84" w:rsidRPr="00EC0613" w:rsidRDefault="00594C84" w:rsidP="00EC0613">
            <w:pPr>
              <w:jc w:val="center"/>
              <w:rPr>
                <w:rFonts w:ascii="Times New Roman" w:eastAsia="Times New Roman" w:hAnsi="Times New Roman"/>
                <w:b/>
                <w:color w:val="222222"/>
                <w:sz w:val="16"/>
                <w:szCs w:val="16"/>
              </w:rPr>
            </w:pPr>
            <w:r w:rsidRPr="00EC0613">
              <w:rPr>
                <w:rFonts w:ascii="Times New Roman" w:eastAsia="Times New Roman" w:hAnsi="Times New Roman"/>
                <w:b/>
                <w:color w:val="222222"/>
                <w:sz w:val="16"/>
                <w:szCs w:val="16"/>
              </w:rPr>
              <w:t>Not Effective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5DCB" w14:textId="77777777" w:rsidR="00594C84" w:rsidRPr="00EC0613" w:rsidRDefault="00594C84" w:rsidP="00EC0613">
            <w:pPr>
              <w:jc w:val="center"/>
              <w:rPr>
                <w:rFonts w:ascii="Times New Roman" w:eastAsia="Times New Roman" w:hAnsi="Times New Roman"/>
                <w:b/>
                <w:color w:val="222222"/>
                <w:sz w:val="16"/>
                <w:szCs w:val="16"/>
              </w:rPr>
            </w:pPr>
            <w:r w:rsidRPr="00EC0613">
              <w:rPr>
                <w:rFonts w:ascii="Times New Roman" w:eastAsia="Times New Roman" w:hAnsi="Times New Roman"/>
                <w:b/>
                <w:color w:val="222222"/>
                <w:sz w:val="16"/>
                <w:szCs w:val="16"/>
              </w:rPr>
              <w:t>Less Effective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FEED" w14:textId="77777777" w:rsidR="00594C84" w:rsidRPr="00EC0613" w:rsidRDefault="00594C84" w:rsidP="00EC0613">
            <w:pPr>
              <w:jc w:val="center"/>
              <w:rPr>
                <w:rFonts w:ascii="Times New Roman" w:eastAsia="Times New Roman" w:hAnsi="Times New Roman"/>
                <w:b/>
                <w:color w:val="222222"/>
                <w:sz w:val="16"/>
                <w:szCs w:val="16"/>
              </w:rPr>
            </w:pPr>
            <w:r w:rsidRPr="00EC0613">
              <w:rPr>
                <w:rFonts w:ascii="Times New Roman" w:eastAsia="Times New Roman" w:hAnsi="Times New Roman"/>
                <w:b/>
                <w:color w:val="222222"/>
                <w:sz w:val="16"/>
                <w:szCs w:val="16"/>
              </w:rPr>
              <w:t>Moderately Effective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19D31" w14:textId="77777777" w:rsidR="00594C84" w:rsidRPr="00EC0613" w:rsidRDefault="00594C84" w:rsidP="00EC0613">
            <w:pPr>
              <w:jc w:val="center"/>
              <w:rPr>
                <w:rFonts w:ascii="Times New Roman" w:eastAsia="Times New Roman" w:hAnsi="Times New Roman"/>
                <w:b/>
                <w:color w:val="222222"/>
                <w:sz w:val="16"/>
                <w:szCs w:val="16"/>
              </w:rPr>
            </w:pPr>
            <w:r w:rsidRPr="00EC0613">
              <w:rPr>
                <w:rFonts w:ascii="Times New Roman" w:eastAsia="Times New Roman" w:hAnsi="Times New Roman"/>
                <w:b/>
                <w:color w:val="222222"/>
                <w:sz w:val="16"/>
                <w:szCs w:val="16"/>
              </w:rPr>
              <w:t>Effective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4B7F" w14:textId="77777777" w:rsidR="00594C84" w:rsidRPr="00EC0613" w:rsidRDefault="00594C84" w:rsidP="00EC0613">
            <w:pPr>
              <w:jc w:val="center"/>
              <w:rPr>
                <w:rFonts w:ascii="Times New Roman" w:eastAsia="Times New Roman" w:hAnsi="Times New Roman"/>
                <w:b/>
                <w:color w:val="222222"/>
                <w:sz w:val="16"/>
                <w:szCs w:val="16"/>
              </w:rPr>
            </w:pPr>
            <w:r w:rsidRPr="00EC0613">
              <w:rPr>
                <w:rFonts w:ascii="Times New Roman" w:eastAsia="Times New Roman" w:hAnsi="Times New Roman"/>
                <w:b/>
                <w:color w:val="222222"/>
                <w:sz w:val="16"/>
                <w:szCs w:val="16"/>
              </w:rPr>
              <w:t>Highly Effective</w:t>
            </w:r>
          </w:p>
        </w:tc>
      </w:tr>
      <w:tr w:rsidR="00EC0613" w:rsidRPr="00594C84" w14:paraId="00F3204A" w14:textId="77777777" w:rsidTr="004D1E9C">
        <w:trPr>
          <w:trHeight w:val="262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4BD0A" w14:textId="77777777" w:rsidR="00594C84" w:rsidRPr="00594C84" w:rsidRDefault="00594C84" w:rsidP="00594C84">
            <w:pPr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i.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4FE6D" w14:textId="77777777" w:rsidR="00594C84" w:rsidRPr="00594C84" w:rsidRDefault="00594C84" w:rsidP="00594C84">
            <w:pPr>
              <w:jc w:val="both"/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  <w:t>Bank rates can influence money supply and demand by changing the rate at which the central bank gives loans to commercial banks.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1FD37CC9" w14:textId="77777777" w:rsidTr="004D1E9C">
              <w:trPr>
                <w:trHeight w:val="146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B1749D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F66E504" w14:textId="77777777" w:rsidR="00594C84" w:rsidRPr="00D36201" w:rsidRDefault="00594C84" w:rsidP="00EC0613">
            <w:pPr>
              <w:contextualSpacing/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558BFE13" w14:textId="77777777" w:rsidTr="004D1E9C">
              <w:trPr>
                <w:trHeight w:val="146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6C948E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69F0DB8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3F0FF197" w14:textId="77777777" w:rsidTr="004D1E9C">
              <w:trPr>
                <w:trHeight w:val="146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DE3E7C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1B3FFD3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72C9931C" w14:textId="77777777" w:rsidTr="004D1E9C">
              <w:trPr>
                <w:trHeight w:val="146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6A36EA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A1D8CC9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41BB3B7D" w14:textId="77777777" w:rsidTr="004D1E9C">
              <w:trPr>
                <w:trHeight w:val="146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AEDF5A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6E6024D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</w:tr>
      <w:tr w:rsidR="00EC0613" w:rsidRPr="00594C84" w14:paraId="3B964660" w14:textId="77777777" w:rsidTr="004D1E9C">
        <w:trPr>
          <w:trHeight w:val="14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A61F8" w14:textId="77777777" w:rsidR="00594C84" w:rsidRPr="00594C84" w:rsidRDefault="00594C84" w:rsidP="00594C84">
            <w:pPr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ii.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D2B95" w14:textId="77777777" w:rsidR="00594C84" w:rsidRPr="00594C84" w:rsidRDefault="00594C84" w:rsidP="00594C84">
            <w:pPr>
              <w:jc w:val="both"/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  <w:t>The Cash Reserve Ratio (CRR) is the main component of monetary policy, which is used to regulate the money supply, level of inflation, and liquidity in Bangladesh.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364354D6" w14:textId="77777777" w:rsidTr="004D1E9C">
              <w:trPr>
                <w:trHeight w:val="146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7DB2DC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01A6CB2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528CAD02" w14:textId="77777777" w:rsidTr="004D1E9C">
              <w:trPr>
                <w:trHeight w:val="146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C8CDD2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9D5F6A5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3BFC09CF" w14:textId="77777777" w:rsidTr="004D1E9C">
              <w:trPr>
                <w:trHeight w:val="146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641EBD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F11192C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31794095" w14:textId="77777777" w:rsidTr="004D1E9C">
              <w:trPr>
                <w:trHeight w:val="146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FF980E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3AF5266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2D91C4D4" w14:textId="77777777" w:rsidTr="004D1E9C">
              <w:trPr>
                <w:trHeight w:val="146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F8C45B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C38D6D3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</w:tr>
      <w:tr w:rsidR="00EC0613" w:rsidRPr="00594C84" w14:paraId="40918AE0" w14:textId="77777777" w:rsidTr="004D1E9C">
        <w:trPr>
          <w:trHeight w:val="14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B608" w14:textId="77777777" w:rsidR="00594C84" w:rsidRPr="00594C84" w:rsidRDefault="00594C84" w:rsidP="00594C84">
            <w:pPr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iii.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0C9F" w14:textId="77777777" w:rsidR="00594C84" w:rsidRPr="00594C84" w:rsidRDefault="00594C84" w:rsidP="00594C84">
            <w:pPr>
              <w:jc w:val="both"/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  <w:t>The Statutory liquidity ratio (SLR) is used to control inflation by increasing and decreasing the money supply.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11D5D7CC" w14:textId="77777777" w:rsidTr="004D1E9C">
              <w:trPr>
                <w:trHeight w:val="146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BB270C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3C457D1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2E0EBB71" w14:textId="77777777" w:rsidTr="004D1E9C">
              <w:trPr>
                <w:trHeight w:val="146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69DB4C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639A6CF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464EF3D1" w14:textId="77777777" w:rsidTr="004D1E9C">
              <w:trPr>
                <w:trHeight w:val="146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C114FC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DEC84E5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5801764E" w14:textId="77777777" w:rsidTr="004D1E9C">
              <w:trPr>
                <w:trHeight w:val="146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33B94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B246A7F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2B6D63D1" w14:textId="77777777" w:rsidTr="004D1E9C">
              <w:trPr>
                <w:trHeight w:val="146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167403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E9B22C4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</w:tr>
      <w:tr w:rsidR="00EC0613" w:rsidRPr="00594C84" w14:paraId="7F481628" w14:textId="77777777" w:rsidTr="004D1E9C">
        <w:trPr>
          <w:trHeight w:val="14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8CC4" w14:textId="77777777" w:rsidR="00594C84" w:rsidRPr="00594C84" w:rsidRDefault="00594C84" w:rsidP="00594C84">
            <w:pPr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iv.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096D" w14:textId="77777777" w:rsidR="00594C84" w:rsidRPr="00594C84" w:rsidRDefault="00594C84" w:rsidP="00594C84">
            <w:pPr>
              <w:jc w:val="both"/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  <w:t>Open market operations (OMO) manipulate the short-term interest rates and the supply of base money in an economy, and indirectly control the total money supply.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05BB1489" w14:textId="77777777" w:rsidTr="004D1E9C">
              <w:trPr>
                <w:trHeight w:val="146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788CB7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50F8D41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686151F7" w14:textId="77777777" w:rsidTr="004D1E9C">
              <w:trPr>
                <w:trHeight w:val="146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AAED5F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89265B1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6E3E9FED" w14:textId="77777777" w:rsidTr="004D1E9C">
              <w:trPr>
                <w:trHeight w:val="146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5425E6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38A29DA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0D6A921F" w14:textId="77777777" w:rsidTr="004D1E9C">
              <w:trPr>
                <w:trHeight w:val="146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74799F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C745C12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4FA3CC00" w14:textId="77777777" w:rsidTr="004D1E9C">
              <w:trPr>
                <w:trHeight w:val="146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FCE9D8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9D5EF3E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</w:tr>
      <w:tr w:rsidR="00EC0613" w:rsidRPr="00594C84" w14:paraId="29B7A504" w14:textId="77777777" w:rsidTr="004D1E9C">
        <w:trPr>
          <w:trHeight w:val="14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E74F" w14:textId="77777777" w:rsidR="00594C84" w:rsidRPr="00594C84" w:rsidRDefault="00594C84" w:rsidP="00594C84">
            <w:pPr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v.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6F08" w14:textId="77777777" w:rsidR="00594C84" w:rsidRPr="00594C84" w:rsidRDefault="00594C84" w:rsidP="00594C84">
            <w:pPr>
              <w:jc w:val="both"/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  <w:t>The Repo Rate is a powerful arm of the Bangladeshi monetary policy that can regulate the country's money supply, inflation levels, and liquidity.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633BDB2B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045BA1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A53FCDB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5E3E0D56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18172D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D927CFA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42F9D24E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D14967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505C4AB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18B0BDD7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568ECA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F6FAE81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64785508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867D0F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762F0AA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</w:tr>
      <w:tr w:rsidR="00EC0613" w:rsidRPr="00594C84" w14:paraId="0C542DB8" w14:textId="77777777" w:rsidTr="004D1E9C">
        <w:trPr>
          <w:trHeight w:val="14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25CA7" w14:textId="77777777" w:rsidR="00594C84" w:rsidRPr="00594C84" w:rsidRDefault="00594C84" w:rsidP="00594C84">
            <w:pPr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lastRenderedPageBreak/>
              <w:t>vi.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301C" w14:textId="77777777" w:rsidR="00594C84" w:rsidRPr="00594C84" w:rsidRDefault="00594C84" w:rsidP="00594C84">
            <w:pPr>
              <w:jc w:val="both"/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  <w:t>The Reserve Repo Rate is a monetary policy instrument which can be used to control the money supply.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2C3CD462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E779E9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4AC8D4B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757E33D0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B539FB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596A668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1C011C8D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7A905C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1B0FBE6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3A44C791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BCACFA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BA8C9DB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746EF52F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54E201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FC10E73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</w:tr>
      <w:tr w:rsidR="00EC0613" w:rsidRPr="00594C84" w14:paraId="2236EA03" w14:textId="77777777" w:rsidTr="004D1E9C">
        <w:trPr>
          <w:trHeight w:val="14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A9A74" w14:textId="77777777" w:rsidR="00594C84" w:rsidRPr="00594C84" w:rsidRDefault="00594C84" w:rsidP="00594C84">
            <w:pPr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vii.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06DE" w14:textId="77777777" w:rsidR="00594C84" w:rsidRPr="00594C84" w:rsidRDefault="00594C84" w:rsidP="00594C84">
            <w:pPr>
              <w:jc w:val="both"/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  <w:t>Moral suasion is a psychological phenomenon that controls credit in the economy.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5AF00B05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784B5E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5E3AFA9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29046D37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D6AF00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9DEA522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71FDE4CF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71CE22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43FE012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0CCB1A04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83EA95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6B1D4A8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36AF2009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381CA1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76CC10C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</w:tr>
      <w:tr w:rsidR="00EC0613" w:rsidRPr="00594C84" w14:paraId="298F80B3" w14:textId="77777777" w:rsidTr="004D1E9C">
        <w:trPr>
          <w:trHeight w:val="14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4A49" w14:textId="77777777" w:rsidR="00594C84" w:rsidRPr="00594C84" w:rsidRDefault="00594C84" w:rsidP="00594C84">
            <w:pPr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viii.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9A26" w14:textId="77777777" w:rsidR="00594C84" w:rsidRPr="00594C84" w:rsidRDefault="00594C84" w:rsidP="00594C84">
            <w:pPr>
              <w:jc w:val="both"/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sz w:val="24"/>
                <w:szCs w:val="28"/>
              </w:rPr>
              <w:t>Selective Credit Control Methods can be used to favor exports over imports or essential over non-essential credit supply.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4C3349AD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789685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69E581F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2FF793EA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A79B24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7F237B2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316CA96A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4F90A4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0AC0613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73E1E08C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71D414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B706088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274B0E75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341D0B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57661B8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</w:tr>
      <w:tr w:rsidR="00EC0613" w:rsidRPr="00594C84" w14:paraId="67DA5A42" w14:textId="77777777" w:rsidTr="004D1E9C">
        <w:trPr>
          <w:trHeight w:val="14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916FE" w14:textId="77777777" w:rsidR="00594C84" w:rsidRPr="00594C84" w:rsidRDefault="00594C84" w:rsidP="00594C84">
            <w:pPr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ix.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3B815" w14:textId="77777777" w:rsidR="00594C84" w:rsidRPr="00594C84" w:rsidRDefault="00594C84" w:rsidP="00594C84">
            <w:pPr>
              <w:jc w:val="both"/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  <w:t>Interest on Reserves can control the money supply of Bangladesh.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27971C58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B9E51B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B272625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134C2C55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EF52E6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C4D6622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65AE7A79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541B76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19D507E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35E12243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25D820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8EC27A1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72C0D3E6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B90350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A8E1577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</w:tr>
      <w:tr w:rsidR="00EC0613" w:rsidRPr="00594C84" w14:paraId="308F2415" w14:textId="77777777" w:rsidTr="004D1E9C">
        <w:trPr>
          <w:trHeight w:val="14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5829F" w14:textId="77777777" w:rsidR="00594C84" w:rsidRPr="00594C84" w:rsidRDefault="00594C84" w:rsidP="00594C84">
            <w:pPr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x.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F623" w14:textId="77777777" w:rsidR="00594C84" w:rsidRPr="00594C84" w:rsidRDefault="00594C84" w:rsidP="00594C84">
            <w:pPr>
              <w:jc w:val="both"/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  <w:t xml:space="preserve">BB Bill Auctions </w:t>
            </w:r>
            <w:r w:rsidRPr="00594C84">
              <w:rPr>
                <w:rFonts w:ascii="Times New Roman" w:hAnsi="Times New Roman"/>
              </w:rPr>
              <w:t>are</w:t>
            </w:r>
            <w:r w:rsidRPr="00594C84"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  <w:t xml:space="preserve"> a policy instrument which can be used to control the money supply.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00795595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5F7788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9D4D8F2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08E235E4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938F04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93A3076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63C27013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620764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55286B5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2C32E593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06A69F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79DFAA4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560659FE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A52EEF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CB756F0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</w:tr>
      <w:tr w:rsidR="00EC0613" w:rsidRPr="00594C84" w14:paraId="2E60310F" w14:textId="77777777" w:rsidTr="004D1E9C">
        <w:trPr>
          <w:trHeight w:val="14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0CDF" w14:textId="77777777" w:rsidR="00594C84" w:rsidRPr="00594C84" w:rsidRDefault="00594C84" w:rsidP="00594C84">
            <w:pPr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xi.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2BFA5" w14:textId="77777777" w:rsidR="00594C84" w:rsidRPr="00594C84" w:rsidRDefault="00594C84" w:rsidP="00594C84">
            <w:pPr>
              <w:jc w:val="both"/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  <w:t>By measuring the deposit and lending ratio, the money supply can be controlled by the Bangladesh bank.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271D8AEB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3F07DD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36726D9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12926051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4A25A1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485BA34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184CE670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507E6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9310F08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790D6CBE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1A9686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3119B9A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67BF12AD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8B300C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83C5A47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</w:tr>
      <w:tr w:rsidR="00EC0613" w:rsidRPr="00594C84" w14:paraId="2C8CED29" w14:textId="77777777" w:rsidTr="004D1E9C">
        <w:trPr>
          <w:trHeight w:val="14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C911" w14:textId="77777777" w:rsidR="00594C84" w:rsidRPr="00594C84" w:rsidRDefault="00594C84" w:rsidP="00594C84">
            <w:pPr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xii.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68FE" w14:textId="77777777" w:rsidR="00594C84" w:rsidRPr="00594C84" w:rsidRDefault="00594C84" w:rsidP="00594C84">
            <w:pPr>
              <w:jc w:val="both"/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  <w:t>Cash Flow Management is an important tool for controlling the money supply and demand in Bangladesh.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23355BF8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74AD9D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115FD5A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083DBD05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A551BE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38917DF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3F19BB36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65A28B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92FE540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0707A2BE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AB1E7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AFB12DD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759B6755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0F78D6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5D80D8E" w14:textId="77777777" w:rsidR="00594C84" w:rsidRPr="00D36201" w:rsidRDefault="00594C84" w:rsidP="00EC0613">
            <w:pPr>
              <w:rPr>
                <w:rFonts w:ascii="Times New Roman" w:eastAsia="Times New Roman" w:hAnsi="Times New Roman"/>
                <w:b/>
                <w:color w:val="222222"/>
                <w:sz w:val="20"/>
                <w:szCs w:val="20"/>
              </w:rPr>
            </w:pPr>
          </w:p>
        </w:tc>
      </w:tr>
      <w:tr w:rsidR="00EC0613" w:rsidRPr="00594C84" w14:paraId="3B7165F1" w14:textId="77777777" w:rsidTr="004D1E9C">
        <w:trPr>
          <w:trHeight w:val="14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2F8F0" w14:textId="77777777" w:rsidR="00594C84" w:rsidRPr="00594C84" w:rsidRDefault="00594C84" w:rsidP="00594C84">
            <w:pPr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xiii.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EE20" w14:textId="77777777" w:rsidR="00594C84" w:rsidRPr="00594C84" w:rsidRDefault="00594C84" w:rsidP="00594C84">
            <w:pPr>
              <w:jc w:val="both"/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  <w:t>The central bank has fixed the rate based on the Bangladesh Government Islamic Investment Bond, which can be used to control the money supply.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6066CEEF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EFFA6C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31D8E86" w14:textId="77777777" w:rsidR="00594C84" w:rsidRPr="00D36201" w:rsidRDefault="00594C84" w:rsidP="00EC061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71B49A1F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19380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8898495" w14:textId="77777777" w:rsidR="00594C84" w:rsidRPr="00D36201" w:rsidRDefault="00594C84" w:rsidP="00EC061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162AF7BC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B02292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96E9FB9" w14:textId="77777777" w:rsidR="00594C84" w:rsidRPr="00D36201" w:rsidRDefault="00594C84" w:rsidP="00EC061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2BD18D1F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F22710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11F9EED" w14:textId="77777777" w:rsidR="00594C84" w:rsidRPr="00D36201" w:rsidRDefault="00594C84" w:rsidP="00EC061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63A25006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20BA92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4E4DFFA" w14:textId="77777777" w:rsidR="00594C84" w:rsidRPr="00D36201" w:rsidRDefault="00594C84" w:rsidP="00EC061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C0613" w:rsidRPr="00594C84" w14:paraId="1647DD37" w14:textId="77777777" w:rsidTr="004D1E9C">
        <w:trPr>
          <w:trHeight w:val="14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AC84" w14:textId="77777777" w:rsidR="00594C84" w:rsidRPr="00594C84" w:rsidRDefault="00594C84" w:rsidP="00594C84">
            <w:pPr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 xml:space="preserve">xiv. 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EEE2" w14:textId="77777777" w:rsidR="00594C84" w:rsidRPr="00594C84" w:rsidRDefault="00594C84" w:rsidP="00594C84">
            <w:pPr>
              <w:jc w:val="both"/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</w:pPr>
            <w:r w:rsidRPr="00594C84">
              <w:rPr>
                <w:rFonts w:ascii="Times New Roman" w:eastAsia="Times New Roman" w:hAnsi="Times New Roman"/>
                <w:color w:val="222222"/>
                <w:sz w:val="24"/>
                <w:szCs w:val="28"/>
              </w:rPr>
              <w:t>Monetary policy strategies are effective in ensuring the flow of funds without affecting the inflation rate.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336FE0B5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C75761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60C49A2" w14:textId="77777777" w:rsidR="00594C84" w:rsidRPr="00D36201" w:rsidRDefault="00594C84" w:rsidP="00EC061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237E0282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71A971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4330062" w14:textId="77777777" w:rsidR="00594C84" w:rsidRPr="00D36201" w:rsidRDefault="00594C84" w:rsidP="00EC061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2A8A17CD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A275B3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EBFE569" w14:textId="77777777" w:rsidR="00594C84" w:rsidRPr="00D36201" w:rsidRDefault="00594C84" w:rsidP="00EC061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49654D39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D0A560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E5050CF" w14:textId="77777777" w:rsidR="00594C84" w:rsidRPr="00D36201" w:rsidRDefault="00594C84" w:rsidP="00EC061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XSpec="center" w:tblpY="38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316"/>
            </w:tblGrid>
            <w:tr w:rsidR="00594C84" w:rsidRPr="00D36201" w14:paraId="74B00A61" w14:textId="77777777" w:rsidTr="004D1E9C">
              <w:trPr>
                <w:trHeight w:val="273"/>
              </w:trPr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38EB83" w14:textId="77777777" w:rsidR="00594C84" w:rsidRPr="00D36201" w:rsidRDefault="00594C84" w:rsidP="00EC061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08B2CF1" w14:textId="77777777" w:rsidR="00594C84" w:rsidRPr="00D36201" w:rsidRDefault="00594C84" w:rsidP="00EC061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7462AB8" w14:textId="77777777" w:rsidR="00CE6503" w:rsidRDefault="00CE6503" w:rsidP="00594C84">
      <w:pPr>
        <w:tabs>
          <w:tab w:val="left" w:pos="705"/>
        </w:tabs>
        <w:jc w:val="both"/>
        <w:rPr>
          <w:rFonts w:ascii="Times New Roman" w:eastAsia="Calibri" w:hAnsi="Times New Roman" w:cs="Times New Roman"/>
          <w:b/>
          <w:sz w:val="24"/>
          <w:szCs w:val="28"/>
        </w:rPr>
      </w:pPr>
    </w:p>
    <w:p w14:paraId="49E1A4CB" w14:textId="77777777" w:rsidR="00CE6503" w:rsidRDefault="00CE6503" w:rsidP="00594C84">
      <w:pPr>
        <w:tabs>
          <w:tab w:val="left" w:pos="705"/>
        </w:tabs>
        <w:jc w:val="both"/>
        <w:rPr>
          <w:rFonts w:ascii="Times New Roman" w:eastAsia="Calibri" w:hAnsi="Times New Roman" w:cs="Times New Roman"/>
          <w:b/>
          <w:sz w:val="24"/>
          <w:szCs w:val="28"/>
        </w:rPr>
      </w:pPr>
    </w:p>
    <w:p w14:paraId="2F512A73" w14:textId="002AA8C5" w:rsidR="00594C84" w:rsidRPr="00594C84" w:rsidRDefault="00594C84" w:rsidP="00594C84">
      <w:pPr>
        <w:tabs>
          <w:tab w:val="left" w:pos="705"/>
        </w:tabs>
        <w:jc w:val="both"/>
        <w:rPr>
          <w:rFonts w:ascii="Times New Roman" w:eastAsia="Calibri" w:hAnsi="Times New Roman" w:cs="Times New Roman"/>
          <w:b/>
          <w:sz w:val="24"/>
          <w:szCs w:val="28"/>
        </w:rPr>
      </w:pPr>
      <w:r w:rsidRPr="00594C84">
        <w:rPr>
          <w:rFonts w:ascii="Times New Roman" w:eastAsia="Calibri" w:hAnsi="Times New Roman" w:cs="Times New Roman"/>
          <w:b/>
          <w:sz w:val="24"/>
          <w:szCs w:val="28"/>
        </w:rPr>
        <w:t>“Thank</w:t>
      </w:r>
      <w:r w:rsidR="00CE6503">
        <w:rPr>
          <w:rFonts w:ascii="Times New Roman" w:eastAsia="Calibri" w:hAnsi="Times New Roman" w:cs="Times New Roman"/>
          <w:b/>
          <w:sz w:val="24"/>
          <w:szCs w:val="28"/>
        </w:rPr>
        <w:t xml:space="preserve"> you for your nice cooperation”</w:t>
      </w:r>
    </w:p>
    <w:p w14:paraId="707BD250" w14:textId="77777777" w:rsidR="00CE6503" w:rsidRDefault="00CE6503" w:rsidP="00594C84">
      <w:pPr>
        <w:tabs>
          <w:tab w:val="left" w:pos="705"/>
        </w:tabs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14:paraId="57D647A8" w14:textId="77777777" w:rsidR="00594C84" w:rsidRPr="00594C84" w:rsidRDefault="00594C84" w:rsidP="00594C84">
      <w:pPr>
        <w:tabs>
          <w:tab w:val="left" w:pos="705"/>
        </w:tabs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594C84">
        <w:rPr>
          <w:rFonts w:ascii="Times New Roman" w:eastAsia="Calibri" w:hAnsi="Times New Roman" w:cs="Times New Roman"/>
          <w:b/>
          <w:sz w:val="24"/>
          <w:szCs w:val="28"/>
        </w:rPr>
        <w:t>Respondent’s signature (Optional)………………………</w:t>
      </w:r>
    </w:p>
    <w:p w14:paraId="33810A45" w14:textId="0DA8FEDD" w:rsidR="00D36201" w:rsidRPr="00CE6503" w:rsidRDefault="00D36201" w:rsidP="00CE6503">
      <w:pPr>
        <w:tabs>
          <w:tab w:val="left" w:pos="1215"/>
          <w:tab w:val="left" w:pos="1620"/>
        </w:tabs>
        <w:rPr>
          <w:rFonts w:ascii="Times New Roman" w:eastAsia="Calibri" w:hAnsi="Times New Roman" w:cs="Times New Roman"/>
          <w:sz w:val="24"/>
          <w:szCs w:val="28"/>
        </w:rPr>
      </w:pPr>
    </w:p>
    <w:sectPr w:rsidR="00D36201" w:rsidRPr="00CE6503" w:rsidSect="004D1E9C">
      <w:pgSz w:w="11907" w:h="16839" w:code="9"/>
      <w:pgMar w:top="720" w:right="1440" w:bottom="720" w:left="1440" w:header="432" w:footer="720" w:gutter="0"/>
      <w:pgNumType w:start="27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83078" w14:textId="77777777" w:rsidR="006B1EAC" w:rsidRDefault="006B1EAC" w:rsidP="000954C9">
      <w:pPr>
        <w:spacing w:after="0" w:line="240" w:lineRule="auto"/>
      </w:pPr>
      <w:r>
        <w:separator/>
      </w:r>
    </w:p>
  </w:endnote>
  <w:endnote w:type="continuationSeparator" w:id="0">
    <w:p w14:paraId="3A09DCF0" w14:textId="77777777" w:rsidR="006B1EAC" w:rsidRDefault="006B1EAC" w:rsidP="00095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51348" w14:textId="77777777" w:rsidR="006B1EAC" w:rsidRDefault="006B1EAC" w:rsidP="000954C9">
      <w:pPr>
        <w:spacing w:after="0" w:line="240" w:lineRule="auto"/>
      </w:pPr>
      <w:r>
        <w:separator/>
      </w:r>
    </w:p>
  </w:footnote>
  <w:footnote w:type="continuationSeparator" w:id="0">
    <w:p w14:paraId="70A7E809" w14:textId="77777777" w:rsidR="006B1EAC" w:rsidRDefault="006B1EAC" w:rsidP="00095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503B"/>
    <w:multiLevelType w:val="hybridMultilevel"/>
    <w:tmpl w:val="C868BCA0"/>
    <w:lvl w:ilvl="0" w:tplc="F61C2672">
      <w:start w:val="1"/>
      <w:numFmt w:val="lowerRoman"/>
      <w:lvlText w:val="%1."/>
      <w:lvlJc w:val="right"/>
      <w:pPr>
        <w:ind w:left="13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146A5CEE"/>
    <w:multiLevelType w:val="hybridMultilevel"/>
    <w:tmpl w:val="654EC0CA"/>
    <w:lvl w:ilvl="0" w:tplc="7E8E8DA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17643"/>
    <w:multiLevelType w:val="hybridMultilevel"/>
    <w:tmpl w:val="B4AEF2A2"/>
    <w:lvl w:ilvl="0" w:tplc="D6E83234">
      <w:start w:val="1"/>
      <w:numFmt w:val="lowerRoman"/>
      <w:lvlText w:val="%1."/>
      <w:lvlJc w:val="left"/>
      <w:pPr>
        <w:ind w:left="1440" w:hanging="72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06788C"/>
    <w:multiLevelType w:val="hybridMultilevel"/>
    <w:tmpl w:val="DC2E7AE4"/>
    <w:lvl w:ilvl="0" w:tplc="15B044BA">
      <w:start w:val="1"/>
      <w:numFmt w:val="lowerRoman"/>
      <w:lvlText w:val="%1."/>
      <w:lvlJc w:val="right"/>
      <w:pPr>
        <w:ind w:left="810" w:hanging="360"/>
      </w:pPr>
      <w:rPr>
        <w:b/>
        <w:bCs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06E95"/>
    <w:multiLevelType w:val="hybridMultilevel"/>
    <w:tmpl w:val="931C199C"/>
    <w:lvl w:ilvl="0" w:tplc="0409001B">
      <w:start w:val="1"/>
      <w:numFmt w:val="lowerRoman"/>
      <w:lvlText w:val="%1."/>
      <w:lvlJc w:val="righ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0221D3"/>
    <w:multiLevelType w:val="hybridMultilevel"/>
    <w:tmpl w:val="695A20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E5B50"/>
    <w:multiLevelType w:val="hybridMultilevel"/>
    <w:tmpl w:val="C1BCD5E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CA1157"/>
    <w:multiLevelType w:val="hybridMultilevel"/>
    <w:tmpl w:val="80826504"/>
    <w:lvl w:ilvl="0" w:tplc="0409001B">
      <w:start w:val="1"/>
      <w:numFmt w:val="lowerRoman"/>
      <w:lvlText w:val="%1."/>
      <w:lvlJc w:val="righ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6A6F2F"/>
    <w:multiLevelType w:val="hybridMultilevel"/>
    <w:tmpl w:val="2FDE9F98"/>
    <w:lvl w:ilvl="0" w:tplc="9C782B5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D64"/>
    <w:rsid w:val="0005219A"/>
    <w:rsid w:val="00056B27"/>
    <w:rsid w:val="00063678"/>
    <w:rsid w:val="00073990"/>
    <w:rsid w:val="000954C9"/>
    <w:rsid w:val="000A1B00"/>
    <w:rsid w:val="000B0FBD"/>
    <w:rsid w:val="000B776D"/>
    <w:rsid w:val="000E0A6B"/>
    <w:rsid w:val="0010208D"/>
    <w:rsid w:val="00111571"/>
    <w:rsid w:val="00122709"/>
    <w:rsid w:val="001335E6"/>
    <w:rsid w:val="00150A6B"/>
    <w:rsid w:val="0015664D"/>
    <w:rsid w:val="00174353"/>
    <w:rsid w:val="001762CC"/>
    <w:rsid w:val="001762CE"/>
    <w:rsid w:val="0019440A"/>
    <w:rsid w:val="00196D85"/>
    <w:rsid w:val="001A0234"/>
    <w:rsid w:val="001A7D37"/>
    <w:rsid w:val="00225032"/>
    <w:rsid w:val="002255BA"/>
    <w:rsid w:val="00232618"/>
    <w:rsid w:val="00292514"/>
    <w:rsid w:val="002E7872"/>
    <w:rsid w:val="002F2EC6"/>
    <w:rsid w:val="003035CD"/>
    <w:rsid w:val="00334EC2"/>
    <w:rsid w:val="00353874"/>
    <w:rsid w:val="00354F29"/>
    <w:rsid w:val="00355BFD"/>
    <w:rsid w:val="00363AA4"/>
    <w:rsid w:val="00366000"/>
    <w:rsid w:val="003823D5"/>
    <w:rsid w:val="00396336"/>
    <w:rsid w:val="003D1478"/>
    <w:rsid w:val="003D41E1"/>
    <w:rsid w:val="00401360"/>
    <w:rsid w:val="004122B7"/>
    <w:rsid w:val="00435513"/>
    <w:rsid w:val="00441675"/>
    <w:rsid w:val="00445EA0"/>
    <w:rsid w:val="00484CF9"/>
    <w:rsid w:val="004B0900"/>
    <w:rsid w:val="004D1E9C"/>
    <w:rsid w:val="004D4036"/>
    <w:rsid w:val="004E7154"/>
    <w:rsid w:val="005369CC"/>
    <w:rsid w:val="005427C3"/>
    <w:rsid w:val="005514C5"/>
    <w:rsid w:val="00571D48"/>
    <w:rsid w:val="00574254"/>
    <w:rsid w:val="00592641"/>
    <w:rsid w:val="00594C84"/>
    <w:rsid w:val="005D652C"/>
    <w:rsid w:val="005F022E"/>
    <w:rsid w:val="005F570A"/>
    <w:rsid w:val="006049DD"/>
    <w:rsid w:val="00652A17"/>
    <w:rsid w:val="00657EC5"/>
    <w:rsid w:val="0066260A"/>
    <w:rsid w:val="00670E5D"/>
    <w:rsid w:val="006A21B6"/>
    <w:rsid w:val="006A56EB"/>
    <w:rsid w:val="006B1EAC"/>
    <w:rsid w:val="0071069A"/>
    <w:rsid w:val="00712605"/>
    <w:rsid w:val="0077493B"/>
    <w:rsid w:val="00786588"/>
    <w:rsid w:val="007C422F"/>
    <w:rsid w:val="007E0478"/>
    <w:rsid w:val="007E48B8"/>
    <w:rsid w:val="007F7302"/>
    <w:rsid w:val="008102F4"/>
    <w:rsid w:val="00821C38"/>
    <w:rsid w:val="00853ECF"/>
    <w:rsid w:val="00883E96"/>
    <w:rsid w:val="008C61DF"/>
    <w:rsid w:val="008D123B"/>
    <w:rsid w:val="008D4B34"/>
    <w:rsid w:val="008D72A0"/>
    <w:rsid w:val="008E0FFC"/>
    <w:rsid w:val="009541B5"/>
    <w:rsid w:val="009B390E"/>
    <w:rsid w:val="009C05E8"/>
    <w:rsid w:val="009C2DB0"/>
    <w:rsid w:val="009C55C6"/>
    <w:rsid w:val="009E3FBC"/>
    <w:rsid w:val="009E42AA"/>
    <w:rsid w:val="00A02C7E"/>
    <w:rsid w:val="00A13272"/>
    <w:rsid w:val="00A308A6"/>
    <w:rsid w:val="00A40CFF"/>
    <w:rsid w:val="00A50A8C"/>
    <w:rsid w:val="00A94B16"/>
    <w:rsid w:val="00AA7D64"/>
    <w:rsid w:val="00AE24CA"/>
    <w:rsid w:val="00AF0078"/>
    <w:rsid w:val="00B10043"/>
    <w:rsid w:val="00B31060"/>
    <w:rsid w:val="00B82D22"/>
    <w:rsid w:val="00B9111B"/>
    <w:rsid w:val="00B91A0C"/>
    <w:rsid w:val="00BB006D"/>
    <w:rsid w:val="00BF3679"/>
    <w:rsid w:val="00BF6EF1"/>
    <w:rsid w:val="00C20AF7"/>
    <w:rsid w:val="00C25073"/>
    <w:rsid w:val="00C26422"/>
    <w:rsid w:val="00C27A5E"/>
    <w:rsid w:val="00CA205A"/>
    <w:rsid w:val="00CE6503"/>
    <w:rsid w:val="00CF5E57"/>
    <w:rsid w:val="00D14FD6"/>
    <w:rsid w:val="00D36201"/>
    <w:rsid w:val="00D3678C"/>
    <w:rsid w:val="00D41D1B"/>
    <w:rsid w:val="00D468C2"/>
    <w:rsid w:val="00D80714"/>
    <w:rsid w:val="00D876A1"/>
    <w:rsid w:val="00DB5B48"/>
    <w:rsid w:val="00DF0BC7"/>
    <w:rsid w:val="00E21B2A"/>
    <w:rsid w:val="00E5794F"/>
    <w:rsid w:val="00E85F56"/>
    <w:rsid w:val="00E90DDD"/>
    <w:rsid w:val="00E910EE"/>
    <w:rsid w:val="00EA5CE7"/>
    <w:rsid w:val="00EC0613"/>
    <w:rsid w:val="00ED2172"/>
    <w:rsid w:val="00F015CD"/>
    <w:rsid w:val="00F05D1F"/>
    <w:rsid w:val="00F13BBF"/>
    <w:rsid w:val="00F314D2"/>
    <w:rsid w:val="00F665D9"/>
    <w:rsid w:val="00F90869"/>
    <w:rsid w:val="00FA31A8"/>
    <w:rsid w:val="00FA3D5C"/>
    <w:rsid w:val="00FB1883"/>
    <w:rsid w:val="00FB72F4"/>
    <w:rsid w:val="00FC5073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3D3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94C84"/>
  </w:style>
  <w:style w:type="paragraph" w:styleId="Header">
    <w:name w:val="header"/>
    <w:basedOn w:val="Normal"/>
    <w:link w:val="HeaderChar"/>
    <w:uiPriority w:val="99"/>
    <w:unhideWhenUsed/>
    <w:rsid w:val="00594C8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94C8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94C8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94C8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C84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C84"/>
    <w:rPr>
      <w:rFonts w:ascii="Tahoma" w:eastAsia="Calibri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594C84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594C8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94C84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594C84"/>
    <w:rPr>
      <w:color w:val="808080"/>
    </w:rPr>
  </w:style>
  <w:style w:type="character" w:customStyle="1" w:styleId="marginterm">
    <w:name w:val="margin_term"/>
    <w:basedOn w:val="DefaultParagraphFont"/>
    <w:rsid w:val="00594C84"/>
  </w:style>
  <w:style w:type="character" w:customStyle="1" w:styleId="hgkelc">
    <w:name w:val="hgkelc"/>
    <w:basedOn w:val="DefaultParagraphFont"/>
    <w:rsid w:val="00594C84"/>
  </w:style>
  <w:style w:type="character" w:customStyle="1" w:styleId="markedcontent">
    <w:name w:val="markedcontent"/>
    <w:basedOn w:val="DefaultParagraphFont"/>
    <w:rsid w:val="00594C84"/>
  </w:style>
  <w:style w:type="table" w:styleId="TableGrid">
    <w:name w:val="Table Grid"/>
    <w:basedOn w:val="TableNormal"/>
    <w:uiPriority w:val="39"/>
    <w:rsid w:val="00594C8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594C8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F5E5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5E5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0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94C84"/>
  </w:style>
  <w:style w:type="paragraph" w:styleId="Header">
    <w:name w:val="header"/>
    <w:basedOn w:val="Normal"/>
    <w:link w:val="HeaderChar"/>
    <w:uiPriority w:val="99"/>
    <w:unhideWhenUsed/>
    <w:rsid w:val="00594C8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94C8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94C8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94C8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C84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C84"/>
    <w:rPr>
      <w:rFonts w:ascii="Tahoma" w:eastAsia="Calibri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594C84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594C8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94C84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594C84"/>
    <w:rPr>
      <w:color w:val="808080"/>
    </w:rPr>
  </w:style>
  <w:style w:type="character" w:customStyle="1" w:styleId="marginterm">
    <w:name w:val="margin_term"/>
    <w:basedOn w:val="DefaultParagraphFont"/>
    <w:rsid w:val="00594C84"/>
  </w:style>
  <w:style w:type="character" w:customStyle="1" w:styleId="hgkelc">
    <w:name w:val="hgkelc"/>
    <w:basedOn w:val="DefaultParagraphFont"/>
    <w:rsid w:val="00594C84"/>
  </w:style>
  <w:style w:type="character" w:customStyle="1" w:styleId="markedcontent">
    <w:name w:val="markedcontent"/>
    <w:basedOn w:val="DefaultParagraphFont"/>
    <w:rsid w:val="00594C84"/>
  </w:style>
  <w:style w:type="table" w:styleId="TableGrid">
    <w:name w:val="Table Grid"/>
    <w:basedOn w:val="TableNormal"/>
    <w:uiPriority w:val="39"/>
    <w:rsid w:val="00594C8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594C8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F5E5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5E5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0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Smart</cp:lastModifiedBy>
  <cp:revision>177</cp:revision>
  <cp:lastPrinted>2022-09-13T05:23:00Z</cp:lastPrinted>
  <dcterms:created xsi:type="dcterms:W3CDTF">2022-02-04T08:01:00Z</dcterms:created>
  <dcterms:modified xsi:type="dcterms:W3CDTF">2023-04-05T17:53:00Z</dcterms:modified>
</cp:coreProperties>
</file>