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165935093"/>
        <w:docPartObj>
          <w:docPartGallery w:val="Cover Pages"/>
          <w:docPartUnique/>
        </w:docPartObj>
      </w:sdtPr>
      <w:sdtEndPr>
        <w:rPr>
          <w:rFonts w:ascii="Bahnschrift" w:eastAsiaTheme="minorHAnsi" w:hAnsi="Bahnschrift"/>
          <w:color w:val="auto"/>
          <w:sz w:val="44"/>
          <w:szCs w:val="44"/>
          <w:lang w:eastAsia="en-US"/>
        </w:rPr>
      </w:sdtEndPr>
      <w:sdtContent>
        <w:p w:rsidR="00B8525D" w:rsidRDefault="00B8525D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2B404712752B441BBEEB973E1FAC3A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8525D" w:rsidRPr="00B8525D" w:rsidRDefault="00B8525D" w:rsidP="00B8525D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RAPPORT DE STAGE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11A22FC8836641E9A2ECC9DA819AB2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43B40" w:rsidRDefault="00643B40" w:rsidP="00643B40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Rapport de stage effectué du 04 Janvier au 04 Février</w:t>
              </w:r>
            </w:p>
          </w:sdtContent>
        </w:sdt>
        <w:p w:rsidR="00B8525D" w:rsidRDefault="00643B40" w:rsidP="00643B40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948A782" wp14:editId="534EFCEB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5B9BD5" w:themeColor="accent1"/>
            </w:rPr>
            <w:t xml:space="preserve"> </w:t>
          </w:r>
        </w:p>
        <w:p w:rsidR="00B8525D" w:rsidRDefault="00DF5E46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rFonts w:ascii="Bahnschrift" w:hAnsi="Bahnschrift"/>
              <w:noProof/>
              <w:sz w:val="44"/>
              <w:szCs w:val="44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1166495</wp:posOffset>
                </wp:positionH>
                <wp:positionV relativeFrom="margin">
                  <wp:posOffset>4077970</wp:posOffset>
                </wp:positionV>
                <wp:extent cx="3162300" cy="3841115"/>
                <wp:effectExtent l="0" t="0" r="0" b="6985"/>
                <wp:wrapSquare wrapText="bothSides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Aro.42a913a4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300" cy="3841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32C73" w:rsidRDefault="00632C73">
          <w:pPr>
            <w:rPr>
              <w:rFonts w:ascii="Bahnschrift" w:hAnsi="Bahnschrift"/>
              <w:sz w:val="44"/>
              <w:szCs w:val="44"/>
            </w:rPr>
          </w:pPr>
        </w:p>
        <w:p w:rsidR="00632C73" w:rsidRDefault="00632C73">
          <w:pPr>
            <w:rPr>
              <w:rFonts w:ascii="Bahnschrift" w:hAnsi="Bahnschrift"/>
              <w:sz w:val="44"/>
              <w:szCs w:val="44"/>
            </w:rPr>
          </w:pPr>
        </w:p>
        <w:p w:rsidR="00B8525D" w:rsidRDefault="0079269A">
          <w:pPr>
            <w:rPr>
              <w:rFonts w:ascii="Bahnschrift" w:hAnsi="Bahnschrift"/>
              <w:sz w:val="44"/>
              <w:szCs w:val="4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9230995</wp:posOffset>
                    </wp:positionV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23550838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525D" w:rsidRDefault="00E0661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10 janvier 2024</w:t>
                                    </w:r>
                                  </w:p>
                                </w:sdtContent>
                              </w:sdt>
                              <w:p w:rsidR="00B8525D" w:rsidRDefault="00B8525D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9475245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661E">
                                      <w:rPr>
                                        <w:caps/>
                                        <w:color w:val="5B9BD5" w:themeColor="accent1"/>
                                      </w:rPr>
                                      <w:t>ASSURANCE ARO</w:t>
                                    </w:r>
                                  </w:sdtContent>
                                </w:sdt>
                              </w:p>
                              <w:p w:rsidR="00B8525D" w:rsidRDefault="00B8525D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149121775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55D65">
                                      <w:rPr>
                                        <w:color w:val="5B9BD5" w:themeColor="accent1"/>
                                      </w:rPr>
                                      <w:t>ANTSAHAVOLA, ANTANANARIVO MADAGASCAR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0;margin-top:726.8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23550838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525D" w:rsidRDefault="00E0661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10 janvier 2024</w:t>
                              </w:r>
                            </w:p>
                          </w:sdtContent>
                        </w:sdt>
                        <w:p w:rsidR="00B8525D" w:rsidRDefault="00B8525D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9475245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0661E">
                                <w:rPr>
                                  <w:caps/>
                                  <w:color w:val="5B9BD5" w:themeColor="accent1"/>
                                </w:rPr>
                                <w:t>ASSURANCE ARO</w:t>
                              </w:r>
                            </w:sdtContent>
                          </w:sdt>
                        </w:p>
                        <w:p w:rsidR="00B8525D" w:rsidRDefault="00B8525D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149121775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55D65">
                                <w:rPr>
                                  <w:color w:val="5B9BD5" w:themeColor="accent1"/>
                                </w:rPr>
                                <w:t>ANTSAHAVOLA, ANTANANARIVO MADAGASCAR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8525D">
            <w:rPr>
              <w:rFonts w:ascii="Bahnschrift" w:hAnsi="Bahnschrift"/>
              <w:sz w:val="44"/>
              <w:szCs w:val="44"/>
            </w:rPr>
            <w:br w:type="page"/>
          </w:r>
        </w:p>
      </w:sdtContent>
    </w:sdt>
    <w:p w:rsidR="00207CF5" w:rsidRDefault="00207CF5"/>
    <w:p w:rsidR="00E1006B" w:rsidRDefault="00E1006B"/>
    <w:p w:rsidR="00E1006B" w:rsidRDefault="00E1006B"/>
    <w:p w:rsidR="00E1006B" w:rsidRDefault="00E1006B"/>
    <w:p w:rsidR="00E1006B" w:rsidRDefault="00E1006B">
      <w:r>
        <w:br w:type="page"/>
      </w:r>
    </w:p>
    <w:p w:rsidR="00E1006B" w:rsidRDefault="00A520B4" w:rsidP="00A520B4">
      <w:pPr>
        <w:jc w:val="center"/>
        <w:rPr>
          <w:rFonts w:ascii="Yu Gothic Medium" w:eastAsia="Yu Gothic Medium" w:hAnsi="Yu Gothic Medium"/>
          <w:sz w:val="72"/>
          <w:szCs w:val="72"/>
        </w:rPr>
      </w:pPr>
      <w:r w:rsidRPr="00A520B4">
        <w:rPr>
          <w:rFonts w:ascii="Yu Gothic Medium" w:eastAsia="Yu Gothic Medium" w:hAnsi="Yu Gothic Medium"/>
          <w:sz w:val="72"/>
          <w:szCs w:val="72"/>
        </w:rPr>
        <w:lastRenderedPageBreak/>
        <w:t>SOMMAIRE</w:t>
      </w:r>
    </w:p>
    <w:p w:rsidR="00A520B4" w:rsidRDefault="00A520B4" w:rsidP="00A520B4">
      <w:pPr>
        <w:jc w:val="center"/>
        <w:rPr>
          <w:rFonts w:ascii="Yu Gothic Medium" w:eastAsia="Yu Gothic Medium" w:hAnsi="Yu Gothic Medium"/>
          <w:sz w:val="72"/>
          <w:szCs w:val="72"/>
        </w:rPr>
      </w:pPr>
    </w:p>
    <w:p w:rsidR="00A520B4" w:rsidRDefault="00A520B4" w:rsidP="00A520B4">
      <w:pPr>
        <w:pStyle w:val="Paragraphedeliste"/>
        <w:numPr>
          <w:ilvl w:val="0"/>
          <w:numId w:val="1"/>
        </w:numPr>
        <w:rPr>
          <w:rFonts w:ascii="Bahnschrift" w:eastAsia="Yu Gothic Medium" w:hAnsi="Bahnschrift"/>
          <w:sz w:val="28"/>
          <w:szCs w:val="28"/>
        </w:rPr>
      </w:pPr>
      <w:r w:rsidRPr="00A520B4">
        <w:rPr>
          <w:rFonts w:ascii="Bahnschrift" w:eastAsia="Yu Gothic Medium" w:hAnsi="Bahnschrift"/>
          <w:sz w:val="28"/>
          <w:szCs w:val="28"/>
        </w:rPr>
        <w:t>INTRODUCTION &amp; REMERCIMENTS</w:t>
      </w:r>
    </w:p>
    <w:p w:rsidR="00A520B4" w:rsidRPr="00A520B4" w:rsidRDefault="00A520B4" w:rsidP="00A520B4">
      <w:pPr>
        <w:pStyle w:val="Paragraphedeliste"/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</w:pPr>
      <w:r w:rsidRPr="00A520B4"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  <w:t>Page</w:t>
      </w:r>
      <w:r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D56793"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  <w:t>3</w:t>
      </w:r>
    </w:p>
    <w:p w:rsidR="00A520B4" w:rsidRDefault="00A520B4" w:rsidP="00A520B4">
      <w:pPr>
        <w:pStyle w:val="Paragraphedeliste"/>
        <w:numPr>
          <w:ilvl w:val="0"/>
          <w:numId w:val="1"/>
        </w:numPr>
        <w:rPr>
          <w:rFonts w:ascii="Bahnschrift" w:eastAsia="Yu Gothic Medium" w:hAnsi="Bahnschrift"/>
          <w:sz w:val="28"/>
          <w:szCs w:val="28"/>
        </w:rPr>
      </w:pPr>
      <w:r>
        <w:rPr>
          <w:rFonts w:ascii="Bahnschrift" w:eastAsia="Yu Gothic Medium" w:hAnsi="Bahnschrift"/>
          <w:sz w:val="28"/>
          <w:szCs w:val="28"/>
        </w:rPr>
        <w:t>PRESENTATION DU SECTEUR &amp; DE L’ENTREPRISE</w:t>
      </w:r>
    </w:p>
    <w:p w:rsidR="00A520B4" w:rsidRPr="00A520B4" w:rsidRDefault="00A520B4" w:rsidP="00A520B4">
      <w:pPr>
        <w:pStyle w:val="Paragraphedeliste"/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</w:pPr>
      <w:r w:rsidRPr="00A520B4"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  <w:t xml:space="preserve">Page </w:t>
      </w:r>
      <w:r w:rsidR="00D56793"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  <w:t>4</w:t>
      </w:r>
      <w:r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  <w:t xml:space="preserve"> à</w:t>
      </w:r>
    </w:p>
    <w:p w:rsidR="00A520B4" w:rsidRDefault="00A520B4" w:rsidP="00A520B4">
      <w:pPr>
        <w:pStyle w:val="Paragraphedeliste"/>
        <w:numPr>
          <w:ilvl w:val="0"/>
          <w:numId w:val="1"/>
        </w:numPr>
        <w:rPr>
          <w:rFonts w:ascii="Bahnschrift" w:eastAsia="Yu Gothic Medium" w:hAnsi="Bahnschrift"/>
          <w:sz w:val="28"/>
          <w:szCs w:val="28"/>
        </w:rPr>
      </w:pPr>
      <w:r>
        <w:rPr>
          <w:rFonts w:ascii="Bahnschrift" w:eastAsia="Yu Gothic Medium" w:hAnsi="Bahnschrift"/>
          <w:sz w:val="28"/>
          <w:szCs w:val="28"/>
        </w:rPr>
        <w:t>PRESENTATION DU SERVICE</w:t>
      </w:r>
    </w:p>
    <w:p w:rsidR="00A520B4" w:rsidRPr="00A520B4" w:rsidRDefault="00A520B4" w:rsidP="00A520B4">
      <w:pPr>
        <w:pStyle w:val="Paragraphedeliste"/>
        <w:rPr>
          <w:rFonts w:ascii="Times New Roman" w:eastAsia="Yu Gothic Medium" w:hAnsi="Times New Roman" w:cs="Times New Roman"/>
          <w:sz w:val="24"/>
          <w:szCs w:val="24"/>
        </w:rPr>
      </w:pPr>
      <w:r w:rsidRPr="00A520B4"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  <w:t>Page</w:t>
      </w:r>
      <w:r>
        <w:rPr>
          <w:rFonts w:ascii="Times New Roman" w:eastAsia="Yu Gothic Medium" w:hAnsi="Times New Roman" w:cs="Times New Roman"/>
          <w:sz w:val="24"/>
          <w:szCs w:val="24"/>
        </w:rPr>
        <w:t xml:space="preserve"> </w:t>
      </w:r>
    </w:p>
    <w:p w:rsidR="00A520B4" w:rsidRDefault="00A520B4" w:rsidP="00A520B4">
      <w:pPr>
        <w:pStyle w:val="Paragraphedeliste"/>
        <w:numPr>
          <w:ilvl w:val="0"/>
          <w:numId w:val="1"/>
        </w:numPr>
        <w:rPr>
          <w:rFonts w:ascii="Bahnschrift" w:eastAsia="Yu Gothic Medium" w:hAnsi="Bahnschrift"/>
          <w:sz w:val="28"/>
          <w:szCs w:val="28"/>
        </w:rPr>
      </w:pPr>
      <w:r>
        <w:rPr>
          <w:rFonts w:ascii="Bahnschrift" w:eastAsia="Yu Gothic Medium" w:hAnsi="Bahnschrift"/>
          <w:sz w:val="28"/>
          <w:szCs w:val="28"/>
        </w:rPr>
        <w:t>PRESENTATION DES MISSIONS</w:t>
      </w:r>
    </w:p>
    <w:p w:rsidR="00A520B4" w:rsidRPr="00A520B4" w:rsidRDefault="00A520B4" w:rsidP="00A520B4">
      <w:pPr>
        <w:pStyle w:val="Paragraphedeliste"/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</w:pPr>
      <w:r w:rsidRPr="00A520B4"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  <w:t xml:space="preserve">Page </w:t>
      </w:r>
    </w:p>
    <w:p w:rsidR="00A520B4" w:rsidRDefault="00A520B4" w:rsidP="00A520B4">
      <w:pPr>
        <w:pStyle w:val="Paragraphedeliste"/>
        <w:numPr>
          <w:ilvl w:val="0"/>
          <w:numId w:val="1"/>
        </w:numPr>
        <w:rPr>
          <w:rFonts w:ascii="Bahnschrift" w:eastAsia="Yu Gothic Medium" w:hAnsi="Bahnschrift"/>
          <w:sz w:val="28"/>
          <w:szCs w:val="28"/>
        </w:rPr>
      </w:pPr>
      <w:r>
        <w:rPr>
          <w:rFonts w:ascii="Bahnschrift" w:eastAsia="Yu Gothic Medium" w:hAnsi="Bahnschrift"/>
          <w:sz w:val="28"/>
          <w:szCs w:val="28"/>
        </w:rPr>
        <w:t>CONCLUSION</w:t>
      </w:r>
    </w:p>
    <w:p w:rsidR="00D56793" w:rsidRDefault="00D56793">
      <w:pPr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</w:pPr>
      <w:r>
        <w:rPr>
          <w:rFonts w:ascii="Times New Roman" w:eastAsia="Yu Gothic Medium" w:hAnsi="Times New Roman" w:cs="Times New Roman"/>
          <w:color w:val="767171" w:themeColor="background2" w:themeShade="80"/>
          <w:sz w:val="24"/>
          <w:szCs w:val="24"/>
        </w:rPr>
        <w:br w:type="page"/>
      </w:r>
    </w:p>
    <w:p w:rsidR="00A520B4" w:rsidRDefault="001871B2" w:rsidP="001871B2">
      <w:pPr>
        <w:pStyle w:val="Paragraphedeliste"/>
        <w:numPr>
          <w:ilvl w:val="0"/>
          <w:numId w:val="2"/>
        </w:numPr>
        <w:rPr>
          <w:rFonts w:ascii="Bahnschrift" w:eastAsia="Yu Gothic Medium" w:hAnsi="Bahnschrift"/>
          <w:color w:val="2E74B5" w:themeColor="accent1" w:themeShade="BF"/>
          <w:sz w:val="28"/>
          <w:szCs w:val="28"/>
        </w:rPr>
      </w:pPr>
      <w:r w:rsidRPr="001871B2">
        <w:rPr>
          <w:rFonts w:ascii="Bahnschrift" w:eastAsia="Yu Gothic Medium" w:hAnsi="Bahnschrift"/>
          <w:color w:val="2E74B5" w:themeColor="accent1" w:themeShade="BF"/>
          <w:sz w:val="28"/>
          <w:szCs w:val="28"/>
        </w:rPr>
        <w:lastRenderedPageBreak/>
        <w:t>INTRODUCTION &amp; REMERCIMENTS</w:t>
      </w:r>
    </w:p>
    <w:p w:rsidR="001871B2" w:rsidRDefault="001871B2" w:rsidP="001871B2">
      <w:pPr>
        <w:pStyle w:val="Paragraphedeliste"/>
        <w:ind w:left="1440"/>
        <w:rPr>
          <w:rFonts w:ascii="Bahnschrift" w:eastAsia="Yu Gothic Medium" w:hAnsi="Bahnschrift"/>
          <w:color w:val="2E74B5" w:themeColor="accent1" w:themeShade="BF"/>
          <w:sz w:val="28"/>
          <w:szCs w:val="28"/>
        </w:rPr>
      </w:pPr>
    </w:p>
    <w:p w:rsidR="00FA2291" w:rsidRDefault="00FA2291">
      <w:pPr>
        <w:rPr>
          <w:rFonts w:ascii="Bahnschrift" w:eastAsia="Yu Gothic Medium" w:hAnsi="Bahnschrift"/>
          <w:color w:val="2E74B5" w:themeColor="accent1" w:themeShade="BF"/>
          <w:sz w:val="28"/>
          <w:szCs w:val="28"/>
        </w:rPr>
      </w:pPr>
      <w:r>
        <w:rPr>
          <w:rFonts w:ascii="Bahnschrift" w:eastAsia="Yu Gothic Medium" w:hAnsi="Bahnschrift"/>
          <w:color w:val="2E74B5" w:themeColor="accent1" w:themeShade="BF"/>
          <w:sz w:val="28"/>
          <w:szCs w:val="28"/>
        </w:rPr>
        <w:br w:type="page"/>
      </w:r>
    </w:p>
    <w:p w:rsidR="001871B2" w:rsidRPr="001871B2" w:rsidRDefault="00FA2291" w:rsidP="00FA2291">
      <w:pPr>
        <w:pStyle w:val="Paragraphedeliste"/>
        <w:numPr>
          <w:ilvl w:val="0"/>
          <w:numId w:val="2"/>
        </w:numPr>
        <w:rPr>
          <w:rFonts w:ascii="Bahnschrift" w:eastAsia="Yu Gothic Medium" w:hAnsi="Bahnschrift"/>
          <w:color w:val="2E74B5" w:themeColor="accent1" w:themeShade="BF"/>
          <w:sz w:val="28"/>
          <w:szCs w:val="28"/>
        </w:rPr>
      </w:pPr>
      <w:r>
        <w:rPr>
          <w:rFonts w:ascii="Bahnschrift" w:eastAsia="Yu Gothic Medium" w:hAnsi="Bahnschrift"/>
          <w:color w:val="2E74B5" w:themeColor="accent1" w:themeShade="BF"/>
          <w:sz w:val="28"/>
          <w:szCs w:val="28"/>
        </w:rPr>
        <w:lastRenderedPageBreak/>
        <w:t>PRESENTATION DU SECTEUR &amp; DE L’ENTREPRISE</w:t>
      </w:r>
      <w:bookmarkStart w:id="0" w:name="_GoBack"/>
      <w:bookmarkEnd w:id="0"/>
    </w:p>
    <w:sectPr w:rsidR="001871B2" w:rsidRPr="001871B2" w:rsidSect="00B8525D">
      <w:headerReference w:type="default" r:id="rId12"/>
      <w:footerReference w:type="default" r:id="rId13"/>
      <w:pgSz w:w="11906" w:h="16838" w:code="9"/>
      <w:pgMar w:top="1418" w:right="1418" w:bottom="1418" w:left="1418" w:header="113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E99" w:rsidRDefault="00F86E99" w:rsidP="00855B5A">
      <w:pPr>
        <w:spacing w:after="0" w:line="240" w:lineRule="auto"/>
      </w:pPr>
      <w:r>
        <w:separator/>
      </w:r>
    </w:p>
  </w:endnote>
  <w:endnote w:type="continuationSeparator" w:id="0">
    <w:p w:rsidR="00F86E99" w:rsidRDefault="00F86E99" w:rsidP="0085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4955821"/>
      <w:docPartObj>
        <w:docPartGallery w:val="Page Numbers (Bottom of Page)"/>
        <w:docPartUnique/>
      </w:docPartObj>
    </w:sdtPr>
    <w:sdtContent>
      <w:p w:rsidR="002029C5" w:rsidRDefault="002029C5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3" name="Ruban courbé vers le ba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029C5" w:rsidRPr="000C7FA1" w:rsidRDefault="002029C5">
                              <w:pPr>
                                <w:jc w:val="center"/>
                                <w:rPr>
                                  <w:rFonts w:ascii="Algerian" w:hAnsi="Algerian"/>
                                  <w:color w:val="2E74B5" w:themeColor="accent1" w:themeShade="BF"/>
                                </w:rPr>
                              </w:pPr>
                              <w:r w:rsidRPr="000C7FA1">
                                <w:rPr>
                                  <w:rFonts w:ascii="Algerian" w:hAnsi="Algerian"/>
                                  <w:color w:val="2E74B5" w:themeColor="accent1" w:themeShade="BF"/>
                                </w:rPr>
                                <w:fldChar w:fldCharType="begin"/>
                              </w:r>
                              <w:r w:rsidRPr="000C7FA1">
                                <w:rPr>
                                  <w:rFonts w:ascii="Algerian" w:hAnsi="Algerian"/>
                                  <w:color w:val="2E74B5" w:themeColor="accent1" w:themeShade="BF"/>
                                </w:rPr>
                                <w:instrText>PAGE    \* MERGEFORMAT</w:instrText>
                              </w:r>
                              <w:r w:rsidRPr="000C7FA1">
                                <w:rPr>
                                  <w:rFonts w:ascii="Algerian" w:hAnsi="Algerian"/>
                                  <w:color w:val="2E74B5" w:themeColor="accent1" w:themeShade="BF"/>
                                </w:rPr>
                                <w:fldChar w:fldCharType="separate"/>
                              </w:r>
                              <w:r w:rsidR="00FA2291">
                                <w:rPr>
                                  <w:rFonts w:ascii="Algerian" w:hAnsi="Algerian"/>
                                  <w:noProof/>
                                  <w:color w:val="2E74B5" w:themeColor="accent1" w:themeShade="BF"/>
                                </w:rPr>
                                <w:t>4</w:t>
                              </w:r>
                              <w:r w:rsidRPr="000C7FA1">
                                <w:rPr>
                                  <w:rFonts w:ascii="Algerian" w:hAnsi="Algerian"/>
                                  <w:color w:val="2E74B5" w:themeColor="accent1" w:themeShade="B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3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" filled="f" fillcolor="#17365d" strokecolor="#2e74b5 [2404]">
                  <v:textbox>
                    <w:txbxContent>
                      <w:p w:rsidR="002029C5" w:rsidRPr="000C7FA1" w:rsidRDefault="002029C5">
                        <w:pPr>
                          <w:jc w:val="center"/>
                          <w:rPr>
                            <w:rFonts w:ascii="Algerian" w:hAnsi="Algerian"/>
                            <w:color w:val="2E74B5" w:themeColor="accent1" w:themeShade="BF"/>
                          </w:rPr>
                        </w:pPr>
                        <w:r w:rsidRPr="000C7FA1">
                          <w:rPr>
                            <w:rFonts w:ascii="Algerian" w:hAnsi="Algerian"/>
                            <w:color w:val="2E74B5" w:themeColor="accent1" w:themeShade="BF"/>
                          </w:rPr>
                          <w:fldChar w:fldCharType="begin"/>
                        </w:r>
                        <w:r w:rsidRPr="000C7FA1">
                          <w:rPr>
                            <w:rFonts w:ascii="Algerian" w:hAnsi="Algerian"/>
                            <w:color w:val="2E74B5" w:themeColor="accent1" w:themeShade="BF"/>
                          </w:rPr>
                          <w:instrText>PAGE    \* MERGEFORMAT</w:instrText>
                        </w:r>
                        <w:r w:rsidRPr="000C7FA1">
                          <w:rPr>
                            <w:rFonts w:ascii="Algerian" w:hAnsi="Algerian"/>
                            <w:color w:val="2E74B5" w:themeColor="accent1" w:themeShade="BF"/>
                          </w:rPr>
                          <w:fldChar w:fldCharType="separate"/>
                        </w:r>
                        <w:r w:rsidR="00FA2291">
                          <w:rPr>
                            <w:rFonts w:ascii="Algerian" w:hAnsi="Algerian"/>
                            <w:noProof/>
                            <w:color w:val="2E74B5" w:themeColor="accent1" w:themeShade="BF"/>
                          </w:rPr>
                          <w:t>4</w:t>
                        </w:r>
                        <w:r w:rsidRPr="000C7FA1">
                          <w:rPr>
                            <w:rFonts w:ascii="Algerian" w:hAnsi="Algerian"/>
                            <w:color w:val="2E74B5" w:themeColor="accent1" w:themeShade="B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E99" w:rsidRDefault="00F86E99" w:rsidP="00855B5A">
      <w:pPr>
        <w:spacing w:after="0" w:line="240" w:lineRule="auto"/>
      </w:pPr>
      <w:r>
        <w:separator/>
      </w:r>
    </w:p>
  </w:footnote>
  <w:footnote w:type="continuationSeparator" w:id="0">
    <w:p w:rsidR="00F86E99" w:rsidRDefault="00F86E99" w:rsidP="00855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B5A" w:rsidRDefault="00855B5A">
    <w:pPr>
      <w:pStyle w:val="En-tte"/>
      <w:rPr>
        <w:rFonts w:ascii="Bahnschrift" w:hAnsi="Bahnschrift"/>
        <w:sz w:val="44"/>
        <w:szCs w:val="44"/>
      </w:rPr>
    </w:pPr>
  </w:p>
  <w:p w:rsidR="00855B5A" w:rsidRPr="00855B5A" w:rsidRDefault="00855B5A">
    <w:pPr>
      <w:pStyle w:val="En-tte"/>
      <w:rPr>
        <w:rFonts w:ascii="Bahnschrift" w:hAnsi="Bahnschrift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3772A"/>
    <w:multiLevelType w:val="hybridMultilevel"/>
    <w:tmpl w:val="7464A7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16DCD"/>
    <w:multiLevelType w:val="hybridMultilevel"/>
    <w:tmpl w:val="603656FC"/>
    <w:lvl w:ilvl="0" w:tplc="9CB6757A">
      <w:start w:val="1"/>
      <w:numFmt w:val="upperRoman"/>
      <w:lvlText w:val="%1-"/>
      <w:lvlJc w:val="left"/>
      <w:pPr>
        <w:ind w:left="1440" w:hanging="720"/>
      </w:pPr>
      <w:rPr>
        <w:rFonts w:hint="default"/>
        <w:color w:val="2E74B5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14"/>
    <w:rsid w:val="000C7FA1"/>
    <w:rsid w:val="001871B2"/>
    <w:rsid w:val="002029C5"/>
    <w:rsid w:val="00207CF5"/>
    <w:rsid w:val="005A6F14"/>
    <w:rsid w:val="00632C73"/>
    <w:rsid w:val="00643B40"/>
    <w:rsid w:val="0079269A"/>
    <w:rsid w:val="007949C7"/>
    <w:rsid w:val="00855B5A"/>
    <w:rsid w:val="00A520B4"/>
    <w:rsid w:val="00A55D65"/>
    <w:rsid w:val="00B8525D"/>
    <w:rsid w:val="00D56793"/>
    <w:rsid w:val="00DF5E46"/>
    <w:rsid w:val="00E0661E"/>
    <w:rsid w:val="00E1006B"/>
    <w:rsid w:val="00E23797"/>
    <w:rsid w:val="00F86E99"/>
    <w:rsid w:val="00F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7B04CE-BB54-4220-B343-F2670645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B5A"/>
  </w:style>
  <w:style w:type="paragraph" w:styleId="Pieddepage">
    <w:name w:val="footer"/>
    <w:basedOn w:val="Normal"/>
    <w:link w:val="PieddepageCar"/>
    <w:uiPriority w:val="99"/>
    <w:unhideWhenUsed/>
    <w:rsid w:val="0085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B5A"/>
  </w:style>
  <w:style w:type="paragraph" w:styleId="Sansinterligne">
    <w:name w:val="No Spacing"/>
    <w:link w:val="SansinterligneCar"/>
    <w:uiPriority w:val="1"/>
    <w:qFormat/>
    <w:rsid w:val="00B8525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525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A5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404712752B441BBEEB973E1FAC3A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E9F17F-1D2E-47C1-8870-0339B69B0713}"/>
      </w:docPartPr>
      <w:docPartBody>
        <w:p w:rsidR="00000000" w:rsidRDefault="00863A6C" w:rsidP="00863A6C">
          <w:pPr>
            <w:pStyle w:val="2B404712752B441BBEEB973E1FAC3A9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11A22FC8836641E9A2ECC9DA819AB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C1BAE8-0540-46FF-A128-4F107D053FAE}"/>
      </w:docPartPr>
      <w:docPartBody>
        <w:p w:rsidR="00000000" w:rsidRDefault="00863A6C" w:rsidP="00863A6C">
          <w:pPr>
            <w:pStyle w:val="11A22FC8836641E9A2ECC9DA819AB227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6C"/>
    <w:rsid w:val="001208DB"/>
    <w:rsid w:val="0086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B404712752B441BBEEB973E1FAC3A9A">
    <w:name w:val="2B404712752B441BBEEB973E1FAC3A9A"/>
    <w:rsid w:val="00863A6C"/>
  </w:style>
  <w:style w:type="paragraph" w:customStyle="1" w:styleId="CBFABDCC63164213B2F985DE7CFABA80">
    <w:name w:val="CBFABDCC63164213B2F985DE7CFABA80"/>
    <w:rsid w:val="00863A6C"/>
  </w:style>
  <w:style w:type="paragraph" w:customStyle="1" w:styleId="11A22FC8836641E9A2ECC9DA819AB227">
    <w:name w:val="11A22FC8836641E9A2ECC9DA819AB227"/>
    <w:rsid w:val="00863A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2024-01-10T00:00:00</PublishDate>
  <Abstract/>
  <CompanyAddress>ANTSAHAVOLA, ANTANANARIVO MADAGASCAR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C41-BACB-4F5A-90D5-AAC75AE97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ASSURANCE ARO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Rapport de stage effectué du 04 Janvier au 04 Février</dc:subject>
  <dc:creator>Heritiana</dc:creator>
  <cp:keywords/>
  <dc:description/>
  <cp:lastModifiedBy>Heritiana</cp:lastModifiedBy>
  <cp:revision>16</cp:revision>
  <dcterms:created xsi:type="dcterms:W3CDTF">2024-01-16T16:09:00Z</dcterms:created>
  <dcterms:modified xsi:type="dcterms:W3CDTF">2024-01-16T17:19:00Z</dcterms:modified>
</cp:coreProperties>
</file>