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0284C7"/>
          <w:sz w:val="44"/>
        </w:rPr>
        <w:t>Intelligent Java Test Case Generator (TESTGEN.PRO)</w:t>
      </w:r>
    </w:p>
    <w:p>
      <w:pPr>
        <w:spacing w:before="0" w:after="360"/>
      </w:pPr>
      <w:r>
        <w:rPr>
          <w:rFonts w:ascii="Segoe UI" w:hAnsi="Segoe UI"/>
          <w:color w:val="64748B"/>
          <w:sz w:val="26"/>
        </w:rPr>
        <w:t>Relational Database Management System (DBMS) — Schema &amp; DDL Table Creation Queries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293B"/>
                <w:sz w:val="19"/>
              </w:rPr>
              <w:t>Target Database: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9"/>
              </w:rPr>
              <w:t>MySQL 8.0+ / Relational DBMS (3NF Normalized)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293B"/>
                <w:sz w:val="19"/>
              </w:rPr>
              <w:t>Architecture: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9"/>
              </w:rPr>
              <w:t>Spring Boot 3.2.4 + Spring Data JPA / Hibernate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293B"/>
                <w:sz w:val="19"/>
              </w:rPr>
              <w:t>Total Tables: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9"/>
              </w:rPr>
              <w:t>10 Normalized Relational Tables + 1 Comprehensive Analytical SQL View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293B"/>
                <w:sz w:val="19"/>
              </w:rPr>
              <w:t>Primary Features: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9"/>
              </w:rPr>
              <w:t>Foreign Key Cascades, B-Tree Indexes, CLOB Code Storage, ACID Transactions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rFonts w:ascii="Segoe UI" w:hAnsi="Segoe UI"/>
          <w:b/>
          <w:color w:val="0F172A"/>
          <w:sz w:val="32"/>
        </w:rPr>
        <w:t>1. Executive Summary &amp; Schema Architecture</w:t>
      </w:r>
    </w:p>
    <w:p>
      <w:pPr>
        <w:spacing w:after="160" w:line="288" w:lineRule="auto"/>
      </w:pPr>
      <w:r>
        <w:rPr>
          <w:rFonts w:ascii="Segoe UI" w:hAnsi="Segoe UI"/>
          <w:color w:val="334155"/>
          <w:sz w:val="20"/>
        </w:rPr>
        <w:t>The Intelligent Java Test Case Generator employs a fully normalized, Third Normal Form (3NF) relational database schema. The database is designed to model the full lifecycle of automated software testing: from Abstract Syntax Tree (AST) code analysis, method decomposition, and dynamic JUnit 5 test synthesis to programmatic bytecode test execution, JaCoCo line/branch coverage measurement, PIT-style AST mutation killing score, flakiness detection across iterations, and semantic version diffing.</w:t>
      </w:r>
    </w:p>
    <w:p>
      <w:pPr>
        <w:pStyle w:val="Heading1"/>
        <w:spacing w:before="320" w:after="120"/>
      </w:pPr>
      <w:r>
        <w:rPr>
          <w:rFonts w:ascii="Segoe UI" w:hAnsi="Segoe UI"/>
          <w:b/>
          <w:color w:val="0F172A"/>
          <w:sz w:val="32"/>
        </w:rPr>
        <w:t>2. Database DDL Table Creation Queries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0369A1"/>
          <w:sz w:val="26"/>
        </w:rPr>
        <w:t>2.1 Table: `projects`</w:t>
      </w:r>
    </w:p>
    <w:p>
      <w:pPr>
        <w:spacing w:after="120"/>
      </w:pPr>
      <w:r>
        <w:rPr>
          <w:rFonts w:ascii="Segoe UI" w:hAnsi="Segoe UI"/>
          <w:i/>
          <w:color w:val="475569"/>
          <w:sz w:val="19"/>
        </w:rPr>
        <w:t>Represents the top-level container for analyzed repositories and uploaded Java source modules.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38BDF8"/>
                <w:sz w:val="19"/>
              </w:rPr>
              <w:t>CREATE TABLE IF NOT EXISTS projects (</w:t>
              <w:br/>
              <w:t xml:space="preserve">    id BIGINT AUTO_INCREMENT PRIMARY KEY,</w:t>
              <w:br/>
              <w:t xml:space="preserve">    name VARCHAR(150) NOT NULL,</w:t>
              <w:br/>
              <w:t xml:space="preserve">    upload_date TIMESTAMP NOT NULL,</w:t>
              <w:br/>
              <w:t xml:space="preserve">    description VARCHAR(500)</w:t>
              <w:br/>
              <w:t>);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Column Name</w:t>
            </w:r>
          </w:p>
        </w:tc>
        <w:tc>
          <w:tcPr>
            <w:tcW w:type="dxa" w:w="187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259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Constraints</w:t>
            </w:r>
          </w:p>
        </w:tc>
        <w:tc>
          <w:tcPr>
            <w:tcW w:type="dxa" w:w="3024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id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BIGINT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PRIMARY KEY, AUTO_INCREMENT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Unique identifier for the project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name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VARCHAR(150)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NOT NULL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Name of the uploaded project or target workspace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upload_date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TIMESTAMP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NOT NULL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Date and time when the project was registered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description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VARCHAR(500)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NULLABLE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Optional description or module remarks</w:t>
            </w:r>
          </w:p>
        </w:tc>
      </w:tr>
    </w:tbl>
    <w:p>
      <w:pPr>
        <w:spacing w:after="20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0369A1"/>
          <w:sz w:val="26"/>
        </w:rPr>
        <w:t>2.2 Table: `classes`</w:t>
      </w:r>
    </w:p>
    <w:p>
      <w:pPr>
        <w:spacing w:after="120"/>
      </w:pPr>
      <w:r>
        <w:rPr>
          <w:rFonts w:ascii="Segoe UI" w:hAnsi="Segoe UI"/>
          <w:i/>
          <w:color w:val="475569"/>
          <w:sz w:val="19"/>
        </w:rPr>
        <w:t>Stores AST metadata of analyzed Java classes, inheritance hierarchy, interface implementations, and full source code.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38BDF8"/>
                <w:sz w:val="19"/>
              </w:rPr>
              <w:t>CREATE TABLE IF NOT EXISTS classes (</w:t>
              <w:br/>
              <w:t xml:space="preserve">    id BIGINT AUTO_INCREMENT PRIMARY KEY,</w:t>
              <w:br/>
              <w:t xml:space="preserve">    project_id BIGINT NOT NULL,</w:t>
              <w:br/>
              <w:t xml:space="preserve">    class_name VARCHAR(150) NOT NULL,</w:t>
              <w:br/>
              <w:t xml:space="preserve">    package_name VARCHAR(200),</w:t>
              <w:br/>
              <w:t xml:space="preserve">    source_hash VARCHAR(64) NOT NULL,</w:t>
              <w:br/>
              <w:t xml:space="preserve">    super_class VARCHAR(150),</w:t>
              <w:br/>
              <w:t xml:space="preserve">    interfaces VARCHAR(300),</w:t>
              <w:br/>
              <w:t xml:space="preserve">    source_code LONGTEXT,</w:t>
              <w:br/>
              <w:t xml:space="preserve">    CONSTRAINT fk_classes_project </w:t>
              <w:br/>
              <w:t xml:space="preserve">        FOREIGN KEY (project_id) REFERENCES projects(id) ON DELETE CASCADE</w:t>
              <w:br/>
              <w:t>);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Column Name</w:t>
            </w:r>
          </w:p>
        </w:tc>
        <w:tc>
          <w:tcPr>
            <w:tcW w:type="dxa" w:w="187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259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Constraints</w:t>
            </w:r>
          </w:p>
        </w:tc>
        <w:tc>
          <w:tcPr>
            <w:tcW w:type="dxa" w:w="3024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id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BIGINT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PRIMARY KEY, AUTO_INCREMENT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Unique class identifier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project_id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BIGINT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FOREIGN KEY -&gt; projects(id)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Parent project (Cascade Delete)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class_name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VARCHAR(150)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NOT NULL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Simple name of the Java class (e.g., BankAccount)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package_name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VARCHAR(200)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NULLABLE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Package namespace (e.g., com.cbp.testgen.samples)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source_hash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VARCHAR(64)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NOT NULL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SHA-256 hash of class source code for diffing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super_class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VARCHAR(150)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NULLABLE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Direct parent class in inheritance hierarchy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interfaces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VARCHAR(300)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NULLABLE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Comma-delimited list of implemented interfaces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source_code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LONGTEXT / CLOB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NULLABLE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Complete raw Java source code of the class</w:t>
            </w:r>
          </w:p>
        </w:tc>
      </w:tr>
    </w:tbl>
    <w:p>
      <w:pPr>
        <w:spacing w:after="20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0369A1"/>
          <w:sz w:val="26"/>
        </w:rPr>
        <w:t>2.3 Table: `methods`</w:t>
      </w:r>
    </w:p>
    <w:p>
      <w:pPr>
        <w:spacing w:after="120"/>
      </w:pPr>
      <w:r>
        <w:rPr>
          <w:rFonts w:ascii="Segoe UI" w:hAnsi="Segoe UI"/>
          <w:i/>
          <w:color w:val="475569"/>
          <w:sz w:val="19"/>
        </w:rPr>
        <w:t>Stores individual method signatures, return types, access modifiers, and abstraction flags parsed from AST nodes.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38BDF8"/>
                <w:sz w:val="19"/>
              </w:rPr>
              <w:t>CREATE TABLE IF NOT EXISTS methods (</w:t>
              <w:br/>
              <w:t xml:space="preserve">    id BIGINT AUTO_INCREMENT PRIMARY KEY,</w:t>
              <w:br/>
              <w:t xml:space="preserve">    class_id BIGINT NOT NULL,</w:t>
              <w:br/>
              <w:t xml:space="preserve">    method_name VARCHAR(150) NOT NULL,</w:t>
              <w:br/>
              <w:t xml:space="preserve">    signature VARCHAR(300) NOT NULL,</w:t>
              <w:br/>
              <w:t xml:space="preserve">    return_type VARCHAR(100) NOT NULL,</w:t>
              <w:br/>
              <w:t xml:space="preserve">    modifiers VARCHAR(100),</w:t>
              <w:br/>
              <w:t xml:space="preserve">    is_abstract BOOLEAN DEFAULT FALSE,</w:t>
              <w:br/>
              <w:t xml:space="preserve">    CONSTRAINT fk_methods_class </w:t>
              <w:br/>
              <w:t xml:space="preserve">        FOREIGN KEY (class_id) REFERENCES classes(id) ON DELETE CASCADE</w:t>
              <w:br/>
              <w:t>);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Column Name</w:t>
            </w:r>
          </w:p>
        </w:tc>
        <w:tc>
          <w:tcPr>
            <w:tcW w:type="dxa" w:w="187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259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Constraints</w:t>
            </w:r>
          </w:p>
        </w:tc>
        <w:tc>
          <w:tcPr>
            <w:tcW w:type="dxa" w:w="3024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id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BIGINT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PRIMARY KEY, AUTO_INCREMENT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Unique method identifier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class_id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BIGINT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FOREIGN KEY -&gt; classes(id)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Parent class reference (Cascade Delete)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method_name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VARCHAR(150)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NOT NULL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Name of the method (e.g., withdraw, calculateTax)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signature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VARCHAR(300)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NOT NULL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Full parameter signature (e.g., withdraw(double))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return_type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VARCHAR(100)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NOT NULL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Declared return type (e.g., boolean, void, int)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modifiers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VARCHAR(100)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NULLABLE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Access and keyword modifiers (e.g., public synchronized)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is_abstract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BOOLEAN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DEFAULT FALSE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Flag indicating whether method is abstract / interface contract</w:t>
            </w:r>
          </w:p>
        </w:tc>
      </w:tr>
    </w:tbl>
    <w:p>
      <w:pPr>
        <w:spacing w:after="20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0369A1"/>
          <w:sz w:val="26"/>
        </w:rPr>
        <w:t>2.4 Table: `test_cases`</w:t>
      </w:r>
    </w:p>
    <w:p>
      <w:pPr>
        <w:spacing w:after="120"/>
      </w:pPr>
      <w:r>
        <w:rPr>
          <w:rFonts w:ascii="Segoe UI" w:hAnsi="Segoe UI"/>
          <w:i/>
          <w:color w:val="475569"/>
          <w:sz w:val="19"/>
        </w:rPr>
        <w:t>Stores dynamically generated JUnit 5 test cases, boundary conditions, synthesized code, and weak assertion detection flags.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38BDF8"/>
                <w:sz w:val="19"/>
              </w:rPr>
              <w:t>CREATE TABLE IF NOT EXISTS test_cases (</w:t>
              <w:br/>
              <w:t xml:space="preserve">    id BIGINT AUTO_INCREMENT PRIMARY KEY,</w:t>
              <w:br/>
              <w:t xml:space="preserve">    class_id BIGINT NOT NULL,</w:t>
              <w:br/>
              <w:t xml:space="preserve">    method_id BIGINT,</w:t>
              <w:br/>
              <w:t xml:space="preserve">    test_name VARCHAR(200) NOT NULL,</w:t>
              <w:br/>
              <w:t xml:space="preserve">    test_type VARCHAR(50) NOT NULL,</w:t>
              <w:br/>
              <w:t xml:space="preserve">    generated_code LONGTEXT,</w:t>
              <w:br/>
              <w:t xml:space="preserve">    assertion_count INT DEFAULT 0,</w:t>
              <w:br/>
              <w:t xml:space="preserve">    is_weak BOOLEAN DEFAULT FALSE,</w:t>
              <w:br/>
              <w:t xml:space="preserve">    description VARCHAR(500),</w:t>
              <w:br/>
              <w:t xml:space="preserve">    CONSTRAINT fk_testcases_class </w:t>
              <w:br/>
              <w:t xml:space="preserve">        FOREIGN KEY (class_id) REFERENCES classes(id) ON DELETE CASCADE,</w:t>
              <w:br/>
              <w:t xml:space="preserve">    CONSTRAINT fk_testcases_method </w:t>
              <w:br/>
              <w:t xml:space="preserve">        FOREIGN KEY (method_id) REFERENCES methods(id) ON DELETE SET NULL</w:t>
              <w:br/>
              <w:t>);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Column Name</w:t>
            </w:r>
          </w:p>
        </w:tc>
        <w:tc>
          <w:tcPr>
            <w:tcW w:type="dxa" w:w="187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259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Constraints</w:t>
            </w:r>
          </w:p>
        </w:tc>
        <w:tc>
          <w:tcPr>
            <w:tcW w:type="dxa" w:w="3024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id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BIGINT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PRIMARY KEY, AUTO_INCREMENT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Unique test case identifier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class_id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BIGINT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FOREIGN KEY -&gt; classes(id)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Target Java class under test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method_id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BIGINT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FOREIGN KEY -&gt; methods(id)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Target method under test (SET NULL on delete)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test_name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VARCHAR(200)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NOT NULL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Generated JUnit method name (e.g., testWithdraw_BoundaryMin)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test_type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VARCHAR(50)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NOT NULL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Test Category: BOUNDARY, EQUIVALENCE, EXCEPTION, OOP, GOLDEN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generated_code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LONGTEXT / CLOB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NULLABLE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Synthesized executable JUnit 5 test method source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assertion_count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INT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DEFAULT 0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Number of verify/assert statements in test method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is_weak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BOOLEAN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DEFAULT FALSE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True if test lacks robust state/exception invariants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description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VARCHAR(500)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NULLABLE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Natural language rationale and input matrix values</w:t>
            </w:r>
          </w:p>
        </w:tc>
      </w:tr>
    </w:tbl>
    <w:p>
      <w:pPr>
        <w:spacing w:after="20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0369A1"/>
          <w:sz w:val="26"/>
        </w:rPr>
        <w:t>2.5 Table: `test_runs`</w:t>
      </w:r>
    </w:p>
    <w:p>
      <w:pPr>
        <w:spacing w:after="120"/>
      </w:pPr>
      <w:r>
        <w:rPr>
          <w:rFonts w:ascii="Segoe UI" w:hAnsi="Segoe UI"/>
          <w:i/>
          <w:color w:val="475569"/>
          <w:sz w:val="19"/>
        </w:rPr>
        <w:t>Records individual test execution batch runs, execution durations, total pass/fail counters, and run triggers.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38BDF8"/>
                <w:sz w:val="19"/>
              </w:rPr>
              <w:t>CREATE TABLE IF NOT EXISTS test_runs (</w:t>
              <w:br/>
              <w:t xml:space="preserve">    id BIGINT AUTO_INCREMENT PRIMARY KEY,</w:t>
              <w:br/>
              <w:t xml:space="preserve">    project_id BIGINT NOT NULL,</w:t>
              <w:br/>
              <w:t xml:space="preserve">    run_timestamp TIMESTAMP NOT NULL,</w:t>
              <w:br/>
              <w:t xml:space="preserve">    triggered_by VARCHAR(100),</w:t>
              <w:br/>
              <w:t xml:space="preserve">    total_tests INT DEFAULT 0,</w:t>
              <w:br/>
              <w:t xml:space="preserve">    passed_tests INT DEFAULT 0,</w:t>
              <w:br/>
              <w:t xml:space="preserve">    failed_tests INT DEFAULT 0,</w:t>
              <w:br/>
              <w:t xml:space="preserve">    execution_duration_ms BIGINT DEFAULT 0,</w:t>
              <w:br/>
              <w:t xml:space="preserve">    CONSTRAINT fk_testruns_project </w:t>
              <w:br/>
              <w:t xml:space="preserve">        FOREIGN KEY (project_id) REFERENCES projects(id) ON DELETE CASCADE</w:t>
              <w:br/>
              <w:t>);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Column Name</w:t>
            </w:r>
          </w:p>
        </w:tc>
        <w:tc>
          <w:tcPr>
            <w:tcW w:type="dxa" w:w="187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259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Constraints</w:t>
            </w:r>
          </w:p>
        </w:tc>
        <w:tc>
          <w:tcPr>
            <w:tcW w:type="dxa" w:w="3024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id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BIGINT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PRIMARY KEY, AUTO_INCREMENT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Unique execution run identifier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project_id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BIGINT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FOREIGN KEY -&gt; projects(id)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Target project reference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run_timestamp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TIMESTAMP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NOT NULL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Timestamp when execution was launched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triggered_by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VARCHAR(100)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NULLABLE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Trigger source: WEB_STUDIO, CLI, RE-RUN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total_tests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INT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DEFAULT 0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Total count of executed JUnit tests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passed_tests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INT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DEFAULT 0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Count of successfully passed test assertions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failed_tests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INT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DEFAULT 0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Count of failed assertions and uncaught exceptions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execution_duration_ms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BIGINT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DEFAULT 0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Total runtime in milliseconds</w:t>
            </w:r>
          </w:p>
        </w:tc>
      </w:tr>
    </w:tbl>
    <w:p>
      <w:pPr>
        <w:spacing w:after="20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0369A1"/>
          <w:sz w:val="26"/>
        </w:rPr>
        <w:t>2.6 Table: `test_results`</w:t>
      </w:r>
    </w:p>
    <w:p>
      <w:pPr>
        <w:spacing w:after="120"/>
      </w:pPr>
      <w:r>
        <w:rPr>
          <w:rFonts w:ascii="Segoe UI" w:hAnsi="Segoe UI"/>
          <w:i/>
          <w:color w:val="475569"/>
          <w:sz w:val="19"/>
        </w:rPr>
        <w:t>Maintains granular outcome, execution latency, error messages, and full stack traces for each test case per run.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38BDF8"/>
                <w:sz w:val="19"/>
              </w:rPr>
              <w:t>CREATE TABLE IF NOT EXISTS test_results (</w:t>
              <w:br/>
              <w:t xml:space="preserve">    id BIGINT AUTO_INCREMENT PRIMARY KEY,</w:t>
              <w:br/>
              <w:t xml:space="preserve">    test_case_id BIGINT NOT NULL,</w:t>
              <w:br/>
              <w:t xml:space="preserve">    run_id BIGINT NOT NULL,</w:t>
              <w:br/>
              <w:t xml:space="preserve">    status VARCHAR(20) NOT NULL,</w:t>
              <w:br/>
              <w:t xml:space="preserve">    execution_time_ms BIGINT DEFAULT 0,</w:t>
              <w:br/>
              <w:t xml:space="preserve">    stack_trace LONGTEXT,</w:t>
              <w:br/>
              <w:t xml:space="preserve">    error_message VARCHAR(500),</w:t>
              <w:br/>
              <w:t xml:space="preserve">    CONSTRAINT fk_testresults_testcase </w:t>
              <w:br/>
              <w:t xml:space="preserve">        FOREIGN KEY (test_case_id) REFERENCES test_cases(id) ON DELETE CASCADE,</w:t>
              <w:br/>
              <w:t xml:space="preserve">    CONSTRAINT fk_testresults_run </w:t>
              <w:br/>
              <w:t xml:space="preserve">        FOREIGN KEY (run_id) REFERENCES test_runs(id) ON DELETE CASCADE</w:t>
              <w:br/>
              <w:t>);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Column Name</w:t>
            </w:r>
          </w:p>
        </w:tc>
        <w:tc>
          <w:tcPr>
            <w:tcW w:type="dxa" w:w="187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259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Constraints</w:t>
            </w:r>
          </w:p>
        </w:tc>
        <w:tc>
          <w:tcPr>
            <w:tcW w:type="dxa" w:w="3024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id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BIGINT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PRIMARY KEY, AUTO_INCREMENT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Unique test result record identifier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test_case_id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BIGINT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FOREIGN KEY -&gt; test_cases(id)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Associated test case definition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run_id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BIGINT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FOREIGN KEY -&gt; test_runs(id)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Associated batch run session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status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VARCHAR(20)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NOT NULL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Execution status: PASSED, FAIL, ERROR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execution_time_ms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BIGINT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DEFAULT 0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Individual test case run duration in ms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stack_trace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LONGTEXT / CLOB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NULLABLE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Full Java exception stack trace upon failure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error_message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VARCHAR(500)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NULLABLE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Primary assertion failure or exception summary</w:t>
            </w:r>
          </w:p>
        </w:tc>
      </w:tr>
    </w:tbl>
    <w:p>
      <w:pPr>
        <w:spacing w:after="20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0369A1"/>
          <w:sz w:val="26"/>
        </w:rPr>
        <w:t>2.7 Table: `coverage_results`</w:t>
      </w:r>
    </w:p>
    <w:p>
      <w:pPr>
        <w:spacing w:after="120"/>
      </w:pPr>
      <w:r>
        <w:rPr>
          <w:rFonts w:ascii="Segoe UI" w:hAnsi="Segoe UI"/>
          <w:i/>
          <w:color w:val="475569"/>
          <w:sz w:val="19"/>
        </w:rPr>
        <w:t>Stores programmatic JaCoCo code coverage metrics at line, branch, and method levels.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38BDF8"/>
                <w:sz w:val="19"/>
              </w:rPr>
              <w:t>CREATE TABLE IF NOT EXISTS coverage_results (</w:t>
              <w:br/>
              <w:t xml:space="preserve">    id BIGINT AUTO_INCREMENT PRIMARY KEY,</w:t>
              <w:br/>
              <w:t xml:space="preserve">    class_id BIGINT NOT NULL,</w:t>
              <w:br/>
              <w:t xml:space="preserve">    run_id BIGINT NOT NULL,</w:t>
              <w:br/>
              <w:t xml:space="preserve">    line_coverage_pct DOUBLE DEFAULT 0.0,</w:t>
              <w:br/>
              <w:t xml:space="preserve">    branch_coverage_pct DOUBLE DEFAULT 0.0,</w:t>
              <w:br/>
              <w:t xml:space="preserve">    method_coverage_pct DOUBLE DEFAULT 0.0,</w:t>
              <w:br/>
              <w:t xml:space="preserve">    lines_covered INT DEFAULT 0,</w:t>
              <w:br/>
              <w:t xml:space="preserve">    total_lines INT DEFAULT 0,</w:t>
              <w:br/>
              <w:t xml:space="preserve">    branches_covered INT DEFAULT 0,</w:t>
              <w:br/>
              <w:t xml:space="preserve">    total_branches INT DEFAULT 0,</w:t>
              <w:br/>
              <w:t xml:space="preserve">    CONSTRAINT fk_coverage_class </w:t>
              <w:br/>
              <w:t xml:space="preserve">        FOREIGN KEY (class_id) REFERENCES classes(id) ON DELETE CASCADE,</w:t>
              <w:br/>
              <w:t xml:space="preserve">    CONSTRAINT fk_coverage_run </w:t>
              <w:br/>
              <w:t xml:space="preserve">        FOREIGN KEY (run_id) REFERENCES test_runs(id) ON DELETE CASCADE</w:t>
              <w:br/>
              <w:t>);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Column Name</w:t>
            </w:r>
          </w:p>
        </w:tc>
        <w:tc>
          <w:tcPr>
            <w:tcW w:type="dxa" w:w="187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259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Constraints</w:t>
            </w:r>
          </w:p>
        </w:tc>
        <w:tc>
          <w:tcPr>
            <w:tcW w:type="dxa" w:w="3024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id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BIGINT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PRIMARY KEY, AUTO_INCREMENT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Unique coverage record identifier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class_id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BIGINT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FOREIGN KEY -&gt; classes(id)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Target Java class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run_id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BIGINT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FOREIGN KEY -&gt; test_runs(id)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Associated test run session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line_coverage_pct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DOUBLE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DEFAULT 0.0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Percentage of bytecode lines covered (0.0 - 100.0)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branch_coverage_pct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DOUBLE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DEFAULT 0.0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Percentage of condition branches evaluated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method_coverage_pct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DOUBLE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DEFAULT 0.0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Percentage of class methods executed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lines_covered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INT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DEFAULT 0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Exact count of covered bytecode instructions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total_lines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INT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DEFAULT 0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Total executable lines in target class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branches_covered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INT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DEFAULT 0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Covered conditional branch paths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total_branches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INT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DEFAULT 0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Total conditional branch decision points</w:t>
            </w:r>
          </w:p>
        </w:tc>
      </w:tr>
    </w:tbl>
    <w:p>
      <w:pPr>
        <w:spacing w:after="20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0369A1"/>
          <w:sz w:val="26"/>
        </w:rPr>
        <w:t>2.8 Table: `mutation_results`</w:t>
      </w:r>
    </w:p>
    <w:p>
      <w:pPr>
        <w:spacing w:after="120"/>
      </w:pPr>
      <w:r>
        <w:rPr>
          <w:rFonts w:ascii="Segoe UI" w:hAnsi="Segoe UI"/>
          <w:i/>
          <w:color w:val="475569"/>
          <w:sz w:val="19"/>
        </w:rPr>
        <w:t>Stores AST mutant injection outcomes, mutant kill rates, mutation quality scores, and detailed mutant JSON payloads.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38BDF8"/>
                <w:sz w:val="19"/>
              </w:rPr>
              <w:t>CREATE TABLE IF NOT EXISTS mutation_results (</w:t>
              <w:br/>
              <w:t xml:space="preserve">    id BIGINT AUTO_INCREMENT PRIMARY KEY,</w:t>
              <w:br/>
              <w:t xml:space="preserve">    class_id BIGINT NOT NULL,</w:t>
              <w:br/>
              <w:t xml:space="preserve">    run_id BIGINT NOT NULL,</w:t>
              <w:br/>
              <w:t xml:space="preserve">    total_mutants INT DEFAULT 0,</w:t>
              <w:br/>
              <w:t xml:space="preserve">    mutants_killed INT DEFAULT 0,</w:t>
              <w:br/>
              <w:t xml:space="preserve">    mutation_score_pct DOUBLE DEFAULT 0.0,</w:t>
              <w:br/>
              <w:t xml:space="preserve">    mutant_details_json LONGTEXT,</w:t>
              <w:br/>
              <w:t xml:space="preserve">    CONSTRAINT fk_mutation_class </w:t>
              <w:br/>
              <w:t xml:space="preserve">        FOREIGN KEY (class_id) REFERENCES classes(id) ON DELETE CASCADE,</w:t>
              <w:br/>
              <w:t xml:space="preserve">    CONSTRAINT fk_mutation_run </w:t>
              <w:br/>
              <w:t xml:space="preserve">        FOREIGN KEY (run_id) REFERENCES test_runs(id) ON DELETE CASCADE</w:t>
              <w:br/>
              <w:t>);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Column Name</w:t>
            </w:r>
          </w:p>
        </w:tc>
        <w:tc>
          <w:tcPr>
            <w:tcW w:type="dxa" w:w="187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259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Constraints</w:t>
            </w:r>
          </w:p>
        </w:tc>
        <w:tc>
          <w:tcPr>
            <w:tcW w:type="dxa" w:w="3024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id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BIGINT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PRIMARY KEY, AUTO_INCREMENT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Unique mutation testing record ID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class_id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BIGINT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FOREIGN KEY -&gt; classes(id)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Target Java class mutated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run_id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BIGINT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FOREIGN KEY -&gt; test_runs(id)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Associated test execution run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total_mutants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INT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DEFAULT 0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Total synthetic bugs injected into AST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mutants_killed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INT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DEFAULT 0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Count of mutants detected and killed by tests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mutation_score_pct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DOUBLE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DEFAULT 0.0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Mutation Kill Score Percentage (0.0 - 100.0)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mutant_details_json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LONGTEXT / CLOB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NULLABLE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JSON array of injected mutant operators, lines &amp; states</w:t>
            </w:r>
          </w:p>
        </w:tc>
      </w:tr>
    </w:tbl>
    <w:p>
      <w:pPr>
        <w:spacing w:after="20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0369A1"/>
          <w:sz w:val="26"/>
        </w:rPr>
        <w:t>2.9 Table: `flaky_tests`</w:t>
      </w:r>
    </w:p>
    <w:p>
      <w:pPr>
        <w:spacing w:after="120"/>
      </w:pPr>
      <w:r>
        <w:rPr>
          <w:rFonts w:ascii="Segoe UI" w:hAnsi="Segoe UI"/>
          <w:i/>
          <w:color w:val="475569"/>
          <w:sz w:val="19"/>
        </w:rPr>
        <w:t>Tracks non-deterministic and intermittently failing test cases identified across repeated execution cycles.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38BDF8"/>
                <w:sz w:val="19"/>
              </w:rPr>
              <w:t>CREATE TABLE IF NOT EXISTS flaky_tests (</w:t>
              <w:br/>
              <w:t xml:space="preserve">    id BIGINT AUTO_INCREMENT PRIMARY KEY,</w:t>
              <w:br/>
              <w:t xml:space="preserve">    test_case_id BIGINT NOT NULL,</w:t>
              <w:br/>
              <w:t xml:space="preserve">    run_id BIGINT NOT NULL,</w:t>
              <w:br/>
              <w:t xml:space="preserve">    detected_on TIMESTAMP NOT NULL,</w:t>
              <w:br/>
              <w:t xml:space="preserve">    inconsistency_count INT DEFAULT 0,</w:t>
              <w:br/>
              <w:t xml:space="preserve">    pass_rate_pct DOUBLE DEFAULT 0.0,</w:t>
              <w:br/>
              <w:t xml:space="preserve">    CONSTRAINT fk_flaky_testcase </w:t>
              <w:br/>
              <w:t xml:space="preserve">        FOREIGN KEY (test_case_id) REFERENCES test_cases(id) ON DELETE CASCADE,</w:t>
              <w:br/>
              <w:t xml:space="preserve">    CONSTRAINT fk_flaky_run </w:t>
              <w:br/>
              <w:t xml:space="preserve">        FOREIGN KEY (run_id) REFERENCES test_runs(id) ON DELETE CASCADE</w:t>
              <w:br/>
              <w:t>);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Column Name</w:t>
            </w:r>
          </w:p>
        </w:tc>
        <w:tc>
          <w:tcPr>
            <w:tcW w:type="dxa" w:w="187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259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Constraints</w:t>
            </w:r>
          </w:p>
        </w:tc>
        <w:tc>
          <w:tcPr>
            <w:tcW w:type="dxa" w:w="3024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id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BIGINT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PRIMARY KEY, AUTO_INCREMENT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Unique flaky test tracking ID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test_case_id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BIGINT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FOREIGN KEY -&gt; test_cases(id)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Associated non-deterministic test case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run_id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BIGINT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FOREIGN KEY -&gt; test_runs(id)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Batch run during which flakiness was flagged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detected_on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TIMESTAMP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NOT NULL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Timestamp of detection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inconsistency_count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INT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DEFAULT 0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Number of flip-flop state transitions observed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pass_rate_pct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DOUBLE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DEFAULT 0.0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Calculated pass rate over multi-pass trials</w:t>
            </w:r>
          </w:p>
        </w:tc>
      </w:tr>
    </w:tbl>
    <w:p>
      <w:pPr>
        <w:spacing w:after="20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0369A1"/>
          <w:sz w:val="26"/>
        </w:rPr>
        <w:t>2.10 Table: `class_versions`</w:t>
      </w:r>
    </w:p>
    <w:p>
      <w:pPr>
        <w:spacing w:after="120"/>
      </w:pPr>
      <w:r>
        <w:rPr>
          <w:rFonts w:ascii="Segoe UI" w:hAnsi="Segoe UI"/>
          <w:i/>
          <w:color w:val="475569"/>
          <w:sz w:val="19"/>
        </w:rPr>
        <w:t>Stores AST version snapshots and differential JSON tracking which methods changed between consecutive uploads.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38BDF8"/>
                <w:sz w:val="19"/>
              </w:rPr>
              <w:t>CREATE TABLE IF NOT EXISTS class_versions (</w:t>
              <w:br/>
              <w:t xml:space="preserve">    id BIGINT AUTO_INCREMENT PRIMARY KEY,</w:t>
              <w:br/>
              <w:t xml:space="preserve">    class_id BIGINT NOT NULL,</w:t>
              <w:br/>
              <w:t xml:space="preserve">    version_number INT NOT NULL,</w:t>
              <w:br/>
              <w:t xml:space="preserve">    source_hash VARCHAR(64) NOT NULL,</w:t>
              <w:br/>
              <w:t xml:space="preserve">    changed_methods_json LONGTEXT,</w:t>
              <w:br/>
              <w:t xml:space="preserve">    version_timestamp TIMESTAMP NOT NULL,</w:t>
              <w:br/>
              <w:t xml:space="preserve">    CONSTRAINT fk_classversions_class </w:t>
              <w:br/>
              <w:t xml:space="preserve">        FOREIGN KEY (class_id) REFERENCES classes(id) ON DELETE CASCADE</w:t>
              <w:br/>
              <w:t>);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Column Name</w:t>
            </w:r>
          </w:p>
        </w:tc>
        <w:tc>
          <w:tcPr>
            <w:tcW w:type="dxa" w:w="187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259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Constraints</w:t>
            </w:r>
          </w:p>
        </w:tc>
        <w:tc>
          <w:tcPr>
            <w:tcW w:type="dxa" w:w="3024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id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BIGINT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PRIMARY KEY, AUTO_INCREMENT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Unique version snapshot identifier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class_id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BIGINT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FOREIGN KEY -&gt; classes(id)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Target Java class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version_number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INT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NOT NULL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Incremental version counter (1, 2, 3...)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source_hash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VARCHAR(64)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NOT NULL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SHA-256 fingerprint of source code at version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changed_methods_json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LONGTEXT / CLOB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NULLABLE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JSON list of modified/added/deleted method signatures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7"/>
              </w:rPr>
              <w:t>version_timestamp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>TIMESTAMP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NOT NULL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Timestamp when version was recorded</w:t>
            </w:r>
          </w:p>
        </w:tc>
      </w:tr>
    </w:tbl>
    <w:p>
      <w:pPr>
        <w:spacing w:after="200"/>
      </w:pPr>
    </w:p>
    <w:p>
      <w:pPr>
        <w:pStyle w:val="Heading1"/>
        <w:spacing w:before="320" w:after="120"/>
      </w:pPr>
      <w:r>
        <w:rPr>
          <w:rFonts w:ascii="Segoe UI" w:hAnsi="Segoe UI"/>
          <w:b/>
          <w:color w:val="0F172A"/>
          <w:sz w:val="32"/>
        </w:rPr>
        <w:t>3. Database Performance Indexes (DDL)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38BDF8"/>
                <w:sz w:val="19"/>
              </w:rPr>
              <w:t>-- B-Tree Performance Indexes for Query Acceleration</w:t>
              <w:br/>
              <w:t>CREATE INDEX IF NOT EXISTS idx_classes_proj ON classes(project_id);</w:t>
              <w:br/>
              <w:t>CREATE INDEX IF NOT EXISTS idx_methods_cls ON methods(class_id);</w:t>
              <w:br/>
              <w:t>CREATE INDEX IF NOT EXISTS idx_testcases_cls ON test_cases(class_id);</w:t>
              <w:br/>
              <w:t>CREATE INDEX IF NOT EXISTS idx_testruns_time ON test_runs(run_timestamp);</w:t>
              <w:br/>
              <w:t>CREATE INDEX IF NOT EXISTS idx_testresults_run ON test_results(run_id);</w:t>
              <w:br/>
              <w:t>CREATE INDEX IF NOT EXISTS idx_coverage_cls ON coverage_results(class_id);</w:t>
              <w:br/>
              <w:t>CREATE INDEX IF NOT EXISTS idx_mutation_cls ON mutation_results(class_id);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</w:pPr>
      <w:r>
        <w:rPr>
          <w:rFonts w:ascii="Segoe UI" w:hAnsi="Segoe UI"/>
          <w:b/>
          <w:color w:val="0F172A"/>
          <w:sz w:val="32"/>
        </w:rPr>
        <w:t>4. Analytical SQL View (`latest_class_health`)</w:t>
      </w:r>
    </w:p>
    <w:p>
      <w:pPr>
        <w:spacing w:after="120"/>
      </w:pPr>
      <w:r>
        <w:rPr>
          <w:rFonts w:ascii="Segoe UI" w:hAnsi="Segoe UI"/>
          <w:i/>
          <w:color w:val="475569"/>
          <w:sz w:val="19"/>
        </w:rPr>
        <w:t>The latest_class_health SQL view synthesizes cross-table metrics across classes, JaCoCo line/branch coverage, PIT mutation kill rates, weak assertion counts, and detected flaky tests into an instant analytical dashboard query.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38BDF8"/>
                <w:sz w:val="19"/>
              </w:rPr>
              <w:t>CREATE OR REPLACE VIEW latest_class_health AS</w:t>
              <w:br/>
              <w:t xml:space="preserve">SELECT </w:t>
              <w:br/>
              <w:t xml:space="preserve">    c.id AS class_id,</w:t>
              <w:br/>
              <w:t xml:space="preserve">    c.class_name,</w:t>
              <w:br/>
              <w:t xml:space="preserve">    c.package_name,</w:t>
              <w:br/>
              <w:t xml:space="preserve">    c.project_id,</w:t>
              <w:br/>
              <w:t xml:space="preserve">    COALESCE(cov.line_coverage_pct, 0.0) AS latest_line_coverage_pct,</w:t>
              <w:br/>
              <w:t xml:space="preserve">    COALESCE(cov.branch_coverage_pct, 0.0) AS latest_branch_coverage_pct,</w:t>
              <w:br/>
              <w:t xml:space="preserve">    COALESCE(mut.mutation_score_pct, 0.0) AS latest_mutation_score_pct,</w:t>
              <w:br/>
              <w:t xml:space="preserve">    COALESCE(mut.total_mutants, 0) AS total_mutants,</w:t>
              <w:br/>
              <w:t xml:space="preserve">    COALESCE(mut.mutants_killed, 0) AS mutants_killed,</w:t>
              <w:br/>
              <w:t xml:space="preserve">    (SELECT COUNT(*) FROM flaky_tests ft </w:t>
              <w:br/>
              <w:t xml:space="preserve">     JOIN test_cases tc ON ft.test_case_id = tc.id </w:t>
              <w:br/>
              <w:t xml:space="preserve">     WHERE tc.class_id = c.id) AS total_flaky_count,</w:t>
              <w:br/>
              <w:t xml:space="preserve">    (SELECT COUNT(*) FROM test_cases tc WHERE tc.class_id = c.id AND tc.is_weak = TRUE) AS weak_test_count</w:t>
              <w:br/>
              <w:t>FROM classes c</w:t>
              <w:br/>
              <w:t>LEFT JOIN (</w:t>
              <w:br/>
              <w:t xml:space="preserve">    SELECT cr1.* FROM coverage_results cr1</w:t>
              <w:br/>
              <w:t xml:space="preserve">    INNER JOIN (</w:t>
              <w:br/>
              <w:t xml:space="preserve">        SELECT class_id, MAX(id) AS max_id FROM coverage_results GROUP BY class_id</w:t>
              <w:br/>
              <w:t xml:space="preserve">    ) cr2 ON cr1.id = cr2.max_id</w:t>
              <w:br/>
              <w:t>) cov ON c.id = cov.class_id</w:t>
              <w:br/>
              <w:t>LEFT JOIN (</w:t>
              <w:br/>
              <w:t xml:space="preserve">    SELECT mr1.* FROM mutation_results mr1</w:t>
              <w:br/>
              <w:t xml:space="preserve">    INNER JOIN (</w:t>
              <w:br/>
              <w:t xml:space="preserve">        SELECT class_id, MAX(id) AS max_id FROM mutation_results GROUP BY class_id</w:t>
              <w:br/>
              <w:t xml:space="preserve">    ) mr2 ON mr1.id = mr2.max_id</w:t>
              <w:br/>
              <w:t>) mut ON c.id = mut.class_id;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