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209" w:type="dxa"/>
        <w:tblInd w:w="25" w:type="dxa"/>
        <w:tblLook w:val="04A0" w:firstRow="1" w:lastRow="0" w:firstColumn="1" w:lastColumn="0" w:noHBand="0" w:noVBand="1"/>
      </w:tblPr>
      <w:tblGrid>
        <w:gridCol w:w="2660"/>
        <w:gridCol w:w="1345"/>
        <w:gridCol w:w="328"/>
        <w:gridCol w:w="1706"/>
        <w:gridCol w:w="328"/>
        <w:gridCol w:w="3061"/>
        <w:gridCol w:w="328"/>
        <w:gridCol w:w="1012"/>
        <w:gridCol w:w="328"/>
        <w:gridCol w:w="72"/>
        <w:gridCol w:w="1340"/>
        <w:gridCol w:w="328"/>
        <w:gridCol w:w="1705"/>
        <w:gridCol w:w="1340"/>
        <w:gridCol w:w="328"/>
      </w:tblGrid>
      <w:tr w:rsidR="00F72101" w:rsidRPr="00474091" w:rsidTr="00001C53">
        <w:trPr>
          <w:trHeight w:val="360"/>
        </w:trPr>
        <w:tc>
          <w:tcPr>
            <w:tcW w:w="4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  <w:t>IDEA -  Details of Directors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n-GB" w:eastAsia="en-GB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72101" w:rsidRPr="00474091" w:rsidTr="00001C53">
        <w:trPr>
          <w:gridAfter w:val="1"/>
          <w:wAfter w:w="328" w:type="dxa"/>
          <w:trHeight w:val="288"/>
        </w:trPr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20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3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17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  <w:tc>
          <w:tcPr>
            <w:tcW w:w="33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GB" w:eastAsia="en-GB"/>
              </w:rPr>
            </w:pPr>
          </w:p>
        </w:tc>
      </w:tr>
      <w:tr w:rsidR="00F72101" w:rsidRPr="00474091" w:rsidTr="00001C53">
        <w:trPr>
          <w:gridAfter w:val="2"/>
          <w:wAfter w:w="1340" w:type="dxa"/>
          <w:trHeight w:val="576"/>
        </w:trPr>
        <w:tc>
          <w:tcPr>
            <w:tcW w:w="2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F72101">
            <w:pPr>
              <w:spacing w:after="0" w:line="276" w:lineRule="auto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Name 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NIC No</w:t>
            </w:r>
          </w:p>
        </w:tc>
        <w:tc>
          <w:tcPr>
            <w:tcW w:w="20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proofErr w:type="spellStart"/>
            <w:r w:rsidRPr="0047409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Residantial</w:t>
            </w:r>
            <w:proofErr w:type="spellEnd"/>
            <w:r w:rsidRPr="0047409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 address</w:t>
            </w:r>
          </w:p>
        </w:tc>
        <w:tc>
          <w:tcPr>
            <w:tcW w:w="33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>Occupation</w:t>
            </w:r>
          </w:p>
        </w:tc>
        <w:tc>
          <w:tcPr>
            <w:tcW w:w="1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b/>
                <w:bCs/>
                <w:color w:val="000000"/>
                <w:lang w:val="en-GB" w:eastAsia="en-GB"/>
              </w:rPr>
              <w:t xml:space="preserve">Contact Nos. </w:t>
            </w:r>
          </w:p>
        </w:tc>
        <w:tc>
          <w:tcPr>
            <w:tcW w:w="33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jc w:val="center"/>
              <w:rPr>
                <w:rFonts w:ascii="Calibri" w:eastAsia="Times New Roman" w:hAnsi="Calibri" w:cs="Calibri"/>
                <w:b/>
                <w:bCs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b/>
                <w:bCs/>
                <w:lang w:val="en-GB" w:eastAsia="en-GB"/>
              </w:rPr>
              <w:t>E-mail</w:t>
            </w:r>
          </w:p>
        </w:tc>
      </w:tr>
      <w:tr w:rsidR="00F72101" w:rsidRPr="00474091" w:rsidTr="00001C53">
        <w:trPr>
          <w:gridAfter w:val="2"/>
          <w:wAfter w:w="1340" w:type="dxa"/>
          <w:trHeight w:val="864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F7210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W.M. </w:t>
            </w: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LEELASENA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433430670V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59/1 A,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Vanatha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Road,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Gangodawila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Nugegoda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Former Director IRDP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+94 11 2801924/    +94 777485105</w:t>
            </w:r>
          </w:p>
        </w:tc>
        <w:tc>
          <w:tcPr>
            <w:tcW w:w="337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lang w:val="en-GB" w:eastAsia="en-GB"/>
              </w:rPr>
              <w:t>winasamestrileelasena@gmail.com</w:t>
            </w:r>
          </w:p>
        </w:tc>
      </w:tr>
      <w:tr w:rsidR="00F72101" w:rsidRPr="00474091" w:rsidTr="00001C53">
        <w:trPr>
          <w:gridAfter w:val="2"/>
          <w:wAfter w:w="1340" w:type="dxa"/>
          <w:trHeight w:val="864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R.M.</w:t>
            </w: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AMARASEKARA 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401561323V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46,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Pilawala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South,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Pilawala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(Via Kandy)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Retired Electrical Engineer</w:t>
            </w:r>
          </w:p>
        </w:tc>
        <w:tc>
          <w:tcPr>
            <w:tcW w:w="17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+94 71 8265871/   +94 77 2365871</w:t>
            </w:r>
          </w:p>
        </w:tc>
        <w:tc>
          <w:tcPr>
            <w:tcW w:w="3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lang w:val="en-GB" w:eastAsia="en-GB"/>
              </w:rPr>
              <w:t>amere40@gmail.com</w:t>
            </w:r>
          </w:p>
        </w:tc>
      </w:tr>
      <w:tr w:rsidR="00F72101" w:rsidRPr="00474091" w:rsidTr="00001C53">
        <w:trPr>
          <w:gridAfter w:val="2"/>
          <w:wAfter w:w="1340" w:type="dxa"/>
          <w:trHeight w:val="864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NAMIZ MOHAMED MUSAFER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672820839V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No. 4,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Bandaranayake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Mawatha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Wattala</w:t>
            </w:r>
            <w:proofErr w:type="spellEnd"/>
          </w:p>
        </w:tc>
        <w:tc>
          <w:tcPr>
            <w:tcW w:w="3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Mechanical Engineer &amp; Energy Expert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+94 71 2748407</w:t>
            </w:r>
          </w:p>
        </w:tc>
        <w:tc>
          <w:tcPr>
            <w:tcW w:w="3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lang w:val="en-GB" w:eastAsia="en-GB"/>
              </w:rPr>
            </w:pPr>
            <w:hyperlink r:id="rId4" w:history="1">
              <w:r w:rsidRPr="00474091">
                <w:rPr>
                  <w:rFonts w:ascii="Calibri" w:eastAsia="Times New Roman" w:hAnsi="Calibri" w:cs="Calibri"/>
                  <w:lang w:val="en-GB" w:eastAsia="en-GB"/>
                </w:rPr>
                <w:t>namizm@gmail.</w:t>
              </w:r>
            </w:hyperlink>
            <w:r>
              <w:rPr>
                <w:rFonts w:ascii="Calibri" w:eastAsia="Times New Roman" w:hAnsi="Calibri" w:cs="Calibri"/>
                <w:lang w:val="en-GB" w:eastAsia="en-GB"/>
              </w:rPr>
              <w:t>com</w:t>
            </w:r>
          </w:p>
        </w:tc>
      </w:tr>
      <w:tr w:rsidR="00F72101" w:rsidRPr="00474091" w:rsidTr="00001C53">
        <w:trPr>
          <w:gridAfter w:val="2"/>
          <w:wAfter w:w="1340" w:type="dxa"/>
          <w:trHeight w:val="576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L.G. </w:t>
            </w: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LAMASENA</w:t>
            </w:r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503533634V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No. 43,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Gangasirigama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Delpitiya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Atabage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Rural Energy Practitioner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+94 77 9644916 </w:t>
            </w:r>
          </w:p>
        </w:tc>
        <w:tc>
          <w:tcPr>
            <w:tcW w:w="3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lang w:val="en-GB" w:eastAsia="en-GB"/>
              </w:rPr>
              <w:t xml:space="preserve">lglamasena5@gmail.com </w:t>
            </w:r>
          </w:p>
        </w:tc>
      </w:tr>
      <w:tr w:rsidR="00F72101" w:rsidRPr="00474091" w:rsidTr="00001C53">
        <w:trPr>
          <w:gridAfter w:val="2"/>
          <w:wAfter w:w="1340" w:type="dxa"/>
          <w:trHeight w:val="1872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F72101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R.M.</w:t>
            </w: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CHANNA DAMINDA AMARASEKARA</w:t>
            </w:r>
            <w:bookmarkStart w:id="0" w:name="_GoBack"/>
            <w:bookmarkEnd w:id="0"/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713381411V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209/5A,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Shanthi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Mw,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Makola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South,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Makola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.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  <w:t xml:space="preserve">Head / Senior General Manager Emerging Enterprise ,  Dialog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  <w:t>Axiata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  <w:t xml:space="preserve"> PLC</w:t>
            </w:r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+ 94 77 7335444</w:t>
            </w:r>
          </w:p>
        </w:tc>
        <w:tc>
          <w:tcPr>
            <w:tcW w:w="3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GB" w:eastAsia="en-GB"/>
              </w:rPr>
              <w:t>channa.amara@gmail.com</w:t>
            </w:r>
          </w:p>
        </w:tc>
      </w:tr>
      <w:tr w:rsidR="00F72101" w:rsidRPr="00474091" w:rsidTr="00001C53">
        <w:trPr>
          <w:gridAfter w:val="2"/>
          <w:wAfter w:w="1340" w:type="dxa"/>
          <w:trHeight w:val="864"/>
        </w:trPr>
        <w:tc>
          <w:tcPr>
            <w:tcW w:w="2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Calibri" w:eastAsia="Times New Roman" w:hAnsi="Calibri" w:cs="Calibri"/>
                <w:color w:val="000000"/>
                <w:lang w:val="en-GB" w:eastAsia="en-GB"/>
              </w:rPr>
              <w:t>H.A.</w:t>
            </w: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Chandima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Kumudini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Ariyarathna</w:t>
            </w:r>
            <w:proofErr w:type="spellEnd"/>
          </w:p>
        </w:tc>
        <w:tc>
          <w:tcPr>
            <w:tcW w:w="13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745283314V</w:t>
            </w:r>
          </w:p>
        </w:tc>
        <w:tc>
          <w:tcPr>
            <w:tcW w:w="20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29/1,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Godagandeniya</w:t>
            </w:r>
            <w:proofErr w:type="spellEnd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, </w:t>
            </w:r>
            <w:proofErr w:type="spellStart"/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Peradeniya</w:t>
            </w:r>
            <w:proofErr w:type="spellEnd"/>
          </w:p>
        </w:tc>
        <w:tc>
          <w:tcPr>
            <w:tcW w:w="338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lang w:val="en-GB" w:eastAsia="en-GB"/>
              </w:rPr>
            </w:pPr>
            <w:r>
              <w:t>Senior Lecturer, Department of Botany, Uni</w:t>
            </w:r>
            <w:r>
              <w:t xml:space="preserve">versity of </w:t>
            </w:r>
            <w:proofErr w:type="spellStart"/>
            <w:r>
              <w:t>Peradeniya</w:t>
            </w:r>
            <w:proofErr w:type="spellEnd"/>
          </w:p>
        </w:tc>
        <w:tc>
          <w:tcPr>
            <w:tcW w:w="1740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74091">
              <w:rPr>
                <w:rFonts w:ascii="Calibri" w:eastAsia="Times New Roman" w:hAnsi="Calibri" w:cs="Calibri"/>
                <w:color w:val="000000"/>
                <w:lang w:val="en-GB" w:eastAsia="en-GB"/>
              </w:rPr>
              <w:t>+ 94 718298401         +94  812386891</w:t>
            </w:r>
          </w:p>
        </w:tc>
        <w:tc>
          <w:tcPr>
            <w:tcW w:w="337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72101" w:rsidRPr="00474091" w:rsidRDefault="00F72101" w:rsidP="00001C53">
            <w:pPr>
              <w:spacing w:after="0" w:line="276" w:lineRule="auto"/>
              <w:rPr>
                <w:rFonts w:ascii="Calibri" w:eastAsia="Times New Roman" w:hAnsi="Calibri" w:cs="Calibri"/>
                <w:lang w:val="en-GB" w:eastAsia="en-GB"/>
              </w:rPr>
            </w:pPr>
            <w:hyperlink r:id="rId5" w:history="1">
              <w:r w:rsidRPr="00474091">
                <w:rPr>
                  <w:rFonts w:ascii="Calibri" w:eastAsia="Times New Roman" w:hAnsi="Calibri" w:cs="Calibri"/>
                  <w:lang w:val="en-GB" w:eastAsia="en-GB"/>
                </w:rPr>
                <w:t>ckariyarathna@yahoo.com</w:t>
              </w:r>
            </w:hyperlink>
          </w:p>
        </w:tc>
      </w:tr>
    </w:tbl>
    <w:p w:rsidR="00E1184A" w:rsidRDefault="00E1184A"/>
    <w:sectPr w:rsidR="00E1184A" w:rsidSect="00F7210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10503010101010104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01"/>
    <w:rsid w:val="004D19C8"/>
    <w:rsid w:val="005F1D09"/>
    <w:rsid w:val="00964AE0"/>
    <w:rsid w:val="00C13BA1"/>
    <w:rsid w:val="00E1184A"/>
    <w:rsid w:val="00F7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EBEC7D-B031-4105-8995-FED05892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01"/>
    <w:rPr>
      <w:lang w:val="en-US"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kariyarathna@yahoo.com" TargetMode="External"/><Relationship Id="rId4" Type="http://schemas.openxmlformats.org/officeDocument/2006/relationships/hyperlink" Target="mailto:namiz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2025-07-30T04:04:00Z</dcterms:created>
  <dcterms:modified xsi:type="dcterms:W3CDTF">2025-07-30T04:12:00Z</dcterms:modified>
</cp:coreProperties>
</file>