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2B06" w:rsidRDefault="001E2611">
      <w:pPr>
        <w:jc w:val="center"/>
      </w:pPr>
      <w:r>
        <w:rPr>
          <w:b/>
        </w:rPr>
        <w:t>DEPARTMENT OF COMPUTER SCIENCE AND ENGINEERING</w:t>
      </w:r>
    </w:p>
    <w:p w:rsidR="00472B06" w:rsidRDefault="001E2611">
      <w:pPr>
        <w:jc w:val="center"/>
      </w:pPr>
      <w:r>
        <w:rPr>
          <w:b/>
        </w:rPr>
        <w:t>CSA06</w:t>
      </w:r>
      <w:r w:rsidR="000941CA">
        <w:rPr>
          <w:b/>
        </w:rPr>
        <w:t>07</w:t>
      </w:r>
      <w:r>
        <w:rPr>
          <w:b/>
        </w:rPr>
        <w:t xml:space="preserve"> – DESIGN AND ANALYSIS OF ALGORITHMS</w:t>
      </w:r>
    </w:p>
    <w:p w:rsidR="00472B06" w:rsidRDefault="001E2611">
      <w:pPr>
        <w:jc w:val="center"/>
      </w:pPr>
      <w:r>
        <w:rPr>
          <w:b/>
        </w:rPr>
        <w:t>CO1 – ASSESSMENT TOOL 1</w:t>
      </w:r>
    </w:p>
    <w:p w:rsidR="00472B06" w:rsidRDefault="001E2611">
      <w:pPr>
        <w:jc w:val="center"/>
      </w:pPr>
      <w:r>
        <w:rPr>
          <w:b/>
        </w:rPr>
        <w:t>IT APPLICATION-BASED PROBLEM SOLVING</w:t>
      </w:r>
    </w:p>
    <w:p w:rsidR="00472B06" w:rsidRDefault="001E2611">
      <w:pPr>
        <w:jc w:val="center"/>
      </w:pPr>
      <w:r>
        <w:rPr>
          <w:b/>
        </w:rPr>
        <w:t>SCALABILITY AUDIT OF AN E-COMMERCE PLATFORM</w:t>
      </w:r>
    </w:p>
    <w:p w:rsidR="00472B06" w:rsidRDefault="00472B06"/>
    <w:p w:rsidR="00472B06" w:rsidRDefault="001E2611">
      <w:pPr>
        <w:jc w:val="center"/>
      </w:pPr>
      <w:r w:rsidRPr="000941CA">
        <w:rPr>
          <w:b/>
        </w:rPr>
        <w:t>Platform:</w:t>
      </w:r>
      <w:r>
        <w:t xml:space="preserve"> ShopSphere</w:t>
      </w:r>
    </w:p>
    <w:p w:rsidR="00472B06" w:rsidRDefault="001E2611">
      <w:pPr>
        <w:jc w:val="center"/>
      </w:pPr>
      <w:bookmarkStart w:id="0" w:name="_GoBack"/>
      <w:bookmarkEnd w:id="0"/>
      <w:r>
        <w:t>Studen</w:t>
      </w:r>
      <w:r>
        <w:t xml:space="preserve">t Name: </w:t>
      </w:r>
      <w:r w:rsidR="000941CA">
        <w:t xml:space="preserve">K. </w:t>
      </w:r>
      <w:proofErr w:type="spellStart"/>
      <w:r w:rsidR="000941CA">
        <w:t>Hasitha</w:t>
      </w:r>
      <w:proofErr w:type="spellEnd"/>
      <w:r w:rsidR="000941CA">
        <w:t xml:space="preserve"> </w:t>
      </w:r>
      <w:proofErr w:type="spellStart"/>
      <w:r w:rsidR="000941CA">
        <w:t>Sai</w:t>
      </w:r>
      <w:proofErr w:type="spellEnd"/>
      <w:r w:rsidR="000941CA">
        <w:t xml:space="preserve"> </w:t>
      </w:r>
      <w:proofErr w:type="spellStart"/>
      <w:r w:rsidR="000941CA">
        <w:t>Sree</w:t>
      </w:r>
      <w:proofErr w:type="spellEnd"/>
    </w:p>
    <w:p w:rsidR="00472B06" w:rsidRDefault="001E2611">
      <w:pPr>
        <w:jc w:val="center"/>
      </w:pPr>
      <w:r>
        <w:t xml:space="preserve">Registration Number: </w:t>
      </w:r>
      <w:r w:rsidR="000941CA">
        <w:t>192371065</w:t>
      </w:r>
    </w:p>
    <w:p w:rsidR="00472B06" w:rsidRDefault="001E2611">
      <w:r>
        <w:br w:type="page"/>
      </w:r>
    </w:p>
    <w:p w:rsidR="00472B06" w:rsidRDefault="001E2611">
      <w:pPr>
        <w:pStyle w:val="Heading1"/>
      </w:pPr>
      <w:r>
        <w:rPr>
          <w:rFonts w:ascii="Times New Roman" w:hAnsi="Times New Roman"/>
        </w:rPr>
        <w:lastRenderedPageBreak/>
        <w:t>1. Objective</w:t>
      </w:r>
    </w:p>
    <w:p w:rsidR="00472B06" w:rsidRDefault="001E2611">
      <w:r>
        <w:t xml:space="preserve">The objective is to audit the algorithmic scalability of ShopSphere as its product catalogue grows from 100,000 to 1,000,000 products. The </w:t>
      </w:r>
      <w:r>
        <w:t>analysis identifies dominant operations, derives exact counts where possible, solves recurrences, applies asymptotic notation, and estimates whether each module can finish within the required 10-minute nightly processing window.</w:t>
      </w:r>
    </w:p>
    <w:p w:rsidR="00472B06" w:rsidRDefault="001E2611">
      <w:pPr>
        <w:pStyle w:val="Heading1"/>
      </w:pPr>
      <w:r>
        <w:rPr>
          <w:rFonts w:ascii="Times New Roman" w:hAnsi="Times New Roman"/>
        </w:rPr>
        <w:t>2. Problem Assumptions</w:t>
      </w:r>
    </w:p>
    <w:p w:rsidR="00472B06" w:rsidRDefault="001E2611">
      <w:pPr>
        <w:pStyle w:val="ListBullet"/>
      </w:pPr>
      <w:r>
        <w:t>Curr</w:t>
      </w:r>
      <w:r>
        <w:t>ent catalogue size: n = 100,000 products.</w:t>
      </w:r>
    </w:p>
    <w:p w:rsidR="00472B06" w:rsidRDefault="001E2611">
      <w:pPr>
        <w:pStyle w:val="ListBullet"/>
      </w:pPr>
      <w:r>
        <w:t>Expected catalogue size: n = 1,000,000 products.</w:t>
      </w:r>
    </w:p>
    <w:p w:rsidR="00472B06" w:rsidRDefault="001E2611">
      <w:pPr>
        <w:pStyle w:val="ListBullet"/>
      </w:pPr>
      <w:r>
        <w:t>Server rate given in the question: 10 basic operations per second.</w:t>
      </w:r>
    </w:p>
    <w:p w:rsidR="00472B06" w:rsidRDefault="001E2611">
      <w:pPr>
        <w:pStyle w:val="ListBullet"/>
      </w:pPr>
      <w:r>
        <w:t>Nightly processing window: 10 minutes = 600 seconds = 6,000 basic operations at the stated rate.</w:t>
      </w:r>
    </w:p>
    <w:p w:rsidR="00472B06" w:rsidRDefault="001E2611">
      <w:pPr>
        <w:pStyle w:val="ListBullet"/>
      </w:pPr>
      <w:r>
        <w:t>M</w:t>
      </w:r>
      <w:r>
        <w:t>1 compares every product with every later product.</w:t>
      </w:r>
    </w:p>
    <w:p w:rsidR="00472B06" w:rsidRDefault="001E2611">
      <w:pPr>
        <w:pStyle w:val="ListBullet"/>
      </w:pPr>
      <w:r>
        <w:t>M2 doubles i each iteration and audits j = 0 through i − 1.</w:t>
      </w:r>
    </w:p>
    <w:p w:rsidR="00472B06" w:rsidRDefault="001E2611">
      <w:pPr>
        <w:pStyle w:val="ListBullet"/>
      </w:pPr>
      <w:r>
        <w:t>S2 uses binary search on a sorted index and follows T(n) = T(n/2) + 1, T(1) = 1.</w:t>
      </w:r>
    </w:p>
    <w:p w:rsidR="00472B06" w:rsidRDefault="001E2611">
      <w:pPr>
        <w:pStyle w:val="ListBullet"/>
      </w:pPr>
      <w:r>
        <w:t>M4 current: T(n) = 4T(n/2) + n; proposed: T(n) = 2T(n/2) + n.</w:t>
      </w:r>
    </w:p>
    <w:p w:rsidR="00472B06" w:rsidRDefault="001E2611">
      <w:pPr>
        <w:pStyle w:val="ListBullet"/>
      </w:pPr>
      <w:r>
        <w:t>M5</w:t>
      </w:r>
      <w:r>
        <w:t>: T(n) = 2T(n/2) + n log n; report generator: f(n) = 3n² + 10n log n + 50.</w:t>
      </w:r>
    </w:p>
    <w:p w:rsidR="00472B06" w:rsidRDefault="001E2611">
      <w:pPr>
        <w:pStyle w:val="Heading1"/>
      </w:pPr>
      <w:r>
        <w:rPr>
          <w:rFonts w:ascii="Times New Roman" w:hAnsi="Times New Roman"/>
        </w:rPr>
        <w:t>3. (a) Understand the Problem</w:t>
      </w:r>
    </w:p>
    <w:tbl>
      <w:tblPr>
        <w:tblStyle w:val="LightShading-Accent1"/>
        <w:tblW w:w="0" w:type="auto"/>
        <w:tblLook w:val="04A0" w:firstRow="1" w:lastRow="0" w:firstColumn="1" w:lastColumn="0" w:noHBand="0" w:noVBand="1"/>
      </w:tblPr>
      <w:tblGrid>
        <w:gridCol w:w="2484"/>
        <w:gridCol w:w="2484"/>
        <w:gridCol w:w="2484"/>
        <w:gridCol w:w="2484"/>
      </w:tblGrid>
      <w:tr w:rsidR="00472B06" w:rsidTr="00472B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472B06" w:rsidRDefault="001E2611">
            <w:r>
              <w:t>Module</w:t>
            </w:r>
          </w:p>
        </w:tc>
        <w:tc>
          <w:tcPr>
            <w:tcW w:w="2484" w:type="dxa"/>
          </w:tcPr>
          <w:p w:rsidR="00472B06" w:rsidRDefault="001E2611">
            <w:pPr>
              <w:cnfStyle w:val="100000000000" w:firstRow="1" w:lastRow="0" w:firstColumn="0" w:lastColumn="0" w:oddVBand="0" w:evenVBand="0" w:oddHBand="0" w:evenHBand="0" w:firstRowFirstColumn="0" w:firstRowLastColumn="0" w:lastRowFirstColumn="0" w:lastRowLastColumn="0"/>
            </w:pPr>
            <w:r>
              <w:t>Input size</w:t>
            </w:r>
          </w:p>
        </w:tc>
        <w:tc>
          <w:tcPr>
            <w:tcW w:w="2484" w:type="dxa"/>
          </w:tcPr>
          <w:p w:rsidR="00472B06" w:rsidRDefault="001E2611">
            <w:pPr>
              <w:cnfStyle w:val="100000000000" w:firstRow="1" w:lastRow="0" w:firstColumn="0" w:lastColumn="0" w:oddVBand="0" w:evenVBand="0" w:oddHBand="0" w:evenHBand="0" w:firstRowFirstColumn="0" w:firstRowLastColumn="0" w:lastRowFirstColumn="0" w:lastRowLastColumn="0"/>
            </w:pPr>
            <w:r>
              <w:t>Dominant basic operation</w:t>
            </w:r>
          </w:p>
        </w:tc>
        <w:tc>
          <w:tcPr>
            <w:tcW w:w="2484" w:type="dxa"/>
          </w:tcPr>
          <w:p w:rsidR="00472B06" w:rsidRDefault="001E2611">
            <w:pPr>
              <w:cnfStyle w:val="100000000000" w:firstRow="1" w:lastRow="0" w:firstColumn="0" w:lastColumn="0" w:oddVBand="0" w:evenVBand="0" w:oddHBand="0" w:evenHBand="0" w:firstRowFirstColumn="0" w:firstRowLastColumn="0" w:lastRowFirstColumn="0" w:lastRowLastColumn="0"/>
            </w:pPr>
            <w:r>
              <w:t>Expected growth</w:t>
            </w:r>
          </w:p>
        </w:tc>
      </w:tr>
      <w:tr w:rsidR="00472B06" w:rsidTr="00472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472B06" w:rsidRDefault="001E2611">
            <w:r>
              <w:t>M1 Duplicate detector</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n product records</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Compare title and seller for each pair (i, j)</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Quadratic: Θ(n²)</w:t>
            </w:r>
          </w:p>
        </w:tc>
      </w:tr>
      <w:tr w:rsidR="00472B06" w:rsidTr="00472B06">
        <w:tc>
          <w:tcPr>
            <w:cnfStyle w:val="001000000000" w:firstRow="0" w:lastRow="0" w:firstColumn="1" w:lastColumn="0" w:oddVBand="0" w:evenVBand="0" w:oddHBand="0" w:evenHBand="0" w:firstRowFirstColumn="0" w:firstRowLastColumn="0" w:lastRowFirstColumn="0" w:lastRowLastColumn="0"/>
            <w:tcW w:w="2484" w:type="dxa"/>
          </w:tcPr>
          <w:p w:rsidR="00472B06" w:rsidRDefault="001E2611">
            <w:r>
              <w:t>M2 API rate limiter</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n request-window entries</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Audit(Request[j]) in geometrically growing windows</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Linear: Θ(n)</w:t>
            </w:r>
          </w:p>
        </w:tc>
      </w:tr>
      <w:tr w:rsidR="00472B06" w:rsidTr="00472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472B06" w:rsidRDefault="001E2611">
            <w:r>
              <w:t>M3 S1 sequential search</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n catalogue entries</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Compare target with each product</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Best Θ(1), average/worst Θ(n)</w:t>
            </w:r>
          </w:p>
        </w:tc>
      </w:tr>
      <w:tr w:rsidR="00472B06" w:rsidTr="00472B06">
        <w:tc>
          <w:tcPr>
            <w:cnfStyle w:val="001000000000" w:firstRow="0" w:lastRow="0" w:firstColumn="1" w:lastColumn="0" w:oddVBand="0" w:evenVBand="0" w:oddHBand="0" w:evenHBand="0" w:firstRowFirstColumn="0" w:firstRowLastColumn="0" w:lastRowFirstColumn="0" w:lastRowLastColumn="0"/>
            <w:tcW w:w="2484" w:type="dxa"/>
          </w:tcPr>
          <w:p w:rsidR="00472B06" w:rsidRDefault="001E2611">
            <w:r>
              <w:t>M3 S2 binary search</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n sorted index entries</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Compare target with middle entry</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Θ(log n)</w:t>
            </w:r>
          </w:p>
        </w:tc>
      </w:tr>
      <w:tr w:rsidR="00472B06" w:rsidTr="00472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472B06" w:rsidRDefault="001E2611">
            <w:r>
              <w:t>M4 recommendation</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n customer–product records</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Recursive subproblem work plus linear merge</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Current Θ(n²); redesign Θ(n log n)</w:t>
            </w:r>
          </w:p>
        </w:tc>
      </w:tr>
      <w:tr w:rsidR="00472B06" w:rsidTr="00472B06">
        <w:tc>
          <w:tcPr>
            <w:cnfStyle w:val="001000000000" w:firstRow="0" w:lastRow="0" w:firstColumn="1" w:lastColumn="0" w:oddVBand="0" w:evenVBand="0" w:oddHBand="0" w:evenHBand="0" w:firstRowFirstColumn="0" w:firstRowLastColumn="0" w:lastRowFirstColumn="0" w:lastRowLastColumn="0"/>
            <w:tcW w:w="2484" w:type="dxa"/>
          </w:tcPr>
          <w:p w:rsidR="00472B06" w:rsidRDefault="001E2611">
            <w:r>
              <w:t>M5 analytics</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n sales records</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Recursive split plus n log n sorting</w:t>
            </w:r>
            <w:r>
              <w:t xml:space="preserve"> work</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Θ(n(log n)²)</w:t>
            </w:r>
          </w:p>
        </w:tc>
      </w:tr>
    </w:tbl>
    <w:p w:rsidR="00472B06" w:rsidRDefault="001E2611">
      <w:r>
        <w:t>The report generator is also audited separately in part (f). Its dominant term is 3n², so its growth is Θ(n²).</w:t>
      </w:r>
    </w:p>
    <w:p w:rsidR="00472B06" w:rsidRDefault="001E2611">
      <w:pPr>
        <w:pStyle w:val="Heading1"/>
      </w:pPr>
      <w:r>
        <w:rPr>
          <w:rFonts w:ascii="Times New Roman" w:hAnsi="Times New Roman"/>
        </w:rPr>
        <w:t>4. (b) Analyse the Iterative Modules</w:t>
      </w:r>
    </w:p>
    <w:p w:rsidR="00472B06" w:rsidRDefault="001E2611">
      <w:pPr>
        <w:pStyle w:val="Heading2"/>
      </w:pPr>
      <w:r>
        <w:rPr>
          <w:rFonts w:ascii="Times New Roman" w:hAnsi="Times New Roman"/>
        </w:rPr>
        <w:t>4.1 M1 — Duplicate-Listing Detector</w:t>
      </w:r>
    </w:p>
    <w:p w:rsidR="00472B06" w:rsidRDefault="001E2611">
      <w:r>
        <w:t xml:space="preserve">The outer loop chooses i = 0, 1, …, n − 2. For each </w:t>
      </w:r>
      <w:r>
        <w:t>i, the inner loop compares product i with all later products.</w:t>
      </w:r>
    </w:p>
    <w:p w:rsidR="00472B06" w:rsidRDefault="001E2611">
      <w:pPr>
        <w:spacing w:after="40"/>
        <w:ind w:left="288"/>
      </w:pPr>
      <w:r>
        <w:lastRenderedPageBreak/>
        <w:t>Comparisons = (n − 1) + (n − 2) + ... + 2 + 1</w:t>
      </w:r>
    </w:p>
    <w:p w:rsidR="00472B06" w:rsidRDefault="001E2611">
      <w:pPr>
        <w:spacing w:after="40"/>
        <w:ind w:left="288"/>
      </w:pPr>
      <w:r>
        <w:t xml:space="preserve">            = 1 + 2 + ... + (n − 1)</w:t>
      </w:r>
    </w:p>
    <w:p w:rsidR="00472B06" w:rsidRDefault="001E2611">
      <w:pPr>
        <w:spacing w:after="40"/>
        <w:ind w:left="288"/>
      </w:pPr>
      <w:r>
        <w:t xml:space="preserve">            = n(n − 1) / 2</w:t>
      </w:r>
    </w:p>
    <w:p w:rsidR="00472B06" w:rsidRDefault="001E2611">
      <w:r>
        <w:t>For n = 100,000: 100,000 × 99,999 / 2 = 4,999,950,000 comparisons.</w:t>
      </w:r>
    </w:p>
    <w:p w:rsidR="00472B06" w:rsidRDefault="001E2611">
      <w:r>
        <w:t>For n = 1,000,000:</w:t>
      </w:r>
      <w:r>
        <w:t xml:space="preserve"> 1,000,000 × 999,999 / 2 = 499,999,500,000 comparisons.</w:t>
      </w:r>
    </w:p>
    <w:p w:rsidR="00472B06" w:rsidRDefault="001E2611">
      <w:r>
        <w:t xml:space="preserve">Time complexity: Θ(n²), because the exact comparison count is a quadratic polynomial. Auxiliary space is O(1) if duplicate marks are written directly to existing records; if the implementation stores </w:t>
      </w:r>
      <w:r>
        <w:t>a separate list of duplicate IDs, that output storage can require O(n) space.</w:t>
      </w:r>
    </w:p>
    <w:p w:rsidR="00472B06" w:rsidRDefault="001E2611">
      <w:pPr>
        <w:pStyle w:val="Heading2"/>
      </w:pPr>
      <w:r>
        <w:rPr>
          <w:rFonts w:ascii="Times New Roman" w:hAnsi="Times New Roman"/>
        </w:rPr>
        <w:t>4.2 M2 — API Rate Limiter</w:t>
      </w:r>
    </w:p>
    <w:p w:rsidR="00472B06" w:rsidRDefault="001E2611">
      <w:r>
        <w:t>The outer-loop values of i are 1, 2, 4, 8, … while i &lt; n. Each iteration performs exactly i Audit operations.</w:t>
      </w:r>
    </w:p>
    <w:p w:rsidR="00472B06" w:rsidRDefault="001E2611">
      <w:pPr>
        <w:spacing w:after="40"/>
        <w:ind w:left="288"/>
      </w:pPr>
      <w:r>
        <w:t>Total = 1 + 2 + 4 + ... + 2^(m−1)</w:t>
      </w:r>
    </w:p>
    <w:p w:rsidR="00472B06" w:rsidRDefault="001E2611">
      <w:pPr>
        <w:spacing w:after="40"/>
        <w:ind w:left="288"/>
      </w:pPr>
      <w:r>
        <w:t xml:space="preserve">      = </w:t>
      </w:r>
      <w:r>
        <w:t>(2^m − 1) / (2 − 1) = 2^m − 1</w:t>
      </w:r>
    </w:p>
    <w:p w:rsidR="00472B06" w:rsidRDefault="001E2611">
      <w:r>
        <w:t xml:space="preserve">The number of iterations is m = ceil(log₂ n), so the exact count is 2^ceil(log₂ n) − 1. Because 2^ceil(log₂ n) is at least n and less than 2n for n &gt; 1, the count is Θ(n), not Θ(n log n). The team member’s claim is incorrect: </w:t>
      </w:r>
      <w:r>
        <w:t>the inner-loop work is not n on every outer iteration; it is 1, 2, 4, 8, ….</w:t>
      </w:r>
    </w:p>
    <w:p w:rsidR="00472B06" w:rsidRDefault="001E2611">
      <w:r>
        <w:t>For n = 1,024, m = log₂(1,024) = 10; total = 2¹⁰ − 1 = 1,023 Audit operations.</w:t>
      </w:r>
    </w:p>
    <w:p w:rsidR="00472B06" w:rsidRDefault="001E2611">
      <w:r>
        <w:t>For n = 1,000,000, ceil(log₂ n) = 20; total = 2²⁰ − 1 = 1,048,575 Audit operations.</w:t>
      </w:r>
    </w:p>
    <w:p w:rsidR="00472B06" w:rsidRDefault="001E2611">
      <w:pPr>
        <w:pStyle w:val="Heading1"/>
      </w:pPr>
      <w:r>
        <w:rPr>
          <w:rFonts w:ascii="Times New Roman" w:hAnsi="Times New Roman"/>
        </w:rPr>
        <w:t xml:space="preserve">5. (c) Solve S2 </w:t>
      </w:r>
      <w:r>
        <w:rPr>
          <w:rFonts w:ascii="Times New Roman" w:hAnsi="Times New Roman"/>
        </w:rPr>
        <w:t>by Backward Substitution</w:t>
      </w:r>
    </w:p>
    <w:p w:rsidR="00472B06" w:rsidRDefault="001E2611">
      <w:r>
        <w:t>Given T(n) = T(n/2) + 1 and T(1) = 1, assume n is a power of two for the exact closed form.</w:t>
      </w:r>
    </w:p>
    <w:p w:rsidR="00472B06" w:rsidRDefault="001E2611">
      <w:pPr>
        <w:spacing w:after="40"/>
        <w:ind w:left="288"/>
      </w:pPr>
      <w:r>
        <w:t>T(n) = T(n/2) + 1</w:t>
      </w:r>
    </w:p>
    <w:p w:rsidR="00472B06" w:rsidRDefault="001E2611">
      <w:pPr>
        <w:spacing w:after="40"/>
        <w:ind w:left="288"/>
      </w:pPr>
      <w:r>
        <w:t xml:space="preserve">     = [T(n/4) + 1] + 1 = T(n/4) + 2</w:t>
      </w:r>
    </w:p>
    <w:p w:rsidR="00472B06" w:rsidRDefault="001E2611">
      <w:pPr>
        <w:spacing w:after="40"/>
        <w:ind w:left="288"/>
      </w:pPr>
      <w:r>
        <w:t xml:space="preserve">     = T(n/8) + 3</w:t>
      </w:r>
    </w:p>
    <w:p w:rsidR="00472B06" w:rsidRDefault="001E2611">
      <w:pPr>
        <w:spacing w:after="40"/>
        <w:ind w:left="288"/>
      </w:pPr>
      <w:r>
        <w:t xml:space="preserve">     = ... = T(n/2^k) + k</w:t>
      </w:r>
    </w:p>
    <w:p w:rsidR="00472B06" w:rsidRDefault="001E2611">
      <w:r>
        <w:t>Stop when n/2^k = 1. Therefore n = 2^k a</w:t>
      </w:r>
      <w:r>
        <w:t>nd k = log₂ n.</w:t>
      </w:r>
    </w:p>
    <w:p w:rsidR="00472B06" w:rsidRDefault="001E2611">
      <w:pPr>
        <w:spacing w:after="40"/>
        <w:ind w:left="288"/>
      </w:pPr>
      <w:r>
        <w:t>T(n) = T(1) + log₂ n = 1 + log₂ n</w:t>
      </w:r>
    </w:p>
    <w:p w:rsidR="00472B06" w:rsidRDefault="001E2611">
      <w:r>
        <w:t>Thus T(n) = Θ(log n). For n = 1,000,000, log₂ n ≈ 19.93, so the comparison estimate is about 20.</w:t>
      </w:r>
    </w:p>
    <w:p w:rsidR="00472B06" w:rsidRDefault="001E2611">
      <w:r>
        <w:t>Space: iterative binary search uses Θ(1) auxiliary space because it reuses a fixed number of variables. Recurs</w:t>
      </w:r>
      <w:r>
        <w:t>ive binary search uses Θ(log n) stack space because the recursion depth is logarithmic.</w:t>
      </w:r>
    </w:p>
    <w:p w:rsidR="00472B06" w:rsidRDefault="001E2611">
      <w:pPr>
        <w:pStyle w:val="Heading1"/>
      </w:pPr>
      <w:r>
        <w:rPr>
          <w:rFonts w:ascii="Times New Roman" w:hAnsi="Times New Roman"/>
        </w:rPr>
        <w:t>6. (d) Apply the Master Theorem</w:t>
      </w:r>
    </w:p>
    <w:p w:rsidR="00472B06" w:rsidRDefault="001E2611">
      <w:pPr>
        <w:pStyle w:val="Heading2"/>
      </w:pPr>
      <w:r>
        <w:rPr>
          <w:rFonts w:ascii="Times New Roman" w:hAnsi="Times New Roman"/>
        </w:rPr>
        <w:t>6.1 M4 — Current recommendation engine</w:t>
      </w:r>
    </w:p>
    <w:p w:rsidR="00472B06" w:rsidRDefault="001E2611">
      <w:pPr>
        <w:spacing w:after="40"/>
        <w:ind w:left="288"/>
      </w:pPr>
      <w:r>
        <w:t>T(n) = 4T(n/2) + n</w:t>
      </w:r>
    </w:p>
    <w:p w:rsidR="00472B06" w:rsidRDefault="001E2611">
      <w:r>
        <w:t>a = 4, b = 2, f(n) = n.</w:t>
      </w:r>
    </w:p>
    <w:p w:rsidR="00472B06" w:rsidRDefault="001E2611">
      <w:pPr>
        <w:spacing w:after="40"/>
        <w:ind w:left="288"/>
      </w:pPr>
      <w:r>
        <w:t>n^(log_b a) = n^(log₂ 4) = n²</w:t>
      </w:r>
    </w:p>
    <w:p w:rsidR="00472B06" w:rsidRDefault="001E2611">
      <w:r>
        <w:t>Since f(n) = n = O(n^(2−</w:t>
      </w:r>
      <w:r>
        <w:t>1)), f(n) is polynomially smaller than n². Master Theorem Case 1 applies.</w:t>
      </w:r>
    </w:p>
    <w:p w:rsidR="00472B06" w:rsidRDefault="001E2611">
      <w:pPr>
        <w:spacing w:after="40"/>
        <w:ind w:left="288"/>
      </w:pPr>
      <w:r>
        <w:lastRenderedPageBreak/>
        <w:t>T(n) = Θ(n²)</w:t>
      </w:r>
    </w:p>
    <w:p w:rsidR="00472B06" w:rsidRDefault="001E2611">
      <w:r>
        <w:t>When input size doubles, a quadratic cost grows by approximately 2² = 4 times.</w:t>
      </w:r>
    </w:p>
    <w:p w:rsidR="00472B06" w:rsidRDefault="001E2611">
      <w:pPr>
        <w:pStyle w:val="Heading2"/>
      </w:pPr>
      <w:r>
        <w:rPr>
          <w:rFonts w:ascii="Times New Roman" w:hAnsi="Times New Roman"/>
        </w:rPr>
        <w:t>6.2 M4 — Proposed redesign</w:t>
      </w:r>
    </w:p>
    <w:p w:rsidR="00472B06" w:rsidRDefault="001E2611">
      <w:pPr>
        <w:spacing w:after="40"/>
        <w:ind w:left="288"/>
      </w:pPr>
      <w:r>
        <w:t>T(n) = 2T(n/2) + n</w:t>
      </w:r>
    </w:p>
    <w:p w:rsidR="00472B06" w:rsidRDefault="001E2611">
      <w:r>
        <w:t>a = 2, b = 2, f(n) = n.</w:t>
      </w:r>
    </w:p>
    <w:p w:rsidR="00472B06" w:rsidRDefault="001E2611">
      <w:pPr>
        <w:spacing w:after="40"/>
        <w:ind w:left="288"/>
      </w:pPr>
      <w:r>
        <w:t>n^(log_b a) = n^(log</w:t>
      </w:r>
      <w:r>
        <w:t>₂ 2) = n</w:t>
      </w:r>
    </w:p>
    <w:p w:rsidR="00472B06" w:rsidRDefault="001E2611">
      <w:r>
        <w:t>Here f(n) = Θ(n^(log_b a)), so Master Theorem Case 2 applies.</w:t>
      </w:r>
    </w:p>
    <w:p w:rsidR="00472B06" w:rsidRDefault="001E2611">
      <w:pPr>
        <w:spacing w:after="40"/>
        <w:ind w:left="288"/>
      </w:pPr>
      <w:r>
        <w:t>T(n) = Θ(n log n)</w:t>
      </w:r>
    </w:p>
    <w:p w:rsidR="00472B06" w:rsidRDefault="001E2611">
      <w:r>
        <w:t>When n doubles, the dominant expression changes by approximately 2 × log₂(2n)/log₂(n), which is a little more than 2 and approaches 2 for large n. This is substantiall</w:t>
      </w:r>
      <w:r>
        <w:t>y better than the current design’s approximately fourfold increase.</w:t>
      </w:r>
    </w:p>
    <w:p w:rsidR="00472B06" w:rsidRDefault="001E2611">
      <w:pPr>
        <w:pStyle w:val="Heading2"/>
      </w:pPr>
      <w:r>
        <w:rPr>
          <w:rFonts w:ascii="Times New Roman" w:hAnsi="Times New Roman"/>
        </w:rPr>
        <w:t>6.3 M5 — Sales analytics engine</w:t>
      </w:r>
    </w:p>
    <w:p w:rsidR="00472B06" w:rsidRDefault="001E2611">
      <w:pPr>
        <w:spacing w:after="40"/>
        <w:ind w:left="288"/>
      </w:pPr>
      <w:r>
        <w:t>T(n) = 2T(n/2) + n log n</w:t>
      </w:r>
    </w:p>
    <w:p w:rsidR="00472B06" w:rsidRDefault="001E2611">
      <w:r>
        <w:t xml:space="preserve">a = 2, b = 2, and n^(log_b a) = n. Here f(n) = Θ(n log n), which is not Θ(n) and does not fit the three basic cases in their </w:t>
      </w:r>
      <w:r>
        <w:t>simplest forms.</w:t>
      </w:r>
    </w:p>
    <w:p w:rsidR="00472B06" w:rsidRDefault="001E2611">
      <w:r>
        <w:t>Using the extended Master Theorem (Case 2 with f(n) = Θ(n^log_b(a) log^k n), k = 1), T(n) = Θ(n log^(k+1) n) = Θ(n(log n)²).</w:t>
      </w:r>
    </w:p>
    <w:p w:rsidR="00472B06" w:rsidRDefault="001E2611">
      <w:pPr>
        <w:pStyle w:val="Heading1"/>
      </w:pPr>
      <w:r>
        <w:rPr>
          <w:rFonts w:ascii="Times New Roman" w:hAnsi="Times New Roman"/>
        </w:rPr>
        <w:t>7. (e) Best, Average, and Worst Search Cases</w:t>
      </w:r>
    </w:p>
    <w:p w:rsidR="00472B06" w:rsidRDefault="001E2611">
      <w:pPr>
        <w:pStyle w:val="Heading2"/>
      </w:pPr>
      <w:r>
        <w:rPr>
          <w:rFonts w:ascii="Times New Roman" w:hAnsi="Times New Roman"/>
        </w:rPr>
        <w:t>7.1 S1 — Sequential search</w:t>
      </w:r>
    </w:p>
    <w:p w:rsidR="00472B06" w:rsidRDefault="001E2611">
      <w:pPr>
        <w:pStyle w:val="ListBullet"/>
      </w:pPr>
      <w:r>
        <w:t>Best case: target is the first item; 1 comp</w:t>
      </w:r>
      <w:r>
        <w:t>arison.</w:t>
      </w:r>
    </w:p>
    <w:p w:rsidR="00472B06" w:rsidRDefault="001E2611">
      <w:pPr>
        <w:pStyle w:val="ListBullet"/>
      </w:pPr>
      <w:r>
        <w:t>Average successful case: assuming each position is equally likely, (1 + 2 + … + n)/n = (n + 1)/2 comparisons.</w:t>
      </w:r>
    </w:p>
    <w:p w:rsidR="00472B06" w:rsidRDefault="001E2611">
      <w:pPr>
        <w:pStyle w:val="ListBullet"/>
      </w:pPr>
      <w:r>
        <w:t>Worst case: target is last or absent; n comparisons.</w:t>
      </w:r>
    </w:p>
    <w:p w:rsidR="00472B06" w:rsidRDefault="001E2611">
      <w:r>
        <w:t>Let p be the probability that the target exists. If it exists, expected comparisons a</w:t>
      </w:r>
      <w:r>
        <w:t>re (n + 1)/2; if it does not exist, all n items are checked. Therefore:</w:t>
      </w:r>
    </w:p>
    <w:p w:rsidR="00472B06" w:rsidRDefault="001E2611">
      <w:pPr>
        <w:spacing w:after="40"/>
        <w:ind w:left="288"/>
      </w:pPr>
      <w:r>
        <w:t>E[C] = p(n + 1)/2 + (1 − p)n</w:t>
      </w:r>
    </w:p>
    <w:p w:rsidR="00472B06" w:rsidRDefault="001E2611">
      <w:r>
        <w:t>For n = 1,000,000 and p = 0.5:</w:t>
      </w:r>
    </w:p>
    <w:p w:rsidR="00472B06" w:rsidRDefault="001E2611">
      <w:pPr>
        <w:spacing w:after="40"/>
        <w:ind w:left="288"/>
      </w:pPr>
      <w:r>
        <w:t>E[C] = 0.5(1,000,001)/2 + 0.5(1,000,000)</w:t>
      </w:r>
    </w:p>
    <w:p w:rsidR="00472B06" w:rsidRDefault="001E2611">
      <w:pPr>
        <w:spacing w:after="40"/>
        <w:ind w:left="288"/>
      </w:pPr>
      <w:r>
        <w:t xml:space="preserve">     = 250,000.25 + 500,000 = 750,000.25 comparisons</w:t>
      </w:r>
    </w:p>
    <w:p w:rsidR="00472B06" w:rsidRDefault="001E2611">
      <w:pPr>
        <w:pStyle w:val="Heading2"/>
      </w:pPr>
      <w:r>
        <w:rPr>
          <w:rFonts w:ascii="Times New Roman" w:hAnsi="Times New Roman"/>
        </w:rPr>
        <w:t>7.2 S2 — Binary search</w:t>
      </w:r>
    </w:p>
    <w:p w:rsidR="00472B06" w:rsidRDefault="001E2611">
      <w:pPr>
        <w:pStyle w:val="ListBullet"/>
      </w:pPr>
      <w:r>
        <w:t>Best ca</w:t>
      </w:r>
      <w:r>
        <w:t>se: target equals the first middle element; 1 comparison.</w:t>
      </w:r>
    </w:p>
    <w:p w:rsidR="00472B06" w:rsidRDefault="001E2611">
      <w:pPr>
        <w:pStyle w:val="ListBullet"/>
      </w:pPr>
      <w:r>
        <w:t>Average case: the target is found after a logarithmic number of halvings; Θ(log n) comparisons.</w:t>
      </w:r>
    </w:p>
    <w:p w:rsidR="00472B06" w:rsidRDefault="001E2611">
      <w:pPr>
        <w:pStyle w:val="ListBullet"/>
      </w:pPr>
      <w:r>
        <w:t>Worst case: the search follows the maximum-height path or reports absence; at most floor(log₂ n) + 1 c</w:t>
      </w:r>
      <w:r>
        <w:t>omparisons for the usual iterative implementation.</w:t>
      </w:r>
    </w:p>
    <w:p w:rsidR="00472B06" w:rsidRDefault="001E2611">
      <w:r>
        <w:t>Binary search requires sorted data; maintaining the sorted index is a separate cost not included in the search comparison count.</w:t>
      </w:r>
    </w:p>
    <w:p w:rsidR="00472B06" w:rsidRDefault="001E2611">
      <w:pPr>
        <w:pStyle w:val="Heading1"/>
      </w:pPr>
      <w:r>
        <w:rPr>
          <w:rFonts w:ascii="Times New Roman" w:hAnsi="Times New Roman"/>
        </w:rPr>
        <w:lastRenderedPageBreak/>
        <w:t>8. (f) Prove f(n) = Θ(n²) and f(n) is not O(n)</w:t>
      </w:r>
    </w:p>
    <w:p w:rsidR="00472B06" w:rsidRDefault="001E2611">
      <w:r>
        <w:t>Given f(n) = 3n² + 10n log₂ n</w:t>
      </w:r>
      <w:r>
        <w:t xml:space="preserve"> + 50, for n ≥ 1, log₂ n ≤ n.</w:t>
      </w:r>
    </w:p>
    <w:p w:rsidR="00472B06" w:rsidRDefault="001E2611">
      <w:pPr>
        <w:spacing w:after="40"/>
        <w:ind w:left="288"/>
      </w:pPr>
      <w:r>
        <w:t>Lower bound: f(n) = 3n² + 10n log₂ n + 50 ≥ 3n²</w:t>
      </w:r>
    </w:p>
    <w:p w:rsidR="00472B06" w:rsidRDefault="001E2611">
      <w:pPr>
        <w:spacing w:after="40"/>
        <w:ind w:left="288"/>
      </w:pPr>
      <w:r>
        <w:t>Upper bound: f(n) ≤ 3n² + 10n² + 50n² = 63n²</w:t>
      </w:r>
    </w:p>
    <w:p w:rsidR="00472B06" w:rsidRDefault="001E2611">
      <w:r>
        <w:t>Choose c₁ = 3, c₂ = 63, and n₀ = 1. Then 0 ≤ c₁n² ≤ f(n) ≤ c₂n² for all n ≥ n₀. By the formal definition, f(n) = Θ(n²).</w:t>
      </w:r>
    </w:p>
    <w:p w:rsidR="00472B06" w:rsidRDefault="001E2611">
      <w:r>
        <w:t xml:space="preserve">To show f(n) </w:t>
      </w:r>
      <w:r>
        <w:t>is not O(n), assume a constant c could satisfy f(n) ≤ cn for all sufficiently large n. But f(n)/n ≥ 3n, which grows without bound as n increases. No fixed c can bound this ratio; therefore f(n) is not O(n).</w:t>
      </w:r>
    </w:p>
    <w:p w:rsidR="00472B06" w:rsidRDefault="001E2611">
      <w:pPr>
        <w:pStyle w:val="Heading1"/>
      </w:pPr>
      <w:r>
        <w:rPr>
          <w:rFonts w:ascii="Times New Roman" w:hAnsi="Times New Roman"/>
        </w:rPr>
        <w:t>9. (g) Scalability Decision at n = 1,000,000</w:t>
      </w:r>
    </w:p>
    <w:p w:rsidR="00472B06" w:rsidRDefault="001E2611">
      <w:r>
        <w:t>At 1</w:t>
      </w:r>
      <w:r>
        <w:t>0 operations/second, a 10-minute window can accommodate only 6,000 basic operations.</w:t>
      </w:r>
    </w:p>
    <w:tbl>
      <w:tblPr>
        <w:tblStyle w:val="LightShading-Accent1"/>
        <w:tblW w:w="0" w:type="auto"/>
        <w:tblLook w:val="04A0" w:firstRow="1" w:lastRow="0" w:firstColumn="1" w:lastColumn="0" w:noHBand="0" w:noVBand="1"/>
      </w:tblPr>
      <w:tblGrid>
        <w:gridCol w:w="2484"/>
        <w:gridCol w:w="2484"/>
        <w:gridCol w:w="2484"/>
        <w:gridCol w:w="2484"/>
      </w:tblGrid>
      <w:tr w:rsidR="00472B06" w:rsidTr="00472B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472B06" w:rsidRDefault="001E2611">
            <w:r>
              <w:t>Module / model</w:t>
            </w:r>
          </w:p>
        </w:tc>
        <w:tc>
          <w:tcPr>
            <w:tcW w:w="2484" w:type="dxa"/>
          </w:tcPr>
          <w:p w:rsidR="00472B06" w:rsidRDefault="001E2611">
            <w:pPr>
              <w:cnfStyle w:val="100000000000" w:firstRow="1" w:lastRow="0" w:firstColumn="0" w:lastColumn="0" w:oddVBand="0" w:evenVBand="0" w:oddHBand="0" w:evenHBand="0" w:firstRowFirstColumn="0" w:firstRowLastColumn="0" w:lastRowFirstColumn="0" w:lastRowLastColumn="0"/>
            </w:pPr>
            <w:r>
              <w:t>Operation estimate</w:t>
            </w:r>
          </w:p>
        </w:tc>
        <w:tc>
          <w:tcPr>
            <w:tcW w:w="2484" w:type="dxa"/>
          </w:tcPr>
          <w:p w:rsidR="00472B06" w:rsidRDefault="001E2611">
            <w:pPr>
              <w:cnfStyle w:val="100000000000" w:firstRow="1" w:lastRow="0" w:firstColumn="0" w:lastColumn="0" w:oddVBand="0" w:evenVBand="0" w:oddHBand="0" w:evenHBand="0" w:firstRowFirstColumn="0" w:firstRowLastColumn="0" w:lastRowFirstColumn="0" w:lastRowLastColumn="0"/>
            </w:pPr>
            <w:r>
              <w:t>Estimated time</w:t>
            </w:r>
          </w:p>
        </w:tc>
        <w:tc>
          <w:tcPr>
            <w:tcW w:w="2484" w:type="dxa"/>
          </w:tcPr>
          <w:p w:rsidR="00472B06" w:rsidRDefault="001E2611">
            <w:pPr>
              <w:cnfStyle w:val="100000000000" w:firstRow="1" w:lastRow="0" w:firstColumn="0" w:lastColumn="0" w:oddVBand="0" w:evenVBand="0" w:oddHBand="0" w:evenHBand="0" w:firstRowFirstColumn="0" w:firstRowLastColumn="0" w:lastRowFirstColumn="0" w:lastRowLastColumn="0"/>
            </w:pPr>
            <w:r>
              <w:t>10-minute window?</w:t>
            </w:r>
          </w:p>
        </w:tc>
      </w:tr>
      <w:tr w:rsidR="00472B06" w:rsidTr="00472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472B06" w:rsidRDefault="001E2611">
            <w:r>
              <w:t>M1: n(n−1)/2</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499,999,500,000</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about 1,584.40 years</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No</w:t>
            </w:r>
          </w:p>
        </w:tc>
      </w:tr>
      <w:tr w:rsidR="00472B06" w:rsidTr="00472B06">
        <w:tc>
          <w:tcPr>
            <w:cnfStyle w:val="001000000000" w:firstRow="0" w:lastRow="0" w:firstColumn="1" w:lastColumn="0" w:oddVBand="0" w:evenVBand="0" w:oddHBand="0" w:evenHBand="0" w:firstRowFirstColumn="0" w:firstRowLastColumn="0" w:lastRowFirstColumn="0" w:lastRowLastColumn="0"/>
            <w:tcW w:w="2484" w:type="dxa"/>
          </w:tcPr>
          <w:p w:rsidR="00472B06" w:rsidRDefault="001E2611">
            <w:r>
              <w:t>M2: 2^ceil(log₂n)−1</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1,048,575</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about 1.21 days</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No</w:t>
            </w:r>
          </w:p>
        </w:tc>
      </w:tr>
      <w:tr w:rsidR="00472B06" w:rsidTr="00472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472B06" w:rsidRDefault="001E2611">
            <w:r>
              <w:t>S2: binary search</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about 20 comparisons</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about 2 seconds</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Yes</w:t>
            </w:r>
          </w:p>
        </w:tc>
      </w:tr>
      <w:tr w:rsidR="00472B06" w:rsidTr="00472B06">
        <w:tc>
          <w:tcPr>
            <w:cnfStyle w:val="001000000000" w:firstRow="0" w:lastRow="0" w:firstColumn="1" w:lastColumn="0" w:oddVBand="0" w:evenVBand="0" w:oddHBand="0" w:evenHBand="0" w:firstRowFirstColumn="0" w:firstRowLastColumn="0" w:lastRowFirstColumn="0" w:lastRowLastColumn="0"/>
            <w:tcW w:w="2484" w:type="dxa"/>
          </w:tcPr>
          <w:p w:rsidR="00472B06" w:rsidRDefault="001E2611">
            <w:r>
              <w:t>M4 current: n² proxy</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about 1,000,000,000,000</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about 3,168.81 years</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No</w:t>
            </w:r>
          </w:p>
        </w:tc>
      </w:tr>
      <w:tr w:rsidR="00472B06" w:rsidTr="00472B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472B06" w:rsidRDefault="001E2611">
            <w:r>
              <w:t>M4 redesign: n log₂n proxy</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about 19,931,569</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about 23.07 days</w:t>
            </w:r>
          </w:p>
        </w:tc>
        <w:tc>
          <w:tcPr>
            <w:tcW w:w="2484" w:type="dxa"/>
          </w:tcPr>
          <w:p w:rsidR="00472B06" w:rsidRDefault="001E2611">
            <w:pPr>
              <w:cnfStyle w:val="000000100000" w:firstRow="0" w:lastRow="0" w:firstColumn="0" w:lastColumn="0" w:oddVBand="0" w:evenVBand="0" w:oddHBand="1" w:evenHBand="0" w:firstRowFirstColumn="0" w:firstRowLastColumn="0" w:lastRowFirstColumn="0" w:lastRowLastColumn="0"/>
            </w:pPr>
            <w:r>
              <w:t>No at 10 ops/s</w:t>
            </w:r>
          </w:p>
        </w:tc>
      </w:tr>
      <w:tr w:rsidR="00472B06" w:rsidTr="00472B06">
        <w:tc>
          <w:tcPr>
            <w:cnfStyle w:val="001000000000" w:firstRow="0" w:lastRow="0" w:firstColumn="1" w:lastColumn="0" w:oddVBand="0" w:evenVBand="0" w:oddHBand="0" w:evenHBand="0" w:firstRowFirstColumn="0" w:firstRowLastColumn="0" w:lastRowFirstColumn="0" w:lastRowLastColumn="0"/>
            <w:tcW w:w="2484" w:type="dxa"/>
          </w:tcPr>
          <w:p w:rsidR="00472B06" w:rsidRDefault="001E2611">
            <w:r>
              <w:t>M5: n(log₂n)² proxy</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about 397,267,426</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about 1.26</w:t>
            </w:r>
            <w:r>
              <w:t xml:space="preserve"> years</w:t>
            </w:r>
          </w:p>
        </w:tc>
        <w:tc>
          <w:tcPr>
            <w:tcW w:w="2484" w:type="dxa"/>
          </w:tcPr>
          <w:p w:rsidR="00472B06" w:rsidRDefault="001E2611">
            <w:pPr>
              <w:cnfStyle w:val="000000000000" w:firstRow="0" w:lastRow="0" w:firstColumn="0" w:lastColumn="0" w:oddVBand="0" w:evenVBand="0" w:oddHBand="0" w:evenHBand="0" w:firstRowFirstColumn="0" w:firstRowLastColumn="0" w:lastRowFirstColumn="0" w:lastRowLastColumn="0"/>
            </w:pPr>
            <w:r>
              <w:t>No</w:t>
            </w:r>
          </w:p>
        </w:tc>
      </w:tr>
    </w:tbl>
    <w:p w:rsidR="00472B06" w:rsidRDefault="001E2611">
      <w:r>
        <w:t>Important estimation note: M1, M2 and S2 use the counts derived from the specified algorithms. For M4 and M5, the question gives recurrences but not base-case costs or the exact mapping between recurrence work and the phrase “basic operation.” T</w:t>
      </w:r>
      <w:r>
        <w:t>heir totals are therefore explicitly labelled asymptotic proxies, not exact counts or measured execution times. They are useful for comparing growth, but should not be treated as benchmark results.</w:t>
      </w:r>
    </w:p>
    <w:p w:rsidR="00472B06" w:rsidRDefault="001E2611">
      <w:pPr>
        <w:pStyle w:val="Heading2"/>
      </w:pPr>
      <w:r>
        <w:rPr>
          <w:rFonts w:ascii="Times New Roman" w:hAnsi="Times New Roman"/>
        </w:rPr>
        <w:t>Recommendations</w:t>
      </w:r>
    </w:p>
    <w:p w:rsidR="00472B06" w:rsidRDefault="001E2611">
      <w:pPr>
        <w:pStyle w:val="ListBullet"/>
      </w:pPr>
      <w:r>
        <w:t xml:space="preserve">M1: redesign the pairwise duplicate scan. </w:t>
      </w:r>
      <w:r>
        <w:t>Use a hash set keyed by normalized (title, seller), or sort by the composite key and scan adjacent entries. Expected processing can be reduced to O(n) with hashing or O(n log n) with sorting.</w:t>
      </w:r>
    </w:p>
    <w:p w:rsidR="00472B06" w:rsidRDefault="001E2611">
      <w:pPr>
        <w:pStyle w:val="ListBullet"/>
      </w:pPr>
      <w:r>
        <w:t>M2: the doubling-window loop is Θ(n), but its count still exceed</w:t>
      </w:r>
      <w:r>
        <w:t>s the strict 10-minute budget at the stated rate. Process only necessary request buckets, use aggregated counters, and benchmark actual operation costs.</w:t>
      </w:r>
    </w:p>
    <w:p w:rsidR="00472B06" w:rsidRDefault="001E2611">
      <w:pPr>
        <w:pStyle w:val="ListBullet"/>
      </w:pPr>
      <w:r>
        <w:t>S2: keep the sorted index and binary search for lookup; ensure index maintenance cost is considered sep</w:t>
      </w:r>
      <w:r>
        <w:t>arately.</w:t>
      </w:r>
    </w:p>
    <w:p w:rsidR="00472B06" w:rsidRDefault="001E2611">
      <w:pPr>
        <w:pStyle w:val="ListBullet"/>
      </w:pPr>
      <w:r>
        <w:t>M4: remove replicated recursive partitions as proposed. The change improves Θ(n²) to Θ(n log n), but the given 10 ops/second model still predicts more than 10 minutes at one million records. Benchmark and consider parallelism, caching, or incremen</w:t>
      </w:r>
      <w:r>
        <w:t>tal computation.</w:t>
      </w:r>
    </w:p>
    <w:p w:rsidR="00472B06" w:rsidRDefault="001E2611">
      <w:pPr>
        <w:pStyle w:val="ListBullet"/>
      </w:pPr>
      <w:r>
        <w:lastRenderedPageBreak/>
        <w:t>M5: investigate incremental analytics, pre-aggregation, and avoiding repeated sorting at every recursion level. Measure actual run time before production decisions.</w:t>
      </w:r>
    </w:p>
    <w:p w:rsidR="00472B06" w:rsidRDefault="001E2611">
      <w:pPr>
        <w:pStyle w:val="Heading1"/>
      </w:pPr>
      <w:r>
        <w:rPr>
          <w:rFonts w:ascii="Times New Roman" w:hAnsi="Times New Roman"/>
        </w:rPr>
        <w:t>10. Program Execution and Verification</w:t>
      </w:r>
    </w:p>
    <w:p w:rsidR="00472B06" w:rsidRDefault="001E2611">
      <w:r>
        <w:t>Language: Java. The program uses on</w:t>
      </w:r>
      <w:r>
        <w:t>ly the standard library and can be compiled with JDK 21 or later.</w:t>
      </w:r>
    </w:p>
    <w:p w:rsidR="00472B06" w:rsidRDefault="001E2611">
      <w:pPr>
        <w:spacing w:after="40"/>
        <w:ind w:left="288"/>
      </w:pPr>
      <w:r>
        <w:t>javac ShopSphereScalabilityAudit.java</w:t>
      </w:r>
    </w:p>
    <w:p w:rsidR="00472B06" w:rsidRDefault="001E2611">
      <w:pPr>
        <w:spacing w:after="40"/>
        <w:ind w:left="288"/>
      </w:pPr>
      <w:r>
        <w:t>java ShopSphereScalabilityAudit</w:t>
      </w:r>
    </w:p>
    <w:p w:rsidR="00472B06" w:rsidRDefault="001E2611">
      <w:r>
        <w:t xml:space="preserve">The attached output file is the captured console output from a successful local compilation and execution. The code </w:t>
      </w:r>
      <w:r>
        <w:t>prints formula checks and model-based time estimates. It does not claim that the estimates are measurements from a live ShopSphere system.</w:t>
      </w:r>
    </w:p>
    <w:p w:rsidR="00472B06" w:rsidRDefault="001E2611">
      <w:r>
        <w:t>Source code screenshot:</w:t>
      </w:r>
    </w:p>
    <w:p w:rsidR="00472B06" w:rsidRDefault="001E2611">
      <w:pPr>
        <w:jc w:val="center"/>
      </w:pPr>
      <w:r>
        <w:rPr>
          <w:noProof/>
        </w:rPr>
        <w:drawing>
          <wp:inline distT="0" distB="0" distL="0" distR="0">
            <wp:extent cx="5852160" cy="3402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Code_Screenshot_1.png"/>
                    <pic:cNvPicPr/>
                  </pic:nvPicPr>
                  <pic:blipFill>
                    <a:blip r:embed="rId8"/>
                    <a:stretch>
                      <a:fillRect/>
                    </a:stretch>
                  </pic:blipFill>
                  <pic:spPr>
                    <a:xfrm>
                      <a:off x="0" y="0"/>
                      <a:ext cx="5852160" cy="3402056"/>
                    </a:xfrm>
                    <a:prstGeom prst="rect">
                      <a:avLst/>
                    </a:prstGeom>
                  </pic:spPr>
                </pic:pic>
              </a:graphicData>
            </a:graphic>
          </wp:inline>
        </w:drawing>
      </w:r>
    </w:p>
    <w:p w:rsidR="00472B06" w:rsidRDefault="001E2611">
      <w:pPr>
        <w:jc w:val="center"/>
      </w:pPr>
      <w:r>
        <w:rPr>
          <w:noProof/>
        </w:rPr>
        <w:lastRenderedPageBreak/>
        <w:drawing>
          <wp:inline distT="0" distB="0" distL="0" distR="0">
            <wp:extent cx="5852160" cy="34020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Code_Screenshot_2.png"/>
                    <pic:cNvPicPr/>
                  </pic:nvPicPr>
                  <pic:blipFill>
                    <a:blip r:embed="rId9"/>
                    <a:stretch>
                      <a:fillRect/>
                    </a:stretch>
                  </pic:blipFill>
                  <pic:spPr>
                    <a:xfrm>
                      <a:off x="0" y="0"/>
                      <a:ext cx="5852160" cy="3402056"/>
                    </a:xfrm>
                    <a:prstGeom prst="rect">
                      <a:avLst/>
                    </a:prstGeom>
                  </pic:spPr>
                </pic:pic>
              </a:graphicData>
            </a:graphic>
          </wp:inline>
        </w:drawing>
      </w:r>
    </w:p>
    <w:p w:rsidR="00472B06" w:rsidRDefault="001E2611">
      <w:r>
        <w:t>Program output screenshot:</w:t>
      </w:r>
    </w:p>
    <w:p w:rsidR="00472B06" w:rsidRDefault="001E2611">
      <w:pPr>
        <w:jc w:val="center"/>
      </w:pPr>
      <w:r>
        <w:rPr>
          <w:noProof/>
        </w:rPr>
        <w:drawing>
          <wp:inline distT="0" distB="0" distL="0" distR="0">
            <wp:extent cx="5943600" cy="24294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creenshot_1.png"/>
                    <pic:cNvPicPr/>
                  </pic:nvPicPr>
                  <pic:blipFill>
                    <a:blip r:embed="rId10"/>
                    <a:stretch>
                      <a:fillRect/>
                    </a:stretch>
                  </pic:blipFill>
                  <pic:spPr>
                    <a:xfrm>
                      <a:off x="0" y="0"/>
                      <a:ext cx="5943600" cy="2429446"/>
                    </a:xfrm>
                    <a:prstGeom prst="rect">
                      <a:avLst/>
                    </a:prstGeom>
                  </pic:spPr>
                </pic:pic>
              </a:graphicData>
            </a:graphic>
          </wp:inline>
        </w:drawing>
      </w:r>
    </w:p>
    <w:p w:rsidR="00472B06" w:rsidRDefault="001E2611">
      <w:pPr>
        <w:jc w:val="center"/>
      </w:pPr>
      <w:r>
        <w:rPr>
          <w:noProof/>
        </w:rPr>
        <w:drawing>
          <wp:inline distT="0" distB="0" distL="0" distR="0">
            <wp:extent cx="5943600" cy="24294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creenshot_2.png"/>
                    <pic:cNvPicPr/>
                  </pic:nvPicPr>
                  <pic:blipFill>
                    <a:blip r:embed="rId11"/>
                    <a:stretch>
                      <a:fillRect/>
                    </a:stretch>
                  </pic:blipFill>
                  <pic:spPr>
                    <a:xfrm>
                      <a:off x="0" y="0"/>
                      <a:ext cx="5943600" cy="2429446"/>
                    </a:xfrm>
                    <a:prstGeom prst="rect">
                      <a:avLst/>
                    </a:prstGeom>
                  </pic:spPr>
                </pic:pic>
              </a:graphicData>
            </a:graphic>
          </wp:inline>
        </w:drawing>
      </w:r>
    </w:p>
    <w:p w:rsidR="00472B06" w:rsidRDefault="001E2611">
      <w:pPr>
        <w:jc w:val="center"/>
      </w:pPr>
      <w:r>
        <w:rPr>
          <w:noProof/>
        </w:rPr>
        <w:lastRenderedPageBreak/>
        <w:drawing>
          <wp:inline distT="0" distB="0" distL="0" distR="0">
            <wp:extent cx="5943600" cy="13150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Screenshot_3.png"/>
                    <pic:cNvPicPr/>
                  </pic:nvPicPr>
                  <pic:blipFill>
                    <a:blip r:embed="rId12"/>
                    <a:stretch>
                      <a:fillRect/>
                    </a:stretch>
                  </pic:blipFill>
                  <pic:spPr>
                    <a:xfrm>
                      <a:off x="0" y="0"/>
                      <a:ext cx="5943600" cy="1315022"/>
                    </a:xfrm>
                    <a:prstGeom prst="rect">
                      <a:avLst/>
                    </a:prstGeom>
                  </pic:spPr>
                </pic:pic>
              </a:graphicData>
            </a:graphic>
          </wp:inline>
        </w:drawing>
      </w:r>
    </w:p>
    <w:p w:rsidR="00472B06" w:rsidRDefault="001E2611">
      <w:pPr>
        <w:pStyle w:val="Heading1"/>
      </w:pPr>
      <w:r>
        <w:rPr>
          <w:rFonts w:ascii="Times New Roman" w:hAnsi="Times New Roman"/>
        </w:rPr>
        <w:t>11. Conclusion</w:t>
      </w:r>
    </w:p>
    <w:p w:rsidR="00472B06" w:rsidRDefault="001E2611">
      <w:r>
        <w:t>The audit shows that asymptotic growth ha</w:t>
      </w:r>
      <w:r>
        <w:t>s a major effect on the one-million-product catalogue. M1 is the most urgent redesign because its pairwise comparisons grow quadratically. M2 is linear, but its operation count still exceeds the given nightly window at the stated server rate. Binary search</w:t>
      </w:r>
      <w:r>
        <w:t xml:space="preserve"> S2 is the most scalable lookup option among the two search versions. Removing replication improves M4 from quadratic to n log n growth, while M5 has n log-squared-n growth. All estimated durations should be validated with real benchmarks and measured oper</w:t>
      </w:r>
      <w:r>
        <w:t>ation costs.</w:t>
      </w:r>
    </w:p>
    <w:p w:rsidR="00472B06" w:rsidRDefault="001E2611">
      <w:pPr>
        <w:pStyle w:val="Heading1"/>
      </w:pPr>
      <w:r>
        <w:rPr>
          <w:rFonts w:ascii="Times New Roman" w:hAnsi="Times New Roman"/>
        </w:rPr>
        <w:t>12. Submission Checklist</w:t>
      </w:r>
    </w:p>
    <w:p w:rsidR="00472B06" w:rsidRDefault="001E2611" w:rsidP="000941CA">
      <w:pPr>
        <w:pStyle w:val="ListParagraph"/>
        <w:numPr>
          <w:ilvl w:val="0"/>
          <w:numId w:val="10"/>
        </w:numPr>
      </w:pPr>
      <w:r>
        <w:t>Replace the student name and registration number placeholders.</w:t>
      </w:r>
    </w:p>
    <w:p w:rsidR="000941CA" w:rsidRDefault="001E2611" w:rsidP="000941CA">
      <w:pPr>
        <w:pStyle w:val="ListParagraph"/>
        <w:numPr>
          <w:ilvl w:val="0"/>
          <w:numId w:val="10"/>
        </w:numPr>
      </w:pPr>
      <w:r>
        <w:t>Check that the Java file compiles and runs on your system.</w:t>
      </w:r>
    </w:p>
    <w:p w:rsidR="00472B06" w:rsidRDefault="001E2611" w:rsidP="000941CA">
      <w:pPr>
        <w:pStyle w:val="ListParagraph"/>
        <w:numPr>
          <w:ilvl w:val="0"/>
          <w:numId w:val="10"/>
        </w:numPr>
      </w:pPr>
      <w:r>
        <w:t>Review the report and be ready to explain the derivations during viva voce.</w:t>
      </w:r>
    </w:p>
    <w:p w:rsidR="00472B06" w:rsidRDefault="001E2611" w:rsidP="000941CA">
      <w:pPr>
        <w:pStyle w:val="ListParagraph"/>
        <w:numPr>
          <w:ilvl w:val="0"/>
          <w:numId w:val="10"/>
        </w:numPr>
      </w:pPr>
      <w:r>
        <w:t>Upload the C</w:t>
      </w:r>
      <w:r>
        <w:t>O1_AT1 folder to a GitHub repository with the README at repository root.</w:t>
      </w:r>
    </w:p>
    <w:p w:rsidR="00472B06" w:rsidRDefault="001E2611" w:rsidP="000941CA">
      <w:pPr>
        <w:pStyle w:val="ListParagraph"/>
        <w:numPr>
          <w:ilvl w:val="0"/>
          <w:numId w:val="10"/>
        </w:numPr>
      </w:pPr>
      <w:r>
        <w:t xml:space="preserve">Submit only the </w:t>
      </w:r>
      <w:proofErr w:type="spellStart"/>
      <w:r>
        <w:t>GitHub</w:t>
      </w:r>
      <w:proofErr w:type="spellEnd"/>
      <w:r>
        <w:t xml:space="preserve"> repository URL through Google Classroom, as instructed.</w:t>
      </w:r>
    </w:p>
    <w:sectPr w:rsidR="00472B06" w:rsidSect="00034616">
      <w:headerReference w:type="default" r:id="rId13"/>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2611" w:rsidRDefault="001E2611">
      <w:pPr>
        <w:spacing w:after="0" w:line="240" w:lineRule="auto"/>
      </w:pPr>
      <w:r>
        <w:separator/>
      </w:r>
    </w:p>
  </w:endnote>
  <w:endnote w:type="continuationSeparator" w:id="0">
    <w:p w:rsidR="001E2611" w:rsidRDefault="001E2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2B06" w:rsidRDefault="00472B0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2611" w:rsidRDefault="001E2611">
      <w:pPr>
        <w:spacing w:after="0" w:line="240" w:lineRule="auto"/>
      </w:pPr>
      <w:r>
        <w:separator/>
      </w:r>
    </w:p>
  </w:footnote>
  <w:footnote w:type="continuationSeparator" w:id="0">
    <w:p w:rsidR="001E2611" w:rsidRDefault="001E26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2B06" w:rsidRDefault="00472B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43C771F9"/>
    <w:multiLevelType w:val="hybridMultilevel"/>
    <w:tmpl w:val="66EE3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41CA"/>
    <w:rsid w:val="0015074B"/>
    <w:rsid w:val="001E2611"/>
    <w:rsid w:val="0029639D"/>
    <w:rsid w:val="00326F90"/>
    <w:rsid w:val="00472B0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5C382E1-57C1-4E59-AD73-F1486198A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6554C3-321C-46D6-BC59-B51E78331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1536</Words>
  <Characters>8757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2026-10-14T13:59:00Z</dcterms:created>
  <dcterms:modified xsi:type="dcterms:W3CDTF">2026-10-14T13:59:00Z</dcterms:modified>
  <cp:category/>
</cp:coreProperties>
</file>