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14915699"/>
      <w:bookmarkStart w:id="1" w:name="_Toc200477670"/>
      <w:r>
        <w:rPr>
          <w:rFonts w:ascii="Times New Roman" w:eastAsia="Times New Roman" w:hAnsi="Times New Roman" w:cs="Times New Roman"/>
          <w:color w:val="000000" w:themeColor="text1"/>
          <w:lang w:eastAsia="ru-RU"/>
        </w:rPr>
        <w:t>ТИТУЛЬНИК</w:t>
      </w:r>
      <w:bookmarkEnd w:id="0"/>
    </w:p>
    <w:p w14:paraId="6F57BD08" w14:textId="77777777" w:rsidR="008F02F8" w:rsidRDefault="008F02F8" w:rsidP="008F02F8">
      <w:pPr>
        <w:rPr>
          <w:sz w:val="28"/>
          <w:szCs w:val="28"/>
          <w:lang w:eastAsia="ru-RU"/>
        </w:rPr>
      </w:pPr>
      <w:r>
        <w:rPr>
          <w:lang w:eastAsia="ru-RU"/>
        </w:rPr>
        <w:br w:type="page"/>
      </w:r>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End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026F3D9D" w14:textId="77777777" w:rsidR="004013D3" w:rsidRPr="004013D3" w:rsidRDefault="008F02F8">
          <w:pPr>
            <w:pStyle w:val="11"/>
            <w:tabs>
              <w:tab w:val="right" w:leader="dot" w:pos="9345"/>
            </w:tabs>
            <w:rPr>
              <w:rFonts w:ascii="Times New Roman" w:eastAsiaTheme="minorEastAsia" w:hAnsi="Times New Roman" w:cs="Times New Roman"/>
              <w:noProof/>
              <w:sz w:val="28"/>
              <w:szCs w:val="28"/>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4915699" w:history="1">
            <w:r w:rsidR="004013D3" w:rsidRPr="004013D3">
              <w:rPr>
                <w:rStyle w:val="ac"/>
                <w:rFonts w:ascii="Times New Roman" w:eastAsia="Times New Roman" w:hAnsi="Times New Roman" w:cs="Times New Roman"/>
                <w:noProof/>
                <w:sz w:val="28"/>
                <w:szCs w:val="28"/>
                <w:lang w:eastAsia="ru-RU"/>
              </w:rPr>
              <w:t>ТИТУЛЬНИК</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_Toc214915699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w:t>
            </w:r>
            <w:r w:rsidR="004013D3" w:rsidRPr="004013D3">
              <w:rPr>
                <w:rFonts w:ascii="Times New Roman" w:hAnsi="Times New Roman" w:cs="Times New Roman"/>
                <w:noProof/>
                <w:webHidden/>
                <w:sz w:val="28"/>
                <w:szCs w:val="28"/>
              </w:rPr>
              <w:fldChar w:fldCharType="end"/>
            </w:r>
          </w:hyperlink>
        </w:p>
        <w:p w14:paraId="009B5534" w14:textId="77777777" w:rsidR="004013D3" w:rsidRPr="004013D3" w:rsidRDefault="00516107">
          <w:pPr>
            <w:pStyle w:val="11"/>
            <w:tabs>
              <w:tab w:val="right" w:leader="dot" w:pos="9345"/>
            </w:tabs>
            <w:rPr>
              <w:rFonts w:ascii="Times New Roman" w:eastAsiaTheme="minorEastAsia" w:hAnsi="Times New Roman" w:cs="Times New Roman"/>
              <w:noProof/>
              <w:sz w:val="28"/>
              <w:szCs w:val="28"/>
              <w:lang w:eastAsia="ru-RU"/>
            </w:rPr>
          </w:pPr>
          <w:hyperlink w:anchor="_Toc214915700" w:history="1">
            <w:r w:rsidR="004013D3" w:rsidRPr="004013D3">
              <w:rPr>
                <w:rStyle w:val="ac"/>
                <w:rFonts w:ascii="Times New Roman" w:eastAsia="Times New Roman" w:hAnsi="Times New Roman" w:cs="Times New Roman"/>
                <w:noProof/>
                <w:sz w:val="28"/>
                <w:szCs w:val="28"/>
                <w:lang w:eastAsia="ru-RU"/>
              </w:rPr>
              <w:t>ПЕРЕЧЕНЬ СОКРАЩЕНИЙ И ОБОЗНАЧЕНИЙ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w:t>
            </w:r>
            <w:r w:rsidR="004013D3" w:rsidRPr="004013D3">
              <w:rPr>
                <w:rFonts w:ascii="Times New Roman" w:hAnsi="Times New Roman" w:cs="Times New Roman"/>
                <w:noProof/>
                <w:webHidden/>
                <w:sz w:val="28"/>
                <w:szCs w:val="28"/>
              </w:rPr>
              <w:fldChar w:fldCharType="end"/>
            </w:r>
          </w:hyperlink>
        </w:p>
        <w:p w14:paraId="622062F7" w14:textId="77777777" w:rsidR="004013D3" w:rsidRPr="004013D3" w:rsidRDefault="00516107">
          <w:pPr>
            <w:pStyle w:val="11"/>
            <w:tabs>
              <w:tab w:val="right" w:leader="dot" w:pos="9345"/>
            </w:tabs>
            <w:rPr>
              <w:rFonts w:ascii="Times New Roman" w:eastAsiaTheme="minorEastAsia" w:hAnsi="Times New Roman" w:cs="Times New Roman"/>
              <w:noProof/>
              <w:sz w:val="28"/>
              <w:szCs w:val="28"/>
              <w:lang w:eastAsia="ru-RU"/>
            </w:rPr>
          </w:pPr>
          <w:hyperlink w:anchor="_Toc214915701" w:history="1">
            <w:r w:rsidR="004013D3" w:rsidRPr="004013D3">
              <w:rPr>
                <w:rStyle w:val="ac"/>
                <w:rFonts w:ascii="Times New Roman" w:eastAsia="Times New Roman" w:hAnsi="Times New Roman" w:cs="Times New Roman"/>
                <w:noProof/>
                <w:sz w:val="28"/>
                <w:szCs w:val="28"/>
                <w:lang w:eastAsia="ru-RU"/>
              </w:rPr>
              <w:t>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w:t>
            </w:r>
            <w:r w:rsidR="004013D3" w:rsidRPr="004013D3">
              <w:rPr>
                <w:rFonts w:ascii="Times New Roman" w:hAnsi="Times New Roman" w:cs="Times New Roman"/>
                <w:noProof/>
                <w:webHidden/>
                <w:sz w:val="28"/>
                <w:szCs w:val="28"/>
              </w:rPr>
              <w:fldChar w:fldCharType="end"/>
            </w:r>
          </w:hyperlink>
        </w:p>
        <w:p w14:paraId="0F817B9D" w14:textId="77777777" w:rsidR="004013D3" w:rsidRPr="004013D3" w:rsidRDefault="00516107">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14915702" w:history="1">
            <w:r w:rsidR="004013D3" w:rsidRPr="004013D3">
              <w:rPr>
                <w:rStyle w:val="ac"/>
                <w:rFonts w:ascii="Times New Roman" w:hAnsi="Times New Roman" w:cs="Times New Roman"/>
                <w:noProof/>
                <w:sz w:val="28"/>
                <w:szCs w:val="28"/>
              </w:rPr>
              <w:t>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Специальная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56FED41" w14:textId="77777777" w:rsidR="004013D3" w:rsidRPr="004013D3" w:rsidRDefault="00516107">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3" w:history="1">
            <w:r w:rsidR="004013D3" w:rsidRPr="004013D3">
              <w:rPr>
                <w:rStyle w:val="ac"/>
                <w:rFonts w:ascii="Times New Roman" w:hAnsi="Times New Roman" w:cs="Times New Roman"/>
                <w:noProof/>
                <w:sz w:val="28"/>
                <w:szCs w:val="28"/>
              </w:rPr>
              <w:t>1.1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Обзор современных подходов к детекции препятствий и управления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61EDD1CB" w14:textId="77777777" w:rsidR="004013D3" w:rsidRPr="004013D3" w:rsidRDefault="00516107">
          <w:pPr>
            <w:pStyle w:val="31"/>
            <w:tabs>
              <w:tab w:val="left" w:pos="1320"/>
              <w:tab w:val="right" w:leader="dot" w:pos="9345"/>
            </w:tabs>
            <w:rPr>
              <w:rFonts w:ascii="Times New Roman" w:hAnsi="Times New Roman" w:cs="Times New Roman"/>
              <w:noProof/>
              <w:sz w:val="28"/>
              <w:szCs w:val="28"/>
            </w:rPr>
          </w:pPr>
          <w:hyperlink w:anchor="_Toc214915704" w:history="1">
            <w:r w:rsidR="004013D3" w:rsidRPr="004013D3">
              <w:rPr>
                <w:rStyle w:val="ac"/>
                <w:rFonts w:ascii="Times New Roman" w:hAnsi="Times New Roman" w:cs="Times New Roman"/>
                <w:noProof/>
                <w:sz w:val="28"/>
                <w:szCs w:val="28"/>
              </w:rPr>
              <w:t>1.1.1</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Математическая модель и система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B964A42" w14:textId="77777777" w:rsidR="004013D3" w:rsidRPr="004013D3" w:rsidRDefault="00516107">
          <w:pPr>
            <w:pStyle w:val="31"/>
            <w:tabs>
              <w:tab w:val="left" w:pos="1320"/>
              <w:tab w:val="right" w:leader="dot" w:pos="9345"/>
            </w:tabs>
            <w:rPr>
              <w:rFonts w:ascii="Times New Roman" w:hAnsi="Times New Roman" w:cs="Times New Roman"/>
              <w:noProof/>
              <w:sz w:val="28"/>
              <w:szCs w:val="28"/>
            </w:rPr>
          </w:pPr>
          <w:hyperlink w:anchor="_Toc214915705" w:history="1">
            <w:r w:rsidR="004013D3" w:rsidRPr="004013D3">
              <w:rPr>
                <w:rStyle w:val="ac"/>
                <w:rFonts w:ascii="Times New Roman" w:hAnsi="Times New Roman" w:cs="Times New Roman"/>
                <w:noProof/>
                <w:sz w:val="28"/>
                <w:szCs w:val="28"/>
              </w:rPr>
              <w:t>1.1.2</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детекции препятствий в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10</w:t>
            </w:r>
            <w:r w:rsidR="004013D3" w:rsidRPr="004013D3">
              <w:rPr>
                <w:rFonts w:ascii="Times New Roman" w:hAnsi="Times New Roman" w:cs="Times New Roman"/>
                <w:noProof/>
                <w:webHidden/>
                <w:sz w:val="28"/>
                <w:szCs w:val="28"/>
              </w:rPr>
              <w:fldChar w:fldCharType="end"/>
            </w:r>
          </w:hyperlink>
        </w:p>
        <w:p w14:paraId="4FABCD4C" w14:textId="77777777" w:rsidR="004013D3" w:rsidRPr="004013D3" w:rsidRDefault="00516107">
          <w:pPr>
            <w:pStyle w:val="31"/>
            <w:tabs>
              <w:tab w:val="left" w:pos="1320"/>
              <w:tab w:val="right" w:leader="dot" w:pos="9345"/>
            </w:tabs>
            <w:rPr>
              <w:rFonts w:ascii="Times New Roman" w:hAnsi="Times New Roman" w:cs="Times New Roman"/>
              <w:noProof/>
              <w:sz w:val="28"/>
              <w:szCs w:val="28"/>
            </w:rPr>
          </w:pPr>
          <w:hyperlink w:anchor="_Toc214915706" w:history="1">
            <w:r w:rsidR="004013D3" w:rsidRPr="004013D3">
              <w:rPr>
                <w:rStyle w:val="ac"/>
                <w:rFonts w:ascii="Times New Roman" w:hAnsi="Times New Roman" w:cs="Times New Roman"/>
                <w:noProof/>
                <w:sz w:val="28"/>
                <w:szCs w:val="28"/>
              </w:rPr>
              <w:t>1.1.3</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управления и навигации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15</w:t>
            </w:r>
            <w:r w:rsidR="004013D3" w:rsidRPr="004013D3">
              <w:rPr>
                <w:rFonts w:ascii="Times New Roman" w:hAnsi="Times New Roman" w:cs="Times New Roman"/>
                <w:noProof/>
                <w:webHidden/>
                <w:sz w:val="28"/>
                <w:szCs w:val="28"/>
              </w:rPr>
              <w:fldChar w:fldCharType="end"/>
            </w:r>
          </w:hyperlink>
        </w:p>
        <w:p w14:paraId="0CEFB840" w14:textId="77777777" w:rsidR="004013D3" w:rsidRPr="004013D3" w:rsidRDefault="00516107">
          <w:pPr>
            <w:pStyle w:val="31"/>
            <w:tabs>
              <w:tab w:val="left" w:pos="1320"/>
              <w:tab w:val="right" w:leader="dot" w:pos="9345"/>
            </w:tabs>
            <w:rPr>
              <w:rFonts w:ascii="Times New Roman" w:hAnsi="Times New Roman" w:cs="Times New Roman"/>
              <w:noProof/>
              <w:sz w:val="28"/>
              <w:szCs w:val="28"/>
            </w:rPr>
          </w:pPr>
          <w:hyperlink w:anchor="_Toc214915707" w:history="1">
            <w:r w:rsidR="004013D3" w:rsidRPr="004013D3">
              <w:rPr>
                <w:rStyle w:val="ac"/>
                <w:rFonts w:ascii="Times New Roman" w:hAnsi="Times New Roman" w:cs="Times New Roman"/>
                <w:noProof/>
                <w:sz w:val="28"/>
                <w:szCs w:val="28"/>
              </w:rPr>
              <w:t>1.1.4</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YOLO как метода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18</w:t>
            </w:r>
            <w:r w:rsidR="004013D3" w:rsidRPr="004013D3">
              <w:rPr>
                <w:rFonts w:ascii="Times New Roman" w:hAnsi="Times New Roman" w:cs="Times New Roman"/>
                <w:noProof/>
                <w:webHidden/>
                <w:sz w:val="28"/>
                <w:szCs w:val="28"/>
              </w:rPr>
              <w:fldChar w:fldCharType="end"/>
            </w:r>
          </w:hyperlink>
        </w:p>
        <w:p w14:paraId="637C2858" w14:textId="77777777" w:rsidR="004013D3" w:rsidRPr="004013D3" w:rsidRDefault="00516107">
          <w:pPr>
            <w:pStyle w:val="31"/>
            <w:tabs>
              <w:tab w:val="left" w:pos="1320"/>
              <w:tab w:val="right" w:leader="dot" w:pos="9345"/>
            </w:tabs>
            <w:rPr>
              <w:rFonts w:ascii="Times New Roman" w:hAnsi="Times New Roman" w:cs="Times New Roman"/>
              <w:noProof/>
              <w:sz w:val="28"/>
              <w:szCs w:val="28"/>
            </w:rPr>
          </w:pPr>
          <w:hyperlink w:anchor="_Toc214915708" w:history="1">
            <w:r w:rsidR="004013D3" w:rsidRPr="004013D3">
              <w:rPr>
                <w:rStyle w:val="ac"/>
                <w:rFonts w:ascii="Times New Roman" w:hAnsi="Times New Roman" w:cs="Times New Roman"/>
                <w:noProof/>
                <w:sz w:val="28"/>
                <w:szCs w:val="28"/>
              </w:rPr>
              <w:t>1.1.5</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среды AirSim для моделирования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22</w:t>
            </w:r>
            <w:r w:rsidR="004013D3" w:rsidRPr="004013D3">
              <w:rPr>
                <w:rFonts w:ascii="Times New Roman" w:hAnsi="Times New Roman" w:cs="Times New Roman"/>
                <w:noProof/>
                <w:webHidden/>
                <w:sz w:val="28"/>
                <w:szCs w:val="28"/>
              </w:rPr>
              <w:fldChar w:fldCharType="end"/>
            </w:r>
          </w:hyperlink>
        </w:p>
        <w:p w14:paraId="2D24A18B" w14:textId="77777777" w:rsidR="004013D3" w:rsidRPr="004013D3" w:rsidRDefault="00516107">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9" w:history="1">
            <w:r w:rsidR="004013D3" w:rsidRPr="004013D3">
              <w:rPr>
                <w:rStyle w:val="ac"/>
                <w:rFonts w:ascii="Times New Roman" w:hAnsi="Times New Roman" w:cs="Times New Roman"/>
                <w:noProof/>
                <w:sz w:val="28"/>
                <w:szCs w:val="28"/>
              </w:rPr>
              <w:t>1.2</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Разработка математической модели системы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27</w:t>
            </w:r>
            <w:r w:rsidR="004013D3" w:rsidRPr="004013D3">
              <w:rPr>
                <w:rFonts w:ascii="Times New Roman" w:hAnsi="Times New Roman" w:cs="Times New Roman"/>
                <w:noProof/>
                <w:webHidden/>
                <w:sz w:val="28"/>
                <w:szCs w:val="28"/>
              </w:rPr>
              <w:fldChar w:fldCharType="end"/>
            </w:r>
          </w:hyperlink>
        </w:p>
        <w:p w14:paraId="715628B6" w14:textId="77777777" w:rsidR="004013D3" w:rsidRPr="004013D3" w:rsidRDefault="00516107">
          <w:pPr>
            <w:pStyle w:val="11"/>
            <w:tabs>
              <w:tab w:val="right" w:leader="dot" w:pos="9345"/>
            </w:tabs>
            <w:rPr>
              <w:rFonts w:ascii="Times New Roman" w:eastAsiaTheme="minorEastAsia" w:hAnsi="Times New Roman" w:cs="Times New Roman"/>
              <w:noProof/>
              <w:sz w:val="28"/>
              <w:szCs w:val="28"/>
              <w:lang w:eastAsia="ru-RU"/>
            </w:rPr>
          </w:pPr>
          <w:hyperlink w:anchor="_Toc214915710" w:history="1">
            <w:r w:rsidR="004013D3" w:rsidRPr="004013D3">
              <w:rPr>
                <w:rStyle w:val="ac"/>
                <w:rFonts w:ascii="Times New Roman" w:eastAsiaTheme="majorEastAsia" w:hAnsi="Times New Roman" w:cs="Times New Roman"/>
                <w:bCs/>
                <w:noProof/>
                <w:sz w:val="28"/>
                <w:szCs w:val="28"/>
              </w:rPr>
              <w:t>2 Технологическая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1164B872"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11" w:history="1">
            <w:r w:rsidR="004013D3" w:rsidRPr="004013D3">
              <w:rPr>
                <w:rStyle w:val="ac"/>
                <w:rFonts w:ascii="Times New Roman" w:eastAsia="Times New Roman" w:hAnsi="Times New Roman" w:cs="Times New Roman"/>
                <w:bCs/>
                <w:noProof/>
                <w:sz w:val="28"/>
                <w:szCs w:val="28"/>
                <w:lang w:eastAsia="ru-RU"/>
              </w:rPr>
              <w:t>2.1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6004974C"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12" w:history="1">
            <w:r w:rsidR="004013D3" w:rsidRPr="004013D3">
              <w:rPr>
                <w:rStyle w:val="ac"/>
                <w:rFonts w:ascii="Times New Roman" w:eastAsia="Times New Roman" w:hAnsi="Times New Roman" w:cs="Times New Roman"/>
                <w:bCs/>
                <w:noProof/>
                <w:sz w:val="28"/>
                <w:szCs w:val="28"/>
                <w:lang w:eastAsia="ru-RU"/>
              </w:rPr>
              <w:t>2.2 Разработка и конструкция полунатурного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2B2D2D0E" w14:textId="77777777" w:rsidR="004013D3" w:rsidRPr="004013D3" w:rsidRDefault="00516107">
          <w:pPr>
            <w:pStyle w:val="31"/>
            <w:tabs>
              <w:tab w:val="right" w:leader="dot" w:pos="9345"/>
            </w:tabs>
            <w:rPr>
              <w:rFonts w:ascii="Times New Roman" w:hAnsi="Times New Roman" w:cs="Times New Roman"/>
              <w:noProof/>
              <w:sz w:val="28"/>
              <w:szCs w:val="28"/>
            </w:rPr>
          </w:pPr>
          <w:hyperlink w:anchor="_Toc214915713" w:history="1">
            <w:r w:rsidR="004013D3" w:rsidRPr="004013D3">
              <w:rPr>
                <w:rStyle w:val="ac"/>
                <w:rFonts w:ascii="Times New Roman" w:eastAsiaTheme="majorEastAsia" w:hAnsi="Times New Roman" w:cs="Times New Roman"/>
                <w:bCs/>
                <w:noProof/>
                <w:sz w:val="28"/>
                <w:szCs w:val="28"/>
              </w:rPr>
              <w:t>2.2.1 Технологический процесс сборки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7F2641E2" w14:textId="77777777" w:rsidR="004013D3" w:rsidRPr="004013D3" w:rsidRDefault="00516107">
          <w:pPr>
            <w:pStyle w:val="31"/>
            <w:tabs>
              <w:tab w:val="right" w:leader="dot" w:pos="9345"/>
            </w:tabs>
            <w:rPr>
              <w:rFonts w:ascii="Times New Roman" w:hAnsi="Times New Roman" w:cs="Times New Roman"/>
              <w:noProof/>
              <w:sz w:val="28"/>
              <w:szCs w:val="28"/>
            </w:rPr>
          </w:pPr>
          <w:hyperlink w:anchor="_Toc214915714" w:history="1">
            <w:r w:rsidR="004013D3" w:rsidRPr="004013D3">
              <w:rPr>
                <w:rStyle w:val="ac"/>
                <w:rFonts w:ascii="Times New Roman" w:eastAsiaTheme="majorEastAsia" w:hAnsi="Times New Roman" w:cs="Times New Roman"/>
                <w:bCs/>
                <w:noProof/>
                <w:sz w:val="28"/>
                <w:szCs w:val="28"/>
              </w:rPr>
              <w:t>2.2.2 Конструктивно-технологическое описание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29</w:t>
            </w:r>
            <w:r w:rsidR="004013D3" w:rsidRPr="004013D3">
              <w:rPr>
                <w:rFonts w:ascii="Times New Roman" w:hAnsi="Times New Roman" w:cs="Times New Roman"/>
                <w:noProof/>
                <w:webHidden/>
                <w:sz w:val="28"/>
                <w:szCs w:val="28"/>
              </w:rPr>
              <w:fldChar w:fldCharType="end"/>
            </w:r>
          </w:hyperlink>
        </w:p>
        <w:p w14:paraId="79BA6619"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15" w:history="1">
            <w:r w:rsidR="004013D3" w:rsidRPr="004013D3">
              <w:rPr>
                <w:rStyle w:val="ac"/>
                <w:rFonts w:ascii="Times New Roman" w:eastAsia="Times New Roman" w:hAnsi="Times New Roman" w:cs="Times New Roman"/>
                <w:bCs/>
                <w:noProof/>
                <w:sz w:val="28"/>
                <w:szCs w:val="28"/>
                <w:lang w:eastAsia="ru-RU"/>
              </w:rPr>
              <w:t>2.3 Установка и описание квадрокоптера-рамы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33</w:t>
            </w:r>
            <w:r w:rsidR="004013D3" w:rsidRPr="004013D3">
              <w:rPr>
                <w:rFonts w:ascii="Times New Roman" w:hAnsi="Times New Roman" w:cs="Times New Roman"/>
                <w:noProof/>
                <w:webHidden/>
                <w:sz w:val="28"/>
                <w:szCs w:val="28"/>
              </w:rPr>
              <w:fldChar w:fldCharType="end"/>
            </w:r>
          </w:hyperlink>
        </w:p>
        <w:p w14:paraId="7EEBB59A"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16" w:history="1">
            <w:r w:rsidR="004013D3" w:rsidRPr="004013D3">
              <w:rPr>
                <w:rStyle w:val="ac"/>
                <w:rFonts w:ascii="Times New Roman" w:eastAsia="Times New Roman" w:hAnsi="Times New Roman" w:cs="Times New Roman"/>
                <w:bCs/>
                <w:noProof/>
                <w:sz w:val="28"/>
                <w:szCs w:val="28"/>
                <w:lang w:eastAsia="ru-RU"/>
              </w:rPr>
              <w:t xml:space="preserve">2.4 </w:t>
            </w:r>
            <w:r w:rsidR="004013D3" w:rsidRPr="004013D3">
              <w:rPr>
                <w:rStyle w:val="ac"/>
                <w:rFonts w:ascii="Times New Roman" w:eastAsiaTheme="majorEastAsia" w:hAnsi="Times New Roman" w:cs="Times New Roman"/>
                <w:noProof/>
                <w:sz w:val="28"/>
                <w:szCs w:val="28"/>
                <w:lang w:eastAsia="ru-RU"/>
              </w:rPr>
              <w:t>Подбор микроэлектромеханических датчиков и микроконтроллера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33A2E422" w14:textId="77777777" w:rsidR="004013D3" w:rsidRPr="004013D3" w:rsidRDefault="00516107">
          <w:pPr>
            <w:pStyle w:val="31"/>
            <w:tabs>
              <w:tab w:val="right" w:leader="dot" w:pos="9345"/>
            </w:tabs>
            <w:rPr>
              <w:rFonts w:ascii="Times New Roman" w:hAnsi="Times New Roman" w:cs="Times New Roman"/>
              <w:noProof/>
              <w:sz w:val="28"/>
              <w:szCs w:val="28"/>
            </w:rPr>
          </w:pPr>
          <w:hyperlink w:anchor="_Toc214915717" w:history="1">
            <w:r w:rsidR="004013D3" w:rsidRPr="004013D3">
              <w:rPr>
                <w:rStyle w:val="ac"/>
                <w:rFonts w:ascii="Times New Roman" w:eastAsiaTheme="majorEastAsia" w:hAnsi="Times New Roman" w:cs="Times New Roman"/>
                <w:bCs/>
                <w:noProof/>
                <w:sz w:val="28"/>
                <w:szCs w:val="28"/>
              </w:rPr>
              <w:t>2.4.1 Микроконтроллер</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0B16CAB1" w14:textId="77777777" w:rsidR="004013D3" w:rsidRPr="004013D3" w:rsidRDefault="00516107">
          <w:pPr>
            <w:pStyle w:val="31"/>
            <w:tabs>
              <w:tab w:val="right" w:leader="dot" w:pos="9345"/>
            </w:tabs>
            <w:rPr>
              <w:rFonts w:ascii="Times New Roman" w:hAnsi="Times New Roman" w:cs="Times New Roman"/>
              <w:noProof/>
              <w:sz w:val="28"/>
              <w:szCs w:val="28"/>
            </w:rPr>
          </w:pPr>
          <w:hyperlink w:anchor="_Toc214915718" w:history="1">
            <w:r w:rsidR="004013D3" w:rsidRPr="004013D3">
              <w:rPr>
                <w:rStyle w:val="ac"/>
                <w:rFonts w:ascii="Times New Roman" w:eastAsiaTheme="majorEastAsia" w:hAnsi="Times New Roman" w:cs="Times New Roman"/>
                <w:bCs/>
                <w:noProof/>
                <w:sz w:val="28"/>
                <w:szCs w:val="28"/>
              </w:rPr>
              <w:t>2.4.2 Микроконтроллер ESP32</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37</w:t>
            </w:r>
            <w:r w:rsidR="004013D3" w:rsidRPr="004013D3">
              <w:rPr>
                <w:rFonts w:ascii="Times New Roman" w:hAnsi="Times New Roman" w:cs="Times New Roman"/>
                <w:noProof/>
                <w:webHidden/>
                <w:sz w:val="28"/>
                <w:szCs w:val="28"/>
              </w:rPr>
              <w:fldChar w:fldCharType="end"/>
            </w:r>
          </w:hyperlink>
        </w:p>
        <w:p w14:paraId="046A8FB8" w14:textId="77777777" w:rsidR="004013D3" w:rsidRPr="004013D3" w:rsidRDefault="00516107">
          <w:pPr>
            <w:pStyle w:val="31"/>
            <w:tabs>
              <w:tab w:val="right" w:leader="dot" w:pos="9345"/>
            </w:tabs>
            <w:rPr>
              <w:rFonts w:ascii="Times New Roman" w:hAnsi="Times New Roman" w:cs="Times New Roman"/>
              <w:noProof/>
              <w:sz w:val="28"/>
              <w:szCs w:val="28"/>
            </w:rPr>
          </w:pPr>
          <w:hyperlink w:anchor="_Toc214915719" w:history="1">
            <w:r w:rsidR="004013D3" w:rsidRPr="004013D3">
              <w:rPr>
                <w:rStyle w:val="ac"/>
                <w:rFonts w:ascii="Times New Roman" w:eastAsiaTheme="majorEastAsia" w:hAnsi="Times New Roman" w:cs="Times New Roman"/>
                <w:bCs/>
                <w:noProof/>
                <w:sz w:val="28"/>
                <w:szCs w:val="28"/>
              </w:rPr>
              <w:t>2.4.3 Микроэлектромеханические системы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39</w:t>
            </w:r>
            <w:r w:rsidR="004013D3" w:rsidRPr="004013D3">
              <w:rPr>
                <w:rFonts w:ascii="Times New Roman" w:hAnsi="Times New Roman" w:cs="Times New Roman"/>
                <w:noProof/>
                <w:webHidden/>
                <w:sz w:val="28"/>
                <w:szCs w:val="28"/>
              </w:rPr>
              <w:fldChar w:fldCharType="end"/>
            </w:r>
          </w:hyperlink>
        </w:p>
        <w:p w14:paraId="071827CA" w14:textId="77777777" w:rsidR="004013D3" w:rsidRPr="004013D3" w:rsidRDefault="00516107">
          <w:pPr>
            <w:pStyle w:val="31"/>
            <w:tabs>
              <w:tab w:val="right" w:leader="dot" w:pos="9345"/>
            </w:tabs>
            <w:rPr>
              <w:rFonts w:ascii="Times New Roman" w:hAnsi="Times New Roman" w:cs="Times New Roman"/>
              <w:noProof/>
              <w:sz w:val="28"/>
              <w:szCs w:val="28"/>
            </w:rPr>
          </w:pPr>
          <w:hyperlink w:anchor="_Toc214915720" w:history="1">
            <w:r w:rsidR="004013D3" w:rsidRPr="004013D3">
              <w:rPr>
                <w:rStyle w:val="ac"/>
                <w:rFonts w:ascii="Times New Roman" w:eastAsiaTheme="majorEastAsia" w:hAnsi="Times New Roman" w:cs="Times New Roman"/>
                <w:bCs/>
                <w:noProof/>
                <w:sz w:val="28"/>
                <w:szCs w:val="28"/>
              </w:rPr>
              <w:t xml:space="preserve">2.4.4 Инерциальный измерительный модуль </w:t>
            </w:r>
            <w:r w:rsidR="004013D3" w:rsidRPr="004013D3">
              <w:rPr>
                <w:rStyle w:val="ac"/>
                <w:rFonts w:ascii="Times New Roman" w:eastAsiaTheme="majorEastAsia" w:hAnsi="Times New Roman" w:cs="Times New Roman"/>
                <w:bCs/>
                <w:noProof/>
                <w:sz w:val="28"/>
                <w:szCs w:val="28"/>
                <w:lang w:val="en-US"/>
              </w:rPr>
              <w:t>MPU</w:t>
            </w:r>
            <w:r w:rsidR="004013D3" w:rsidRPr="004013D3">
              <w:rPr>
                <w:rStyle w:val="ac"/>
                <w:rFonts w:ascii="Times New Roman" w:eastAsiaTheme="majorEastAsia" w:hAnsi="Times New Roman" w:cs="Times New Roman"/>
                <w:bCs/>
                <w:noProof/>
                <w:sz w:val="28"/>
                <w:szCs w:val="28"/>
              </w:rPr>
              <w:t>-6050</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40</w:t>
            </w:r>
            <w:r w:rsidR="004013D3" w:rsidRPr="004013D3">
              <w:rPr>
                <w:rFonts w:ascii="Times New Roman" w:hAnsi="Times New Roman" w:cs="Times New Roman"/>
                <w:noProof/>
                <w:webHidden/>
                <w:sz w:val="28"/>
                <w:szCs w:val="28"/>
              </w:rPr>
              <w:fldChar w:fldCharType="end"/>
            </w:r>
          </w:hyperlink>
        </w:p>
        <w:p w14:paraId="44BB2EB9" w14:textId="77777777" w:rsidR="004013D3" w:rsidRPr="004013D3" w:rsidRDefault="00516107">
          <w:pPr>
            <w:pStyle w:val="31"/>
            <w:tabs>
              <w:tab w:val="right" w:leader="dot" w:pos="9345"/>
            </w:tabs>
            <w:rPr>
              <w:rFonts w:ascii="Times New Roman" w:hAnsi="Times New Roman" w:cs="Times New Roman"/>
              <w:noProof/>
              <w:sz w:val="28"/>
              <w:szCs w:val="28"/>
            </w:rPr>
          </w:pPr>
          <w:hyperlink w:anchor="_Toc214915721" w:history="1">
            <w:r w:rsidR="004013D3" w:rsidRPr="004013D3">
              <w:rPr>
                <w:rStyle w:val="ac"/>
                <w:rFonts w:ascii="Times New Roman" w:eastAsiaTheme="majorEastAsia" w:hAnsi="Times New Roman" w:cs="Times New Roman"/>
                <w:bCs/>
                <w:noProof/>
                <w:sz w:val="28"/>
                <w:szCs w:val="28"/>
              </w:rPr>
              <w:t>2.4.5 Схема подключения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42</w:t>
            </w:r>
            <w:r w:rsidR="004013D3" w:rsidRPr="004013D3">
              <w:rPr>
                <w:rFonts w:ascii="Times New Roman" w:hAnsi="Times New Roman" w:cs="Times New Roman"/>
                <w:noProof/>
                <w:webHidden/>
                <w:sz w:val="28"/>
                <w:szCs w:val="28"/>
              </w:rPr>
              <w:fldChar w:fldCharType="end"/>
            </w:r>
          </w:hyperlink>
        </w:p>
        <w:p w14:paraId="5BFC4DD7"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22" w:history="1">
            <w:r w:rsidR="004013D3" w:rsidRPr="004013D3">
              <w:rPr>
                <w:rStyle w:val="ac"/>
                <w:rFonts w:ascii="Times New Roman" w:eastAsia="Times New Roman" w:hAnsi="Times New Roman" w:cs="Times New Roman"/>
                <w:bCs/>
                <w:noProof/>
                <w:sz w:val="28"/>
                <w:szCs w:val="28"/>
                <w:lang w:eastAsia="ru-RU"/>
              </w:rPr>
              <w:t>2.5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43</w:t>
            </w:r>
            <w:r w:rsidR="004013D3" w:rsidRPr="004013D3">
              <w:rPr>
                <w:rFonts w:ascii="Times New Roman" w:hAnsi="Times New Roman" w:cs="Times New Roman"/>
                <w:noProof/>
                <w:webHidden/>
                <w:sz w:val="28"/>
                <w:szCs w:val="28"/>
              </w:rPr>
              <w:fldChar w:fldCharType="end"/>
            </w:r>
          </w:hyperlink>
        </w:p>
        <w:p w14:paraId="79431AC0" w14:textId="77777777" w:rsidR="004013D3" w:rsidRPr="004013D3" w:rsidRDefault="00516107">
          <w:pPr>
            <w:pStyle w:val="11"/>
            <w:tabs>
              <w:tab w:val="right" w:leader="dot" w:pos="9345"/>
            </w:tabs>
            <w:rPr>
              <w:rFonts w:ascii="Times New Roman" w:eastAsiaTheme="minorEastAsia" w:hAnsi="Times New Roman" w:cs="Times New Roman"/>
              <w:noProof/>
              <w:sz w:val="28"/>
              <w:szCs w:val="28"/>
              <w:lang w:eastAsia="ru-RU"/>
            </w:rPr>
          </w:pPr>
          <w:hyperlink w:anchor="_Toc214915723" w:history="1">
            <w:r w:rsidR="004013D3" w:rsidRPr="004013D3">
              <w:rPr>
                <w:rStyle w:val="ac"/>
                <w:rFonts w:ascii="Times New Roman" w:hAnsi="Times New Roman" w:cs="Times New Roman"/>
                <w:noProof/>
                <w:sz w:val="28"/>
                <w:szCs w:val="28"/>
              </w:rPr>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1E663C4D"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24" w:history="1">
            <w:r w:rsidR="004013D3" w:rsidRPr="004013D3">
              <w:rPr>
                <w:rStyle w:val="ac"/>
                <w:rFonts w:ascii="Times New Roman" w:hAnsi="Times New Roman" w:cs="Times New Roman"/>
                <w:noProof/>
                <w:sz w:val="28"/>
                <w:szCs w:val="28"/>
              </w:rPr>
              <w:t>3.1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532415E3"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25" w:history="1">
            <w:r w:rsidR="004013D3" w:rsidRPr="004013D3">
              <w:rPr>
                <w:rStyle w:val="ac"/>
                <w:rFonts w:ascii="Times New Roman" w:hAnsi="Times New Roman" w:cs="Times New Roman"/>
                <w:noProof/>
                <w:sz w:val="28"/>
                <w:szCs w:val="28"/>
              </w:rPr>
              <w:t>3.2 Анализ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46</w:t>
            </w:r>
            <w:r w:rsidR="004013D3" w:rsidRPr="004013D3">
              <w:rPr>
                <w:rFonts w:ascii="Times New Roman" w:hAnsi="Times New Roman" w:cs="Times New Roman"/>
                <w:noProof/>
                <w:webHidden/>
                <w:sz w:val="28"/>
                <w:szCs w:val="28"/>
              </w:rPr>
              <w:fldChar w:fldCharType="end"/>
            </w:r>
          </w:hyperlink>
        </w:p>
        <w:p w14:paraId="2A687CFC"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26" w:history="1">
            <w:r w:rsidR="004013D3" w:rsidRPr="004013D3">
              <w:rPr>
                <w:rStyle w:val="ac"/>
                <w:rFonts w:ascii="Times New Roman" w:hAnsi="Times New Roman" w:cs="Times New Roman"/>
                <w:noProof/>
                <w:sz w:val="28"/>
                <w:szCs w:val="28"/>
              </w:rPr>
              <w:t>3.3 Микроклимат</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49</w:t>
            </w:r>
            <w:r w:rsidR="004013D3" w:rsidRPr="004013D3">
              <w:rPr>
                <w:rFonts w:ascii="Times New Roman" w:hAnsi="Times New Roman" w:cs="Times New Roman"/>
                <w:noProof/>
                <w:webHidden/>
                <w:sz w:val="28"/>
                <w:szCs w:val="28"/>
              </w:rPr>
              <w:fldChar w:fldCharType="end"/>
            </w:r>
          </w:hyperlink>
        </w:p>
        <w:p w14:paraId="058F8905"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27" w:history="1">
            <w:r w:rsidR="004013D3" w:rsidRPr="004013D3">
              <w:rPr>
                <w:rStyle w:val="ac"/>
                <w:rFonts w:ascii="Times New Roman" w:hAnsi="Times New Roman" w:cs="Times New Roman"/>
                <w:noProof/>
                <w:sz w:val="28"/>
                <w:szCs w:val="28"/>
              </w:rPr>
              <w:t>3.4 Шум</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50</w:t>
            </w:r>
            <w:r w:rsidR="004013D3" w:rsidRPr="004013D3">
              <w:rPr>
                <w:rFonts w:ascii="Times New Roman" w:hAnsi="Times New Roman" w:cs="Times New Roman"/>
                <w:noProof/>
                <w:webHidden/>
                <w:sz w:val="28"/>
                <w:szCs w:val="28"/>
              </w:rPr>
              <w:fldChar w:fldCharType="end"/>
            </w:r>
          </w:hyperlink>
        </w:p>
        <w:p w14:paraId="6E884481"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28" w:history="1">
            <w:r w:rsidR="004013D3" w:rsidRPr="004013D3">
              <w:rPr>
                <w:rStyle w:val="ac"/>
                <w:rFonts w:ascii="Times New Roman" w:hAnsi="Times New Roman" w:cs="Times New Roman"/>
                <w:noProof/>
                <w:sz w:val="28"/>
                <w:szCs w:val="28"/>
              </w:rPr>
              <w:t>3.5 Освещенность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52</w:t>
            </w:r>
            <w:r w:rsidR="004013D3" w:rsidRPr="004013D3">
              <w:rPr>
                <w:rFonts w:ascii="Times New Roman" w:hAnsi="Times New Roman" w:cs="Times New Roman"/>
                <w:noProof/>
                <w:webHidden/>
                <w:sz w:val="28"/>
                <w:szCs w:val="28"/>
              </w:rPr>
              <w:fldChar w:fldCharType="end"/>
            </w:r>
          </w:hyperlink>
        </w:p>
        <w:p w14:paraId="7CB8F1D6"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29" w:history="1">
            <w:r w:rsidR="004013D3" w:rsidRPr="004013D3">
              <w:rPr>
                <w:rStyle w:val="ac"/>
                <w:rFonts w:ascii="Times New Roman" w:hAnsi="Times New Roman" w:cs="Times New Roman"/>
                <w:noProof/>
                <w:sz w:val="28"/>
                <w:szCs w:val="28"/>
              </w:rPr>
              <w:t>3.6 Тяжесть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53</w:t>
            </w:r>
            <w:r w:rsidR="004013D3" w:rsidRPr="004013D3">
              <w:rPr>
                <w:rFonts w:ascii="Times New Roman" w:hAnsi="Times New Roman" w:cs="Times New Roman"/>
                <w:noProof/>
                <w:webHidden/>
                <w:sz w:val="28"/>
                <w:szCs w:val="28"/>
              </w:rPr>
              <w:fldChar w:fldCharType="end"/>
            </w:r>
          </w:hyperlink>
        </w:p>
        <w:p w14:paraId="5E228B03"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0" w:history="1">
            <w:r w:rsidR="004013D3" w:rsidRPr="004013D3">
              <w:rPr>
                <w:rStyle w:val="ac"/>
                <w:rFonts w:ascii="Times New Roman" w:hAnsi="Times New Roman" w:cs="Times New Roman"/>
                <w:noProof/>
                <w:sz w:val="28"/>
                <w:szCs w:val="28"/>
              </w:rPr>
              <w:t>3.7 Напряженность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54</w:t>
            </w:r>
            <w:r w:rsidR="004013D3" w:rsidRPr="004013D3">
              <w:rPr>
                <w:rFonts w:ascii="Times New Roman" w:hAnsi="Times New Roman" w:cs="Times New Roman"/>
                <w:noProof/>
                <w:webHidden/>
                <w:sz w:val="28"/>
                <w:szCs w:val="28"/>
              </w:rPr>
              <w:fldChar w:fldCharType="end"/>
            </w:r>
          </w:hyperlink>
        </w:p>
        <w:p w14:paraId="6E3BDE0F"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1" w:history="1">
            <w:r w:rsidR="004013D3" w:rsidRPr="004013D3">
              <w:rPr>
                <w:rStyle w:val="ac"/>
                <w:rFonts w:ascii="Times New Roman" w:hAnsi="Times New Roman" w:cs="Times New Roman"/>
                <w:noProof/>
                <w:sz w:val="28"/>
                <w:szCs w:val="28"/>
              </w:rPr>
              <w:t>3.8 Итоговый класс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09C2DBD7"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2" w:history="1">
            <w:r w:rsidR="004013D3" w:rsidRPr="004013D3">
              <w:rPr>
                <w:rStyle w:val="ac"/>
                <w:rFonts w:ascii="Times New Roman" w:hAnsi="Times New Roman" w:cs="Times New Roman"/>
                <w:noProof/>
                <w:sz w:val="28"/>
                <w:szCs w:val="28"/>
              </w:rPr>
              <w:t>3.9 Проектирование системы освещения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13787A49"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3" w:history="1">
            <w:r w:rsidR="004013D3" w:rsidRPr="004013D3">
              <w:rPr>
                <w:rStyle w:val="ac"/>
                <w:rFonts w:ascii="Times New Roman" w:hAnsi="Times New Roman" w:cs="Times New Roman"/>
                <w:noProof/>
                <w:sz w:val="28"/>
                <w:szCs w:val="28"/>
              </w:rPr>
              <w:t>3.10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58</w:t>
            </w:r>
            <w:r w:rsidR="004013D3" w:rsidRPr="004013D3">
              <w:rPr>
                <w:rFonts w:ascii="Times New Roman" w:hAnsi="Times New Roman" w:cs="Times New Roman"/>
                <w:noProof/>
                <w:webHidden/>
                <w:sz w:val="28"/>
                <w:szCs w:val="28"/>
              </w:rPr>
              <w:fldChar w:fldCharType="end"/>
            </w:r>
          </w:hyperlink>
        </w:p>
        <w:p w14:paraId="0FF7F852" w14:textId="77777777" w:rsidR="004013D3" w:rsidRPr="004013D3" w:rsidRDefault="00516107">
          <w:pPr>
            <w:pStyle w:val="11"/>
            <w:tabs>
              <w:tab w:val="right" w:leader="dot" w:pos="9345"/>
            </w:tabs>
            <w:rPr>
              <w:rFonts w:ascii="Times New Roman" w:eastAsiaTheme="minorEastAsia" w:hAnsi="Times New Roman" w:cs="Times New Roman"/>
              <w:noProof/>
              <w:sz w:val="28"/>
              <w:szCs w:val="28"/>
              <w:lang w:eastAsia="ru-RU"/>
            </w:rPr>
          </w:pPr>
          <w:hyperlink w:anchor="_Toc214915734" w:history="1">
            <w:r w:rsidR="004013D3" w:rsidRPr="004013D3">
              <w:rPr>
                <w:rStyle w:val="ac"/>
                <w:rFonts w:ascii="Times New Roman" w:hAnsi="Times New Roman" w:cs="Times New Roman"/>
                <w:noProof/>
                <w:sz w:val="28"/>
                <w:szCs w:val="28"/>
              </w:rPr>
              <w:t>4. Экономическая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36FE254D"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5" w:history="1">
            <w:r w:rsidR="004013D3" w:rsidRPr="004013D3">
              <w:rPr>
                <w:rStyle w:val="ac"/>
                <w:rFonts w:ascii="Times New Roman" w:hAnsi="Times New Roman" w:cs="Times New Roman"/>
                <w:noProof/>
                <w:sz w:val="28"/>
                <w:szCs w:val="28"/>
              </w:rPr>
              <w:t>4.1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4EE9C7B3"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6" w:history="1">
            <w:r w:rsidR="004013D3" w:rsidRPr="004013D3">
              <w:rPr>
                <w:rStyle w:val="ac"/>
                <w:rFonts w:ascii="Times New Roman" w:hAnsi="Times New Roman" w:cs="Times New Roman"/>
                <w:noProof/>
                <w:sz w:val="28"/>
                <w:szCs w:val="28"/>
              </w:rPr>
              <w:t>4.2 Оценка целесообразности выполнения разработки на основе определения ее технической прогрессивности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799EF7DD"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7" w:history="1">
            <w:r w:rsidR="004013D3" w:rsidRPr="004013D3">
              <w:rPr>
                <w:rStyle w:val="ac"/>
                <w:rFonts w:ascii="Times New Roman" w:hAnsi="Times New Roman" w:cs="Times New Roman"/>
                <w:noProof/>
                <w:sz w:val="28"/>
                <w:szCs w:val="28"/>
              </w:rPr>
              <w:t>4.3 Планирование разработки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64</w:t>
            </w:r>
            <w:r w:rsidR="004013D3" w:rsidRPr="004013D3">
              <w:rPr>
                <w:rFonts w:ascii="Times New Roman" w:hAnsi="Times New Roman" w:cs="Times New Roman"/>
                <w:noProof/>
                <w:webHidden/>
                <w:sz w:val="28"/>
                <w:szCs w:val="28"/>
              </w:rPr>
              <w:fldChar w:fldCharType="end"/>
            </w:r>
          </w:hyperlink>
        </w:p>
        <w:p w14:paraId="6297D152"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8" w:history="1">
            <w:r w:rsidR="004013D3" w:rsidRPr="004013D3">
              <w:rPr>
                <w:rStyle w:val="ac"/>
                <w:rFonts w:ascii="Times New Roman" w:hAnsi="Times New Roman" w:cs="Times New Roman"/>
                <w:noProof/>
                <w:sz w:val="28"/>
                <w:szCs w:val="28"/>
              </w:rPr>
              <w:t>4.4 Определение затрат, себестоимости и цены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69</w:t>
            </w:r>
            <w:r w:rsidR="004013D3" w:rsidRPr="004013D3">
              <w:rPr>
                <w:rFonts w:ascii="Times New Roman" w:hAnsi="Times New Roman" w:cs="Times New Roman"/>
                <w:noProof/>
                <w:webHidden/>
                <w:sz w:val="28"/>
                <w:szCs w:val="28"/>
              </w:rPr>
              <w:fldChar w:fldCharType="end"/>
            </w:r>
          </w:hyperlink>
        </w:p>
        <w:p w14:paraId="75461053"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39" w:history="1">
            <w:r w:rsidR="004013D3" w:rsidRPr="004013D3">
              <w:rPr>
                <w:rStyle w:val="ac"/>
                <w:rFonts w:ascii="Times New Roman" w:hAnsi="Times New Roman" w:cs="Times New Roman"/>
                <w:noProof/>
                <w:sz w:val="28"/>
                <w:szCs w:val="28"/>
              </w:rPr>
              <w:t>4.5 Определение и оценка показателей экономической эффективности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73</w:t>
            </w:r>
            <w:r w:rsidR="004013D3" w:rsidRPr="004013D3">
              <w:rPr>
                <w:rFonts w:ascii="Times New Roman" w:hAnsi="Times New Roman" w:cs="Times New Roman"/>
                <w:noProof/>
                <w:webHidden/>
                <w:sz w:val="28"/>
                <w:szCs w:val="28"/>
              </w:rPr>
              <w:fldChar w:fldCharType="end"/>
            </w:r>
          </w:hyperlink>
        </w:p>
        <w:p w14:paraId="1BED42AE" w14:textId="77777777" w:rsidR="004013D3" w:rsidRPr="004013D3" w:rsidRDefault="00516107">
          <w:pPr>
            <w:pStyle w:val="21"/>
            <w:tabs>
              <w:tab w:val="right" w:leader="dot" w:pos="9345"/>
            </w:tabs>
            <w:rPr>
              <w:rFonts w:ascii="Times New Roman" w:eastAsiaTheme="minorEastAsia" w:hAnsi="Times New Roman" w:cs="Times New Roman"/>
              <w:noProof/>
              <w:sz w:val="28"/>
              <w:szCs w:val="28"/>
              <w:lang w:eastAsia="ru-RU"/>
            </w:rPr>
          </w:pPr>
          <w:hyperlink w:anchor="_Toc214915740" w:history="1">
            <w:r w:rsidR="004013D3" w:rsidRPr="004013D3">
              <w:rPr>
                <w:rStyle w:val="ac"/>
                <w:rFonts w:ascii="Times New Roman" w:hAnsi="Times New Roman" w:cs="Times New Roman"/>
                <w:noProof/>
                <w:sz w:val="28"/>
                <w:szCs w:val="28"/>
              </w:rPr>
              <w:t>4.6 Вывод по оценку экономической эффективности разработки программного продукта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75</w:t>
            </w:r>
            <w:r w:rsidR="004013D3" w:rsidRPr="004013D3">
              <w:rPr>
                <w:rFonts w:ascii="Times New Roman" w:hAnsi="Times New Roman" w:cs="Times New Roman"/>
                <w:noProof/>
                <w:webHidden/>
                <w:sz w:val="28"/>
                <w:szCs w:val="28"/>
              </w:rPr>
              <w:fldChar w:fldCharType="end"/>
            </w:r>
          </w:hyperlink>
        </w:p>
        <w:p w14:paraId="7823D0DE" w14:textId="77777777" w:rsidR="004013D3" w:rsidRDefault="00516107">
          <w:pPr>
            <w:pStyle w:val="11"/>
            <w:tabs>
              <w:tab w:val="right" w:leader="dot" w:pos="9345"/>
            </w:tabs>
            <w:rPr>
              <w:rFonts w:eastAsiaTheme="minorEastAsia"/>
              <w:noProof/>
              <w:lang w:eastAsia="ru-RU"/>
            </w:rPr>
          </w:pPr>
          <w:hyperlink w:anchor="_Toc214915741" w:history="1">
            <w:r w:rsidR="004013D3" w:rsidRPr="004013D3">
              <w:rPr>
                <w:rStyle w:val="ac"/>
                <w:rFonts w:ascii="Times New Roman" w:hAnsi="Times New Roman" w:cs="Times New Roman"/>
                <w:noProof/>
                <w:sz w:val="28"/>
                <w:szCs w:val="28"/>
              </w:rPr>
              <w:t>СПИСОК ИСПОЛЬЗОВАННЫХ ИСТОЧНИКОВ</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76</w:t>
            </w:r>
            <w:r w:rsidR="004013D3" w:rsidRPr="004013D3">
              <w:rPr>
                <w:rFonts w:ascii="Times New Roman" w:hAnsi="Times New Roman" w:cs="Times New Roman"/>
                <w:noProof/>
                <w:webHidden/>
                <w:sz w:val="28"/>
                <w:szCs w:val="28"/>
              </w:rPr>
              <w:fldChar w:fldCharType="end"/>
            </w:r>
          </w:hyperlink>
        </w:p>
        <w:p w14:paraId="426B255E" w14:textId="77777777"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2" w:name="_Toc214915700"/>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2"/>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Non-</w:t>
      </w:r>
      <w:proofErr w:type="spellStart"/>
      <w:r w:rsidRPr="00C344B6">
        <w:t>Maximum</w:t>
      </w:r>
      <w:proofErr w:type="spellEnd"/>
      <w:r w:rsidRPr="00C344B6">
        <w:t xml:space="preserve"> </w:t>
      </w:r>
      <w:proofErr w:type="spellStart"/>
      <w:r w:rsidRPr="00C344B6">
        <w:t>Suppression</w:t>
      </w:r>
      <w:proofErr w:type="spellEnd"/>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3" w:name="_Toc214915701"/>
      <w:bookmarkEnd w:id="1"/>
      <w:r>
        <w:rPr>
          <w:rFonts w:ascii="Times New Roman" w:eastAsia="Times New Roman" w:hAnsi="Times New Roman" w:cs="Times New Roman"/>
          <w:color w:val="000000" w:themeColor="text1"/>
          <w:lang w:eastAsia="ru-RU"/>
        </w:rPr>
        <w:lastRenderedPageBreak/>
        <w:t>ВВЕДЕНИЕ</w:t>
      </w:r>
      <w:bookmarkEnd w:id="3"/>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Лидар</w:t>
      </w:r>
      <w:proofErr w:type="spellEnd"/>
      <w:r w:rsidRPr="00CD650E">
        <w:rPr>
          <w:rFonts w:ascii="Times New Roman" w:eastAsia="Times New Roman" w:hAnsi="Times New Roman" w:cs="Times New Roman"/>
          <w:bCs/>
          <w:sz w:val="28"/>
          <w:szCs w:val="28"/>
          <w:lang w:eastAsia="ru-RU"/>
        </w:rPr>
        <w:t xml:space="preserve"> (</w:t>
      </w:r>
      <w:proofErr w:type="spellStart"/>
      <w:r w:rsidRPr="00CD650E">
        <w:rPr>
          <w:rFonts w:ascii="Times New Roman" w:eastAsia="Times New Roman" w:hAnsi="Times New Roman" w:cs="Times New Roman"/>
          <w:bCs/>
          <w:sz w:val="28"/>
          <w:szCs w:val="28"/>
          <w:lang w:eastAsia="ru-RU"/>
        </w:rPr>
        <w:t>LiDAR</w:t>
      </w:r>
      <w:proofErr w:type="spellEnd"/>
      <w:r w:rsidRPr="00CD650E">
        <w:rPr>
          <w:rFonts w:ascii="Times New Roman" w:eastAsia="Times New Roman" w:hAnsi="Times New Roman" w:cs="Times New Roman"/>
          <w:bCs/>
          <w:sz w:val="28"/>
          <w:szCs w:val="28"/>
          <w:lang w:eastAsia="ru-RU"/>
        </w:rPr>
        <w:t>)</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Стереозрение</w:t>
      </w:r>
      <w:proofErr w:type="spellEnd"/>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эхолокации,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Компьютерное зрение на основе нейросетей</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77777777" w:rsidR="008F02F8" w:rsidRDefault="008F02F8" w:rsidP="008F02F8">
      <w:pPr>
        <w:pStyle w:val="a8"/>
        <w:spacing w:before="0" w:beforeAutospacing="0" w:after="0" w:afterAutospacing="0" w:line="360" w:lineRule="auto"/>
        <w:ind w:firstLine="709"/>
        <w:jc w:val="both"/>
        <w:rPr>
          <w:sz w:val="28"/>
        </w:rPr>
      </w:pPr>
      <w:r w:rsidRPr="00FD0667">
        <w:rPr>
          <w:sz w:val="28"/>
        </w:rPr>
        <w:t>В таблице 1</w:t>
      </w:r>
      <w:r w:rsidR="004A1F8E">
        <w:rPr>
          <w:sz w:val="28"/>
        </w:rPr>
        <w:t>.1</w:t>
      </w:r>
      <w:r w:rsidRPr="00FD0667">
        <w:rPr>
          <w:sz w:val="28"/>
        </w:rPr>
        <w:t xml:space="preserve"> представлено сравнение основных подходов.</w:t>
      </w:r>
    </w:p>
    <w:p w14:paraId="5CAFDAF1" w14:textId="77777777" w:rsidR="008F02F8" w:rsidRPr="00FD0667" w:rsidRDefault="008F02F8" w:rsidP="008F02F8">
      <w:pPr>
        <w:pStyle w:val="a8"/>
        <w:spacing w:before="0" w:beforeAutospacing="0" w:after="0" w:afterAutospacing="0"/>
        <w:rPr>
          <w:sz w:val="28"/>
        </w:rPr>
      </w:pPr>
      <w:r>
        <w:rPr>
          <w:sz w:val="28"/>
        </w:rPr>
        <w:t>Таблица 1</w:t>
      </w:r>
      <w:r w:rsidR="004A1F8E">
        <w:rPr>
          <w:sz w:val="28"/>
        </w:rPr>
        <w:t>.1</w:t>
      </w:r>
      <w:r w:rsidRPr="00FD0667">
        <w:rPr>
          <w:sz w:val="28"/>
        </w:rPr>
        <w:t xml:space="preserve"> Сравнение 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proofErr w:type="spellStart"/>
            <w:r w:rsidRPr="00387276">
              <w:rPr>
                <w:sz w:val="28"/>
              </w:rPr>
              <w:t>Лидар</w:t>
            </w:r>
            <w:proofErr w:type="spellEnd"/>
            <w:r w:rsidRPr="00387276">
              <w:rPr>
                <w:sz w:val="28"/>
              </w:rPr>
              <w:t xml:space="preserve"> (</w:t>
            </w:r>
            <w:proofErr w:type="spellStart"/>
            <w:r w:rsidRPr="00387276">
              <w:rPr>
                <w:sz w:val="28"/>
              </w:rPr>
              <w:t>LiDAR</w:t>
            </w:r>
            <w:proofErr w:type="spellEnd"/>
            <w:r w:rsidRPr="00387276">
              <w:rPr>
                <w:sz w:val="28"/>
              </w:rPr>
              <w:t>)</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proofErr w:type="spellStart"/>
            <w:r w:rsidRPr="00387276">
              <w:rPr>
                <w:sz w:val="28"/>
              </w:rPr>
              <w:t>Стереозрение</w:t>
            </w:r>
            <w:proofErr w:type="spellEnd"/>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r w:rsidRPr="00387276">
              <w:rPr>
                <w:sz w:val="28"/>
              </w:rPr>
              <w:t>Эхолокация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Анализ изображений с помощью нейросетей</w:t>
            </w:r>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алгоритмы управления и обнаружения препятствий с возможностью взаимодействия с виртуальной средой AirSim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4" w:name="_Toc214915702"/>
      <w:r w:rsidRPr="00DA61AE">
        <w:rPr>
          <w:rFonts w:ascii="Times New Roman" w:hAnsi="Times New Roman" w:cs="Times New Roman"/>
          <w:color w:val="000000" w:themeColor="text1"/>
        </w:rPr>
        <w:lastRenderedPageBreak/>
        <w:t>Специальная часть</w:t>
      </w:r>
      <w:bookmarkEnd w:id="4"/>
    </w:p>
    <w:p w14:paraId="5C310BDF" w14:textId="26F4EEFA" w:rsidR="00EC6D2F" w:rsidRPr="00EC6D2F" w:rsidRDefault="00EC6D2F" w:rsidP="00F43B04">
      <w:pPr>
        <w:pStyle w:val="2"/>
        <w:numPr>
          <w:ilvl w:val="1"/>
          <w:numId w:val="6"/>
        </w:numPr>
        <w:spacing w:before="0" w:line="360" w:lineRule="auto"/>
        <w:ind w:left="0" w:firstLine="709"/>
        <w:rPr>
          <w:rFonts w:ascii="Times New Roman" w:hAnsi="Times New Roman" w:cs="Times New Roman"/>
          <w:color w:val="000000" w:themeColor="text1"/>
          <w:sz w:val="28"/>
          <w:szCs w:val="28"/>
        </w:rPr>
      </w:pPr>
      <w:bookmarkStart w:id="5" w:name="_Toc214915703"/>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5"/>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6" w:name="_Toc214915704"/>
      <w:r w:rsidRPr="00EC6D2F">
        <w:rPr>
          <w:rFonts w:ascii="Times New Roman" w:hAnsi="Times New Roman" w:cs="Times New Roman"/>
          <w:color w:val="000000" w:themeColor="text1"/>
          <w:sz w:val="28"/>
          <w:szCs w:val="28"/>
        </w:rPr>
        <w:t xml:space="preserve">Математическая модель и система </w:t>
      </w:r>
      <w:bookmarkEnd w:id="6"/>
      <w:r w:rsidR="00920651">
        <w:rPr>
          <w:rFonts w:ascii="Times New Roman" w:hAnsi="Times New Roman" w:cs="Times New Roman"/>
          <w:color w:val="000000" w:themeColor="text1"/>
          <w:sz w:val="28"/>
          <w:szCs w:val="28"/>
        </w:rPr>
        <w:t>квадрокоптера</w:t>
      </w:r>
    </w:p>
    <w:p w14:paraId="216E87BD" w14:textId="3574DD2D" w:rsidR="00B25810" w:rsidRDefault="00B25810" w:rsidP="007F7CE8">
      <w:pPr>
        <w:pStyle w:val="a9"/>
        <w:ind w:firstLine="709"/>
      </w:pPr>
      <w:r>
        <w:t>Квадрокоптер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по часовой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r w:rsidRPr="00B25810">
        <w:rPr>
          <w:rFonts w:cs="Times New Roman"/>
        </w:rPr>
        <w:t xml:space="preserve"> </w:t>
      </w:r>
      <w:r>
        <w:rPr>
          <w:rFonts w:cs="Times New Roman"/>
        </w:rPr>
        <w:t xml:space="preserve"> схема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516107"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516107"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516107"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516107"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516107"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4915705"/>
      <w:r w:rsidRPr="00EC6D2F">
        <w:rPr>
          <w:rFonts w:ascii="Times New Roman" w:hAnsi="Times New Roman" w:cs="Times New Roman"/>
          <w:color w:val="000000" w:themeColor="text1"/>
          <w:sz w:val="28"/>
          <w:szCs w:val="28"/>
        </w:rPr>
        <w:t xml:space="preserve">Современные методы детекции препятствий в </w:t>
      </w:r>
      <w:bookmarkEnd w:id="7"/>
      <w:r w:rsidR="00920651">
        <w:rPr>
          <w:rFonts w:ascii="Times New Roman" w:hAnsi="Times New Roman" w:cs="Times New Roman"/>
          <w:color w:val="000000" w:themeColor="text1"/>
          <w:sz w:val="28"/>
          <w:szCs w:val="28"/>
        </w:rPr>
        <w:t>квадрокоптере</w:t>
      </w:r>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r w:rsidRPr="008F02F8">
        <w:rPr>
          <w:rFonts w:ascii="Times New Roman" w:hAnsi="Times New Roman" w:cs="Times New Roman"/>
          <w:sz w:val="28"/>
        </w:rPr>
        <w:lastRenderedPageBreak/>
        <w:t xml:space="preserve">Детекция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xml:space="preserve">: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w:t>
      </w:r>
      <w:proofErr w:type="spellStart"/>
      <w:r w:rsidRPr="008F02F8">
        <w:rPr>
          <w:rFonts w:ascii="Times New Roman" w:hAnsi="Times New Roman" w:cs="Times New Roman"/>
          <w:sz w:val="28"/>
        </w:rPr>
        <w:t>нейросетевых</w:t>
      </w:r>
      <w:proofErr w:type="spellEnd"/>
      <w:r w:rsidRPr="008F02F8">
        <w:rPr>
          <w:rFonts w:ascii="Times New Roman" w:hAnsi="Times New Roman" w:cs="Times New Roman"/>
          <w:sz w:val="28"/>
        </w:rPr>
        <w:t>)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r>
        <w:t xml:space="preserve">Детекция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77777777"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proofErr w:type="spellStart"/>
            <w:r w:rsidRPr="00EF1F7E">
              <w:rPr>
                <w:rFonts w:ascii="Times New Roman" w:hAnsi="Times New Roman" w:cs="Times New Roman"/>
                <w:sz w:val="28"/>
              </w:rPr>
              <w:t>LiDAR</w:t>
            </w:r>
            <w:proofErr w:type="spellEnd"/>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proofErr w:type="gramStart"/>
            <w:r w:rsidRPr="00EF1F7E">
              <w:rPr>
                <w:rFonts w:ascii="Times New Roman" w:hAnsi="Times New Roman" w:cs="Times New Roman"/>
                <w:sz w:val="28"/>
              </w:rPr>
              <w:t>Стерео-камера</w:t>
            </w:r>
            <w:proofErr w:type="gramEnd"/>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нейросеть</w:t>
            </w:r>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мелких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 xml:space="preserve">Дополняет </w:t>
                  </w:r>
                  <w:proofErr w:type="spellStart"/>
                  <w:r w:rsidRPr="003F208D">
                    <w:rPr>
                      <w:rFonts w:ascii="Times New Roman" w:hAnsi="Times New Roman" w:cs="Times New Roman"/>
                      <w:color w:val="000000" w:themeColor="text1"/>
                      <w:sz w:val="28"/>
                      <w:szCs w:val="28"/>
                    </w:rPr>
                    <w:t>визуал</w:t>
                  </w:r>
                  <w:proofErr w:type="spellEnd"/>
                  <w:r w:rsidRPr="003F208D">
                    <w:rPr>
                      <w:rFonts w:ascii="Times New Roman" w:hAnsi="Times New Roman" w:cs="Times New Roman"/>
                      <w:color w:val="000000" w:themeColor="text1"/>
                      <w:sz w:val="28"/>
                      <w:szCs w:val="28"/>
                    </w:rPr>
                    <w:t>/</w:t>
                  </w:r>
                  <w:proofErr w:type="spellStart"/>
                  <w:r w:rsidRPr="003F208D">
                    <w:rPr>
                      <w:rFonts w:ascii="Times New Roman" w:hAnsi="Times New Roman" w:cs="Times New Roman"/>
                      <w:color w:val="000000" w:themeColor="text1"/>
                      <w:sz w:val="28"/>
                      <w:szCs w:val="28"/>
                    </w:rPr>
                    <w:t>лидар</w:t>
                  </w:r>
                  <w:proofErr w:type="spellEnd"/>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энергоэффективные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r w:rsidRPr="00370E14">
        <w:t xml:space="preserve">Детекция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детекция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516107"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516107"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r w:rsidR="00370E14">
        <w:rPr>
          <w:rFonts w:ascii="Times New Roman" w:hAnsi="Times New Roman" w:cs="Times New Roman"/>
          <w:sz w:val="28"/>
        </w:rPr>
        <w:t xml:space="preserve"> </w:t>
      </w:r>
      <w:r w:rsidRPr="002F1102">
        <w:rPr>
          <w:rFonts w:ascii="Times New Roman" w:hAnsi="Times New Roman" w:cs="Times New Roman"/>
          <w:sz w:val="28"/>
        </w:rPr>
        <w:t xml:space="preserve">После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например, стерео-корреспонденция, оптический поток, SLAM (</w:t>
      </w:r>
      <w:proofErr w:type="spellStart"/>
      <w:r w:rsidRPr="002F1102">
        <w:rPr>
          <w:sz w:val="28"/>
          <w:szCs w:val="28"/>
        </w:rPr>
        <w:t>Simultaneous</w:t>
      </w:r>
      <w:proofErr w:type="spellEnd"/>
      <w:r w:rsidRPr="002F1102">
        <w:rPr>
          <w:sz w:val="28"/>
          <w:szCs w:val="28"/>
        </w:rPr>
        <w:t xml:space="preserve"> </w:t>
      </w:r>
      <w:proofErr w:type="spellStart"/>
      <w:r w:rsidRPr="002F1102">
        <w:rPr>
          <w:sz w:val="28"/>
          <w:szCs w:val="28"/>
        </w:rPr>
        <w:t>Localization</w:t>
      </w:r>
      <w:proofErr w:type="spellEnd"/>
      <w:r w:rsidRPr="002F1102">
        <w:rPr>
          <w:sz w:val="28"/>
          <w:szCs w:val="28"/>
        </w:rPr>
        <w:t xml:space="preserve"> </w:t>
      </w:r>
      <w:proofErr w:type="spellStart"/>
      <w:r w:rsidRPr="002F1102">
        <w:rPr>
          <w:sz w:val="28"/>
          <w:szCs w:val="28"/>
        </w:rPr>
        <w:t>and</w:t>
      </w:r>
      <w:proofErr w:type="spellEnd"/>
      <w:r w:rsidRPr="002F1102">
        <w:rPr>
          <w:sz w:val="28"/>
          <w:szCs w:val="28"/>
        </w:rPr>
        <w:t xml:space="preserve"> </w:t>
      </w:r>
      <w:proofErr w:type="spellStart"/>
      <w:r w:rsidRPr="002F1102">
        <w:rPr>
          <w:sz w:val="28"/>
          <w:szCs w:val="28"/>
        </w:rPr>
        <w:t>Mapping</w:t>
      </w:r>
      <w:proofErr w:type="spellEnd"/>
      <w:r w:rsidRPr="002F1102">
        <w:rPr>
          <w:sz w:val="28"/>
          <w:szCs w:val="28"/>
        </w:rPr>
        <w:t>) с визуальными или данными</w:t>
      </w:r>
      <w:r w:rsidR="00C344B6">
        <w:rPr>
          <w:sz w:val="28"/>
          <w:szCs w:val="28"/>
        </w:rPr>
        <w:t xml:space="preserve"> с </w:t>
      </w:r>
      <w:proofErr w:type="spellStart"/>
      <w:r w:rsidR="00C344B6">
        <w:rPr>
          <w:sz w:val="28"/>
          <w:szCs w:val="28"/>
        </w:rPr>
        <w:t>лидаров</w:t>
      </w:r>
      <w:proofErr w:type="spellEnd"/>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нейросетей, детекция объектов в изображениях основывалась на ручном извлечении признаков (например, HOG </w:t>
      </w:r>
      <w:r w:rsidR="004D58B6">
        <w:t>–</w:t>
      </w:r>
      <w:r w:rsidR="004D58B6" w:rsidRPr="00370E14">
        <w:t xml:space="preserve"> </w:t>
      </w:r>
      <w:proofErr w:type="spellStart"/>
      <w:r w:rsidRPr="00370E14">
        <w:t>Histogram</w:t>
      </w:r>
      <w:proofErr w:type="spellEnd"/>
      <w:r w:rsidRPr="00370E14">
        <w:t xml:space="preserve"> </w:t>
      </w:r>
      <w:proofErr w:type="spellStart"/>
      <w:r w:rsidRPr="00370E14">
        <w:t>of</w:t>
      </w:r>
      <w:proofErr w:type="spellEnd"/>
      <w:r w:rsidRPr="00370E14">
        <w:t xml:space="preserve"> </w:t>
      </w:r>
      <w:proofErr w:type="spellStart"/>
      <w:r w:rsidRPr="00370E14">
        <w:t>Oriented</w:t>
      </w:r>
      <w:proofErr w:type="spellEnd"/>
      <w:r w:rsidRPr="00370E14">
        <w:t xml:space="preserve"> </w:t>
      </w:r>
      <w:proofErr w:type="spellStart"/>
      <w:r w:rsidRPr="00370E14">
        <w:t>Gradients</w:t>
      </w:r>
      <w:proofErr w:type="spellEnd"/>
      <w:r w:rsidRPr="00370E14">
        <w:t xml:space="preserve">, SIFT </w:t>
      </w:r>
      <w:r w:rsidR="004D58B6">
        <w:t>–</w:t>
      </w:r>
      <w:r w:rsidRPr="00370E14">
        <w:t xml:space="preserve"> </w:t>
      </w:r>
      <w:proofErr w:type="spellStart"/>
      <w:r w:rsidRPr="00370E14">
        <w:t>Scale-Invariant</w:t>
      </w:r>
      <w:proofErr w:type="spellEnd"/>
      <w:r w:rsidRPr="00370E14">
        <w:t xml:space="preserve"> </w:t>
      </w:r>
      <w:proofErr w:type="spellStart"/>
      <w:r w:rsidRPr="00370E14">
        <w:t>Feature</w:t>
      </w:r>
      <w:proofErr w:type="spellEnd"/>
      <w:r w:rsidRPr="00370E14">
        <w:t xml:space="preserve"> </w:t>
      </w:r>
      <w:proofErr w:type="spellStart"/>
      <w:r w:rsidRPr="00370E14">
        <w:t>Transform</w:t>
      </w:r>
      <w:proofErr w:type="spellEnd"/>
      <w:r w:rsidRPr="00370E14">
        <w:t>)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w:t>
      </w:r>
      <w:proofErr w:type="spellStart"/>
      <w:r w:rsidRPr="00370E14">
        <w:t>кандидатных</w:t>
      </w:r>
      <w:proofErr w:type="spellEnd"/>
      <w:r w:rsidRPr="00370E14">
        <w:t xml:space="preserve">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 xml:space="preserve">Методы глубокого обучения произвели революцию в этой области. С появлением </w:t>
      </w:r>
      <w:proofErr w:type="spellStart"/>
      <w:r w:rsidRPr="00370E14">
        <w:t>сверточных</w:t>
      </w:r>
      <w:proofErr w:type="spellEnd"/>
      <w:r w:rsidRPr="00370E14">
        <w:t xml:space="preserve">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 xml:space="preserve">Двухэтапные детекторы (например, </w:t>
      </w:r>
      <w:proofErr w:type="spellStart"/>
      <w:r w:rsidRPr="00370E14">
        <w:t>Faster</w:t>
      </w:r>
      <w:proofErr w:type="spellEnd"/>
      <w:r w:rsidRPr="00370E14">
        <w:t xml:space="preserve"> R-CNN): Генератор регионов (</w:t>
      </w:r>
      <w:proofErr w:type="spellStart"/>
      <w:r w:rsidRPr="00370E14">
        <w:t>Region</w:t>
      </w:r>
      <w:proofErr w:type="spellEnd"/>
      <w:r w:rsidRPr="00370E14">
        <w:t xml:space="preserve"> </w:t>
      </w:r>
      <w:proofErr w:type="spellStart"/>
      <w:r w:rsidRPr="00370E14">
        <w:t>Proposal</w:t>
      </w:r>
      <w:proofErr w:type="spellEnd"/>
      <w:r w:rsidRPr="00370E14">
        <w:t xml:space="preserve"> Network, RPN) предлагает области интереса (</w:t>
      </w:r>
      <w:proofErr w:type="spellStart"/>
      <w:r w:rsidRPr="00370E14">
        <w:t>RoI</w:t>
      </w:r>
      <w:proofErr w:type="spellEnd"/>
      <w:r w:rsidRPr="00370E14">
        <w:t>). Каждая область передаётся в классификатор,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 xml:space="preserve">Алгоритм YOLO (You Only Look </w:t>
      </w:r>
      <w:proofErr w:type="spellStart"/>
      <w:r w:rsidRPr="00C344B6">
        <w:t>Once</w:t>
      </w:r>
      <w:proofErr w:type="spellEnd"/>
      <w:r w:rsidRPr="00C344B6">
        <w:t>)</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предсказание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w:t>
      </w:r>
      <w:proofErr w:type="spellStart"/>
      <w:r w:rsidRPr="008A2504">
        <w:rPr>
          <w:sz w:val="28"/>
        </w:rPr>
        <w:t>немаксимумов</w:t>
      </w:r>
      <w:proofErr w:type="spellEnd"/>
      <w:r w:rsidRPr="008A2504">
        <w:rPr>
          <w:sz w:val="28"/>
        </w:rPr>
        <w:t>(NMS). Этот алгоритм сравнивает рамки по метрике пересечения и объединения (</w:t>
      </w:r>
      <w:proofErr w:type="spellStart"/>
      <w:r w:rsidRPr="008A2504">
        <w:rPr>
          <w:sz w:val="28"/>
        </w:rPr>
        <w:t>IoU</w:t>
      </w:r>
      <w:proofErr w:type="spellEnd"/>
      <w:r w:rsidRPr="008A2504">
        <w:rPr>
          <w:sz w:val="28"/>
        </w:rPr>
        <w:t xml:space="preserve"> </w:t>
      </w:r>
      <w:r w:rsidR="004D58B6">
        <w:t>–</w:t>
      </w:r>
      <w:r w:rsidRPr="008A2504">
        <w:rPr>
          <w:sz w:val="28"/>
        </w:rPr>
        <w:t xml:space="preserve"> </w:t>
      </w:r>
      <w:proofErr w:type="spellStart"/>
      <w:r w:rsidRPr="008A2504">
        <w:rPr>
          <w:sz w:val="28"/>
        </w:rPr>
        <w:t>Intersection</w:t>
      </w:r>
      <w:proofErr w:type="spellEnd"/>
      <w:r w:rsidRPr="008A2504">
        <w:rPr>
          <w:sz w:val="28"/>
        </w:rPr>
        <w:t xml:space="preserve"> </w:t>
      </w:r>
      <w:proofErr w:type="spellStart"/>
      <w:r w:rsidRPr="008A2504">
        <w:rPr>
          <w:sz w:val="28"/>
        </w:rPr>
        <w:t>over</w:t>
      </w:r>
      <w:proofErr w:type="spellEnd"/>
      <w:r w:rsidRPr="008A2504">
        <w:rPr>
          <w:sz w:val="28"/>
        </w:rPr>
        <w:t xml:space="preserve"> Union):</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w:t>
      </w:r>
      <w:proofErr w:type="spellStart"/>
      <w:r w:rsidRPr="00C344B6">
        <w:t>сверточный</w:t>
      </w:r>
      <w:proofErr w:type="spellEnd"/>
      <w:r w:rsidRPr="00C344B6">
        <w:t xml:space="preserve"> блок, обучаемый </w:t>
      </w:r>
      <w:proofErr w:type="spellStart"/>
      <w:r w:rsidRPr="00C344B6">
        <w:t>end-to-end</w:t>
      </w:r>
      <w:proofErr w:type="spellEnd"/>
      <w:r w:rsidRPr="00C344B6">
        <w:t xml:space="preserve">,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w:t>
      </w:r>
      <w:proofErr w:type="spellStart"/>
      <w:r w:rsidRPr="00C344B6">
        <w:t>LiDAR</w:t>
      </w:r>
      <w:proofErr w:type="spellEnd"/>
      <w:r w:rsidRPr="00C344B6">
        <w:t xml:space="preserve">, камеры, радар и др.) обеспечивает базовую геометрию и информацию об окружении, а алгоритмическая часть (от классических </w:t>
      </w:r>
      <w:r w:rsidRPr="00C344B6">
        <w:lastRenderedPageBreak/>
        <w:t xml:space="preserve">геометрических методов до современных </w:t>
      </w:r>
      <w:proofErr w:type="spellStart"/>
      <w:r w:rsidRPr="00C344B6">
        <w:t>нейросетевых</w:t>
      </w:r>
      <w:proofErr w:type="spellEnd"/>
      <w:r w:rsidRPr="00C344B6">
        <w:t xml:space="preserve">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8" w:name="_Toc214915706"/>
      <w:r w:rsidRPr="00EC6D2F">
        <w:rPr>
          <w:rFonts w:ascii="Times New Roman" w:hAnsi="Times New Roman" w:cs="Times New Roman"/>
          <w:color w:val="000000" w:themeColor="text1"/>
          <w:sz w:val="28"/>
          <w:szCs w:val="28"/>
        </w:rPr>
        <w:t xml:space="preserve">Современные методы управления и навигации </w:t>
      </w:r>
      <w:bookmarkEnd w:id="8"/>
      <w:r w:rsidR="00920651">
        <w:rPr>
          <w:rFonts w:ascii="Times New Roman" w:hAnsi="Times New Roman" w:cs="Times New Roman"/>
          <w:color w:val="000000" w:themeColor="text1"/>
          <w:sz w:val="28"/>
          <w:szCs w:val="28"/>
        </w:rPr>
        <w:t>квадрокоптера</w:t>
      </w:r>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w:t>
      </w:r>
      <w:proofErr w:type="spellStart"/>
      <w:r>
        <w:t>неидеальностью</w:t>
      </w:r>
      <w:proofErr w:type="spellEnd"/>
      <w:r>
        <w:t xml:space="preserve">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 xml:space="preserve">Интеллектуальные (RL, </w:t>
            </w:r>
            <w:proofErr w:type="spellStart"/>
            <w:r w:rsidRPr="00C344B6">
              <w:rPr>
                <w:rFonts w:ascii="Times New Roman" w:eastAsia="Times New Roman" w:hAnsi="Times New Roman" w:cs="Times New Roman"/>
                <w:bCs/>
                <w:sz w:val="28"/>
                <w:szCs w:val="24"/>
                <w:lang w:eastAsia="ru-RU"/>
              </w:rPr>
              <w:t>нейросетевые</w:t>
            </w:r>
            <w:proofErr w:type="spellEnd"/>
            <w:r w:rsidRPr="00C344B6">
              <w:rPr>
                <w:rFonts w:ascii="Times New Roman" w:eastAsia="Times New Roman" w:hAnsi="Times New Roman" w:cs="Times New Roman"/>
                <w:bCs/>
                <w:sz w:val="28"/>
                <w:szCs w:val="24"/>
                <w:lang w:eastAsia="ru-RU"/>
              </w:rPr>
              <w:t>,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516107"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516107"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516107"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516107"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квадрокоптером.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Дифференциальный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 xml:space="preserve">Настройка коэффициентов часто выполняется с помощью методов </w:t>
      </w:r>
      <w:proofErr w:type="spellStart"/>
      <w:r>
        <w:t>Циглера-Никольса</w:t>
      </w:r>
      <w:proofErr w:type="spellEnd"/>
      <w:r>
        <w:t xml:space="preserve">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w:t>
      </w:r>
      <w:proofErr w:type="spellStart"/>
      <w:r>
        <w:t>Jetson</w:t>
      </w:r>
      <w:proofErr w:type="spellEnd"/>
      <w:r>
        <w:t xml:space="preserve"> </w:t>
      </w:r>
      <w:proofErr w:type="spellStart"/>
      <w:r>
        <w:t>Xavier</w:t>
      </w:r>
      <w:proofErr w:type="spellEnd"/>
      <w:r>
        <w:t>)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proofErr w:type="spellStart"/>
      <w:r w:rsidRPr="00766A97">
        <w:rPr>
          <w:rStyle w:val="a6"/>
          <w:b w:val="0"/>
        </w:rPr>
        <w:t>нейросетевые</w:t>
      </w:r>
      <w:proofErr w:type="spellEnd"/>
      <w:r w:rsidRPr="00766A97">
        <w:rPr>
          <w:rStyle w:val="a6"/>
          <w:b w:val="0"/>
        </w:rPr>
        <w:t xml:space="preserve">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r w:rsidRPr="00766A97">
        <w:rPr>
          <w:rStyle w:val="a6"/>
          <w:b w:val="0"/>
        </w:rPr>
        <w:t xml:space="preserve">Deep </w:t>
      </w:r>
      <w:proofErr w:type="spellStart"/>
      <w:r w:rsidRPr="00766A97">
        <w:rPr>
          <w:rStyle w:val="a6"/>
          <w:b w:val="0"/>
        </w:rPr>
        <w:t>Reinforcement</w:t>
      </w:r>
      <w:proofErr w:type="spellEnd"/>
      <w:r w:rsidRPr="00766A97">
        <w:rPr>
          <w:rStyle w:val="a6"/>
          <w:b w:val="0"/>
        </w:rPr>
        <w:t xml:space="preserve"> Learning (DRL)</w:t>
      </w:r>
      <w:r>
        <w:t xml:space="preserve"> </w:t>
      </w:r>
      <w:r>
        <w:lastRenderedPageBreak/>
        <w:t>позволяет агенту обучаться оптимальному поведению через взаимодействие со средой (</w:t>
      </w:r>
      <w:proofErr w:type="spellStart"/>
      <w:r>
        <w:t>AirSim</w:t>
      </w:r>
      <w:proofErr w:type="spellEnd"/>
      <w:r>
        <w:t xml:space="preserve">, </w:t>
      </w:r>
      <w:proofErr w:type="spellStart"/>
      <w:r>
        <w:t>Gazebo</w:t>
      </w:r>
      <w:proofErr w:type="spellEnd"/>
      <w:r>
        <w:t xml:space="preserve">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3008DAB0"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766A97">
        <w:rPr>
          <w:b/>
        </w:rPr>
        <w:t xml:space="preserve">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энергоэффективность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F43B04">
      <w:pPr>
        <w:pStyle w:val="3"/>
        <w:numPr>
          <w:ilvl w:val="2"/>
          <w:numId w:val="6"/>
        </w:numPr>
        <w:spacing w:before="0" w:line="360" w:lineRule="auto"/>
        <w:ind w:left="0" w:firstLine="709"/>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9" w:name="_Toc214915707"/>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9"/>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proofErr w:type="spellStart"/>
      <w:r w:rsidR="00920651">
        <w:t>квадракоптером</w:t>
      </w:r>
      <w:proofErr w:type="spellEnd"/>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proofErr w:type="spellStart"/>
      <w:r w:rsidRPr="002F10CE">
        <w:rPr>
          <w:rStyle w:val="a6"/>
          <w:b w:val="0"/>
        </w:rPr>
        <w:t>Faster</w:t>
      </w:r>
      <w:proofErr w:type="spellEnd"/>
      <w:r w:rsidRPr="002F10CE">
        <w:rPr>
          <w:rStyle w:val="a6"/>
          <w:b w:val="0"/>
        </w:rPr>
        <w:t xml:space="preserve">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w:t>
            </w:r>
            <w:proofErr w:type="spellEnd"/>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mAP</w:t>
            </w:r>
            <w:proofErr w:type="spellEnd"/>
            <w:r w:rsidR="00AA054F" w:rsidRPr="00806931">
              <w:rPr>
                <w:rFonts w:ascii="Times New Roman" w:eastAsia="Times New Roman" w:hAnsi="Times New Roman" w:cs="Times New Roman"/>
                <w:bCs/>
                <w:sz w:val="24"/>
                <w:lang w:eastAsia="ru-RU"/>
              </w:rPr>
              <w:t>)</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proofErr w:type="spellStart"/>
            <w:r w:rsidRPr="00806931">
              <w:rPr>
                <w:rFonts w:ascii="Times New Roman" w:eastAsia="Times New Roman" w:hAnsi="Times New Roman" w:cs="Times New Roman"/>
                <w:bCs/>
                <w:sz w:val="24"/>
                <w:lang w:eastAsia="ru-RU"/>
              </w:rPr>
              <w:t>Faster</w:t>
            </w:r>
            <w:proofErr w:type="spellEnd"/>
            <w:r w:rsidRPr="00806931">
              <w:rPr>
                <w:rFonts w:ascii="Times New Roman" w:eastAsia="Times New Roman" w:hAnsi="Times New Roman" w:cs="Times New Roman"/>
                <w:bCs/>
                <w:sz w:val="24"/>
                <w:lang w:eastAsia="ru-RU"/>
              </w:rPr>
              <w:t xml:space="preserve">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Менее точен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w:t>
      </w:r>
      <w:proofErr w:type="spellStart"/>
      <w:r w:rsidRPr="00AA054F">
        <w:rPr>
          <w:sz w:val="28"/>
        </w:rPr>
        <w:t>Faster</w:t>
      </w:r>
      <w:proofErr w:type="spellEnd"/>
      <w:r w:rsidRPr="00AA054F">
        <w:rPr>
          <w:sz w:val="28"/>
        </w:rPr>
        <w:t xml:space="preserve"> R-CNN, YOLO выполняет детекцию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w:t>
      </w:r>
      <w:proofErr w:type="spellStart"/>
      <w:r w:rsidRPr="00DE0391">
        <w:rPr>
          <w:sz w:val="28"/>
          <w:szCs w:val="28"/>
        </w:rPr>
        <w:t>свёрточные</w:t>
      </w:r>
      <w:proofErr w:type="spellEnd"/>
      <w:r w:rsidRPr="00DE0391">
        <w:rPr>
          <w:sz w:val="28"/>
          <w:szCs w:val="28"/>
        </w:rPr>
        <w:t xml:space="preserve">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w:t>
      </w:r>
      <w:proofErr w:type="spellStart"/>
      <w:r w:rsidRPr="009516D9">
        <w:rPr>
          <w:sz w:val="28"/>
          <w:szCs w:val="28"/>
        </w:rPr>
        <w:t>Jetson</w:t>
      </w:r>
      <w:proofErr w:type="spellEnd"/>
      <w:r w:rsidRPr="009516D9">
        <w:rPr>
          <w:sz w:val="28"/>
          <w:szCs w:val="28"/>
        </w:rPr>
        <w:t xml:space="preserve"> или </w:t>
      </w:r>
      <w:proofErr w:type="spellStart"/>
      <w:r w:rsidRPr="009516D9">
        <w:rPr>
          <w:sz w:val="28"/>
          <w:szCs w:val="28"/>
        </w:rPr>
        <w:t>Raspberry</w:t>
      </w:r>
      <w:proofErr w:type="spellEnd"/>
      <w:r w:rsidRPr="009516D9">
        <w:rPr>
          <w:sz w:val="28"/>
          <w:szCs w:val="28"/>
        </w:rPr>
        <w:t xml:space="preserve"> </w:t>
      </w:r>
      <w:proofErr w:type="spellStart"/>
      <w:r w:rsidRPr="009516D9">
        <w:rPr>
          <w:sz w:val="28"/>
          <w:szCs w:val="28"/>
        </w:rPr>
        <w:t>Pi</w:t>
      </w:r>
      <w:proofErr w:type="spellEnd"/>
      <w:r w:rsidRPr="009516D9">
        <w:rPr>
          <w:sz w:val="28"/>
          <w:szCs w:val="28"/>
        </w:rPr>
        <w:t>.</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w:t>
            </w:r>
            <w:proofErr w:type="spellStart"/>
            <w:r w:rsidRPr="0068518E">
              <w:rPr>
                <w:rFonts w:ascii="Times New Roman" w:eastAsia="Times New Roman" w:hAnsi="Times New Roman" w:cs="Times New Roman"/>
                <w:sz w:val="24"/>
                <w:szCs w:val="24"/>
                <w:lang w:eastAsia="ru-RU"/>
              </w:rPr>
              <w:t>TensorRT</w:t>
            </w:r>
            <w:proofErr w:type="spellEnd"/>
            <w:r w:rsidRPr="0068518E">
              <w:rPr>
                <w:rFonts w:ascii="Times New Roman" w:eastAsia="Times New Roman" w:hAnsi="Times New Roman" w:cs="Times New Roman"/>
                <w:sz w:val="24"/>
                <w:szCs w:val="24"/>
                <w:lang w:eastAsia="ru-RU"/>
              </w:rPr>
              <w:t xml:space="preserve">, </w:t>
            </w:r>
            <w:proofErr w:type="spellStart"/>
            <w:r w:rsidRPr="0068518E">
              <w:rPr>
                <w:rFonts w:ascii="Times New Roman" w:eastAsia="Times New Roman" w:hAnsi="Times New Roman" w:cs="Times New Roman"/>
                <w:sz w:val="24"/>
                <w:szCs w:val="24"/>
                <w:lang w:eastAsia="ru-RU"/>
              </w:rPr>
              <w:t>автоаннотация</w:t>
            </w:r>
            <w:proofErr w:type="spellEnd"/>
            <w:r w:rsidRPr="0068518E">
              <w:rPr>
                <w:rFonts w:ascii="Times New Roman" w:eastAsia="Times New Roman" w:hAnsi="Times New Roman" w:cs="Times New Roman"/>
                <w:sz w:val="24"/>
                <w:szCs w:val="24"/>
                <w:lang w:eastAsia="ru-RU"/>
              </w:rPr>
              <w:t>,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 xml:space="preserve">Максимальная точность, усиленные </w:t>
            </w:r>
            <w:proofErr w:type="spellStart"/>
            <w:r w:rsidRPr="0068518E">
              <w:rPr>
                <w:rFonts w:ascii="Times New Roman" w:eastAsia="Times New Roman" w:hAnsi="Times New Roman" w:cs="Times New Roman"/>
                <w:sz w:val="24"/>
                <w:szCs w:val="24"/>
                <w:lang w:eastAsia="ru-RU"/>
              </w:rPr>
              <w:t>трансформерные</w:t>
            </w:r>
            <w:proofErr w:type="spellEnd"/>
            <w:r w:rsidRPr="0068518E">
              <w:rPr>
                <w:rFonts w:ascii="Times New Roman" w:eastAsia="Times New Roman" w:hAnsi="Times New Roman" w:cs="Times New Roman"/>
                <w:sz w:val="24"/>
                <w:szCs w:val="24"/>
                <w:lang w:eastAsia="ru-RU"/>
              </w:rPr>
              <w:t xml:space="preserve">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proofErr w:type="spellStart"/>
      <w:r w:rsidRPr="001D774C">
        <w:rPr>
          <w:rStyle w:val="af"/>
          <w:i w:val="0"/>
        </w:rPr>
        <w:t>Ultralytics</w:t>
      </w:r>
      <w:proofErr w:type="spellEnd"/>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значительно больших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 xml:space="preserve">возможность </w:t>
      </w:r>
      <w:proofErr w:type="spellStart"/>
      <w:r w:rsidRPr="001D774C">
        <w:rPr>
          <w:rStyle w:val="a6"/>
          <w:b w:val="0"/>
          <w:sz w:val="28"/>
          <w:szCs w:val="28"/>
        </w:rPr>
        <w:t>дообучения</w:t>
      </w:r>
      <w:proofErr w:type="spellEnd"/>
      <w:r w:rsidRPr="001D774C">
        <w:rPr>
          <w:rStyle w:val="a6"/>
          <w:b w:val="0"/>
          <w:sz w:val="28"/>
          <w:szCs w:val="28"/>
        </w:rPr>
        <w:t xml:space="preserve">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10" w:name="_Toc214915708"/>
      <w:r w:rsidRPr="00EC6D2F">
        <w:rPr>
          <w:rFonts w:ascii="Times New Roman" w:hAnsi="Times New Roman" w:cs="Times New Roman"/>
          <w:color w:val="000000" w:themeColor="text1"/>
          <w:sz w:val="28"/>
          <w:szCs w:val="28"/>
        </w:rPr>
        <w:lastRenderedPageBreak/>
        <w:t>Обоснование выбора среды AirSim для моделирования</w:t>
      </w:r>
      <w:bookmarkEnd w:id="10"/>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r w:rsidR="00920651">
        <w:rPr>
          <w:rFonts w:ascii="Times New Roman" w:eastAsia="Times New Roman" w:hAnsi="Times New Roman" w:cs="Times New Roman"/>
          <w:sz w:val="28"/>
          <w:szCs w:val="24"/>
          <w:lang w:eastAsia="ru-RU"/>
        </w:rPr>
        <w:t>квадрокоптером</w:t>
      </w:r>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поддержка визуальных сенсоров (RGB, глубинная камера, </w:t>
      </w:r>
      <w:proofErr w:type="spellStart"/>
      <w:r w:rsidRPr="00746D76">
        <w:rPr>
          <w:rFonts w:ascii="Times New Roman" w:eastAsia="Times New Roman" w:hAnsi="Times New Roman" w:cs="Times New Roman"/>
          <w:sz w:val="28"/>
          <w:szCs w:val="24"/>
          <w:lang w:eastAsia="ru-RU"/>
        </w:rPr>
        <w:t>LiDAR</w:t>
      </w:r>
      <w:proofErr w:type="spellEnd"/>
      <w:r w:rsidRPr="00746D76">
        <w:rPr>
          <w:rFonts w:ascii="Times New Roman" w:eastAsia="Times New Roman" w:hAnsi="Times New Roman" w:cs="Times New Roman"/>
          <w:sz w:val="28"/>
          <w:szCs w:val="24"/>
          <w:lang w:eastAsia="ru-RU"/>
        </w:rPr>
        <w:t>);</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proofErr w:type="spellStart"/>
      <w:r w:rsidRPr="00B56F21">
        <w:rPr>
          <w:rFonts w:ascii="Times New Roman" w:eastAsia="Times New Roman" w:hAnsi="Times New Roman" w:cs="Times New Roman"/>
          <w:bCs/>
          <w:sz w:val="28"/>
          <w:szCs w:val="24"/>
          <w:lang w:eastAsia="ru-RU"/>
        </w:rPr>
        <w:t>Gazebo</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AirSim</w:t>
      </w:r>
      <w:proofErr w:type="spellEnd"/>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 xml:space="preserve">Microsoft Project </w:t>
      </w:r>
      <w:proofErr w:type="spellStart"/>
      <w:r w:rsidRPr="00B56F21">
        <w:rPr>
          <w:rFonts w:ascii="Times New Roman" w:eastAsia="Times New Roman" w:hAnsi="Times New Roman" w:cs="Times New Roman"/>
          <w:bCs/>
          <w:sz w:val="28"/>
          <w:szCs w:val="24"/>
          <w:lang w:eastAsia="ru-RU"/>
        </w:rPr>
        <w:t>Bonsai</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RotorS</w:t>
      </w:r>
      <w:proofErr w:type="spellEnd"/>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ПО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Интеграция ИИ / Python</w:t>
            </w:r>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Gazebo</w:t>
            </w:r>
            <w:proofErr w:type="spellEnd"/>
            <w:r w:rsidRPr="0068518E">
              <w:rPr>
                <w:rStyle w:val="a6"/>
                <w:rFonts w:ascii="Times New Roman" w:hAnsi="Times New Roman" w:cs="Times New Roman"/>
                <w:b w:val="0"/>
                <w:sz w:val="24"/>
              </w:rPr>
              <w:t xml:space="preserve">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Достаточно точная, Open Dynamics Engine</w:t>
            </w:r>
          </w:p>
        </w:tc>
        <w:tc>
          <w:tcPr>
            <w:tcW w:w="1611" w:type="dxa"/>
            <w:hideMark/>
          </w:tcPr>
          <w:p w14:paraId="703CF4B5"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Средняя,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Поддержка через ROS и Python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RotorS</w:t>
            </w:r>
            <w:proofErr w:type="spellEnd"/>
            <w:r w:rsidRPr="0068518E">
              <w:rPr>
                <w:rStyle w:val="a6"/>
                <w:rFonts w:ascii="Times New Roman" w:hAnsi="Times New Roman" w:cs="Times New Roman"/>
                <w:b w:val="0"/>
                <w:sz w:val="24"/>
              </w:rPr>
              <w:t xml:space="preserve">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Простая модель полёта на основе </w:t>
            </w:r>
            <w:proofErr w:type="spellStart"/>
            <w:r w:rsidRPr="0068518E">
              <w:rPr>
                <w:rFonts w:ascii="Times New Roman" w:hAnsi="Times New Roman" w:cs="Times New Roman"/>
                <w:sz w:val="24"/>
              </w:rPr>
              <w:t>MAVLink</w:t>
            </w:r>
            <w:proofErr w:type="spellEnd"/>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Отсутствие визуальной среды и </w:t>
            </w:r>
            <w:proofErr w:type="spellStart"/>
            <w:r w:rsidRPr="0068518E">
              <w:rPr>
                <w:rFonts w:ascii="Times New Roman" w:hAnsi="Times New Roman" w:cs="Times New Roman"/>
                <w:sz w:val="24"/>
              </w:rPr>
              <w:t>реалистики</w:t>
            </w:r>
            <w:proofErr w:type="spellEnd"/>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PX4 SITL / QGroundControl</w:t>
            </w:r>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MAVSDK, C++, Python</w:t>
            </w:r>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 xml:space="preserve">Microsoft Project </w:t>
            </w:r>
            <w:proofErr w:type="spellStart"/>
            <w:r w:rsidRPr="0068518E">
              <w:rPr>
                <w:rStyle w:val="a6"/>
                <w:rFonts w:ascii="Times New Roman" w:hAnsi="Times New Roman" w:cs="Times New Roman"/>
                <w:b w:val="0"/>
                <w:sz w:val="24"/>
              </w:rPr>
              <w:t>Bonsai</w:t>
            </w:r>
            <w:proofErr w:type="spellEnd"/>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w:t>
            </w:r>
            <w:proofErr w:type="spellStart"/>
            <w:r w:rsidRPr="0068518E">
              <w:rPr>
                <w:rFonts w:ascii="Times New Roman" w:hAnsi="Times New Roman" w:cs="Times New Roman"/>
                <w:sz w:val="24"/>
              </w:rPr>
              <w:t>Unity</w:t>
            </w:r>
            <w:proofErr w:type="spellEnd"/>
            <w:r w:rsidRPr="0068518E">
              <w:rPr>
                <w:rFonts w:ascii="Times New Roman" w:hAnsi="Times New Roman" w:cs="Times New Roman"/>
                <w:sz w:val="24"/>
              </w:rPr>
              <w:t>)</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Python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AirSim</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Unreal</w:t>
            </w:r>
            <w:proofErr w:type="spellEnd"/>
            <w:r w:rsidRPr="0068518E">
              <w:rPr>
                <w:rStyle w:val="a6"/>
                <w:rFonts w:ascii="Times New Roman" w:hAnsi="Times New Roman" w:cs="Times New Roman"/>
                <w:b w:val="0"/>
                <w:sz w:val="24"/>
              </w:rPr>
              <w:t xml:space="preserve"> Engine)</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w:t>
            </w:r>
            <w:proofErr w:type="spellStart"/>
            <w:r w:rsidRPr="0068518E">
              <w:rPr>
                <w:rFonts w:ascii="Times New Roman" w:hAnsi="Times New Roman" w:cs="Times New Roman"/>
                <w:sz w:val="24"/>
              </w:rPr>
              <w:t>Unreal</w:t>
            </w:r>
            <w:proofErr w:type="spellEnd"/>
            <w:r w:rsidRPr="0068518E">
              <w:rPr>
                <w:rFonts w:ascii="Times New Roman" w:hAnsi="Times New Roman" w:cs="Times New Roman"/>
                <w:sz w:val="24"/>
              </w:rPr>
              <w:t xml:space="preserve"> Engine)</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Поддержка Python,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поддержка ИИ и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proofErr w:type="spellStart"/>
      <w:r w:rsidRPr="003E5F0E">
        <w:rPr>
          <w:rStyle w:val="a6"/>
          <w:b w:val="0"/>
        </w:rPr>
        <w:t>AirSim</w:t>
      </w:r>
      <w:proofErr w:type="spellEnd"/>
      <w:r w:rsidRPr="003E5F0E">
        <w:rPr>
          <w:rStyle w:val="a6"/>
          <w:b w:val="0"/>
        </w:rPr>
        <w:t xml:space="preserve"> (</w:t>
      </w:r>
      <w:proofErr w:type="spellStart"/>
      <w:r w:rsidRPr="003E5F0E">
        <w:rPr>
          <w:rStyle w:val="a6"/>
          <w:b w:val="0"/>
        </w:rPr>
        <w:t>Aerial</w:t>
      </w:r>
      <w:proofErr w:type="spellEnd"/>
      <w:r w:rsidRPr="003E5F0E">
        <w:rPr>
          <w:rStyle w:val="a6"/>
          <w:b w:val="0"/>
        </w:rPr>
        <w:t xml:space="preserve"> </w:t>
      </w:r>
      <w:proofErr w:type="spellStart"/>
      <w:r w:rsidRPr="003E5F0E">
        <w:rPr>
          <w:rStyle w:val="a6"/>
          <w:b w:val="0"/>
        </w:rPr>
        <w:t>Informatics</w:t>
      </w:r>
      <w:proofErr w:type="spellEnd"/>
      <w:r w:rsidRPr="003E5F0E">
        <w:rPr>
          <w:rStyle w:val="a6"/>
          <w:b w:val="0"/>
        </w:rPr>
        <w:t xml:space="preserve"> </w:t>
      </w:r>
      <w:proofErr w:type="spellStart"/>
      <w:r w:rsidRPr="003E5F0E">
        <w:rPr>
          <w:rStyle w:val="a6"/>
          <w:b w:val="0"/>
        </w:rPr>
        <w:t>and</w:t>
      </w:r>
      <w:proofErr w:type="spellEnd"/>
      <w:r w:rsidRPr="003E5F0E">
        <w:rPr>
          <w:rStyle w:val="a6"/>
          <w:b w:val="0"/>
        </w:rPr>
        <w:t xml:space="preserve"> </w:t>
      </w:r>
      <w:proofErr w:type="spellStart"/>
      <w:r w:rsidRPr="003E5F0E">
        <w:rPr>
          <w:rStyle w:val="a6"/>
          <w:b w:val="0"/>
        </w:rPr>
        <w:t>Robotics</w:t>
      </w:r>
      <w:proofErr w:type="spellEnd"/>
      <w:r w:rsidRPr="003E5F0E">
        <w:rPr>
          <w:rStyle w:val="a6"/>
          <w:b w:val="0"/>
        </w:rPr>
        <w:t xml:space="preserve"> </w:t>
      </w:r>
      <w:proofErr w:type="spellStart"/>
      <w:r w:rsidRPr="003E5F0E">
        <w:rPr>
          <w:rStyle w:val="a6"/>
          <w:b w:val="0"/>
        </w:rPr>
        <w:t>Simulation</w:t>
      </w:r>
      <w:proofErr w:type="spellEnd"/>
      <w:r w:rsidRPr="003E5F0E">
        <w:rPr>
          <w:rStyle w:val="a6"/>
          <w:b w:val="0"/>
        </w:rPr>
        <w:t>)</w:t>
      </w:r>
      <w:r w:rsidRPr="003E5F0E">
        <w:t xml:space="preserve">, разработанный Microsoft Research,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r w:rsidRPr="003E5F0E">
        <w:rPr>
          <w:rStyle w:val="a6"/>
          <w:b w:val="0"/>
        </w:rPr>
        <w:t>удобный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Основные преимущества AirSim</w:t>
      </w:r>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proofErr w:type="spellStart"/>
      <w:r w:rsidRPr="003E5F0E">
        <w:rPr>
          <w:rStyle w:val="a6"/>
          <w:b w:val="0"/>
          <w:sz w:val="28"/>
          <w:szCs w:val="28"/>
        </w:rPr>
        <w:t>Unreal</w:t>
      </w:r>
      <w:proofErr w:type="spellEnd"/>
      <w:r w:rsidRPr="003E5F0E">
        <w:rPr>
          <w:rStyle w:val="a6"/>
          <w:b w:val="0"/>
          <w:sz w:val="28"/>
          <w:szCs w:val="28"/>
        </w:rPr>
        <w:t xml:space="preserve"> Engine</w:t>
      </w:r>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r w:rsidRPr="003E5F0E">
        <w:rPr>
          <w:rStyle w:val="a6"/>
          <w:b w:val="0"/>
          <w:sz w:val="28"/>
          <w:szCs w:val="28"/>
        </w:rPr>
        <w:t>Python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w:t>
      </w:r>
      <w:proofErr w:type="spellStart"/>
      <w:r w:rsidRPr="003E5F0E">
        <w:rPr>
          <w:sz w:val="28"/>
          <w:szCs w:val="28"/>
        </w:rPr>
        <w:t>Depth</w:t>
      </w:r>
      <w:proofErr w:type="spellEnd"/>
      <w:r w:rsidRPr="003E5F0E">
        <w:rPr>
          <w:sz w:val="28"/>
          <w:szCs w:val="28"/>
        </w:rPr>
        <w:t xml:space="preserve">, </w:t>
      </w:r>
      <w:proofErr w:type="spellStart"/>
      <w:r w:rsidRPr="003E5F0E">
        <w:rPr>
          <w:sz w:val="28"/>
          <w:szCs w:val="28"/>
        </w:rPr>
        <w:t>Segmentation</w:t>
      </w:r>
      <w:proofErr w:type="spellEnd"/>
      <w:r w:rsidRPr="003E5F0E">
        <w:rPr>
          <w:sz w:val="28"/>
          <w:szCs w:val="28"/>
        </w:rPr>
        <w:t xml:space="preserve">, </w:t>
      </w:r>
      <w:proofErr w:type="spellStart"/>
      <w:r w:rsidRPr="003E5F0E">
        <w:rPr>
          <w:sz w:val="28"/>
          <w:szCs w:val="28"/>
        </w:rPr>
        <w:t>LiDAR</w:t>
      </w:r>
      <w:proofErr w:type="spellEnd"/>
      <w:r w:rsidRPr="003E5F0E">
        <w:rPr>
          <w:sz w:val="28"/>
          <w:szCs w:val="28"/>
        </w:rPr>
        <w:t xml:space="preserve">,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AirSim с моделью квадрокоптера в среде </w:t>
      </w:r>
      <w:proofErr w:type="spellStart"/>
      <w:r>
        <w:t>Unreal</w:t>
      </w:r>
      <w:proofErr w:type="spellEnd"/>
      <w:r>
        <w:t xml:space="preserve"> Engine.</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AirSim</w:t>
      </w:r>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AirSim является тесная интеграция с графическим движком </w:t>
      </w:r>
      <w:proofErr w:type="spellStart"/>
      <w:r w:rsidRPr="003E5F0E">
        <w:rPr>
          <w:rStyle w:val="a6"/>
          <w:b w:val="0"/>
          <w:bCs w:val="0"/>
        </w:rPr>
        <w:t>Unreal</w:t>
      </w:r>
      <w:proofErr w:type="spellEnd"/>
      <w:r w:rsidRPr="003E5F0E">
        <w:rPr>
          <w:rStyle w:val="a6"/>
          <w:b w:val="0"/>
          <w:bCs w:val="0"/>
        </w:rPr>
        <w:t xml:space="preserve"> Engine</w:t>
      </w:r>
      <w:r w:rsidRPr="003E5F0E">
        <w:t xml:space="preserve">, что обеспечивает не только визуальную достоверность, но и возможность моделирования сложных физических взаимодействий и освещения сцены. </w:t>
      </w:r>
      <w:proofErr w:type="spellStart"/>
      <w:r w:rsidRPr="003E5F0E">
        <w:t>Unreal</w:t>
      </w:r>
      <w:proofErr w:type="spellEnd"/>
      <w:r w:rsidRPr="003E5F0E">
        <w:t xml:space="preserve"> Engine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r w:rsidRPr="003E5F0E">
        <w:rPr>
          <w:rStyle w:val="a6"/>
          <w:b w:val="0"/>
        </w:rPr>
        <w:t xml:space="preserve">AirSim в сочетании с </w:t>
      </w:r>
      <w:proofErr w:type="spellStart"/>
      <w:r w:rsidRPr="003E5F0E">
        <w:rPr>
          <w:rStyle w:val="a6"/>
          <w:b w:val="0"/>
        </w:rPr>
        <w:t>Unreal</w:t>
      </w:r>
      <w:proofErr w:type="spellEnd"/>
      <w:r w:rsidRPr="003E5F0E">
        <w:rPr>
          <w:rStyle w:val="a6"/>
          <w:b w:val="0"/>
        </w:rPr>
        <w:t xml:space="preserve"> Engine</w:t>
      </w:r>
      <w:r w:rsidRPr="003E5F0E">
        <w:rPr>
          <w:b/>
        </w:rPr>
        <w:t xml:space="preserve"> </w:t>
      </w:r>
      <w:r>
        <w:t xml:space="preserve">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w:t>
      </w:r>
      <w:proofErr w:type="spellStart"/>
      <w:r>
        <w:t>нейросетевых</w:t>
      </w:r>
      <w:proofErr w:type="spellEnd"/>
      <w:r>
        <w:t xml:space="preserve"> моделей, таких как YOLOv8.</w:t>
      </w:r>
    </w:p>
    <w:p w14:paraId="1DDA45D8" w14:textId="1C75246A" w:rsidR="003E5F0E" w:rsidRPr="003E5F0E" w:rsidRDefault="003E5F0E" w:rsidP="003E5F0E">
      <w:pPr>
        <w:pStyle w:val="a9"/>
        <w:ind w:firstLine="709"/>
      </w:pPr>
      <w:r>
        <w:t xml:space="preserve">Таким образом, выбор среды </w:t>
      </w:r>
      <w:r w:rsidRPr="003E5F0E">
        <w:rPr>
          <w:rStyle w:val="a6"/>
          <w:b w:val="0"/>
        </w:rPr>
        <w:t>AirSim</w:t>
      </w:r>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proofErr w:type="spellStart"/>
      <w:r w:rsidRPr="003E5F0E">
        <w:rPr>
          <w:rStyle w:val="a6"/>
          <w:b w:val="0"/>
        </w:rPr>
        <w:t>Unreal</w:t>
      </w:r>
      <w:proofErr w:type="spellEnd"/>
      <w:r w:rsidRPr="003E5F0E">
        <w:rPr>
          <w:rStyle w:val="a6"/>
          <w:b w:val="0"/>
        </w:rPr>
        <w:t xml:space="preserve"> Engine</w:t>
      </w:r>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реальным.</w:t>
      </w:r>
    </w:p>
    <w:p w14:paraId="5F03D26C" w14:textId="41BC4311" w:rsidR="009F132A" w:rsidRDefault="00B43E6A" w:rsidP="00B43E6A">
      <w:r>
        <w:br w:type="page"/>
      </w:r>
    </w:p>
    <w:p w14:paraId="3DFAF27C" w14:textId="66EF1948" w:rsidR="009F132A" w:rsidRP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1" w:name="_Toc214915709"/>
      <w:r w:rsidRPr="009F132A">
        <w:rPr>
          <w:rFonts w:ascii="Times New Roman" w:hAnsi="Times New Roman" w:cs="Times New Roman"/>
          <w:color w:val="000000" w:themeColor="text1"/>
          <w:sz w:val="28"/>
        </w:rPr>
        <w:lastRenderedPageBreak/>
        <w:t xml:space="preserve">Разработка </w:t>
      </w:r>
      <w:bookmarkEnd w:id="11"/>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p>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r w:rsidRPr="00962F51">
        <w:rPr>
          <w:rFonts w:ascii="Times New Roman" w:hAnsi="Times New Roman" w:cs="Times New Roman"/>
          <w:color w:val="000000" w:themeColor="text1"/>
          <w:sz w:val="28"/>
        </w:rPr>
        <w:t>1.2.1 Математическая модель углового движения квадрокоптера</w:t>
      </w:r>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движение вокруг трёх осей: тангажа</w:t>
      </w:r>
      <w:r w:rsidR="00F43B04">
        <w:t xml:space="preserve"> </w:t>
      </w:r>
      <w:r w:rsidR="00BC0417">
        <w:t>(</w:t>
      </w:r>
      <m:oMath>
        <m:r>
          <w:rPr>
            <w:rStyle w:val="katex-mathml"/>
            <w:rFonts w:ascii="Cambria Math" w:hAnsi="Cambria Math"/>
          </w:rPr>
          <m:t>θ</m:t>
        </m:r>
      </m:oMath>
      <w:r w:rsidR="00BC0417">
        <w:t>)</w:t>
      </w:r>
      <w:r>
        <w:t>, 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 xml:space="preserve">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w:t>
      </w:r>
      <w:proofErr w:type="spellStart"/>
      <w:r>
        <w:t>Unreal</w:t>
      </w:r>
      <w:proofErr w:type="spellEnd"/>
      <w:r>
        <w:t xml:space="preserve"> Engine</w:t>
      </w:r>
      <w:r w:rsidR="00920651" w:rsidRPr="00920651">
        <w:t>.</w:t>
      </w:r>
    </w:p>
    <w:p w14:paraId="334ED0FE" w14:textId="7ED3A030" w:rsidR="00920651" w:rsidRPr="00187BB5" w:rsidRDefault="00B12AB0" w:rsidP="00920651">
      <w:pPr>
        <w:pStyle w:val="a9"/>
        <w:tabs>
          <w:tab w:val="left" w:pos="0"/>
        </w:tabs>
        <w:ind w:firstLine="709"/>
      </w:pPr>
      <w:r>
        <w:t xml:space="preserve">Рассмотрим квадрокоптер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516107"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516107"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516107"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lastRenderedPageBreak/>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516107"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516107"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proofErr w:type="spellStart"/>
      <w:r w:rsidR="00A24F76">
        <w:rPr>
          <w:rFonts w:eastAsiaTheme="minorEastAsia"/>
          <w:lang w:val="en-US"/>
        </w:rPr>
        <w:t>i</w:t>
      </w:r>
      <w:proofErr w:type="spellEnd"/>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r>
        <w:t>квадрокоптер</w:t>
      </w:r>
      <w:r w:rsidR="0027257F">
        <w:t xml:space="preserve"> закреплён на </w:t>
      </w:r>
      <w:proofErr w:type="spellStart"/>
      <w:r w:rsidR="0027257F">
        <w:t>кардановом</w:t>
      </w:r>
      <w:proofErr w:type="spellEnd"/>
      <w:r w:rsidR="0027257F">
        <w:t xml:space="preserve">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r>
        <w:t>Моменты инерции считаются диагональными – так как корпус квадрокоптера на стенде симметричен, тензор инерции принимается диагональным:</w:t>
      </w:r>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w:lastRenderedPageBreak/>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тангажа </w:t>
      </w:r>
    </w:p>
    <w:p w14:paraId="06EAE7C8" w14:textId="661ABB0D" w:rsidR="00784811" w:rsidRDefault="00784811" w:rsidP="00784811">
      <w:pPr>
        <w:pStyle w:val="a9"/>
        <w:tabs>
          <w:tab w:val="left" w:pos="2127"/>
        </w:tabs>
        <w:ind w:firstLine="567"/>
      </w:pPr>
      <w:r>
        <w:t>С учётом допущений (1.8) упрощается до:</w:t>
      </w:r>
    </w:p>
    <w:p w14:paraId="6543804D" w14:textId="77777777" w:rsidR="00784811" w:rsidRDefault="00784811" w:rsidP="00784811">
      <w:pPr>
        <w:pStyle w:val="a9"/>
        <w:tabs>
          <w:tab w:val="left" w:pos="2127"/>
        </w:tabs>
        <w:ind w:firstLine="567"/>
      </w:pPr>
    </w:p>
    <w:p w14:paraId="699E0441" w14:textId="58EF1258" w:rsidR="00784811" w:rsidRPr="00784811" w:rsidRDefault="00516107"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 xml:space="preserve">преобразования данных в формат, совместимый с </w:t>
      </w:r>
      <w:proofErr w:type="spellStart"/>
      <w:r>
        <w:t>Unreal</w:t>
      </w:r>
      <w:proofErr w:type="spellEnd"/>
      <w:r>
        <w:t xml:space="preserve"> Engine;</w:t>
      </w:r>
      <w:r w:rsidRPr="00F43B04">
        <w:t xml:space="preserve"> </w:t>
      </w:r>
      <w:r>
        <w:t>визуальной синхронизации виртуального квадрокоптера с реальным стендом.</w:t>
      </w:r>
    </w:p>
    <w:p w14:paraId="1DEDA0F7" w14:textId="205BD8EF" w:rsidR="00F43B04" w:rsidRDefault="00F43B04" w:rsidP="00784811">
      <w:pPr>
        <w:pStyle w:val="a9"/>
        <w:tabs>
          <w:tab w:val="left" w:pos="2127"/>
        </w:tabs>
        <w:ind w:firstLine="567"/>
      </w:pPr>
    </w:p>
    <w:p w14:paraId="7E9E0D61" w14:textId="36DB3645" w:rsidR="00516107" w:rsidRPr="00516107" w:rsidRDefault="00516107" w:rsidP="00516107">
      <w:pPr>
        <w:pStyle w:val="3"/>
        <w:spacing w:before="0" w:line="360" w:lineRule="auto"/>
        <w:ind w:firstLine="709"/>
        <w:rPr>
          <w:rFonts w:ascii="Times New Roman" w:hAnsi="Times New Roman" w:cs="Times New Roman"/>
          <w:color w:val="000000" w:themeColor="text1"/>
          <w:sz w:val="28"/>
          <w:szCs w:val="28"/>
        </w:rPr>
      </w:pPr>
      <w:r w:rsidRPr="00516107">
        <w:rPr>
          <w:rFonts w:ascii="Times New Roman" w:hAnsi="Times New Roman" w:cs="Times New Roman"/>
          <w:color w:val="000000" w:themeColor="text1"/>
          <w:sz w:val="28"/>
          <w:szCs w:val="28"/>
        </w:rPr>
        <w:t xml:space="preserve">1.2.2 </w:t>
      </w:r>
      <w:r w:rsidRPr="00516107">
        <w:rPr>
          <w:rFonts w:ascii="Times New Roman" w:hAnsi="Times New Roman" w:cs="Times New Roman"/>
          <w:color w:val="000000" w:themeColor="text1"/>
          <w:sz w:val="28"/>
          <w:szCs w:val="28"/>
        </w:rPr>
        <w:t>Подключение квадрокоптера к ESP32 и получение данных IMU</w:t>
      </w:r>
    </w:p>
    <w:p w14:paraId="2A2761A7" w14:textId="5D11BC2A" w:rsidR="00F43B04" w:rsidRDefault="00187BB5" w:rsidP="00F43B04">
      <w:pPr>
        <w:pStyle w:val="3"/>
        <w:spacing w:before="0" w:line="360" w:lineRule="auto"/>
        <w:ind w:firstLine="709"/>
        <w:jc w:val="both"/>
        <w:rPr>
          <w:rFonts w:ascii="Times New Roman" w:hAnsi="Times New Roman" w:cs="Times New Roman"/>
          <w:color w:val="000000" w:themeColor="text1"/>
          <w:sz w:val="28"/>
        </w:rPr>
      </w:pPr>
      <w:r>
        <w:rPr>
          <w:rFonts w:ascii="Times New Roman" w:hAnsi="Times New Roman" w:cs="Times New Roman"/>
          <w:color w:val="000000" w:themeColor="text1"/>
          <w:sz w:val="28"/>
        </w:rPr>
        <w:t>1.2.</w:t>
      </w:r>
      <w:r w:rsidR="00516107">
        <w:rPr>
          <w:rFonts w:ascii="Times New Roman" w:hAnsi="Times New Roman" w:cs="Times New Roman"/>
          <w:color w:val="000000" w:themeColor="text1"/>
          <w:sz w:val="28"/>
        </w:rPr>
        <w:t>3</w:t>
      </w:r>
      <w:r>
        <w:rPr>
          <w:rFonts w:ascii="Times New Roman" w:hAnsi="Times New Roman" w:cs="Times New Roman"/>
          <w:color w:val="000000" w:themeColor="text1"/>
          <w:sz w:val="28"/>
        </w:rPr>
        <w:t xml:space="preserve"> Принцип</w:t>
      </w:r>
      <w:r w:rsidR="00F43B04" w:rsidRPr="00F43B04">
        <w:rPr>
          <w:rFonts w:ascii="Times New Roman" w:hAnsi="Times New Roman" w:cs="Times New Roman"/>
          <w:color w:val="000000" w:themeColor="text1"/>
          <w:sz w:val="28"/>
        </w:rPr>
        <w:t xml:space="preserve"> работы MPU-6050</w:t>
      </w:r>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lastRenderedPageBreak/>
        <w:t>встроенный DMP-фильтр,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достаточная точность 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 xml:space="preserve">MPU-6050 представляет собой инерциальный измерительный модуль, совмещающий </w:t>
      </w:r>
      <w:proofErr w:type="spellStart"/>
      <w:r w:rsidRPr="00750BBA">
        <w:rPr>
          <w:lang w:eastAsia="ru-RU"/>
        </w:rPr>
        <w:t>трёхосевой</w:t>
      </w:r>
      <w:proofErr w:type="spellEnd"/>
      <w:r w:rsidRPr="00750BBA">
        <w:rPr>
          <w:lang w:eastAsia="ru-RU"/>
        </w:rPr>
        <w:t xml:space="preserve"> гироскоп и </w:t>
      </w:r>
      <w:proofErr w:type="spellStart"/>
      <w:r w:rsidRPr="00750BBA">
        <w:rPr>
          <w:lang w:eastAsia="ru-RU"/>
        </w:rPr>
        <w:t>трёхосевой</w:t>
      </w:r>
      <w:proofErr w:type="spellEnd"/>
      <w:r w:rsidRPr="00750BBA">
        <w:rPr>
          <w:lang w:eastAsia="ru-RU"/>
        </w:rPr>
        <w:t xml:space="preserve">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тангажа и рыскания, которые затем синхронизируются с моделью в </w:t>
      </w:r>
      <w:proofErr w:type="spellStart"/>
      <w:r>
        <w:t>Unreal</w:t>
      </w:r>
      <w:proofErr w:type="spellEnd"/>
      <w:r>
        <w:t xml:space="preserve"> Engine.</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lastRenderedPageBreak/>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t>Дрейф гироскопа – проявляется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 – акселерометр реагирует на любые ускорения, а не только на гравитацию. Поэтому при быстрых движениях измерения «загрязняются»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 – проявляется как мелкие высокочастотные колебания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 – если датчик установлен под углом даже 2–3°, это 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 – характерны для платформ с моторами</w:t>
      </w:r>
    </w:p>
    <w:p w14:paraId="6F91D319" w14:textId="0A8DD399" w:rsidR="00081241" w:rsidRDefault="00081241" w:rsidP="00081241">
      <w:pPr>
        <w:pStyle w:val="a9"/>
        <w:ind w:firstLine="709"/>
      </w:pPr>
      <w:r>
        <w:t xml:space="preserve">Даже при полной неподвижности гироскоп показывает небольшие ненулевые значения угловых </w:t>
      </w:r>
      <w:proofErr w:type="gramStart"/>
      <w:r>
        <w:t>скоростей .</w:t>
      </w:r>
      <w:proofErr w:type="gramEnd"/>
      <w:r>
        <w:t xml:space="preserve">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Калмана или комплементарных схем, которые потребовали бы значительных вычислительных ресурсов и сложной 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w:t>
      </w:r>
      <w:r>
        <w:lastRenderedPageBreak/>
        <w:t xml:space="preserve">Кватернион удобнее классических углов Эйлера, поскольку не имеет </w:t>
      </w:r>
      <w:proofErr w:type="spellStart"/>
      <w:r>
        <w:t>сингулярностей</w:t>
      </w:r>
      <w:proofErr w:type="spellEnd"/>
      <w:r>
        <w:t>. 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Pr="00527E03" w:rsidRDefault="00081241" w:rsidP="00081241">
      <w:pPr>
        <w:pStyle w:val="a9"/>
        <w:ind w:left="3119" w:firstLine="709"/>
        <w:rPr>
          <w:rFonts w:eastAsiaTheme="minorEastAsia"/>
        </w:rPr>
      </w:pPr>
      <m:oMath>
        <m:r>
          <w:rPr>
            <w:rFonts w:ascii="Cambria Math" w:hAnsi="Cambria Math"/>
            <w:lang w:val="en-US"/>
          </w:rPr>
          <m:t>q</m:t>
        </m:r>
        <m:r>
          <w:rPr>
            <w:rFonts w:ascii="Cambria Math" w:hAnsi="Cambria Math"/>
          </w:rPr>
          <m:t>=</m:t>
        </m:r>
        <m:d>
          <m:dPr>
            <m:ctrlPr>
              <w:rPr>
                <w:rFonts w:ascii="Cambria Math" w:hAnsi="Cambria Math"/>
                <w:i/>
                <w:lang w:val="en-US"/>
              </w:rPr>
            </m:ctrlPr>
          </m:dPr>
          <m:e>
            <m:r>
              <w:rPr>
                <w:rFonts w:ascii="Cambria Math" w:hAnsi="Cambria Math"/>
                <w:lang w:val="en-US"/>
              </w:rPr>
              <m:t>w</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e>
        </m:d>
        <m:r>
          <w:rPr>
            <w:rFonts w:ascii="Cambria Math" w:eastAsiaTheme="minorEastAsia" w:hAnsi="Cambria Math"/>
          </w:rPr>
          <m:t>,</m:t>
        </m:r>
      </m:oMath>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rPr>
        <w:t>(1.11)</w:t>
      </w:r>
    </w:p>
    <w:p w14:paraId="51C362D1" w14:textId="77777777" w:rsidR="00081241" w:rsidRPr="00527E03" w:rsidRDefault="00081241" w:rsidP="00081241">
      <w:pPr>
        <w:pStyle w:val="a9"/>
        <w:rPr>
          <w:rFonts w:eastAsiaTheme="minorEastAsia"/>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Преобразование кватерниона в углы рыскания, крена и тангажа выполняется через тригонометрические выражения. В библиотеке MPU6050 эта операция реализована автоматически.</w:t>
      </w:r>
    </w:p>
    <w:p w14:paraId="6CBD6A46" w14:textId="11A3A07C"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xml:space="preserve">; вычисляется направление гравитации; из последних двух величин формируются углы </w:t>
      </w:r>
      <w:proofErr w:type="spellStart"/>
      <w:r w:rsidRPr="00081241">
        <w:rPr>
          <w:rFonts w:cs="Times New Roman"/>
          <w:szCs w:val="28"/>
          <w:lang w:eastAsia="ru-RU"/>
        </w:rPr>
        <w:t>yaw-pitch-roll</w:t>
      </w:r>
      <w:proofErr w:type="spellEnd"/>
      <w:r w:rsidRPr="00081241">
        <w:rPr>
          <w:rFonts w:cs="Times New Roman"/>
          <w:szCs w:val="28"/>
          <w:lang w:eastAsia="ru-RU"/>
        </w:rPr>
        <w:t>.</w:t>
      </w:r>
    </w:p>
    <w:p w14:paraId="5463C2E5" w14:textId="18F04BF5" w:rsidR="00081241" w:rsidRDefault="00081241" w:rsidP="00081241">
      <w:pPr>
        <w:pStyle w:val="a9"/>
        <w:ind w:firstLine="709"/>
      </w:pPr>
      <w:r>
        <w:t xml:space="preserve">Для дальнейшей визуализации в </w:t>
      </w:r>
      <w:proofErr w:type="spellStart"/>
      <w:r>
        <w:t>Unreal</w:t>
      </w:r>
      <w:proofErr w:type="spellEnd"/>
      <w:r>
        <w:t xml:space="preserve"> Engine выполняется перевод </w:t>
      </w:r>
      <w:proofErr w:type="gramStart"/>
      <w:r>
        <w:t>из радиан</w:t>
      </w:r>
      <w:proofErr w:type="gramEnd"/>
      <w:r>
        <w:t xml:space="preserve"> в градусы:</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105150" cy="847725"/>
                    </a:xfrm>
                    <a:prstGeom prst="rect">
                      <a:avLst/>
                    </a:prstGeom>
                  </pic:spPr>
                </pic:pic>
              </a:graphicData>
            </a:graphic>
          </wp:inline>
        </w:drawing>
      </w:r>
    </w:p>
    <w:p w14:paraId="5F28C783" w14:textId="5FBB12CE" w:rsidR="006D4CD9" w:rsidRDefault="006D4CD9" w:rsidP="00014329">
      <w:pPr>
        <w:pStyle w:val="a9"/>
        <w:jc w:val="center"/>
      </w:pPr>
      <w:r>
        <w:t>Рисунок</w:t>
      </w:r>
      <w:r w:rsidR="00014329">
        <w:t xml:space="preserve"> 1.6 - </w:t>
      </w:r>
      <w:r>
        <w:t xml:space="preserve"> </w:t>
      </w:r>
      <w:r w:rsidR="00014329">
        <w:t xml:space="preserve">Пример кода </w:t>
      </w:r>
      <w:r w:rsidR="00894A9E">
        <w:t>перевода в градусы</w:t>
      </w:r>
    </w:p>
    <w:p w14:paraId="587DD246" w14:textId="77777777" w:rsidR="00081241" w:rsidRDefault="00081241" w:rsidP="00081241">
      <w:pPr>
        <w:pStyle w:val="a9"/>
        <w:ind w:firstLine="709"/>
        <w:rPr>
          <w:rFonts w:eastAsiaTheme="minorEastAsia"/>
          <w:sz w:val="22"/>
        </w:rPr>
      </w:pPr>
    </w:p>
    <w:p w14:paraId="6DF8B3C6" w14:textId="1BC2F0E3" w:rsidR="00081241" w:rsidRDefault="00081241" w:rsidP="00081241">
      <w:pPr>
        <w:pStyle w:val="a9"/>
        <w:ind w:firstLine="709"/>
      </w:pPr>
      <w:r>
        <w:t xml:space="preserve">Именно эти три величины формируют ориентацию </w:t>
      </w:r>
      <w:r w:rsidR="00894A9E">
        <w:t>квадрокоптера</w:t>
      </w:r>
      <w:r>
        <w:t xml:space="preserve"> и затем передаются на компьютер:</w:t>
      </w:r>
    </w:p>
    <w:p w14:paraId="00F02BE6" w14:textId="7DE3740B" w:rsidR="00014329" w:rsidRDefault="00014329" w:rsidP="00014329">
      <w:pPr>
        <w:pStyle w:val="a9"/>
        <w:jc w:val="center"/>
        <w:rPr>
          <w:lang w:eastAsia="ru-RU"/>
        </w:rPr>
      </w:pPr>
      <w:r>
        <w:rPr>
          <w:noProof/>
          <w:lang w:eastAsia="ru-RU"/>
        </w:rPr>
        <w:drawing>
          <wp:inline distT="0" distB="0" distL="0" distR="0" wp14:anchorId="19E7B718" wp14:editId="6967D92D">
            <wp:extent cx="5133975" cy="169545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133975" cy="169545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 xml:space="preserve">передачу данных по беспроводной сети на компьютер с </w:t>
      </w:r>
      <w:proofErr w:type="spellStart"/>
      <w:r w:rsidRPr="00081241">
        <w:rPr>
          <w:lang w:eastAsia="ru-RU"/>
        </w:rPr>
        <w:t>Unreal</w:t>
      </w:r>
      <w:proofErr w:type="spellEnd"/>
      <w:r w:rsidRPr="00081241">
        <w:rPr>
          <w:lang w:eastAsia="ru-RU"/>
        </w:rPr>
        <w:t xml:space="preserve"> Engine.</w:t>
      </w:r>
    </w:p>
    <w:p w14:paraId="1AA18060" w14:textId="05AE2BA3" w:rsidR="006D4CD9" w:rsidRPr="00081241" w:rsidRDefault="00081241" w:rsidP="00894A9E">
      <w:pPr>
        <w:pStyle w:val="a9"/>
        <w:ind w:firstLine="709"/>
        <w:rPr>
          <w:lang w:eastAsia="ru-RU"/>
        </w:rPr>
      </w:pPr>
      <w:r w:rsidRPr="00081241">
        <w:rPr>
          <w:lang w:eastAsia="ru-RU"/>
        </w:rPr>
        <w:t>Таким образом, данный модуль 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393E269B" w:rsidR="00894A9E" w:rsidRDefault="00894A9E" w:rsidP="00894A9E">
      <w:pPr>
        <w:pStyle w:val="3"/>
        <w:spacing w:before="0" w:line="360" w:lineRule="auto"/>
        <w:ind w:firstLine="709"/>
        <w:rPr>
          <w:rFonts w:ascii="Times New Roman" w:hAnsi="Times New Roman" w:cs="Times New Roman"/>
          <w:color w:val="000000" w:themeColor="text1"/>
          <w:sz w:val="28"/>
        </w:rPr>
      </w:pPr>
      <w:r w:rsidRPr="00894A9E">
        <w:rPr>
          <w:rFonts w:ascii="Times New Roman" w:eastAsiaTheme="minorEastAsia" w:hAnsi="Times New Roman" w:cs="Times New Roman"/>
          <w:color w:val="000000" w:themeColor="text1"/>
          <w:sz w:val="28"/>
        </w:rPr>
        <w:t>1.2.</w:t>
      </w:r>
      <w:r w:rsidR="00516107">
        <w:rPr>
          <w:rFonts w:ascii="Times New Roman" w:eastAsiaTheme="minorEastAsia" w:hAnsi="Times New Roman" w:cs="Times New Roman"/>
          <w:color w:val="000000" w:themeColor="text1"/>
          <w:sz w:val="28"/>
        </w:rPr>
        <w:t>4</w:t>
      </w:r>
      <w:r w:rsidRPr="00894A9E">
        <w:rPr>
          <w:rFonts w:ascii="Times New Roman" w:eastAsiaTheme="minorEastAsia" w:hAnsi="Times New Roman" w:cs="Times New Roman"/>
          <w:color w:val="000000" w:themeColor="text1"/>
          <w:sz w:val="28"/>
        </w:rPr>
        <w:t xml:space="preserve"> </w:t>
      </w:r>
      <w:r w:rsidRPr="00894A9E">
        <w:rPr>
          <w:rFonts w:ascii="Times New Roman" w:hAnsi="Times New Roman" w:cs="Times New Roman"/>
          <w:color w:val="000000" w:themeColor="text1"/>
          <w:sz w:val="28"/>
        </w:rPr>
        <w:t>Передача данных ориентации от ESP32 на ПК по протоколу UDP</w:t>
      </w:r>
    </w:p>
    <w:p w14:paraId="4E0F7E55" w14:textId="751596F2" w:rsidR="00F17D7F" w:rsidRDefault="00F17D7F" w:rsidP="00F17D7F">
      <w:pPr>
        <w:pStyle w:val="a9"/>
        <w:ind w:firstLine="709"/>
      </w:pPr>
      <w:r>
        <w:t xml:space="preserve">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w:t>
      </w:r>
      <w:r>
        <w:lastRenderedPageBreak/>
        <w:t xml:space="preserve">выполняется программная визуализация движения модели в среде </w:t>
      </w:r>
      <w:proofErr w:type="spellStart"/>
      <w:r>
        <w:t>Unreal</w:t>
      </w:r>
      <w:proofErr w:type="spellEnd"/>
      <w:r>
        <w:t xml:space="preserve"> Engine. Для полунатурного стенда принципиально важно обеспечить минимальные задержки, устойчивую передачу данных и синхронизацию между физическим датчиком и виртуальной моделью. В данном пункте рассматривается организация передачи данных по </w:t>
      </w:r>
      <w:proofErr w:type="spellStart"/>
      <w:r>
        <w:t>Wi</w:t>
      </w:r>
      <w:proofErr w:type="spellEnd"/>
      <w:r>
        <w:t>-Fi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419B850" w:rsidR="00F17D7F" w:rsidRDefault="00F17D7F" w:rsidP="00F17D7F">
      <w:pPr>
        <w:pStyle w:val="a9"/>
        <w:ind w:firstLine="709"/>
      </w:pPr>
      <w:r>
        <w:t xml:space="preserve">ESP32 поддерживает несколько способов беспроводной передачи данных: Bluetooth, </w:t>
      </w:r>
      <w:proofErr w:type="spellStart"/>
      <w:r>
        <w:t>Wi</w:t>
      </w:r>
      <w:proofErr w:type="spellEnd"/>
      <w:r>
        <w:t xml:space="preserve">-Fi TCP и </w:t>
      </w:r>
      <w:proofErr w:type="spellStart"/>
      <w:r>
        <w:t>Wi</w:t>
      </w:r>
      <w:proofErr w:type="spellEnd"/>
      <w:r>
        <w:t xml:space="preserve">-Fi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w:t>
      </w:r>
      <w:proofErr w:type="spellStart"/>
      <w:r>
        <w:t>Unreal</w:t>
      </w:r>
      <w:proofErr w:type="spellEnd"/>
      <w:r>
        <w:t xml:space="preserve"> Engine. Протоколы с подтверждением доставки (например, TCP) обеспечивают высокую надёжность, но вносят задержки 20–70 </w:t>
      </w:r>
      <w:proofErr w:type="spellStart"/>
      <w:r>
        <w:t>мс</w:t>
      </w:r>
      <w:proofErr w:type="spellEnd"/>
      <w:r>
        <w:t xml:space="preserve">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516107"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delay,TCP</m:t>
            </m:r>
          </m:sub>
        </m:sSub>
      </m:oMath>
      <w:r w:rsidR="00F17D7F">
        <w:rPr>
          <w:rFonts w:eastAsiaTheme="minorEastAsia"/>
        </w:rPr>
        <w:t xml:space="preserve"> </w:t>
      </w:r>
      <w:r w:rsidR="00F17D7F">
        <w:rPr>
          <w:rFonts w:eastAsiaTheme="minorEastAsia"/>
        </w:rPr>
        <w:tab/>
      </w:r>
      <w:r w:rsidR="00F17D7F">
        <w:rPr>
          <w:rFonts w:eastAsiaTheme="minorEastAsia"/>
        </w:rPr>
        <w:tab/>
      </w:r>
      <w:r w:rsidR="00F17D7F">
        <w:rPr>
          <w:rFonts w:eastAsiaTheme="minorEastAsia"/>
        </w:rPr>
        <w:tab/>
      </w:r>
      <w:r w:rsidR="00F17D7F" w:rsidRPr="00F17D7F">
        <w:rPr>
          <w:rFonts w:eastAsiaTheme="minorEastAsia"/>
        </w:rPr>
        <w:tab/>
        <w:t>(1.12)</w:t>
      </w:r>
    </w:p>
    <w:p w14:paraId="39F75321" w14:textId="77777777" w:rsidR="00F17D7F" w:rsidRPr="00527E03" w:rsidRDefault="00F17D7F" w:rsidP="00F17D7F">
      <w:pPr>
        <w:pStyle w:val="a9"/>
        <w:ind w:firstLine="709"/>
      </w:pPr>
    </w:p>
    <w:p w14:paraId="408A2975" w14:textId="5374B66B" w:rsidR="00F17D7F" w:rsidRPr="00527E03" w:rsidRDefault="00F17D7F" w:rsidP="00F17D7F">
      <w:pPr>
        <w:pStyle w:val="a9"/>
        <w:ind w:firstLine="709"/>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 xml:space="preserve">минимальная задержка передачи (&lt;5 </w:t>
      </w:r>
      <w:proofErr w:type="spellStart"/>
      <w:r>
        <w:t>мс</w:t>
      </w:r>
      <w:proofErr w:type="spellEnd"/>
      <w:r>
        <w:t xml:space="preserve"> в локальной сети);</w:t>
      </w:r>
    </w:p>
    <w:p w14:paraId="1AF5F138" w14:textId="52913379" w:rsidR="00F17D7F" w:rsidRDefault="00F17D7F" w:rsidP="00F17D7F">
      <w:pPr>
        <w:pStyle w:val="a9"/>
        <w:numPr>
          <w:ilvl w:val="0"/>
          <w:numId w:val="36"/>
        </w:numPr>
        <w:ind w:left="0" w:firstLine="709"/>
      </w:pPr>
      <w:r>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lastRenderedPageBreak/>
        <w:t>простота реализации на ESP32.</w:t>
      </w:r>
    </w:p>
    <w:p w14:paraId="64E10B40" w14:textId="6AEC7FD2" w:rsidR="00F17D7F" w:rsidRDefault="00F17D7F" w:rsidP="00F17D7F">
      <w:pPr>
        <w:pStyle w:val="a9"/>
        <w:ind w:firstLine="709"/>
      </w:pPr>
      <w:r>
        <w:t xml:space="preserve">Для визуализации движения в </w:t>
      </w:r>
      <w:proofErr w:type="spellStart"/>
      <w:r>
        <w:t>Unreal</w:t>
      </w:r>
      <w:proofErr w:type="spellEnd"/>
      <w:r>
        <w:t xml:space="preserve"> Engine требуется передать три угла ориентации: крен </w:t>
      </w:r>
      <m:oMath>
        <m:r>
          <w:rPr>
            <w:rFonts w:ascii="Cambria Math" w:hAnsi="Cambria Math"/>
            <w:lang w:val="en-US"/>
          </w:rPr>
          <m:t>φ</m:t>
        </m:r>
      </m:oMath>
      <w:r w:rsidRPr="00F17D7F">
        <w:t xml:space="preserve">, </w:t>
      </w:r>
      <w:r>
        <w:t xml:space="preserve">тангаж </w:t>
      </w:r>
      <m:oMath>
        <m:r>
          <w:rPr>
            <w:rStyle w:val="katex-mathml"/>
            <w:rFonts w:ascii="Cambria Math" w:hAnsi="Cambria Math"/>
          </w:rPr>
          <m:t>θ</m:t>
        </m:r>
      </m:oMath>
      <w:r>
        <w:t xml:space="preserve"> 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 что позволяет системе визуализации корректно отображать состояние квадрокоптера даже при потере отдельных сообщений.</w:t>
      </w:r>
    </w:p>
    <w:p w14:paraId="710D8CDC" w14:textId="2D88472F" w:rsidR="00F17D7F" w:rsidRDefault="00F17D7F" w:rsidP="00F17D7F">
      <w:pPr>
        <w:pStyle w:val="a9"/>
        <w:ind w:firstLine="709"/>
      </w:pPr>
      <w:r>
        <w:t>Логическая схема передачи данных представлена на рисунке 1.8.</w:t>
      </w:r>
    </w:p>
    <w:p w14:paraId="5D55541A" w14:textId="77777777" w:rsidR="00F17D7F" w:rsidRDefault="00F17D7F" w:rsidP="00F17D7F">
      <w:pPr>
        <w:pStyle w:val="a9"/>
        <w:ind w:firstLine="709"/>
      </w:pPr>
    </w:p>
    <w:p w14:paraId="601F9277" w14:textId="2F828304" w:rsidR="00F17D7F" w:rsidRDefault="00527E03" w:rsidP="00527E03">
      <w:pPr>
        <w:pStyle w:val="a9"/>
        <w:jc w:val="center"/>
      </w:pPr>
      <w:r w:rsidRPr="00527E03">
        <w:drawing>
          <wp:inline distT="0" distB="0" distL="0" distR="0" wp14:anchorId="3CE8FB9B" wp14:editId="0174FE9C">
            <wp:extent cx="5940425" cy="1056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1056640"/>
                    </a:xfrm>
                    <a:prstGeom prst="rect">
                      <a:avLst/>
                    </a:prstGeom>
                  </pic:spPr>
                </pic:pic>
              </a:graphicData>
            </a:graphic>
          </wp:inline>
        </w:drawing>
      </w:r>
    </w:p>
    <w:p w14:paraId="25296CC2" w14:textId="7673EA8F" w:rsidR="00527E03" w:rsidRDefault="00527E03" w:rsidP="00527E03">
      <w:pPr>
        <w:pStyle w:val="a9"/>
        <w:jc w:val="center"/>
      </w:pPr>
      <w:r>
        <w:t xml:space="preserve">Рисунок 1.8 – </w:t>
      </w:r>
      <w:r>
        <w:t>Схема передачи данных от модуля ESP32 к персональному компьютеру</w:t>
      </w:r>
    </w:p>
    <w:p w14:paraId="4988ADAC" w14:textId="1B7B6D1D" w:rsidR="00527E03" w:rsidRDefault="00527E03" w:rsidP="00527E03">
      <w:pPr>
        <w:pStyle w:val="a9"/>
        <w:jc w:val="center"/>
      </w:pPr>
    </w:p>
    <w:p w14:paraId="6915ABE7" w14:textId="03427740" w:rsidR="00527E03" w:rsidRDefault="00527E03" w:rsidP="00527E03">
      <w:pPr>
        <w:pStyle w:val="a9"/>
        <w:ind w:firstLine="709"/>
      </w:pPr>
      <w:r w:rsidRPr="00527E03">
        <w:t xml:space="preserve">После считывания данных от датчика MPU-6050 и получения углов ориентации в виде Эйлеровых углов формируется строковый пакет. Отправка выполняется через стандартные библиотеки </w:t>
      </w:r>
      <w:proofErr w:type="spellStart"/>
      <w:r w:rsidRPr="00527E03">
        <w:t>Wi</w:t>
      </w:r>
      <w:proofErr w:type="spellEnd"/>
      <w:r w:rsidRPr="00527E03">
        <w:t xml:space="preserve">-Fi и </w:t>
      </w:r>
      <w:proofErr w:type="spellStart"/>
      <w:r w:rsidRPr="00527E03">
        <w:t>WiFiUDP</w:t>
      </w:r>
      <w:proofErr w:type="spellEnd"/>
      <w:r w:rsidRPr="00527E03">
        <w:t xml:space="preserve"> для ESP32.</w:t>
      </w:r>
    </w:p>
    <w:p w14:paraId="03D2F200" w14:textId="77777777" w:rsidR="009965DC" w:rsidRPr="009965DC" w:rsidRDefault="009965DC" w:rsidP="009965DC">
      <w:pPr>
        <w:pStyle w:val="a9"/>
        <w:ind w:firstLine="709"/>
        <w:rPr>
          <w:lang w:eastAsia="ru-RU"/>
        </w:rPr>
      </w:pPr>
      <w:r w:rsidRPr="009965DC">
        <w:rPr>
          <w:lang w:eastAsia="ru-RU"/>
        </w:rPr>
        <w:t>Передача выполняется с частотой около 50–100 Гц, что полностью соответствует динамике полёта квадрокоптера и возможностям программной визуализации.</w:t>
      </w:r>
    </w:p>
    <w:p w14:paraId="27E59576" w14:textId="3BFAFFBF" w:rsidR="009965DC" w:rsidRDefault="009965DC" w:rsidP="00527E03">
      <w:pPr>
        <w:pStyle w:val="a9"/>
        <w:ind w:firstLine="709"/>
      </w:pPr>
      <w:r>
        <w:t>На стороне ПК используется Python-скрипт, который:</w:t>
      </w:r>
      <w:r>
        <w:t xml:space="preserve"> </w:t>
      </w:r>
      <w:r>
        <w:t>слушает указанный порт UDP</w:t>
      </w:r>
      <w:r>
        <w:t xml:space="preserve">, </w:t>
      </w:r>
      <w:r>
        <w:t>принимает поступающие сообщения</w:t>
      </w:r>
      <w:r>
        <w:t xml:space="preserve">, </w:t>
      </w:r>
      <w:r>
        <w:t>разбирает строку на компоненты</w:t>
      </w:r>
      <w:r>
        <w:t xml:space="preserve"> и </w:t>
      </w:r>
      <w:r>
        <w:t xml:space="preserve">передаёт значения в </w:t>
      </w:r>
      <w:proofErr w:type="spellStart"/>
      <w:r>
        <w:t>Unreal</w:t>
      </w:r>
      <w:proofErr w:type="spellEnd"/>
      <w:r>
        <w:t xml:space="preserve"> Engine</w:t>
      </w:r>
      <w:r>
        <w:t>.</w:t>
      </w:r>
    </w:p>
    <w:p w14:paraId="2732236C" w14:textId="4985A254" w:rsidR="009965DC" w:rsidRDefault="009965DC" w:rsidP="00527E03">
      <w:pPr>
        <w:pStyle w:val="a9"/>
        <w:ind w:firstLine="709"/>
      </w:pPr>
    </w:p>
    <w:p w14:paraId="26B13DEB" w14:textId="56787155" w:rsidR="009965DC" w:rsidRDefault="009965DC" w:rsidP="009965DC">
      <w:pPr>
        <w:pStyle w:val="a9"/>
        <w:jc w:val="center"/>
      </w:pPr>
      <w:r w:rsidRPr="009965DC">
        <w:lastRenderedPageBreak/>
        <w:drawing>
          <wp:inline distT="0" distB="0" distL="0" distR="0" wp14:anchorId="490E63DB" wp14:editId="3AC94568">
            <wp:extent cx="4756150" cy="2143445"/>
            <wp:effectExtent l="0" t="0" r="635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82965" cy="2155530"/>
                    </a:xfrm>
                    <a:prstGeom prst="rect">
                      <a:avLst/>
                    </a:prstGeom>
                  </pic:spPr>
                </pic:pic>
              </a:graphicData>
            </a:graphic>
          </wp:inline>
        </w:drawing>
      </w:r>
    </w:p>
    <w:p w14:paraId="65A0BFD0" w14:textId="570E2115" w:rsidR="009965DC" w:rsidRPr="009965DC" w:rsidRDefault="009965DC" w:rsidP="009965DC">
      <w:pPr>
        <w:pStyle w:val="a9"/>
        <w:jc w:val="center"/>
      </w:pPr>
      <w:r>
        <w:t xml:space="preserve">Рисунок 1.9 – Пример кода приема данных с </w:t>
      </w:r>
      <w:r>
        <w:rPr>
          <w:lang w:val="en-US"/>
        </w:rPr>
        <w:t>ESP</w:t>
      </w:r>
      <w:r w:rsidRPr="009965DC">
        <w:t>32</w:t>
      </w:r>
    </w:p>
    <w:p w14:paraId="369C6082" w14:textId="078B8738" w:rsidR="009965DC" w:rsidRDefault="009965DC" w:rsidP="00192F62">
      <w:pPr>
        <w:ind w:firstLine="708"/>
      </w:pPr>
    </w:p>
    <w:p w14:paraId="0ECF20A6" w14:textId="0482A72C" w:rsidR="00192F62" w:rsidRDefault="00192F62" w:rsidP="00192F62">
      <w:pPr>
        <w:pStyle w:val="a9"/>
        <w:ind w:firstLine="709"/>
      </w:pPr>
      <w:r>
        <w:t>В ходе разработки были выявлены несколько ключевых особенностей, влияющих на устойчивость передачи данных:</w:t>
      </w:r>
    </w:p>
    <w:p w14:paraId="2353FB8F" w14:textId="4B1281B3" w:rsidR="00192F62" w:rsidRDefault="00192F62" w:rsidP="00192F62">
      <w:pPr>
        <w:pStyle w:val="a9"/>
        <w:numPr>
          <w:ilvl w:val="0"/>
          <w:numId w:val="36"/>
        </w:numPr>
        <w:ind w:left="0" w:firstLine="709"/>
      </w:pPr>
      <w:r w:rsidRPr="00192F62">
        <w:rPr>
          <w:rStyle w:val="a6"/>
          <w:b w:val="0"/>
          <w:bCs w:val="0"/>
        </w:rPr>
        <w:t>Потеря отдельных UDP-пакетов</w:t>
      </w:r>
      <w:r>
        <w:t xml:space="preserve"> </w:t>
      </w:r>
      <w:r>
        <w:t>–</w:t>
      </w:r>
      <w:r>
        <w:t xml:space="preserve"> </w:t>
      </w:r>
      <w:r>
        <w:t>UDP не гарантирует доставку, однако, поскольку каждый пакет содержит полный набор ориентационных параметров, потеря одного сообщения не влияет на точность</w:t>
      </w:r>
      <w:r w:rsidRPr="00192F62">
        <w:t>;</w:t>
      </w:r>
    </w:p>
    <w:p w14:paraId="2342B899" w14:textId="1200DEA9" w:rsidR="00192F62" w:rsidRDefault="00192F62" w:rsidP="00192F62">
      <w:pPr>
        <w:pStyle w:val="a9"/>
        <w:numPr>
          <w:ilvl w:val="0"/>
          <w:numId w:val="36"/>
        </w:numPr>
        <w:ind w:left="0" w:firstLine="709"/>
      </w:pPr>
      <w:r>
        <w:t>Неравномерность интервалов отправки</w:t>
      </w:r>
      <w:r>
        <w:t xml:space="preserve"> </w:t>
      </w:r>
      <w:r>
        <w:t>–</w:t>
      </w:r>
      <w:r>
        <w:t xml:space="preserve"> в</w:t>
      </w:r>
      <w:r>
        <w:t xml:space="preserve"> экспериментах наблюдались редкие пиковые задержки сети, однако использование фиксированного временного шага позволило избежать накопления ошибок</w:t>
      </w:r>
      <w:r w:rsidRPr="00192F62">
        <w:t>;</w:t>
      </w:r>
    </w:p>
    <w:p w14:paraId="354E620C" w14:textId="77777777" w:rsidR="00192F62" w:rsidRDefault="00192F62" w:rsidP="00192F62">
      <w:pPr>
        <w:pStyle w:val="a9"/>
        <w:numPr>
          <w:ilvl w:val="0"/>
          <w:numId w:val="36"/>
        </w:numPr>
        <w:ind w:left="0" w:firstLine="709"/>
      </w:pPr>
      <w:r>
        <w:t>Замедления из-за DMP FIFO</w:t>
      </w:r>
      <w:r>
        <w:t xml:space="preserve"> – </w:t>
      </w:r>
      <w:r>
        <w:rPr>
          <w:lang w:val="en-US"/>
        </w:rPr>
        <w:t>DMP</w:t>
      </w:r>
      <w:r w:rsidRPr="00192F62">
        <w:t xml:space="preserve"> </w:t>
      </w:r>
      <w:r>
        <w:t>формирует данные с фиксированной частотой, поэтому важно корректно считывать FIFO-буфер, чтобы минимизировать переполнение</w:t>
      </w:r>
      <w:r w:rsidRPr="00192F62">
        <w:t>;</w:t>
      </w:r>
    </w:p>
    <w:p w14:paraId="474B344F" w14:textId="05735A0F" w:rsidR="00192F62" w:rsidRDefault="00192F62" w:rsidP="00DA6CC3">
      <w:pPr>
        <w:pStyle w:val="a9"/>
        <w:numPr>
          <w:ilvl w:val="8"/>
          <w:numId w:val="36"/>
        </w:numPr>
        <w:ind w:left="0" w:firstLine="709"/>
      </w:pPr>
      <w:r>
        <w:t xml:space="preserve">Сетевые особенности точки доступа </w:t>
      </w:r>
      <w:r>
        <w:t>–</w:t>
      </w:r>
      <w:r w:rsidRPr="00192F62">
        <w:t xml:space="preserve"> </w:t>
      </w:r>
      <w:r>
        <w:t xml:space="preserve">используемая мобильная точка доступа добавляет 1-3 </w:t>
      </w:r>
      <w:proofErr w:type="spellStart"/>
      <w:r>
        <w:t>мс</w:t>
      </w:r>
      <w:proofErr w:type="spellEnd"/>
      <w:r>
        <w:t xml:space="preserve"> задержки.</w:t>
      </w:r>
    </w:p>
    <w:p w14:paraId="35529A70" w14:textId="7DF9F82F" w:rsidR="00516107" w:rsidRDefault="00516107" w:rsidP="00516107">
      <w:pPr>
        <w:pStyle w:val="a9"/>
      </w:pPr>
    </w:p>
    <w:p w14:paraId="79B31E7A" w14:textId="5F47C608" w:rsidR="00516107" w:rsidRPr="00516107" w:rsidRDefault="00516107" w:rsidP="00516107">
      <w:pPr>
        <w:pStyle w:val="3"/>
        <w:spacing w:before="0" w:line="360" w:lineRule="auto"/>
        <w:ind w:firstLine="709"/>
        <w:rPr>
          <w:rFonts w:ascii="Times New Roman" w:hAnsi="Times New Roman" w:cs="Times New Roman"/>
          <w:color w:val="000000" w:themeColor="text1"/>
          <w:sz w:val="28"/>
          <w:szCs w:val="28"/>
        </w:rPr>
      </w:pPr>
      <w:r w:rsidRPr="00516107">
        <w:rPr>
          <w:rFonts w:ascii="Times New Roman" w:hAnsi="Times New Roman" w:cs="Times New Roman"/>
          <w:color w:val="000000" w:themeColor="text1"/>
          <w:sz w:val="28"/>
          <w:szCs w:val="28"/>
        </w:rPr>
        <w:t xml:space="preserve">1.2.5 </w:t>
      </w:r>
      <w:r w:rsidRPr="00516107">
        <w:rPr>
          <w:rFonts w:ascii="Times New Roman" w:hAnsi="Times New Roman" w:cs="Times New Roman"/>
          <w:color w:val="000000" w:themeColor="text1"/>
          <w:sz w:val="28"/>
          <w:szCs w:val="28"/>
        </w:rPr>
        <w:t>Обработка данных ориентации на ПК и синхронизация движения стенда</w:t>
      </w:r>
    </w:p>
    <w:p w14:paraId="6E65A7BC" w14:textId="5417F845" w:rsidR="009C3D4E" w:rsidRPr="00081241" w:rsidRDefault="009F132A">
      <w:r w:rsidRPr="00081241">
        <w:br w:type="page"/>
      </w:r>
    </w:p>
    <w:p w14:paraId="7A199F90" w14:textId="0331A8CE" w:rsidR="00B12AB0" w:rsidRPr="00B12AB0"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r w:rsidRPr="00B12AB0">
        <w:rPr>
          <w:rFonts w:ascii="Times New Roman" w:hAnsi="Times New Roman" w:cs="Times New Roman"/>
          <w:color w:val="000000" w:themeColor="text1"/>
          <w:sz w:val="28"/>
        </w:rPr>
        <w:lastRenderedPageBreak/>
        <w:t xml:space="preserve">Разработка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p>
    <w:p w14:paraId="6FC8C023" w14:textId="440B5E69" w:rsidR="009C3D4E" w:rsidRPr="00187BB5" w:rsidRDefault="009C3D4E" w:rsidP="00F43B04">
      <w:pPr>
        <w:pStyle w:val="2"/>
        <w:numPr>
          <w:ilvl w:val="1"/>
          <w:numId w:val="6"/>
        </w:numPr>
        <w:spacing w:before="0" w:line="360" w:lineRule="auto"/>
        <w:jc w:val="both"/>
        <w:rPr>
          <w:rFonts w:ascii="Times New Roman" w:hAnsi="Times New Roman" w:cs="Times New Roman"/>
          <w:color w:val="000000" w:themeColor="text1"/>
        </w:rPr>
      </w:pPr>
      <w:r w:rsidRPr="00B12AB0">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12" w:name="_Toc214915710"/>
      <w:r w:rsidRPr="000A3FBD">
        <w:rPr>
          <w:rFonts w:ascii="Times New Roman" w:eastAsiaTheme="majorEastAsia" w:hAnsi="Times New Roman" w:cs="Times New Roman"/>
          <w:b/>
          <w:bCs/>
          <w:sz w:val="28"/>
          <w:szCs w:val="28"/>
        </w:rPr>
        <w:lastRenderedPageBreak/>
        <w:t>2 Технологическая часть</w:t>
      </w:r>
      <w:bookmarkEnd w:id="12"/>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13" w:name="_Toc214915711"/>
      <w:r w:rsidRPr="000A3FBD">
        <w:rPr>
          <w:rFonts w:ascii="Times New Roman" w:eastAsia="Times New Roman" w:hAnsi="Times New Roman" w:cs="Times New Roman"/>
          <w:b/>
          <w:bCs/>
          <w:sz w:val="28"/>
          <w:szCs w:val="28"/>
          <w:lang w:eastAsia="ru-RU"/>
        </w:rPr>
        <w:t>2.1 Введение</w:t>
      </w:r>
      <w:bookmarkEnd w:id="13"/>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(тангаж,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 xml:space="preserve">-проводов, что позволяет легко заменять или калибровать компоненты. Передача данных осуществляется по беспроводному каналу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между микроконтроллером ESP32 и персональным компьютером, где данные визуализируются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14" w:name="_Toc214915712"/>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14"/>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5" w:name="_Toc214915713"/>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15"/>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Подготовка материалов – нарезка элементов рам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10 мм и 15 мм по заданным размерам, шлифовка кромок и сверление отверстий под стержни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внешней рамы – детали соединяются при помощи лёгких металлических крепёжных уголков и саморезов.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внутренней рамы – аналогично внешней, собирается квадратная рамка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w:t>
      </w:r>
      <w:proofErr w:type="spellStart"/>
      <w:r w:rsidRPr="000A3FBD">
        <w:rPr>
          <w:rFonts w:ascii="Times New Roman" w:hAnsi="Times New Roman"/>
          <w:kern w:val="2"/>
          <w:sz w:val="28"/>
          <w:szCs w:val="32"/>
          <w14:ligatures w14:val="standardContextual"/>
        </w:rPr>
        <w:t>clip</w:t>
      </w:r>
      <w:proofErr w:type="spellEnd"/>
      <w:r w:rsidRPr="000A3FBD">
        <w:rPr>
          <w:rFonts w:ascii="Times New Roman" w:hAnsi="Times New Roman"/>
          <w:kern w:val="2"/>
          <w:sz w:val="28"/>
          <w:szCs w:val="32"/>
          <w14:ligatures w14:val="standardContextual"/>
        </w:rPr>
        <w:t xml:space="preserve">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xml:space="preserve">–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6" w:name="_Toc214915714"/>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16"/>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тангажа.</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r w:rsidRPr="000A3FBD">
        <w:rPr>
          <w:rFonts w:ascii="Times New Roman" w:hAnsi="Times New Roman"/>
          <w:bCs/>
          <w:kern w:val="2"/>
          <w:sz w:val="28"/>
          <w:szCs w:val="32"/>
          <w:lang w:eastAsia="ru-RU"/>
          <w14:ligatures w14:val="standardContextual"/>
        </w:rPr>
        <w:t>тангажа</w:t>
      </w:r>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Внутри рамы проходит стержень, на котором крепится квадрокоптер.</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17" w:name="_Toc214915715"/>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17"/>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Квадрокоптер, </w:t>
      </w:r>
      <w:r w:rsidR="00325C21">
        <w:rPr>
          <w:rFonts w:ascii="Times New Roman" w:hAnsi="Times New Roman"/>
          <w:kern w:val="2"/>
          <w:sz w:val="28"/>
          <w:szCs w:val="32"/>
          <w14:ligatures w14:val="standardContextual"/>
        </w:rPr>
        <w:t xml:space="preserve">который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w:t>
      </w:r>
      <w:proofErr w:type="spellStart"/>
      <w:r w:rsidRPr="000A3FBD">
        <w:rPr>
          <w:rFonts w:ascii="Times New Roman" w:hAnsi="Times New Roman"/>
          <w:kern w:val="2"/>
          <w:sz w:val="28"/>
          <w:szCs w:val="32"/>
          <w14:ligatures w14:val="standardContextual"/>
        </w:rPr>
        <w:t>Badboy</w:t>
      </w:r>
      <w:proofErr w:type="spellEnd"/>
      <w:r w:rsidRPr="000A3FBD">
        <w:rPr>
          <w:rFonts w:ascii="Times New Roman" w:hAnsi="Times New Roman"/>
          <w:kern w:val="2"/>
          <w:sz w:val="28"/>
          <w:szCs w:val="32"/>
          <w14:ligatures w14:val="standardContextual"/>
        </w:rPr>
        <w:t xml:space="preserve">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w:t>
      </w:r>
      <w:proofErr w:type="spellStart"/>
      <w:r w:rsidRPr="000A3FBD">
        <w:rPr>
          <w:rFonts w:ascii="Times New Roman" w:hAnsi="Times New Roman"/>
          <w:kern w:val="2"/>
          <w:sz w:val="28"/>
          <w:szCs w:val="32"/>
          <w14:ligatures w14:val="standardContextual"/>
        </w:rPr>
        <w:t>Cinewhoop</w:t>
      </w:r>
      <w:proofErr w:type="spellEnd"/>
      <w:r w:rsidRPr="000A3FBD">
        <w:rPr>
          <w:rFonts w:ascii="Times New Roman" w:hAnsi="Times New Roman"/>
          <w:kern w:val="2"/>
          <w:sz w:val="28"/>
          <w:szCs w:val="32"/>
          <w14:ligatures w14:val="standardContextual"/>
        </w:rPr>
        <w:t>».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М2.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 В,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 А</w:t>
      </w:r>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литий-полимерная аккумуляторная батарея </w:t>
      </w:r>
      <w:r w:rsidRPr="000A3FBD">
        <w:rPr>
          <w:rFonts w:ascii="Times New Roman" w:hAnsi="Times New Roman"/>
          <w:bCs/>
          <w:kern w:val="2"/>
          <w:sz w:val="28"/>
          <w:szCs w:val="32"/>
          <w14:ligatures w14:val="standardContextual"/>
        </w:rPr>
        <w:t xml:space="preserve">HRB 1500 </w:t>
      </w:r>
      <w:proofErr w:type="spellStart"/>
      <w:r w:rsidRPr="000A3FBD">
        <w:rPr>
          <w:rFonts w:ascii="Times New Roman" w:hAnsi="Times New Roman"/>
          <w:bCs/>
          <w:kern w:val="2"/>
          <w:sz w:val="28"/>
          <w:szCs w:val="32"/>
          <w14:ligatures w14:val="standardContextual"/>
        </w:rPr>
        <w:t>mAh</w:t>
      </w:r>
      <w:proofErr w:type="spellEnd"/>
      <w:r w:rsidRPr="000A3FBD">
        <w:rPr>
          <w:rFonts w:ascii="Times New Roman" w:hAnsi="Times New Roman"/>
          <w:bCs/>
          <w:kern w:val="2"/>
          <w:sz w:val="28"/>
          <w:szCs w:val="32"/>
          <w14:ligatures w14:val="standardContextual"/>
        </w:rPr>
        <w:t xml:space="preserve"> 11.1 V (3 S) 65C FPV Pro</w:t>
      </w:r>
      <w:r w:rsidRPr="000A3FBD">
        <w:rPr>
          <w:rFonts w:ascii="Times New Roman" w:hAnsi="Times New Roman"/>
          <w:kern w:val="2"/>
          <w:sz w:val="28"/>
          <w:szCs w:val="32"/>
          <w14:ligatures w14:val="standardContextual"/>
        </w:rPr>
        <w:t xml:space="preserve">. Батарея отличается высокой </w:t>
      </w:r>
      <w:proofErr w:type="spellStart"/>
      <w:r w:rsidRPr="000A3FBD">
        <w:rPr>
          <w:rFonts w:ascii="Times New Roman" w:hAnsi="Times New Roman"/>
          <w:kern w:val="2"/>
          <w:sz w:val="28"/>
          <w:szCs w:val="32"/>
          <w14:ligatures w14:val="standardContextual"/>
        </w:rPr>
        <w:t>токоотдачей</w:t>
      </w:r>
      <w:proofErr w:type="spellEnd"/>
      <w:r w:rsidRPr="000A3FBD">
        <w:rPr>
          <w:rFonts w:ascii="Times New Roman" w:hAnsi="Times New Roman"/>
          <w:kern w:val="2"/>
          <w:sz w:val="28"/>
          <w:szCs w:val="32"/>
          <w14:ligatures w14:val="standardContextual"/>
        </w:rPr>
        <w:t xml:space="preserve"> (до 97,5 А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на ПК. Питание контроллера и датчика осуществляется через встроенный BEC регулятора ESC. Все соединения выполнены при помощи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квадрокоптер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Квадрокоптер вращается в зависимости от оси (тангаж, крен или рысканье). Датчик MPU-6050 фиксирует изменения ускорений и угловых скоростей, а ESP32 в режиме реального времени передаёт данные на ПК через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в среду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Таким образом, виртуальная модель квадрокоптера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18" w:name="_Toc214915716"/>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 xml:space="preserve">Подбор </w:t>
      </w:r>
      <w:proofErr w:type="spellStart"/>
      <w:r w:rsidRPr="000A3FBD">
        <w:rPr>
          <w:rFonts w:ascii="Times New Roman" w:eastAsiaTheme="majorEastAsia" w:hAnsi="Times New Roman" w:cs="Times New Roman"/>
          <w:b/>
          <w:sz w:val="28"/>
          <w:szCs w:val="28"/>
          <w:lang w:eastAsia="ru-RU"/>
        </w:rPr>
        <w:t>микроэлектромеханических</w:t>
      </w:r>
      <w:proofErr w:type="spellEnd"/>
      <w:r w:rsidRPr="000A3FBD">
        <w:rPr>
          <w:rFonts w:ascii="Times New Roman" w:eastAsiaTheme="majorEastAsia" w:hAnsi="Times New Roman" w:cs="Times New Roman"/>
          <w:b/>
          <w:sz w:val="28"/>
          <w:szCs w:val="28"/>
          <w:lang w:eastAsia="ru-RU"/>
        </w:rPr>
        <w:t xml:space="preserve"> датчиков и микроконтроллера</w:t>
      </w:r>
      <w:bookmarkEnd w:id="18"/>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19" w:name="_Toc214915717"/>
      <w:r w:rsidRPr="000A3FBD">
        <w:rPr>
          <w:rFonts w:ascii="Times New Roman" w:eastAsiaTheme="majorEastAsia" w:hAnsi="Times New Roman" w:cs="Times New Roman"/>
          <w:b/>
          <w:bCs/>
          <w:sz w:val="28"/>
        </w:rPr>
        <w:t>2.4.1 Микроконтроллер</w:t>
      </w:r>
      <w:bookmarkEnd w:id="19"/>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Flash/ROM),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энергоэффективности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выполняет роль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proofErr w:type="spellStart"/>
      <w:r w:rsidRPr="000A3FBD">
        <w:rPr>
          <w:rFonts w:ascii="Times New Roman" w:hAnsi="Times New Roman"/>
          <w:iCs/>
          <w:kern w:val="2"/>
          <w:sz w:val="28"/>
          <w:szCs w:val="28"/>
          <w:lang w:eastAsia="ru-RU"/>
          <w14:ligatures w14:val="standardContextual"/>
        </w:rPr>
        <w:t>STMicroelectronics</w:t>
      </w:r>
      <w:proofErr w:type="spellEnd"/>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proofErr w:type="spellStart"/>
      <w:r w:rsidRPr="000A3FBD">
        <w:rPr>
          <w:rFonts w:ascii="Times New Roman" w:hAnsi="Times New Roman"/>
          <w:bCs/>
          <w:kern w:val="2"/>
          <w:sz w:val="28"/>
          <w:szCs w:val="28"/>
          <w:lang w:eastAsia="ru-RU"/>
          <w14:ligatures w14:val="standardContextual"/>
        </w:rPr>
        <w:t>ATmega</w:t>
      </w:r>
      <w:proofErr w:type="spellEnd"/>
      <w:r w:rsidRPr="000A3FBD">
        <w:rPr>
          <w:rFonts w:ascii="Times New Roman" w:hAnsi="Times New Roman"/>
          <w:kern w:val="2"/>
          <w:sz w:val="28"/>
          <w:szCs w:val="28"/>
          <w:lang w:eastAsia="ru-RU"/>
          <w14:ligatures w14:val="standardContextual"/>
        </w:rPr>
        <w:t xml:space="preserve"> (например, ATmega328P) от </w:t>
      </w:r>
      <w:proofErr w:type="spellStart"/>
      <w:r w:rsidRPr="000A3FBD">
        <w:rPr>
          <w:rFonts w:ascii="Times New Roman" w:hAnsi="Times New Roman"/>
          <w:iCs/>
          <w:kern w:val="2"/>
          <w:sz w:val="28"/>
          <w:szCs w:val="28"/>
          <w:lang w:eastAsia="ru-RU"/>
          <w14:ligatures w14:val="standardContextual"/>
        </w:rPr>
        <w:t>Microchip</w:t>
      </w:r>
      <w:proofErr w:type="spellEnd"/>
      <w:r w:rsidRPr="000A3FBD">
        <w:rPr>
          <w:rFonts w:ascii="Times New Roman" w:hAnsi="Times New Roman"/>
          <w:iCs/>
          <w:kern w:val="2"/>
          <w:sz w:val="28"/>
          <w:szCs w:val="28"/>
          <w:lang w:eastAsia="ru-RU"/>
          <w14:ligatures w14:val="standardContextual"/>
        </w:rPr>
        <w:t xml:space="preserve"> Technology</w:t>
      </w:r>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proofErr w:type="spellStart"/>
      <w:r w:rsidRPr="000A3FBD">
        <w:rPr>
          <w:rFonts w:ascii="Times New Roman" w:hAnsi="Times New Roman"/>
          <w:iCs/>
          <w:kern w:val="2"/>
          <w:sz w:val="28"/>
          <w:szCs w:val="28"/>
          <w:lang w:eastAsia="ru-RU"/>
          <w14:ligatures w14:val="standardContextual"/>
        </w:rPr>
        <w:t>Arduino</w:t>
      </w:r>
      <w:proofErr w:type="spellEnd"/>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0" w:name="_Toc214915718"/>
      <w:r w:rsidRPr="000A3FBD">
        <w:rPr>
          <w:rFonts w:ascii="Times New Roman" w:eastAsiaTheme="majorEastAsia" w:hAnsi="Times New Roman" w:cs="Times New Roman"/>
          <w:b/>
          <w:bCs/>
          <w:sz w:val="28"/>
        </w:rPr>
        <w:t>2.4.2 Микроконтроллер ESP32</w:t>
      </w:r>
      <w:bookmarkEnd w:id="20"/>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w:t>
      </w:r>
      <w:proofErr w:type="spellStart"/>
      <w:r w:rsidRPr="000A3FBD">
        <w:rPr>
          <w:rFonts w:ascii="Times New Roman" w:hAnsi="Times New Roman"/>
          <w:kern w:val="2"/>
          <w:sz w:val="28"/>
          <w:szCs w:val="32"/>
          <w14:ligatures w14:val="standardContextual"/>
        </w:rPr>
        <w:t>Espressif</w:t>
      </w:r>
      <w:proofErr w:type="spellEnd"/>
      <w:r w:rsidRPr="000A3FBD">
        <w:rPr>
          <w:rFonts w:ascii="Times New Roman" w:hAnsi="Times New Roman"/>
          <w:kern w:val="2"/>
          <w:sz w:val="28"/>
          <w:szCs w:val="32"/>
          <w14:ligatures w14:val="standardContextual"/>
        </w:rPr>
        <w:t xml:space="preserve"> Systems,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527E03"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proofErr w:type="spellStart"/>
            <w:r w:rsidRPr="00325C21">
              <w:rPr>
                <w:rFonts w:ascii="Times New Roman" w:hAnsi="Times New Roman" w:cs="Times New Roman"/>
                <w:sz w:val="28"/>
                <w:lang w:val="en-US"/>
              </w:rPr>
              <w:t>Xtensa</w:t>
            </w:r>
            <w:proofErr w:type="spellEnd"/>
            <w:r w:rsidRPr="00325C21">
              <w:rPr>
                <w:rFonts w:ascii="Times New Roman" w:hAnsi="Times New Roman" w:cs="Times New Roman"/>
                <w:sz w:val="28"/>
                <w:lang w:val="en-US"/>
              </w:rPr>
              <w:t xml:space="preserve"> dual-core 32-bit LX6,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240 </w:t>
            </w:r>
            <w:proofErr w:type="spellStart"/>
            <w:r w:rsidRPr="00325C21">
              <w:rPr>
                <w:rFonts w:ascii="Times New Roman" w:hAnsi="Times New Roman" w:cs="Times New Roman"/>
                <w:sz w:val="28"/>
                <w:lang w:val="en-US"/>
              </w:rPr>
              <w:t>МГц</w:t>
            </w:r>
            <w:proofErr w:type="spellEnd"/>
            <w:r w:rsidRPr="00325C21">
              <w:rPr>
                <w:rFonts w:ascii="Times New Roman" w:hAnsi="Times New Roman" w:cs="Times New Roman"/>
                <w:sz w:val="28"/>
                <w:lang w:val="en-US"/>
              </w:rPr>
              <w:t xml:space="preserve">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До 32 </w:t>
            </w:r>
            <w:proofErr w:type="spellStart"/>
            <w:r w:rsidRPr="00325C21">
              <w:rPr>
                <w:rFonts w:ascii="Times New Roman" w:hAnsi="Times New Roman" w:cs="Times New Roman"/>
                <w:sz w:val="28"/>
              </w:rPr>
              <w:t>пинов</w:t>
            </w:r>
            <w:proofErr w:type="spellEnd"/>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Поддерживается (2 контроллера, </w:t>
            </w:r>
            <w:proofErr w:type="spellStart"/>
            <w:r w:rsidRPr="00325C21">
              <w:rPr>
                <w:rFonts w:ascii="Times New Roman" w:hAnsi="Times New Roman" w:cs="Times New Roman"/>
                <w:sz w:val="28"/>
              </w:rPr>
              <w:t>flow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control</w:t>
            </w:r>
            <w:proofErr w:type="spellEnd"/>
            <w:r w:rsidRPr="00325C21">
              <w:rPr>
                <w:rFonts w:ascii="Times New Roman" w:hAnsi="Times New Roman" w:cs="Times New Roman"/>
                <w:sz w:val="28"/>
              </w:rPr>
              <w:t>)</w:t>
            </w:r>
          </w:p>
        </w:tc>
      </w:tr>
      <w:tr w:rsidR="00325C21" w:rsidRPr="00527E03"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 xml:space="preserve">4 </w:t>
            </w:r>
            <w:proofErr w:type="spellStart"/>
            <w:r w:rsidRPr="00325C21">
              <w:rPr>
                <w:rFonts w:ascii="Times New Roman" w:hAnsi="Times New Roman" w:cs="Times New Roman"/>
                <w:sz w:val="28"/>
                <w:lang w:val="en-US"/>
              </w:rPr>
              <w:t>контроллера</w:t>
            </w:r>
            <w:proofErr w:type="spellEnd"/>
            <w:r w:rsidRPr="00325C21">
              <w:rPr>
                <w:rFonts w:ascii="Times New Roman" w:hAnsi="Times New Roman" w:cs="Times New Roman"/>
                <w:sz w:val="28"/>
                <w:lang w:val="en-US"/>
              </w:rPr>
              <w:t xml:space="preserve"> (SPI0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w:t>
            </w:r>
            <w:proofErr w:type="spellStart"/>
            <w:r w:rsidRPr="00325C21">
              <w:rPr>
                <w:rFonts w:ascii="Times New Roman" w:hAnsi="Times New Roman" w:cs="Times New Roman"/>
                <w:sz w:val="28"/>
                <w:lang w:val="en-US"/>
              </w:rPr>
              <w:t>буфер</w:t>
            </w:r>
            <w:proofErr w:type="spellEnd"/>
            <w:r w:rsidRPr="00325C21">
              <w:rPr>
                <w:rFonts w:ascii="Times New Roman" w:hAnsi="Times New Roman" w:cs="Times New Roman"/>
                <w:sz w:val="28"/>
                <w:lang w:val="en-US"/>
              </w:rPr>
              <w:t xml:space="preserve">, SPI1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 SPI2/SPI3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master/slave)</w:t>
            </w:r>
          </w:p>
        </w:tc>
      </w:tr>
      <w:tr w:rsidR="00325C21" w:rsidRPr="00325C21" w14:paraId="7210620E" w14:textId="77777777" w:rsidTr="00325C21">
        <w:tc>
          <w:tcPr>
            <w:tcW w:w="4564" w:type="dxa"/>
          </w:tcPr>
          <w:p w14:paraId="4394D2C8" w14:textId="77777777" w:rsidR="00325C21" w:rsidRPr="00325C21" w:rsidRDefault="00516107"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w:t>
            </w:r>
            <w:proofErr w:type="spellStart"/>
            <w:r w:rsidRPr="00325C21">
              <w:rPr>
                <w:rFonts w:ascii="Times New Roman" w:hAnsi="Times New Roman" w:cs="Times New Roman"/>
                <w:sz w:val="28"/>
              </w:rPr>
              <w:t>master</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slave</w:t>
            </w:r>
            <w:proofErr w:type="spellEnd"/>
            <w:r w:rsidRPr="00325C21">
              <w:rPr>
                <w:rFonts w:ascii="Times New Roman" w:hAnsi="Times New Roman" w:cs="Times New Roman"/>
                <w:sz w:val="28"/>
              </w:rPr>
              <w:t>), до 5 Мбит/с</w:t>
            </w:r>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2 × 12-бит SAR, 18 каналов, до 2 </w:t>
            </w:r>
            <w:proofErr w:type="spellStart"/>
            <w:r w:rsidRPr="00325C21">
              <w:rPr>
                <w:rFonts w:ascii="Times New Roman" w:hAnsi="Times New Roman" w:cs="Times New Roman"/>
                <w:sz w:val="28"/>
              </w:rPr>
              <w:t>Мвыб</w:t>
            </w:r>
            <w:proofErr w:type="spellEnd"/>
            <w:r w:rsidRPr="00325C21">
              <w:rPr>
                <w:rFonts w:ascii="Times New Roman" w:hAnsi="Times New Roman" w:cs="Times New Roman"/>
                <w:sz w:val="28"/>
              </w:rPr>
              <w:t>/с</w:t>
            </w:r>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 В</w:t>
            </w:r>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В зависимости от режима: от 5 мкА (Deep </w:t>
            </w:r>
            <w:proofErr w:type="spellStart"/>
            <w:r w:rsidRPr="00325C21">
              <w:rPr>
                <w:rFonts w:ascii="Times New Roman" w:hAnsi="Times New Roman" w:cs="Times New Roman"/>
                <w:sz w:val="28"/>
              </w:rPr>
              <w:t>Sleep</w:t>
            </w:r>
            <w:proofErr w:type="spellEnd"/>
            <w:r w:rsidRPr="00325C21">
              <w:rPr>
                <w:rFonts w:ascii="Times New Roman" w:hAnsi="Times New Roman" w:cs="Times New Roman"/>
                <w:sz w:val="28"/>
              </w:rPr>
              <w:t xml:space="preserve">) до 1.1 А (максимальная нагрузка с CPU, </w:t>
            </w:r>
            <w:proofErr w:type="spellStart"/>
            <w:r w:rsidRPr="00325C21">
              <w:rPr>
                <w:rFonts w:ascii="Times New Roman" w:hAnsi="Times New Roman" w:cs="Times New Roman"/>
                <w:sz w:val="28"/>
              </w:rPr>
              <w:t>Wi</w:t>
            </w:r>
            <w:proofErr w:type="spellEnd"/>
            <w:r w:rsidRPr="00325C21">
              <w:rPr>
                <w:rFonts w:ascii="Times New Roman" w:hAnsi="Times New Roman" w:cs="Times New Roman"/>
                <w:sz w:val="28"/>
              </w:rPr>
              <w:t>-Fi и Bluetooth)</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1" w:name="_Toc214915719"/>
      <w:r w:rsidRPr="000A3FBD">
        <w:rPr>
          <w:rFonts w:ascii="Times New Roman" w:eastAsiaTheme="majorEastAsia" w:hAnsi="Times New Roman" w:cs="Times New Roman"/>
          <w:b/>
          <w:bCs/>
          <w:sz w:val="28"/>
        </w:rPr>
        <w:t xml:space="preserve">2.4.3 </w:t>
      </w:r>
      <w:proofErr w:type="spellStart"/>
      <w:r w:rsidRPr="000A3FBD">
        <w:rPr>
          <w:rFonts w:ascii="Times New Roman" w:eastAsiaTheme="majorEastAsia" w:hAnsi="Times New Roman" w:cs="Times New Roman"/>
          <w:b/>
          <w:bCs/>
          <w:sz w:val="28"/>
        </w:rPr>
        <w:t>Микроэлектромеханические</w:t>
      </w:r>
      <w:proofErr w:type="spellEnd"/>
      <w:r w:rsidRPr="000A3FBD">
        <w:rPr>
          <w:rFonts w:ascii="Times New Roman" w:eastAsiaTheme="majorEastAsia" w:hAnsi="Times New Roman" w:cs="Times New Roman"/>
          <w:b/>
          <w:bCs/>
          <w:sz w:val="28"/>
        </w:rPr>
        <w:t xml:space="preserve"> системы</w:t>
      </w:r>
      <w:bookmarkEnd w:id="21"/>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Микроэлектромеханические</w:t>
      </w:r>
      <w:proofErr w:type="spellEnd"/>
      <w:r w:rsidRPr="000A3FBD">
        <w:rPr>
          <w:rFonts w:ascii="Times New Roman" w:hAnsi="Times New Roman"/>
          <w:kern w:val="2"/>
          <w:sz w:val="28"/>
          <w:szCs w:val="32"/>
          <w14:ligatures w14:val="standardContextual"/>
        </w:rPr>
        <w:t xml:space="preserve">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типичное МЭМС-устройство, объединяющее в одном корпусе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акселерометр и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2" w:name="_Toc214915720"/>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22"/>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гироскоп и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акселерометр. Он разработан компанией </w:t>
      </w:r>
      <w:proofErr w:type="spellStart"/>
      <w:r w:rsidRPr="000A3FBD">
        <w:rPr>
          <w:rFonts w:ascii="Times New Roman" w:hAnsi="Times New Roman"/>
          <w:kern w:val="2"/>
          <w:sz w:val="28"/>
          <w:szCs w:val="32"/>
          <w14:ligatures w14:val="standardContextual"/>
        </w:rPr>
        <w:t>InvenSense</w:t>
      </w:r>
      <w:proofErr w:type="spellEnd"/>
      <w:r w:rsidRPr="000A3FBD">
        <w:rPr>
          <w:rFonts w:ascii="Times New Roman" w:hAnsi="Times New Roman"/>
          <w:kern w:val="2"/>
          <w:sz w:val="28"/>
          <w:szCs w:val="32"/>
          <w14:ligatures w14:val="standardContextual"/>
        </w:rPr>
        <w:t xml:space="preserve"> и широко используется в различных приложениях.  MPU-6050 способен измерять линейные ускорения и угловые скорости по трём осям, что позволяет вычислять углы тангажа,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который обладает встроенными алгоритмами фильтрации. Подробные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527E03"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 xml:space="preserve">Digital Motion Processor (DMP) </w:t>
            </w:r>
            <w:proofErr w:type="spellStart"/>
            <w:r w:rsidRPr="00325C21">
              <w:rPr>
                <w:rFonts w:ascii="Times New Roman" w:hAnsi="Times New Roman" w:cs="Times New Roman"/>
                <w:sz w:val="28"/>
                <w:lang w:val="en-US"/>
              </w:rPr>
              <w:t>для</w:t>
            </w:r>
            <w:proofErr w:type="spellEnd"/>
            <w:r w:rsidRPr="00325C21">
              <w:rPr>
                <w:rFonts w:ascii="Times New Roman" w:hAnsi="Times New Roman" w:cs="Times New Roman"/>
                <w:sz w:val="28"/>
                <w:lang w:val="en-US"/>
              </w:rPr>
              <w:t xml:space="preserve"> 3D motion fusion и </w:t>
            </w:r>
            <w:proofErr w:type="spellStart"/>
            <w:r w:rsidRPr="00325C21">
              <w:rPr>
                <w:rFonts w:ascii="Times New Roman" w:hAnsi="Times New Roman" w:cs="Times New Roman"/>
                <w:sz w:val="28"/>
                <w:lang w:val="en-US"/>
              </w:rPr>
              <w:t>алгоритмов</w:t>
            </w:r>
            <w:proofErr w:type="spellEnd"/>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±250/±500/±1000°/с</w:t>
            </w:r>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°/с</w:t>
            </w:r>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527E03"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400 </w:t>
            </w:r>
            <w:proofErr w:type="spellStart"/>
            <w:r w:rsidRPr="00325C21">
              <w:rPr>
                <w:rFonts w:ascii="Times New Roman" w:hAnsi="Times New Roman" w:cs="Times New Roman"/>
                <w:sz w:val="28"/>
                <w:lang w:val="en-US"/>
              </w:rPr>
              <w:t>кГц</w:t>
            </w:r>
            <w:proofErr w:type="spellEnd"/>
            <w:r w:rsidRPr="00325C21">
              <w:rPr>
                <w:rFonts w:ascii="Times New Roman" w:hAnsi="Times New Roman" w:cs="Times New Roman"/>
                <w:sz w:val="28"/>
                <w:lang w:val="en-US"/>
              </w:rPr>
              <w:t>,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 В;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w:t>
            </w:r>
            <w:proofErr w:type="spellStart"/>
            <w:r w:rsidRPr="00325C21">
              <w:rPr>
                <w:rFonts w:ascii="Times New Roman" w:hAnsi="Times New Roman" w:cs="Times New Roman"/>
                <w:sz w:val="28"/>
              </w:rPr>
              <w:t>idle</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power</w:t>
            </w:r>
            <w:proofErr w:type="spellEnd"/>
            <w:r w:rsidRPr="00325C21">
              <w:rPr>
                <w:rFonts w:ascii="Times New Roman" w:hAnsi="Times New Roman" w:cs="Times New Roman"/>
                <w:sz w:val="28"/>
              </w:rPr>
              <w:t xml:space="preserve">) до ~3.9 мА (полная работа: </w:t>
            </w:r>
            <w:proofErr w:type="spellStart"/>
            <w:r w:rsidRPr="00325C21">
              <w:rPr>
                <w:rFonts w:ascii="Times New Roman" w:hAnsi="Times New Roman" w:cs="Times New Roman"/>
                <w:sz w:val="28"/>
              </w:rPr>
              <w:t>gyro</w:t>
            </w:r>
            <w:proofErr w:type="spellEnd"/>
            <w:r w:rsidRPr="00325C21">
              <w:rPr>
                <w:rFonts w:ascii="Times New Roman" w:hAnsi="Times New Roman" w:cs="Times New Roman"/>
                <w:sz w:val="28"/>
              </w:rPr>
              <w:t xml:space="preserve"> + </w:t>
            </w:r>
            <w:proofErr w:type="spellStart"/>
            <w:r w:rsidRPr="00325C21">
              <w:rPr>
                <w:rFonts w:ascii="Times New Roman" w:hAnsi="Times New Roman" w:cs="Times New Roman"/>
                <w:sz w:val="28"/>
              </w:rPr>
              <w:t>accel</w:t>
            </w:r>
            <w:proofErr w:type="spellEnd"/>
            <w:r w:rsidRPr="00325C21">
              <w:rPr>
                <w:rFonts w:ascii="Times New Roman" w:hAnsi="Times New Roman" w:cs="Times New Roman"/>
                <w:sz w:val="28"/>
              </w:rPr>
              <w:t xml:space="preserve">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23" w:name="_Toc214915721"/>
      <w:r w:rsidRPr="000A3FBD">
        <w:rPr>
          <w:rFonts w:ascii="Times New Roman" w:eastAsiaTheme="majorEastAsia" w:hAnsi="Times New Roman" w:cs="Times New Roman"/>
          <w:b/>
          <w:bCs/>
          <w:color w:val="000000" w:themeColor="text1"/>
          <w:sz w:val="28"/>
        </w:rPr>
        <w:t>2.4.5 Схема подключения</w:t>
      </w:r>
      <w:bookmarkEnd w:id="23"/>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-Fi-каналу на персональный компьютер. На стороне ПК реализуется визуализация ориентации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4" w:name="_Toc214915722"/>
      <w:r w:rsidRPr="000A3FBD">
        <w:rPr>
          <w:rFonts w:ascii="Times New Roman" w:eastAsia="Times New Roman" w:hAnsi="Times New Roman" w:cs="Times New Roman"/>
          <w:b/>
          <w:bCs/>
          <w:sz w:val="28"/>
          <w:szCs w:val="36"/>
          <w:lang w:eastAsia="ru-RU"/>
        </w:rPr>
        <w:t>2.5 Вывод</w:t>
      </w:r>
      <w:bookmarkEnd w:id="24"/>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тангаж,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квадрокоптер на базе рамы </w:t>
      </w:r>
      <w:proofErr w:type="spellStart"/>
      <w:r w:rsidRPr="000A3FBD">
        <w:rPr>
          <w:rFonts w:ascii="Times New Roman" w:hAnsi="Times New Roman"/>
          <w:bCs/>
          <w:kern w:val="2"/>
          <w:sz w:val="28"/>
          <w:szCs w:val="32"/>
          <w14:ligatures w14:val="standardContextual"/>
        </w:rPr>
        <w:t>Badboy</w:t>
      </w:r>
      <w:proofErr w:type="spellEnd"/>
      <w:r w:rsidRPr="000A3FBD">
        <w:rPr>
          <w:rFonts w:ascii="Times New Roman" w:hAnsi="Times New Roman"/>
          <w:bCs/>
          <w:kern w:val="2"/>
          <w:sz w:val="28"/>
          <w:szCs w:val="32"/>
          <w14:ligatures w14:val="standardContextual"/>
        </w:rPr>
        <w:t xml:space="preserve">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для последующей визуализации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77777777"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25" w:name="_Toc214915723"/>
      <w:bookmarkStart w:id="26" w:name="_Toc156319191"/>
      <w:r w:rsidRPr="00B406C4">
        <w:rPr>
          <w:rFonts w:ascii="Times New Roman" w:hAnsi="Times New Roman" w:cs="Times New Roman"/>
          <w:color w:val="000000" w:themeColor="text1"/>
        </w:rPr>
        <w:lastRenderedPageBreak/>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bookmarkEnd w:id="25"/>
      <w:r w:rsidRPr="00B406C4">
        <w:rPr>
          <w:rFonts w:ascii="Times New Roman" w:hAnsi="Times New Roman" w:cs="Times New Roman"/>
          <w:color w:val="000000" w:themeColor="text1"/>
        </w:rPr>
        <w:t xml:space="preserve"> </w:t>
      </w:r>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7" w:name="_Toc214915724"/>
      <w:r w:rsidRPr="00B406C4">
        <w:rPr>
          <w:rFonts w:ascii="Times New Roman" w:hAnsi="Times New Roman" w:cs="Times New Roman"/>
          <w:color w:val="000000" w:themeColor="text1"/>
          <w:sz w:val="28"/>
        </w:rPr>
        <w:t>3.1 Введение</w:t>
      </w:r>
      <w:bookmarkEnd w:id="27"/>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естественное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тангажа,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lastRenderedPageBreak/>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8" w:name="_Toc214915725"/>
      <w:r w:rsidRPr="00B406C4">
        <w:rPr>
          <w:rFonts w:ascii="Times New Roman" w:hAnsi="Times New Roman" w:cs="Times New Roman"/>
          <w:color w:val="000000" w:themeColor="text1"/>
          <w:sz w:val="28"/>
        </w:rPr>
        <w:t>3.2 Анализ условий труда</w:t>
      </w:r>
      <w:bookmarkEnd w:id="28"/>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w:t>
      </w:r>
      <w:r w:rsidRPr="00B406C4">
        <w:rPr>
          <w:rFonts w:ascii="Times New Roman" w:eastAsia="Times New Roman" w:hAnsi="Times New Roman" w:cs="Times New Roman"/>
          <w:sz w:val="28"/>
          <w:szCs w:val="24"/>
          <w:lang w:eastAsia="ru-RU"/>
        </w:rPr>
        <w:lastRenderedPageBreak/>
        <w:t xml:space="preserve">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(таблица 3.1)</w:t>
      </w:r>
      <w:r w:rsidRPr="00B406C4">
        <w:rPr>
          <w:rFonts w:ascii="Times New Roman" w:eastAsia="Times New Roman" w:hAnsi="Times New Roman" w:cs="Times New Roman"/>
          <w:sz w:val="28"/>
          <w:szCs w:val="24"/>
          <w:lang w:eastAsia="ru-RU"/>
        </w:rPr>
        <w:t>, то есть к лёгким работам, требующим незначительного физического напряжения и выполняемым преимущественно 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3.1 – Классификация категорий работ по уровню </w:t>
      </w:r>
      <w:proofErr w:type="spellStart"/>
      <w:r w:rsidRPr="00B406C4">
        <w:rPr>
          <w:rFonts w:ascii="Times New Roman" w:eastAsia="Times New Roman" w:hAnsi="Times New Roman" w:cs="Times New Roman"/>
          <w:bCs/>
          <w:sz w:val="28"/>
          <w:szCs w:val="24"/>
          <w:lang w:eastAsia="ru-RU"/>
        </w:rPr>
        <w:t>энерготрат</w:t>
      </w:r>
      <w:proofErr w:type="spellEnd"/>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proofErr w:type="spellStart"/>
            <w:r w:rsidRPr="00B406C4">
              <w:rPr>
                <w:rFonts w:ascii="Times New Roman" w:eastAsia="Times New Roman" w:hAnsi="Times New Roman" w:cs="Times New Roman"/>
                <w:bCs/>
                <w:sz w:val="28"/>
                <w:szCs w:val="24"/>
                <w:lang w:eastAsia="ru-RU"/>
              </w:rPr>
              <w:t>Энерготраты</w:t>
            </w:r>
            <w:proofErr w:type="spellEnd"/>
            <w:r w:rsidRPr="00B406C4">
              <w:rPr>
                <w:rFonts w:ascii="Times New Roman" w:eastAsia="Times New Roman" w:hAnsi="Times New Roman" w:cs="Times New Roman"/>
                <w:bCs/>
                <w:sz w:val="28"/>
                <w:szCs w:val="24"/>
                <w:lang w:eastAsia="ru-RU"/>
              </w:rPr>
              <w:t>,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Iа</w:t>
            </w:r>
            <w:proofErr w:type="spellEnd"/>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Iб</w:t>
            </w:r>
            <w:proofErr w:type="spellEnd"/>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IIа</w:t>
            </w:r>
            <w:proofErr w:type="spellEnd"/>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Продолжение таблицы 3.1</w:t>
      </w:r>
    </w:p>
    <w:tbl>
      <w:tblPr>
        <w:tblStyle w:val="24"/>
        <w:tblW w:w="0" w:type="auto"/>
        <w:tblInd w:w="108" w:type="dxa"/>
        <w:tblLook w:val="04A0" w:firstRow="1" w:lastRow="0" w:firstColumn="1" w:lastColumn="0" w:noHBand="0" w:noVBand="1"/>
      </w:tblPr>
      <w:tblGrid>
        <w:gridCol w:w="1595"/>
        <w:gridCol w:w="1238"/>
        <w:gridCol w:w="6630"/>
      </w:tblGrid>
      <w:tr w:rsidR="00B406C4" w:rsidRPr="00B406C4" w14:paraId="70EDB420" w14:textId="77777777" w:rsidTr="00B406C4">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IIб</w:t>
            </w:r>
            <w:proofErr w:type="spellEnd"/>
          </w:p>
        </w:tc>
        <w:tc>
          <w:tcPr>
            <w:tcW w:w="0" w:type="auto"/>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0" w:type="auto"/>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B406C4">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0" w:type="auto"/>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0" w:type="auto"/>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xml:space="preserve">, производственные помещения, в которых выполняются работы категории </w:t>
      </w:r>
      <w:proofErr w:type="spellStart"/>
      <w:r w:rsidRPr="00B406C4">
        <w:rPr>
          <w:rFonts w:ascii="Times New Roman" w:eastAsia="Times New Roman" w:hAnsi="Times New Roman" w:cs="Times New Roman"/>
          <w:sz w:val="28"/>
          <w:szCs w:val="24"/>
          <w:lang w:eastAsia="ru-RU"/>
        </w:rPr>
        <w:t>Iа</w:t>
      </w:r>
      <w:proofErr w:type="spellEnd"/>
      <w:r w:rsidRPr="00B406C4">
        <w:rPr>
          <w:rFonts w:ascii="Times New Roman" w:eastAsia="Times New Roman" w:hAnsi="Times New Roman" w:cs="Times New Roman"/>
          <w:sz w:val="28"/>
          <w:szCs w:val="24"/>
          <w:lang w:eastAsia="ru-RU"/>
        </w:rPr>
        <w:t>–</w:t>
      </w:r>
      <w:proofErr w:type="spellStart"/>
      <w:r w:rsidRPr="00B406C4">
        <w:rPr>
          <w:rFonts w:ascii="Times New Roman" w:eastAsia="Times New Roman" w:hAnsi="Times New Roman" w:cs="Times New Roman"/>
          <w:sz w:val="28"/>
          <w:szCs w:val="24"/>
          <w:lang w:eastAsia="ru-RU"/>
        </w:rPr>
        <w:t>Iб</w:t>
      </w:r>
      <w:proofErr w:type="spellEnd"/>
      <w:r w:rsidRPr="00B406C4">
        <w:rPr>
          <w:rFonts w:ascii="Times New Roman" w:eastAsia="Times New Roman" w:hAnsi="Times New Roman" w:cs="Times New Roman"/>
          <w:sz w:val="28"/>
          <w:szCs w:val="24"/>
          <w:lang w:eastAsia="ru-RU"/>
        </w:rPr>
        <w:t>,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(Iа–Iб),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w:t>
      </w:r>
      <w:r w:rsidRPr="00B406C4">
        <w:rPr>
          <w:rFonts w:ascii="Times New Roman" w:eastAsia="Times New Roman" w:hAnsi="Times New Roman" w:cs="Times New Roman"/>
          <w:sz w:val="28"/>
          <w:szCs w:val="24"/>
          <w:lang w:eastAsia="ru-RU"/>
        </w:rPr>
        <w:lastRenderedPageBreak/>
        <w:t xml:space="preserve">операций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Рассмотрим основные профессиональные риски на рабочем месте: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29" w:name="_Toc214915726"/>
      <w:r w:rsidRPr="00B406C4">
        <w:rPr>
          <w:rFonts w:ascii="Times New Roman" w:hAnsi="Times New Roman" w:cs="Times New Roman"/>
          <w:color w:val="000000" w:themeColor="text1"/>
          <w:sz w:val="28"/>
        </w:rPr>
        <w:t>3.3 Микроклимат</w:t>
      </w:r>
      <w:bookmarkEnd w:id="29"/>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выполняемая в рамках данного проекта, относится к категории </w:t>
      </w:r>
      <w:proofErr w:type="spellStart"/>
      <w:r w:rsidRPr="00B406C4">
        <w:rPr>
          <w:rFonts w:ascii="Times New Roman" w:hAnsi="Times New Roman"/>
          <w:bCs/>
          <w:kern w:val="2"/>
          <w:sz w:val="28"/>
          <w:szCs w:val="32"/>
          <w:lang w:eastAsia="ru-RU"/>
          <w14:ligatures w14:val="standardContextual"/>
        </w:rPr>
        <w:t>Iб</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энергозатратами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3.2 – Оптимальные и фактические параметры микроклимата 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(по СанПиН 1.2.3685-21 [10])</w:t>
      </w:r>
    </w:p>
    <w:tbl>
      <w:tblPr>
        <w:tblStyle w:val="24"/>
        <w:tblW w:w="0" w:type="auto"/>
        <w:tblInd w:w="108" w:type="dxa"/>
        <w:tblLook w:val="04A0" w:firstRow="1" w:lastRow="0" w:firstColumn="1" w:lastColumn="0" w:noHBand="0" w:noVBand="1"/>
      </w:tblPr>
      <w:tblGrid>
        <w:gridCol w:w="1590"/>
        <w:gridCol w:w="2590"/>
        <w:gridCol w:w="1534"/>
        <w:gridCol w:w="1664"/>
        <w:gridCol w:w="2085"/>
      </w:tblGrid>
      <w:tr w:rsidR="00B406C4" w:rsidRPr="00B406C4" w14:paraId="2AC04567" w14:textId="77777777" w:rsidTr="00B406C4">
        <w:tc>
          <w:tcPr>
            <w:tcW w:w="1590" w:type="dxa"/>
            <w:hideMark/>
          </w:tcPr>
          <w:p w14:paraId="2D2068DD"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F63B8E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3FBA69B6"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Период года</w:t>
            </w:r>
          </w:p>
        </w:tc>
        <w:tc>
          <w:tcPr>
            <w:tcW w:w="0" w:type="auto"/>
            <w:hideMark/>
          </w:tcPr>
          <w:p w14:paraId="6D76507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СанПиН 1.2.3685-21</w:t>
            </w:r>
          </w:p>
        </w:tc>
        <w:tc>
          <w:tcPr>
            <w:tcW w:w="0" w:type="auto"/>
            <w:hideMark/>
          </w:tcPr>
          <w:p w14:paraId="6EFAE8C2"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B406C4" w:rsidRDefault="00B406C4" w:rsidP="00B406C4">
            <w:pPr>
              <w:rPr>
                <w:rFonts w:ascii="Times New Roman" w:eastAsia="Times New Roman" w:hAnsi="Times New Roman" w:cs="Times New Roman"/>
                <w:sz w:val="28"/>
                <w:szCs w:val="24"/>
                <w:lang w:eastAsia="ru-RU"/>
              </w:rPr>
            </w:pPr>
          </w:p>
          <w:p w14:paraId="21859C6A" w14:textId="77777777" w:rsidR="00B406C4" w:rsidRPr="00B406C4" w:rsidRDefault="00B406C4" w:rsidP="00B406C4">
            <w:pPr>
              <w:rPr>
                <w:rFonts w:ascii="Times New Roman" w:eastAsia="Times New Roman" w:hAnsi="Times New Roman" w:cs="Times New Roman"/>
                <w:sz w:val="28"/>
                <w:szCs w:val="24"/>
                <w:lang w:eastAsia="ru-RU"/>
              </w:rPr>
            </w:pPr>
          </w:p>
          <w:p w14:paraId="1DCE614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Лёгкая – </w:t>
            </w:r>
            <w:proofErr w:type="spellStart"/>
            <w:r w:rsidRPr="00B406C4">
              <w:rPr>
                <w:rFonts w:ascii="Times New Roman" w:eastAsia="Times New Roman" w:hAnsi="Times New Roman" w:cs="Times New Roman"/>
                <w:sz w:val="28"/>
                <w:szCs w:val="24"/>
                <w:lang w:eastAsia="ru-RU"/>
              </w:rPr>
              <w:t>Iб</w:t>
            </w:r>
            <w:proofErr w:type="spellEnd"/>
          </w:p>
        </w:tc>
        <w:tc>
          <w:tcPr>
            <w:tcW w:w="0" w:type="auto"/>
            <w:vMerge w:val="restart"/>
            <w:hideMark/>
          </w:tcPr>
          <w:p w14:paraId="1177BC2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Температура воздуха, °C</w:t>
            </w:r>
          </w:p>
        </w:tc>
        <w:tc>
          <w:tcPr>
            <w:tcW w:w="0" w:type="auto"/>
            <w:hideMark/>
          </w:tcPr>
          <w:p w14:paraId="397A4E0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24105A4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21–23</w:t>
            </w:r>
          </w:p>
        </w:tc>
        <w:tc>
          <w:tcPr>
            <w:tcW w:w="0" w:type="auto"/>
            <w:hideMark/>
          </w:tcPr>
          <w:p w14:paraId="226439A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21–22</w:t>
            </w:r>
          </w:p>
        </w:tc>
      </w:tr>
      <w:tr w:rsidR="00B406C4" w:rsidRPr="00B406C4" w14:paraId="2AB34EA2" w14:textId="77777777" w:rsidTr="00B406C4">
        <w:tc>
          <w:tcPr>
            <w:tcW w:w="1590" w:type="dxa"/>
            <w:vMerge/>
            <w:hideMark/>
          </w:tcPr>
          <w:p w14:paraId="3A61FA6B"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BD0B502"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70BCFB4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1D00755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22–24</w:t>
            </w:r>
          </w:p>
        </w:tc>
        <w:tc>
          <w:tcPr>
            <w:tcW w:w="0" w:type="auto"/>
            <w:hideMark/>
          </w:tcPr>
          <w:p w14:paraId="35A2340B"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20–22</w:t>
            </w:r>
          </w:p>
        </w:tc>
      </w:tr>
      <w:tr w:rsidR="00B406C4" w:rsidRPr="00B406C4" w14:paraId="6EB33C6E" w14:textId="77777777" w:rsidTr="00B406C4">
        <w:tc>
          <w:tcPr>
            <w:tcW w:w="1590" w:type="dxa"/>
            <w:vMerge/>
            <w:hideMark/>
          </w:tcPr>
          <w:p w14:paraId="3BDC5F04"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val="restart"/>
            <w:hideMark/>
          </w:tcPr>
          <w:p w14:paraId="1035DED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Относительная влажность, %</w:t>
            </w:r>
          </w:p>
        </w:tc>
        <w:tc>
          <w:tcPr>
            <w:tcW w:w="0" w:type="auto"/>
            <w:hideMark/>
          </w:tcPr>
          <w:p w14:paraId="7DB2B56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4BE5D4FC"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40–60</w:t>
            </w:r>
          </w:p>
        </w:tc>
        <w:tc>
          <w:tcPr>
            <w:tcW w:w="0" w:type="auto"/>
            <w:hideMark/>
          </w:tcPr>
          <w:p w14:paraId="4B28939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40–55</w:t>
            </w:r>
          </w:p>
        </w:tc>
      </w:tr>
      <w:tr w:rsidR="00B406C4" w:rsidRPr="00B406C4" w14:paraId="313BD540" w14:textId="77777777" w:rsidTr="00B406C4">
        <w:tc>
          <w:tcPr>
            <w:tcW w:w="1590" w:type="dxa"/>
            <w:vMerge/>
            <w:hideMark/>
          </w:tcPr>
          <w:p w14:paraId="6D223EB8"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5CD154C"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37B6F9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019144A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40–60</w:t>
            </w:r>
          </w:p>
        </w:tc>
        <w:tc>
          <w:tcPr>
            <w:tcW w:w="0" w:type="auto"/>
            <w:hideMark/>
          </w:tcPr>
          <w:p w14:paraId="3D02D89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45–55</w:t>
            </w:r>
          </w:p>
        </w:tc>
      </w:tr>
      <w:tr w:rsidR="00B406C4" w:rsidRPr="00B406C4" w14:paraId="709B5B9C" w14:textId="77777777" w:rsidTr="00B406C4">
        <w:tc>
          <w:tcPr>
            <w:tcW w:w="1590" w:type="dxa"/>
            <w:vMerge/>
            <w:hideMark/>
          </w:tcPr>
          <w:p w14:paraId="5F70C6A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val="restart"/>
            <w:hideMark/>
          </w:tcPr>
          <w:p w14:paraId="0480C1D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Скорость движения воздуха, м/с</w:t>
            </w:r>
          </w:p>
        </w:tc>
        <w:tc>
          <w:tcPr>
            <w:tcW w:w="0" w:type="auto"/>
            <w:hideMark/>
          </w:tcPr>
          <w:p w14:paraId="5A9832A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1BDC5F0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0,1</w:t>
            </w:r>
          </w:p>
        </w:tc>
        <w:tc>
          <w:tcPr>
            <w:tcW w:w="0" w:type="auto"/>
            <w:hideMark/>
          </w:tcPr>
          <w:p w14:paraId="70365D04"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0,1</w:t>
            </w:r>
          </w:p>
        </w:tc>
      </w:tr>
      <w:tr w:rsidR="00B406C4" w:rsidRPr="00B406C4" w14:paraId="29D8B68F" w14:textId="77777777" w:rsidTr="00B406C4">
        <w:tc>
          <w:tcPr>
            <w:tcW w:w="1590" w:type="dxa"/>
            <w:vMerge/>
            <w:hideMark/>
          </w:tcPr>
          <w:p w14:paraId="131664F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D2B090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57053F9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7F65174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0,2</w:t>
            </w:r>
          </w:p>
        </w:tc>
        <w:tc>
          <w:tcPr>
            <w:tcW w:w="0" w:type="auto"/>
            <w:hideMark/>
          </w:tcPr>
          <w:p w14:paraId="643A40E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что может вызывать ощущение холода и снижение концентрации внимания оказывая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0" w:name="_Toc214915727"/>
      <w:r w:rsidRPr="00B406C4">
        <w:rPr>
          <w:rFonts w:ascii="Times New Roman" w:hAnsi="Times New Roman" w:cs="Times New Roman"/>
          <w:color w:val="000000" w:themeColor="text1"/>
          <w:sz w:val="28"/>
        </w:rPr>
        <w:t>3.4 Шум</w:t>
      </w:r>
      <w:bookmarkEnd w:id="30"/>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двигатели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35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 xml:space="preserve">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516107"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516107"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xml:space="preserve">. Однако при длительных испытаниях стенда рекомендуется кратковременное ограничение работы стенда или использование </w:t>
      </w:r>
      <w:r w:rsidRPr="00B406C4">
        <w:rPr>
          <w:rFonts w:ascii="Times New Roman" w:hAnsi="Times New Roman"/>
          <w:kern w:val="2"/>
          <w:sz w:val="28"/>
          <w:szCs w:val="32"/>
          <w:lang w:eastAsia="ru-RU"/>
          <w14:ligatures w14:val="standardContextual"/>
        </w:rPr>
        <w:lastRenderedPageBreak/>
        <w:t>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1" w:name="_Toc214915728"/>
      <w:r w:rsidRPr="00B406C4">
        <w:rPr>
          <w:rFonts w:ascii="Times New Roman" w:hAnsi="Times New Roman" w:cs="Times New Roman"/>
          <w:color w:val="000000" w:themeColor="text1"/>
          <w:sz w:val="28"/>
        </w:rPr>
        <w:t>3.5 Освещенность</w:t>
      </w:r>
      <w:bookmarkEnd w:id="31"/>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ПО для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Работа выполняется за персональным компьютером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val="en-US" w:eastAsia="ru-RU"/>
          <w14:ligatures w14:val="standardContextual"/>
        </w:rPr>
        <w:t>hd</w:t>
      </w:r>
      <w:proofErr w:type="spellEnd"/>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Таким образом, фактическая освещенность рабочего места составляет всего 76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что значительно ниже нормативного значения 750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установленного Приказом Минтруда России №817н от 21.11.2023 [15] для разряда зрительных работ </w:t>
      </w:r>
      <w:proofErr w:type="spellStart"/>
      <w:r w:rsidRPr="00B406C4">
        <w:rPr>
          <w:rFonts w:ascii="Times New Roman" w:hAnsi="Times New Roman"/>
          <w:kern w:val="2"/>
          <w:sz w:val="28"/>
          <w:szCs w:val="32"/>
          <w14:ligatures w14:val="standardContextual"/>
        </w:rPr>
        <w:t>IIIв</w:t>
      </w:r>
      <w:proofErr w:type="spellEnd"/>
      <w:r w:rsidRPr="00B406C4">
        <w:rPr>
          <w:rFonts w:ascii="Times New Roman" w:hAnsi="Times New Roman"/>
          <w:kern w:val="2"/>
          <w:sz w:val="28"/>
          <w:szCs w:val="32"/>
          <w14:ligatures w14:val="standardContextual"/>
        </w:rPr>
        <w:t>.</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2" w:name="_Toc214915729"/>
      <w:r w:rsidRPr="00B406C4">
        <w:rPr>
          <w:rFonts w:ascii="Times New Roman" w:hAnsi="Times New Roman" w:cs="Times New Roman"/>
          <w:color w:val="000000" w:themeColor="text1"/>
          <w:sz w:val="28"/>
        </w:rPr>
        <w:t>3.6 Тяжесть трудового процесса</w:t>
      </w:r>
      <w:bookmarkEnd w:id="32"/>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позы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стендом </w:t>
      </w:r>
      <w:r w:rsidRPr="00B406C4">
        <w:rPr>
          <w:rFonts w:ascii="Times New Roman" w:eastAsia="Times New Roman" w:hAnsi="Times New Roman" w:cs="Times New Roman"/>
          <w:bCs/>
          <w:kern w:val="2"/>
          <w:sz w:val="28"/>
          <w:szCs w:val="24"/>
          <w:lang w:eastAsia="ru-RU"/>
          <w14:ligatures w14:val="standardContextual"/>
        </w:rPr>
        <w:t xml:space="preserve"> –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33" w:name="_Toc214915730"/>
      <w:r w:rsidRPr="00B406C4">
        <w:rPr>
          <w:rFonts w:ascii="Times New Roman" w:hAnsi="Times New Roman" w:cs="Times New Roman"/>
          <w:color w:val="000000" w:themeColor="text1"/>
          <w:sz w:val="28"/>
        </w:rPr>
        <w:t>3.7 Напряженность трудового процесса</w:t>
      </w:r>
      <w:bookmarkEnd w:id="33"/>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w:t>
      </w:r>
      <w:r w:rsidRPr="00B406C4">
        <w:rPr>
          <w:rFonts w:ascii="Times New Roman" w:hAnsi="Times New Roman"/>
          <w:kern w:val="2"/>
          <w:sz w:val="28"/>
          <w:szCs w:val="32"/>
          <w14:ligatures w14:val="standardContextual"/>
        </w:rPr>
        <w:lastRenderedPageBreak/>
        <w:t>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квадрокоптером.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Продолжительность однообразных действий, ч</w:t>
            </w:r>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6FE8E82F"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С учётом результатов оценки можно заключить, что класс условий труда по фактору напряженности соответствует 1 (оптимальный). Работа не вызывает утомления психофизиологических функций и не требует </w:t>
      </w:r>
      <w:r w:rsidRPr="00B406C4">
        <w:rPr>
          <w:rFonts w:ascii="Times New Roman" w:hAnsi="Times New Roman"/>
          <w:kern w:val="2"/>
          <w:sz w:val="28"/>
          <w:szCs w:val="32"/>
          <w14:ligatures w14:val="standardContextual"/>
        </w:rPr>
        <w:lastRenderedPageBreak/>
        <w:t>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4" w:name="_Toc214915731"/>
      <w:r w:rsidRPr="00B406C4">
        <w:rPr>
          <w:rFonts w:ascii="Times New Roman" w:hAnsi="Times New Roman" w:cs="Times New Roman"/>
          <w:color w:val="000000" w:themeColor="text1"/>
          <w:sz w:val="28"/>
        </w:rPr>
        <w:t>3.8 Итоговый класс условий труда</w:t>
      </w:r>
      <w:bookmarkEnd w:id="34"/>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4915732"/>
      <w:r w:rsidRPr="00B406C4">
        <w:rPr>
          <w:rFonts w:ascii="Times New Roman" w:hAnsi="Times New Roman" w:cs="Times New Roman"/>
          <w:color w:val="000000" w:themeColor="text1"/>
          <w:sz w:val="28"/>
        </w:rPr>
        <w:t>3.9 Проектирование системы освещения</w:t>
      </w:r>
      <w:bookmarkEnd w:id="35"/>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kern w:val="2"/>
          <w:sz w:val="28"/>
          <w:szCs w:val="32"/>
          <w:lang w:eastAsia="ru-RU"/>
          <w14:ligatures w14:val="standardContextual"/>
        </w:rPr>
        <w:lastRenderedPageBreak/>
        <w:t xml:space="preserve">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w:t>
      </w:r>
      <w:proofErr w:type="spellStart"/>
      <w:r w:rsidRPr="00B406C4">
        <w:rPr>
          <w:rFonts w:ascii="Times New Roman" w:hAnsi="Times New Roman"/>
          <w:bCs/>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E=700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xml:space="preserve">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lastRenderedPageBreak/>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4915733"/>
      <w:r w:rsidRPr="00B406C4">
        <w:rPr>
          <w:rFonts w:ascii="Times New Roman" w:hAnsi="Times New Roman" w:cs="Times New Roman"/>
          <w:color w:val="000000" w:themeColor="text1"/>
          <w:sz w:val="28"/>
        </w:rPr>
        <w:t>3.10 Вывод</w:t>
      </w:r>
      <w:bookmarkEnd w:id="36"/>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r w:rsidR="00F43B04">
        <w:rPr>
          <w:rFonts w:ascii="Times New Roman" w:hAnsi="Times New Roman"/>
          <w:kern w:val="2"/>
          <w:sz w:val="28"/>
          <w:szCs w:val="32"/>
          <w14:ligatures w14:val="standardContextual"/>
        </w:rPr>
        <w:t>квадрокоптером</w:t>
      </w:r>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37" w:name="_Toc214915734"/>
      <w:r w:rsidRPr="00F74377">
        <w:rPr>
          <w:rFonts w:ascii="Times New Roman" w:hAnsi="Times New Roman" w:cs="Times New Roman"/>
          <w:color w:val="000000" w:themeColor="text1"/>
        </w:rPr>
        <w:lastRenderedPageBreak/>
        <w:t>4. Экономическая часть</w:t>
      </w:r>
      <w:bookmarkEnd w:id="37"/>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38" w:name="_Toc214915735"/>
      <w:r w:rsidRPr="00F65D25">
        <w:rPr>
          <w:rFonts w:ascii="Times New Roman" w:hAnsi="Times New Roman" w:cs="Times New Roman"/>
          <w:color w:val="000000" w:themeColor="text1"/>
          <w:sz w:val="28"/>
          <w:szCs w:val="28"/>
        </w:rPr>
        <w:t>4.1 Введение</w:t>
      </w:r>
      <w:bookmarkEnd w:id="38"/>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w:t>
      </w:r>
      <w:r>
        <w:rPr>
          <w:color w:val="000000" w:themeColor="text1"/>
          <w:sz w:val="28"/>
        </w:rPr>
        <w:t xml:space="preserve"> </w:t>
      </w:r>
      <w:r w:rsidRPr="007B2D29">
        <w:rPr>
          <w:sz w:val="28"/>
        </w:rPr>
        <w:t xml:space="preserve">В рамках данного раздела необходимо определить эффективность внедрения создаваемой </w:t>
      </w:r>
      <w:proofErr w:type="spellStart"/>
      <w:r w:rsidRPr="007B2D29">
        <w:rPr>
          <w:sz w:val="28"/>
        </w:rPr>
        <w:t>НТПр</w:t>
      </w:r>
      <w:proofErr w:type="spellEnd"/>
      <w:r w:rsidRPr="007B2D29">
        <w:rPr>
          <w:sz w:val="28"/>
        </w:rPr>
        <w:t xml:space="preserve">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преимуществ применения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w:t>
      </w:r>
      <w:proofErr w:type="spellStart"/>
      <w:r>
        <w:rPr>
          <w:color w:val="000000" w:themeColor="text1"/>
          <w:sz w:val="28"/>
        </w:rPr>
        <w:t>НТПр</w:t>
      </w:r>
      <w:proofErr w:type="spellEnd"/>
      <w:r>
        <w:rPr>
          <w:color w:val="000000" w:themeColor="text1"/>
          <w:sz w:val="28"/>
        </w:rPr>
        <w:t>),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39" w:name="_Toc214915736"/>
      <w:r w:rsidRPr="00F65D25">
        <w:rPr>
          <w:rFonts w:ascii="Times New Roman" w:hAnsi="Times New Roman" w:cs="Times New Roman"/>
          <w:color w:val="000000" w:themeColor="text1"/>
          <w:sz w:val="28"/>
          <w:szCs w:val="28"/>
        </w:rPr>
        <w:t xml:space="preserve">4.2 </w:t>
      </w:r>
      <w:bookmarkStart w:id="40" w:name="_Toc88197541"/>
      <w:bookmarkStart w:id="41"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0"/>
      <w:bookmarkEnd w:id="41"/>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39"/>
    </w:p>
    <w:p w14:paraId="4FE2E6CF" w14:textId="77777777" w:rsidR="0068518E" w:rsidRDefault="0068518E" w:rsidP="0068518E">
      <w:pPr>
        <w:pStyle w:val="4"/>
        <w:spacing w:before="0" w:line="360" w:lineRule="auto"/>
        <w:ind w:firstLine="709"/>
        <w:jc w:val="both"/>
        <w:rPr>
          <w:rFonts w:ascii="Times New Roman" w:hAnsi="Times New Roman" w:cs="Times New Roman"/>
          <w:i w:val="0"/>
          <w:color w:val="000000" w:themeColor="text1"/>
          <w:sz w:val="28"/>
        </w:rPr>
      </w:pPr>
      <w:r w:rsidRPr="00D750AA">
        <w:rPr>
          <w:rFonts w:ascii="Times New Roman" w:hAnsi="Times New Roman" w:cs="Times New Roman"/>
          <w:i w:val="0"/>
          <w:color w:val="000000" w:themeColor="text1"/>
          <w:sz w:val="28"/>
        </w:rPr>
        <w:t>4.2.1 Оценка научно-технической прогрессивности</w:t>
      </w:r>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Технико-экономические обоснование целесообразности выполненной работы представляет из себя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выбрать аналог разрабатываемого продукта для того, чтобы использовать его для сравнения с </w:t>
      </w:r>
      <w:proofErr w:type="spellStart"/>
      <w:r>
        <w:rPr>
          <w:rFonts w:ascii="Times New Roman" w:hAnsi="Times New Roman" w:cs="Times New Roman"/>
          <w:sz w:val="28"/>
        </w:rPr>
        <w:t>НТПр</w:t>
      </w:r>
      <w:proofErr w:type="spellEnd"/>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w:t>
      </w:r>
      <w:proofErr w:type="spellStart"/>
      <w:r w:rsidRPr="002648A4">
        <w:rPr>
          <w:rFonts w:ascii="Times New Roman" w:eastAsia="Times New Roman" w:hAnsi="Times New Roman" w:cs="Times New Roman"/>
          <w:bCs/>
          <w:sz w:val="28"/>
          <w:szCs w:val="24"/>
          <w:lang w:eastAsia="ru-RU"/>
        </w:rPr>
        <w:t>НТПр</w:t>
      </w:r>
      <w:proofErr w:type="spellEnd"/>
      <w:r w:rsidRPr="002648A4">
        <w:rPr>
          <w:rFonts w:ascii="Times New Roman" w:eastAsia="Times New Roman" w:hAnsi="Times New Roman" w:cs="Times New Roman"/>
          <w:bCs/>
          <w:sz w:val="28"/>
          <w:szCs w:val="24"/>
          <w:lang w:eastAsia="ru-RU"/>
        </w:rPr>
        <w:t xml:space="preserve">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w:t>
            </w:r>
            <w:proofErr w:type="spellStart"/>
            <w:r w:rsidRPr="002648A4">
              <w:rPr>
                <w:rFonts w:ascii="Times New Roman" w:eastAsia="Times New Roman" w:hAnsi="Times New Roman" w:cs="Times New Roman"/>
                <w:bCs/>
                <w:sz w:val="28"/>
                <w:szCs w:val="28"/>
                <w:lang w:eastAsia="ru-RU"/>
              </w:rPr>
              <w:t>НТПр</w:t>
            </w:r>
            <w:proofErr w:type="spellEnd"/>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w:t>
            </w:r>
            <w:proofErr w:type="spellStart"/>
            <w:r>
              <w:rPr>
                <w:rFonts w:ascii="Times New Roman" w:eastAsia="Times New Roman" w:hAnsi="Times New Roman" w:cs="Times New Roman"/>
                <w:bCs/>
                <w:sz w:val="28"/>
                <w:szCs w:val="28"/>
                <w:lang w:eastAsia="ru-RU"/>
              </w:rPr>
              <w:t>НТПр</w:t>
            </w:r>
            <w:proofErr w:type="spellEnd"/>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 xml:space="preserve">2 – Ориентировочная шкала оценки возможности применения результатов </w:t>
      </w:r>
      <w:proofErr w:type="spellStart"/>
      <w:r w:rsidRPr="002648A4">
        <w:rPr>
          <w:rFonts w:ascii="Times New Roman" w:eastAsia="Times New Roman" w:hAnsi="Times New Roman" w:cs="Times New Roman"/>
          <w:bCs/>
          <w:sz w:val="28"/>
          <w:szCs w:val="24"/>
          <w:lang w:eastAsia="ru-RU"/>
        </w:rPr>
        <w:t>НТПр</w:t>
      </w:r>
      <w:proofErr w:type="spellEnd"/>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w:t>
            </w:r>
            <w:proofErr w:type="spellStart"/>
            <w:r>
              <w:rPr>
                <w:rFonts w:ascii="Times New Roman" w:eastAsia="Times New Roman" w:hAnsi="Times New Roman" w:cs="Times New Roman"/>
                <w:bCs/>
                <w:sz w:val="28"/>
                <w:szCs w:val="24"/>
                <w:lang w:eastAsia="ru-RU"/>
              </w:rPr>
              <w:t>НТПр</w:t>
            </w:r>
            <w:proofErr w:type="spellEnd"/>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Область применения </w:t>
            </w:r>
            <w:proofErr w:type="spellStart"/>
            <w:r>
              <w:rPr>
                <w:rFonts w:ascii="Times New Roman" w:eastAsia="Times New Roman" w:hAnsi="Times New Roman" w:cs="Times New Roman"/>
                <w:bCs/>
                <w:sz w:val="28"/>
                <w:szCs w:val="24"/>
                <w:lang w:eastAsia="ru-RU"/>
              </w:rPr>
              <w:t>НТПр</w:t>
            </w:r>
            <w:proofErr w:type="spellEnd"/>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proofErr w:type="spellStart"/>
      <w:r w:rsidRPr="00546848">
        <w:rPr>
          <w:rFonts w:ascii="Times New Roman" w:hAnsi="Times New Roman" w:cs="Times New Roman"/>
          <w:sz w:val="28"/>
        </w:rPr>
        <w:t>Gazebo</w:t>
      </w:r>
      <w:proofErr w:type="spellEnd"/>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r w:rsidRPr="002648A4">
        <w:rPr>
          <w:sz w:val="28"/>
        </w:rPr>
        <w:t xml:space="preserve">Предлагаемая в дипломе </w:t>
      </w:r>
      <w:proofErr w:type="spellStart"/>
      <w:r w:rsidRPr="002648A4">
        <w:rPr>
          <w:sz w:val="28"/>
        </w:rPr>
        <w:t>НТПр</w:t>
      </w:r>
      <w:proofErr w:type="spellEnd"/>
      <w:r w:rsidRPr="002648A4">
        <w:rPr>
          <w:sz w:val="28"/>
        </w:rPr>
        <w:t xml:space="preserve">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через Bluetooth;</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интеграцию с AirSim</w:t>
      </w:r>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 xml:space="preserve">Таблица 4.3 – Научно-технический эффект </w:t>
      </w:r>
      <w:proofErr w:type="spellStart"/>
      <w:r w:rsidRPr="00917775">
        <w:rPr>
          <w:rStyle w:val="a6"/>
          <w:rFonts w:ascii="Times New Roman" w:hAnsi="Times New Roman" w:cs="Times New Roman"/>
          <w:b w:val="0"/>
          <w:bCs w:val="0"/>
          <w:sz w:val="28"/>
        </w:rPr>
        <w:t>НТПр</w:t>
      </w:r>
      <w:proofErr w:type="spellEnd"/>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spellStart"/>
            <w:r w:rsidRPr="00546848">
              <w:rPr>
                <w:rFonts w:ascii="Times New Roman" w:hAnsi="Times New Roman" w:cs="Times New Roman"/>
                <w:bCs/>
                <w:sz w:val="28"/>
              </w:rPr>
              <w:t>НТПр</w:t>
            </w:r>
            <w:proofErr w:type="spellEnd"/>
            <w:r w:rsidRPr="00546848">
              <w:rPr>
                <w:rFonts w:ascii="Times New Roman" w:hAnsi="Times New Roman" w:cs="Times New Roman"/>
                <w:bCs/>
                <w:sz w:val="28"/>
              </w:rPr>
              <w:t xml:space="preserve">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разрабатываемой </w:t>
            </w:r>
            <w:proofErr w:type="spellStart"/>
            <w:r w:rsidRPr="00546848">
              <w:rPr>
                <w:rFonts w:ascii="Times New Roman" w:hAnsi="Times New Roman" w:cs="Times New Roman"/>
                <w:bCs/>
                <w:sz w:val="28"/>
              </w:rPr>
              <w:t>НТПр</w:t>
            </w:r>
            <w:proofErr w:type="spellEnd"/>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42" w:name="_Hlk182907881"/>
    <w:p w14:paraId="682134B1" w14:textId="77777777" w:rsidR="0068518E" w:rsidRDefault="00516107"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42"/>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0E0C3AD8" w14:textId="77777777" w:rsidR="00917775" w:rsidRDefault="00917775" w:rsidP="00917775">
      <w:pPr>
        <w:ind w:firstLine="709"/>
        <w:jc w:val="center"/>
        <w:rPr>
          <w:rFonts w:ascii="Times New Roman" w:eastAsiaTheme="minorEastAsia" w:hAnsi="Times New Roman" w:cs="Times New Roman"/>
          <w:sz w:val="28"/>
          <w:szCs w:val="28"/>
        </w:rPr>
      </w:pPr>
    </w:p>
    <w:p w14:paraId="66181C94" w14:textId="77777777" w:rsidR="0068518E" w:rsidRPr="00BE39F3" w:rsidRDefault="0068518E" w:rsidP="0068518E">
      <w:pPr>
        <w:pStyle w:val="13"/>
      </w:pPr>
      <w:r>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значения показателей разработанной </w:t>
      </w:r>
      <w:proofErr w:type="spellStart"/>
      <w:r>
        <w:t>НТПр</w:t>
      </w:r>
      <w:proofErr w:type="spellEnd"/>
      <w:r>
        <w:t xml:space="preserve"> в баллах</w:t>
      </w:r>
      <w:r w:rsidRPr="00BE39F3">
        <w:t xml:space="preserve">, </w:t>
      </w:r>
    </w:p>
    <w:p w14:paraId="460D4C1B" w14:textId="77777777" w:rsidR="0068518E" w:rsidRDefault="00516107"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516107"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516107"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показатели </w:t>
      </w:r>
      <w:proofErr w:type="spellStart"/>
      <w:r>
        <w:t>НТПр</w:t>
      </w:r>
      <w:proofErr w:type="spellEnd"/>
      <w:r>
        <w:t>-аналога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43" w:name="_Hlk182908057"/>
    <w:p w14:paraId="54DE252A" w14:textId="77777777" w:rsidR="0068518E" w:rsidRPr="004D4DF8" w:rsidRDefault="00516107"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43"/>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516107"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D21087" w:rsidRDefault="0068518E" w:rsidP="0068518E">
      <w:pPr>
        <w:pStyle w:val="4"/>
        <w:spacing w:before="0" w:line="360" w:lineRule="auto"/>
        <w:ind w:firstLine="709"/>
        <w:jc w:val="both"/>
        <w:rPr>
          <w:rFonts w:ascii="Times New Roman" w:hAnsi="Times New Roman" w:cs="Times New Roman"/>
          <w:i w:val="0"/>
          <w:color w:val="000000" w:themeColor="text1"/>
          <w:sz w:val="28"/>
        </w:rPr>
      </w:pPr>
      <w:r w:rsidRPr="00D21087">
        <w:rPr>
          <w:rFonts w:ascii="Times New Roman" w:hAnsi="Times New Roman" w:cs="Times New Roman"/>
          <w:i w:val="0"/>
          <w:color w:val="000000" w:themeColor="text1"/>
          <w:sz w:val="28"/>
        </w:rPr>
        <w:t xml:space="preserve">4.2.2 Оценка новизны </w:t>
      </w:r>
      <w:proofErr w:type="spellStart"/>
      <w:r w:rsidRPr="00D21087">
        <w:rPr>
          <w:rFonts w:ascii="Times New Roman" w:hAnsi="Times New Roman" w:cs="Times New Roman"/>
          <w:i w:val="0"/>
          <w:color w:val="000000" w:themeColor="text1"/>
          <w:sz w:val="28"/>
        </w:rPr>
        <w:t>НТПр</w:t>
      </w:r>
      <w:proofErr w:type="spellEnd"/>
      <w:r w:rsidRPr="00D21087">
        <w:rPr>
          <w:rFonts w:ascii="Times New Roman" w:hAnsi="Times New Roman" w:cs="Times New Roman"/>
          <w:i w:val="0"/>
          <w:color w:val="000000" w:themeColor="text1"/>
          <w:sz w:val="28"/>
        </w:rPr>
        <w:t xml:space="preserve"> и уровня научно-технического прогресса (НТП)</w:t>
      </w:r>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w:t>
      </w:r>
      <w:r w:rsidRPr="00FE0B22">
        <w:rPr>
          <w:rFonts w:ascii="Times New Roman" w:hAnsi="Times New Roman" w:cs="Times New Roman"/>
          <w:sz w:val="28"/>
        </w:rPr>
        <w:lastRenderedPageBreak/>
        <w:t xml:space="preserve">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Look w:val="04A0" w:firstRow="1" w:lastRow="0" w:firstColumn="1" w:lastColumn="0" w:noHBand="0" w:noVBand="1"/>
      </w:tblPr>
      <w:tblGrid>
        <w:gridCol w:w="2694"/>
        <w:gridCol w:w="3543"/>
        <w:gridCol w:w="3119"/>
      </w:tblGrid>
      <w:tr w:rsidR="0068518E" w:rsidRPr="00FE0B22" w14:paraId="52934D05" w14:textId="77777777" w:rsidTr="00917775">
        <w:tc>
          <w:tcPr>
            <w:tcW w:w="2694"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119"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17775">
        <w:tc>
          <w:tcPr>
            <w:tcW w:w="2694"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119"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17775">
        <w:tc>
          <w:tcPr>
            <w:tcW w:w="2694"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119"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17775">
        <w:tc>
          <w:tcPr>
            <w:tcW w:w="2694"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17775">
        <w:tc>
          <w:tcPr>
            <w:tcW w:w="2694"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17775">
        <w:tc>
          <w:tcPr>
            <w:tcW w:w="2694"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516107"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516107"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516107"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w:lastRenderedPageBreak/>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516107"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516107"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516107"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516107"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44" w:name="_Toc214915737"/>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44"/>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(ПО)</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Default="0068518E" w:rsidP="0068518E">
      <w:pPr>
        <w:pStyle w:val="4"/>
        <w:spacing w:before="0" w:line="360" w:lineRule="auto"/>
        <w:ind w:firstLine="709"/>
        <w:rPr>
          <w:rFonts w:ascii="Times New Roman" w:hAnsi="Times New Roman" w:cs="Times New Roman"/>
          <w:i w:val="0"/>
          <w:color w:val="000000" w:themeColor="text1"/>
          <w:sz w:val="28"/>
        </w:rPr>
      </w:pPr>
      <w:r w:rsidRPr="0098126C">
        <w:rPr>
          <w:rFonts w:ascii="Times New Roman" w:hAnsi="Times New Roman" w:cs="Times New Roman"/>
          <w:i w:val="0"/>
          <w:color w:val="000000" w:themeColor="text1"/>
          <w:sz w:val="28"/>
        </w:rPr>
        <w:lastRenderedPageBreak/>
        <w:t>4.3.1 Определение трудоемкости разработки</w:t>
      </w:r>
    </w:p>
    <w:p w14:paraId="589E2CA0" w14:textId="77777777"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 xml:space="preserve">Данный дипломный проект включает в себя традиционный метод программирования, когда каждый ПП содержит все этапы решения задач (комплексов задач), начиная с ввода исходных </w:t>
      </w:r>
      <w:proofErr w:type="gramStart"/>
      <w:r w:rsidRPr="000829FF">
        <w:rPr>
          <w:rFonts w:ascii="Times New Roman" w:hAnsi="Times New Roman" w:cs="Times New Roman"/>
          <w:sz w:val="28"/>
        </w:rPr>
        <w:t>данных ,</w:t>
      </w:r>
      <w:proofErr w:type="gramEnd"/>
      <w:r w:rsidRPr="000829FF">
        <w:rPr>
          <w:rFonts w:ascii="Times New Roman" w:hAnsi="Times New Roman" w:cs="Times New Roman"/>
          <w:sz w:val="28"/>
        </w:rPr>
        <w:t xml:space="preserve"> и кончая выводом 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516107"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516107"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516107"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516107"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516107"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516107"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516107"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516107"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516107"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516107"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516107"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операторов(строк)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516107"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516107"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516107"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516107"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516107"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516107"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516107"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516107"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Default="0068518E" w:rsidP="0068518E">
      <w:pPr>
        <w:rPr>
          <w:rFonts w:eastAsiaTheme="minorEastAsia"/>
          <w:sz w:val="28"/>
          <w:szCs w:val="28"/>
        </w:rPr>
      </w:pPr>
    </w:p>
    <w:p w14:paraId="55E7E05B" w14:textId="77777777" w:rsidR="0068518E" w:rsidRDefault="0068518E" w:rsidP="0068518E">
      <w:pPr>
        <w:pStyle w:val="4"/>
        <w:spacing w:before="0" w:line="360" w:lineRule="auto"/>
        <w:rPr>
          <w:rFonts w:ascii="Times New Roman" w:hAnsi="Times New Roman" w:cs="Times New Roman"/>
          <w:i w:val="0"/>
          <w:color w:val="000000" w:themeColor="text1"/>
          <w:sz w:val="28"/>
        </w:rPr>
      </w:pPr>
      <w:r w:rsidRPr="003749BE">
        <w:rPr>
          <w:rFonts w:ascii="Times New Roman" w:hAnsi="Times New Roman" w:cs="Times New Roman"/>
          <w:i w:val="0"/>
          <w:color w:val="000000" w:themeColor="text1"/>
          <w:sz w:val="28"/>
        </w:rPr>
        <w:t>4.3.2 Календарное планирование</w:t>
      </w:r>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квадрокоптером.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Трудоёмкость стадий учитывает специфику работ: разработка алгоритмов ориентации, моделирование в AirSim,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6004B7">
        <w:rPr>
          <w:rStyle w:val="a6"/>
          <w:rFonts w:ascii="Times New Roman" w:hAnsi="Times New Roman" w:cs="Times New Roman"/>
          <w:b w:val="0"/>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516107"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t>где</w:t>
      </w:r>
      <w:r w:rsidRPr="00BE39F3">
        <w:t xml:space="preserve"> </w:t>
      </w:r>
      <m:oMath>
        <m:sSub>
          <m:sSubPr>
            <m:ctrlPr>
              <w:rPr>
                <w:rFonts w:ascii="Cambria Math" w:hAnsi="Cambria Math"/>
                <w:i/>
              </w:rPr>
            </m:ctrlPr>
          </m:sSubPr>
          <m:e>
            <m:r>
              <w:rPr>
                <w:rFonts w:ascii="Cambria Math" w:hAnsi="Cambria Math"/>
              </w:rPr>
              <m:t>Т</m:t>
            </m:r>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516107"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516107"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0" w:type="auto"/>
        <w:tblLayout w:type="fixed"/>
        <w:tblLook w:val="04A0" w:firstRow="1" w:lastRow="0" w:firstColumn="1" w:lastColumn="0" w:noHBand="0" w:noVBand="1"/>
      </w:tblPr>
      <w:tblGrid>
        <w:gridCol w:w="709"/>
        <w:gridCol w:w="2027"/>
        <w:gridCol w:w="1517"/>
        <w:gridCol w:w="1651"/>
        <w:gridCol w:w="1782"/>
        <w:gridCol w:w="1670"/>
      </w:tblGrid>
      <w:tr w:rsidR="0068518E" w14:paraId="19575D12" w14:textId="77777777" w:rsidTr="00917775">
        <w:tc>
          <w:tcPr>
            <w:tcW w:w="709" w:type="dxa"/>
          </w:tcPr>
          <w:p w14:paraId="12B3A6D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w:t>
            </w:r>
            <w:r>
              <w:rPr>
                <w:rFonts w:ascii="Times New Roman" w:hAnsi="Times New Roman" w:cs="Times New Roman"/>
                <w:sz w:val="28"/>
                <w:lang w:val="en-US"/>
              </w:rPr>
              <w:t xml:space="preserve"> </w:t>
            </w:r>
            <w:r>
              <w:rPr>
                <w:rFonts w:ascii="Times New Roman" w:hAnsi="Times New Roman" w:cs="Times New Roman"/>
                <w:sz w:val="28"/>
              </w:rPr>
              <w:t>стадии</w:t>
            </w:r>
          </w:p>
        </w:tc>
        <w:tc>
          <w:tcPr>
            <w:tcW w:w="2027" w:type="dxa"/>
          </w:tcPr>
          <w:p w14:paraId="1113BD5A"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Наименование стадий (этапов) работ</w:t>
            </w:r>
          </w:p>
        </w:tc>
        <w:tc>
          <w:tcPr>
            <w:tcW w:w="1517" w:type="dxa"/>
          </w:tcPr>
          <w:p w14:paraId="3D53F13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Удельный вес, % </w:t>
            </w:r>
          </w:p>
        </w:tc>
        <w:tc>
          <w:tcPr>
            <w:tcW w:w="1651" w:type="dxa"/>
          </w:tcPr>
          <w:p w14:paraId="5859F52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Трудоемкость стадии (этапа), чел.</w:t>
            </w:r>
            <w:r w:rsidRPr="00974BDD">
              <w:rPr>
                <w:rFonts w:ascii="Times New Roman" w:hAnsi="Times New Roman" w:cs="Times New Roman"/>
                <w:sz w:val="28"/>
              </w:rPr>
              <w:t>/</w:t>
            </w:r>
            <w:r>
              <w:rPr>
                <w:rFonts w:ascii="Times New Roman" w:hAnsi="Times New Roman" w:cs="Times New Roman"/>
                <w:sz w:val="28"/>
              </w:rPr>
              <w:t>час</w:t>
            </w:r>
          </w:p>
        </w:tc>
        <w:tc>
          <w:tcPr>
            <w:tcW w:w="1782" w:type="dxa"/>
          </w:tcPr>
          <w:p w14:paraId="0E1E535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Количество исполнителей (при параллельных работах)</w:t>
            </w:r>
          </w:p>
        </w:tc>
        <w:tc>
          <w:tcPr>
            <w:tcW w:w="1670" w:type="dxa"/>
          </w:tcPr>
          <w:p w14:paraId="3C6F6A8C"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Длительность стадии, календ. дни</w:t>
            </w:r>
          </w:p>
        </w:tc>
      </w:tr>
      <w:tr w:rsidR="0068518E" w14:paraId="0A1BFD66" w14:textId="77777777" w:rsidTr="00917775">
        <w:tc>
          <w:tcPr>
            <w:tcW w:w="709" w:type="dxa"/>
          </w:tcPr>
          <w:p w14:paraId="479A37B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c>
          <w:tcPr>
            <w:tcW w:w="2027" w:type="dxa"/>
          </w:tcPr>
          <w:p w14:paraId="0257EF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Анализ исходных данных, разработка ТЗ</w:t>
            </w:r>
          </w:p>
        </w:tc>
        <w:tc>
          <w:tcPr>
            <w:tcW w:w="1517" w:type="dxa"/>
          </w:tcPr>
          <w:p w14:paraId="027D665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1651" w:type="dxa"/>
          </w:tcPr>
          <w:p w14:paraId="1FCB9E3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w:t>
            </w:r>
          </w:p>
        </w:tc>
        <w:tc>
          <w:tcPr>
            <w:tcW w:w="1782" w:type="dxa"/>
          </w:tcPr>
          <w:p w14:paraId="6180FAC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C21072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r>
      <w:tr w:rsidR="0068518E" w14:paraId="4C64A10F" w14:textId="77777777" w:rsidTr="00917775">
        <w:tc>
          <w:tcPr>
            <w:tcW w:w="709" w:type="dxa"/>
          </w:tcPr>
          <w:p w14:paraId="6ED4D53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2027" w:type="dxa"/>
          </w:tcPr>
          <w:p w14:paraId="7603C04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Анализ ТЗ, принятие решений</w:t>
            </w:r>
          </w:p>
        </w:tc>
        <w:tc>
          <w:tcPr>
            <w:tcW w:w="1517" w:type="dxa"/>
          </w:tcPr>
          <w:p w14:paraId="08F4007F"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1651" w:type="dxa"/>
          </w:tcPr>
          <w:p w14:paraId="13C3AB2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w:t>
            </w:r>
          </w:p>
        </w:tc>
        <w:tc>
          <w:tcPr>
            <w:tcW w:w="1782" w:type="dxa"/>
          </w:tcPr>
          <w:p w14:paraId="5488E428"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2A5C43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r>
      <w:tr w:rsidR="0068518E" w14:paraId="3318C7E2" w14:textId="77777777" w:rsidTr="00917775">
        <w:tc>
          <w:tcPr>
            <w:tcW w:w="709" w:type="dxa"/>
          </w:tcPr>
          <w:p w14:paraId="4B838FB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3</w:t>
            </w:r>
          </w:p>
        </w:tc>
        <w:tc>
          <w:tcPr>
            <w:tcW w:w="2027" w:type="dxa"/>
          </w:tcPr>
          <w:p w14:paraId="112C71F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Разработка алгоритмов и ПП</w:t>
            </w:r>
          </w:p>
        </w:tc>
        <w:tc>
          <w:tcPr>
            <w:tcW w:w="1517" w:type="dxa"/>
          </w:tcPr>
          <w:p w14:paraId="711BC898"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c>
          <w:tcPr>
            <w:tcW w:w="1651" w:type="dxa"/>
          </w:tcPr>
          <w:p w14:paraId="51EB693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c>
          <w:tcPr>
            <w:tcW w:w="1782" w:type="dxa"/>
          </w:tcPr>
          <w:p w14:paraId="4F2FBEA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75B16FB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r>
      <w:tr w:rsidR="0068518E" w14:paraId="6F133A8F" w14:textId="77777777" w:rsidTr="00917775">
        <w:tc>
          <w:tcPr>
            <w:tcW w:w="709" w:type="dxa"/>
          </w:tcPr>
          <w:p w14:paraId="58B8E65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c>
          <w:tcPr>
            <w:tcW w:w="2027" w:type="dxa"/>
          </w:tcPr>
          <w:p w14:paraId="48689AA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Разработка аппаратной части</w:t>
            </w:r>
          </w:p>
        </w:tc>
        <w:tc>
          <w:tcPr>
            <w:tcW w:w="1517" w:type="dxa"/>
          </w:tcPr>
          <w:p w14:paraId="7000C6DC"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c>
          <w:tcPr>
            <w:tcW w:w="1651" w:type="dxa"/>
          </w:tcPr>
          <w:p w14:paraId="68D9E4D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0A2D4DA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0708939A"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r>
      <w:tr w:rsidR="0068518E" w14:paraId="63C1BDCE" w14:textId="77777777" w:rsidTr="00917775">
        <w:tc>
          <w:tcPr>
            <w:tcW w:w="709" w:type="dxa"/>
          </w:tcPr>
          <w:p w14:paraId="4FBA61F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2027" w:type="dxa"/>
          </w:tcPr>
          <w:p w14:paraId="3C4CBDF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Отладка ПП</w:t>
            </w:r>
          </w:p>
        </w:tc>
        <w:tc>
          <w:tcPr>
            <w:tcW w:w="1517" w:type="dxa"/>
          </w:tcPr>
          <w:p w14:paraId="6720448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c>
          <w:tcPr>
            <w:tcW w:w="1651" w:type="dxa"/>
          </w:tcPr>
          <w:p w14:paraId="5BF2F2A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125395D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BA7E9D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r>
      <w:tr w:rsidR="0068518E" w14:paraId="6FC4E3F0" w14:textId="77777777" w:rsidTr="00917775">
        <w:tc>
          <w:tcPr>
            <w:tcW w:w="709" w:type="dxa"/>
          </w:tcPr>
          <w:p w14:paraId="1A9B819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6</w:t>
            </w:r>
          </w:p>
        </w:tc>
        <w:tc>
          <w:tcPr>
            <w:tcW w:w="2027" w:type="dxa"/>
          </w:tcPr>
          <w:p w14:paraId="5AC7846D"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Проведение эксперимента </w:t>
            </w:r>
          </w:p>
        </w:tc>
        <w:tc>
          <w:tcPr>
            <w:tcW w:w="1517" w:type="dxa"/>
          </w:tcPr>
          <w:p w14:paraId="33302C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c>
          <w:tcPr>
            <w:tcW w:w="1651" w:type="dxa"/>
          </w:tcPr>
          <w:p w14:paraId="5A19C25B"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29420B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65B1C44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r>
      <w:tr w:rsidR="0068518E" w14:paraId="658D7885" w14:textId="77777777" w:rsidTr="00917775">
        <w:tc>
          <w:tcPr>
            <w:tcW w:w="709" w:type="dxa"/>
          </w:tcPr>
          <w:p w14:paraId="6F6954D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7</w:t>
            </w:r>
          </w:p>
        </w:tc>
        <w:tc>
          <w:tcPr>
            <w:tcW w:w="2027" w:type="dxa"/>
          </w:tcPr>
          <w:p w14:paraId="36E8904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Создание технической </w:t>
            </w:r>
            <w:r>
              <w:rPr>
                <w:rFonts w:ascii="Times New Roman" w:hAnsi="Times New Roman" w:cs="Times New Roman"/>
                <w:sz w:val="28"/>
              </w:rPr>
              <w:lastRenderedPageBreak/>
              <w:t>документации</w:t>
            </w:r>
          </w:p>
        </w:tc>
        <w:tc>
          <w:tcPr>
            <w:tcW w:w="1517" w:type="dxa"/>
          </w:tcPr>
          <w:p w14:paraId="12F2C07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lastRenderedPageBreak/>
              <w:t>1</w:t>
            </w:r>
          </w:p>
        </w:tc>
        <w:tc>
          <w:tcPr>
            <w:tcW w:w="1651" w:type="dxa"/>
          </w:tcPr>
          <w:p w14:paraId="05CF621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105</w:t>
            </w:r>
          </w:p>
        </w:tc>
        <w:tc>
          <w:tcPr>
            <w:tcW w:w="1782" w:type="dxa"/>
          </w:tcPr>
          <w:p w14:paraId="7FF1D3C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7B57776D"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r>
      <w:tr w:rsidR="0068518E" w14:paraId="223BE508" w14:textId="77777777" w:rsidTr="00917775">
        <w:tc>
          <w:tcPr>
            <w:tcW w:w="709" w:type="dxa"/>
          </w:tcPr>
          <w:p w14:paraId="7F55841E" w14:textId="77777777" w:rsidR="0068518E" w:rsidRDefault="0068518E" w:rsidP="0068518E">
            <w:pPr>
              <w:spacing w:line="360" w:lineRule="auto"/>
              <w:jc w:val="both"/>
              <w:rPr>
                <w:rFonts w:ascii="Times New Roman" w:hAnsi="Times New Roman" w:cs="Times New Roman"/>
                <w:sz w:val="28"/>
              </w:rPr>
            </w:pPr>
          </w:p>
        </w:tc>
        <w:tc>
          <w:tcPr>
            <w:tcW w:w="2027" w:type="dxa"/>
          </w:tcPr>
          <w:p w14:paraId="0EBA72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Итого</w:t>
            </w:r>
          </w:p>
        </w:tc>
        <w:tc>
          <w:tcPr>
            <w:tcW w:w="1517" w:type="dxa"/>
          </w:tcPr>
          <w:p w14:paraId="21B91FF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100</w:t>
            </w:r>
          </w:p>
        </w:tc>
        <w:tc>
          <w:tcPr>
            <w:tcW w:w="1651" w:type="dxa"/>
          </w:tcPr>
          <w:p w14:paraId="560B7D7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438</w:t>
            </w:r>
          </w:p>
        </w:tc>
        <w:tc>
          <w:tcPr>
            <w:tcW w:w="1782" w:type="dxa"/>
          </w:tcPr>
          <w:p w14:paraId="11D88C42" w14:textId="77777777" w:rsidR="0068518E" w:rsidRDefault="0068518E" w:rsidP="0068518E">
            <w:pPr>
              <w:spacing w:line="360" w:lineRule="auto"/>
              <w:jc w:val="both"/>
              <w:rPr>
                <w:rFonts w:ascii="Times New Roman" w:hAnsi="Times New Roman" w:cs="Times New Roman"/>
                <w:sz w:val="28"/>
              </w:rPr>
            </w:pPr>
          </w:p>
        </w:tc>
        <w:tc>
          <w:tcPr>
            <w:tcW w:w="1670" w:type="dxa"/>
          </w:tcPr>
          <w:p w14:paraId="3B896D8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100</w:t>
            </w:r>
          </w:p>
        </w:tc>
      </w:tr>
    </w:tbl>
    <w:p w14:paraId="761E5CD8" w14:textId="77777777"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1454AE71">
            <wp:extent cx="5940425" cy="2804566"/>
            <wp:effectExtent l="0" t="0" r="3175" b="0"/>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a:stretch>
                      <a:fillRect/>
                    </a:stretch>
                  </pic:blipFill>
                  <pic:spPr>
                    <a:xfrm>
                      <a:off x="0" y="0"/>
                      <a:ext cx="5940425" cy="2804566"/>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5" w:name="_Toc214915738"/>
      <w:r w:rsidRPr="00F65D25">
        <w:rPr>
          <w:rFonts w:ascii="Times New Roman" w:hAnsi="Times New Roman" w:cs="Times New Roman"/>
          <w:color w:val="000000" w:themeColor="text1"/>
          <w:sz w:val="28"/>
          <w:szCs w:val="28"/>
        </w:rPr>
        <w:t>4.4 Определение затрат, себестоимости и цены</w:t>
      </w:r>
      <w:bookmarkEnd w:id="45"/>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516107"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трудоёмкость этапа в чел.</w:t>
      </w:r>
      <w:r w:rsidRPr="0092548F">
        <w:t>/</w:t>
      </w:r>
      <w:r>
        <w:t>дня</w:t>
      </w:r>
      <w:r w:rsidRPr="0092548F">
        <w:t>;</w:t>
      </w:r>
    </w:p>
    <w:p w14:paraId="37932004" w14:textId="77777777" w:rsidR="0068518E" w:rsidRDefault="00516107"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j-го этапа работы, руб.</w:t>
      </w:r>
    </w:p>
    <w:p w14:paraId="224007E8" w14:textId="77777777" w:rsidR="0068518E" w:rsidRPr="0092056F" w:rsidRDefault="0068518E" w:rsidP="0068518E">
      <w:pPr>
        <w:pStyle w:val="13"/>
      </w:pPr>
      <w:r>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0" w:type="auto"/>
        <w:tblLayout w:type="fixed"/>
        <w:tblLook w:val="04A0" w:firstRow="1" w:lastRow="0" w:firstColumn="1" w:lastColumn="0" w:noHBand="0" w:noVBand="1"/>
      </w:tblPr>
      <w:tblGrid>
        <w:gridCol w:w="821"/>
        <w:gridCol w:w="1875"/>
        <w:gridCol w:w="846"/>
        <w:gridCol w:w="1691"/>
        <w:gridCol w:w="1270"/>
        <w:gridCol w:w="1480"/>
        <w:gridCol w:w="1373"/>
      </w:tblGrid>
      <w:tr w:rsidR="0068518E" w:rsidRPr="0092548F" w14:paraId="5B88BD52" w14:textId="77777777" w:rsidTr="00917775">
        <w:tc>
          <w:tcPr>
            <w:tcW w:w="821" w:type="dxa"/>
            <w:vMerge w:val="restart"/>
            <w:hideMark/>
          </w:tcPr>
          <w:p w14:paraId="6A883261"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 этапа</w:t>
            </w:r>
          </w:p>
        </w:tc>
        <w:tc>
          <w:tcPr>
            <w:tcW w:w="1875" w:type="dxa"/>
            <w:vMerge w:val="restart"/>
            <w:hideMark/>
          </w:tcPr>
          <w:p w14:paraId="06019540" w14:textId="77777777" w:rsidR="0068518E" w:rsidRPr="0092548F" w:rsidRDefault="0068518E" w:rsidP="0068518E">
            <w:pPr>
              <w:jc w:val="center"/>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Трудоёмкость, чел.</w:t>
            </w:r>
            <w:r w:rsidRPr="0092056F">
              <w:rPr>
                <w:rFonts w:ascii="Times New Roman" w:eastAsia="Times New Roman" w:hAnsi="Times New Roman" w:cs="Times New Roman"/>
                <w:bCs/>
                <w:sz w:val="28"/>
                <w:szCs w:val="28"/>
                <w:lang w:eastAsia="ru-RU"/>
              </w:rPr>
              <w:t>/</w:t>
            </w:r>
            <w:proofErr w:type="spellStart"/>
            <w:r w:rsidRPr="0092548F">
              <w:rPr>
                <w:rFonts w:ascii="Times New Roman" w:eastAsia="Times New Roman" w:hAnsi="Times New Roman" w:cs="Times New Roman"/>
                <w:bCs/>
                <w:sz w:val="28"/>
                <w:szCs w:val="28"/>
                <w:lang w:eastAsia="ru-RU"/>
              </w:rPr>
              <w:t>дн</w:t>
            </w:r>
            <w:proofErr w:type="spellEnd"/>
            <w:r w:rsidRPr="0092548F">
              <w:rPr>
                <w:rFonts w:ascii="Times New Roman" w:eastAsia="Times New Roman" w:hAnsi="Times New Roman" w:cs="Times New Roman"/>
                <w:bCs/>
                <w:sz w:val="28"/>
                <w:szCs w:val="28"/>
                <w:lang w:eastAsia="ru-RU"/>
              </w:rPr>
              <w:t>.</w:t>
            </w:r>
          </w:p>
        </w:tc>
        <w:tc>
          <w:tcPr>
            <w:tcW w:w="2537" w:type="dxa"/>
            <w:gridSpan w:val="2"/>
            <w:hideMark/>
          </w:tcPr>
          <w:p w14:paraId="05C75BD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Исполнители</w:t>
            </w:r>
          </w:p>
        </w:tc>
        <w:tc>
          <w:tcPr>
            <w:tcW w:w="1270" w:type="dxa"/>
            <w:vMerge w:val="restart"/>
            <w:hideMark/>
          </w:tcPr>
          <w:p w14:paraId="4C1B2BA9"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Ставка, руб./день</w:t>
            </w:r>
          </w:p>
        </w:tc>
        <w:tc>
          <w:tcPr>
            <w:tcW w:w="1480" w:type="dxa"/>
            <w:vMerge w:val="restart"/>
            <w:hideMark/>
          </w:tcPr>
          <w:p w14:paraId="4966C31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 руб.</w:t>
            </w:r>
          </w:p>
        </w:tc>
        <w:tc>
          <w:tcPr>
            <w:tcW w:w="1373" w:type="dxa"/>
            <w:vMerge w:val="restart"/>
            <w:hideMark/>
          </w:tcPr>
          <w:p w14:paraId="06573B40"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w:t>
            </w:r>
            <w:r>
              <w:rPr>
                <w:rFonts w:ascii="Times New Roman" w:eastAsia="Times New Roman" w:hAnsi="Times New Roman" w:cs="Times New Roman"/>
                <w:bCs/>
                <w:sz w:val="28"/>
                <w:szCs w:val="28"/>
                <w:lang w:eastAsia="ru-RU"/>
              </w:rPr>
              <w:t xml:space="preserve"> с премией</w:t>
            </w:r>
            <w:r w:rsidRPr="0092548F">
              <w:rPr>
                <w:rFonts w:ascii="Times New Roman" w:eastAsia="Times New Roman" w:hAnsi="Times New Roman" w:cs="Times New Roman"/>
                <w:bCs/>
                <w:sz w:val="28"/>
                <w:szCs w:val="28"/>
                <w:lang w:eastAsia="ru-RU"/>
              </w:rPr>
              <w:t>, руб.</w:t>
            </w:r>
          </w:p>
        </w:tc>
      </w:tr>
      <w:tr w:rsidR="0068518E" w:rsidRPr="0092548F" w14:paraId="04D198B3" w14:textId="77777777" w:rsidTr="00917775">
        <w:tc>
          <w:tcPr>
            <w:tcW w:w="821" w:type="dxa"/>
            <w:vMerge/>
          </w:tcPr>
          <w:p w14:paraId="27D3E009"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875" w:type="dxa"/>
            <w:vMerge/>
          </w:tcPr>
          <w:p w14:paraId="06468CAB"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846" w:type="dxa"/>
          </w:tcPr>
          <w:p w14:paraId="5B8F35F7" w14:textId="77777777" w:rsidR="0068518E" w:rsidRPr="0092548F" w:rsidRDefault="0068518E" w:rsidP="0068518E">
            <w:pPr>
              <w:jc w:val="center"/>
              <w:rPr>
                <w:rFonts w:ascii="Times New Roman" w:eastAsia="Times New Roman" w:hAnsi="Times New Roman" w:cs="Times New Roman"/>
                <w:bCs/>
                <w:sz w:val="28"/>
                <w:szCs w:val="28"/>
                <w:lang w:eastAsia="ru-RU"/>
              </w:rPr>
            </w:pPr>
            <w:proofErr w:type="spellStart"/>
            <w:r>
              <w:rPr>
                <w:rFonts w:ascii="Times New Roman" w:eastAsia="Times New Roman" w:hAnsi="Times New Roman" w:cs="Times New Roman"/>
                <w:bCs/>
                <w:sz w:val="28"/>
                <w:szCs w:val="28"/>
                <w:lang w:eastAsia="ru-RU"/>
              </w:rPr>
              <w:t>Чис</w:t>
            </w:r>
            <w:proofErr w:type="spellEnd"/>
            <w:r>
              <w:rPr>
                <w:rFonts w:ascii="Times New Roman" w:eastAsia="Times New Roman" w:hAnsi="Times New Roman" w:cs="Times New Roman"/>
                <w:bCs/>
                <w:sz w:val="28"/>
                <w:szCs w:val="28"/>
                <w:lang w:val="en-US" w:eastAsia="ru-RU"/>
              </w:rPr>
              <w:t>л</w:t>
            </w:r>
            <w:r>
              <w:rPr>
                <w:rFonts w:ascii="Times New Roman" w:eastAsia="Times New Roman" w:hAnsi="Times New Roman" w:cs="Times New Roman"/>
                <w:bCs/>
                <w:sz w:val="28"/>
                <w:szCs w:val="28"/>
                <w:lang w:eastAsia="ru-RU"/>
              </w:rPr>
              <w:t xml:space="preserve"> (чел)</w:t>
            </w:r>
          </w:p>
        </w:tc>
        <w:tc>
          <w:tcPr>
            <w:tcW w:w="1691" w:type="dxa"/>
          </w:tcPr>
          <w:p w14:paraId="20162743"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Должность</w:t>
            </w:r>
          </w:p>
        </w:tc>
        <w:tc>
          <w:tcPr>
            <w:tcW w:w="1270" w:type="dxa"/>
            <w:vMerge/>
          </w:tcPr>
          <w:p w14:paraId="0CED09B6"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480" w:type="dxa"/>
            <w:vMerge/>
          </w:tcPr>
          <w:p w14:paraId="7C9A52D2"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373" w:type="dxa"/>
            <w:vMerge/>
          </w:tcPr>
          <w:p w14:paraId="47683BF9" w14:textId="77777777" w:rsidR="0068518E" w:rsidRPr="0092548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917775">
        <w:tc>
          <w:tcPr>
            <w:tcW w:w="821" w:type="dxa"/>
            <w:vMerge w:val="restart"/>
            <w:hideMark/>
          </w:tcPr>
          <w:p w14:paraId="77DBCB50" w14:textId="77777777" w:rsidR="0068518E" w:rsidRDefault="0068518E" w:rsidP="0068518E">
            <w:pPr>
              <w:rPr>
                <w:rFonts w:ascii="Times New Roman" w:eastAsia="Times New Roman" w:hAnsi="Times New Roman" w:cs="Times New Roman"/>
                <w:bCs/>
                <w:sz w:val="28"/>
                <w:szCs w:val="28"/>
                <w:lang w:eastAsia="ru-RU"/>
              </w:rPr>
            </w:pPr>
          </w:p>
          <w:p w14:paraId="4613B66C" w14:textId="77777777" w:rsidR="0068518E" w:rsidRDefault="0068518E" w:rsidP="0068518E">
            <w:pPr>
              <w:rPr>
                <w:rFonts w:ascii="Times New Roman" w:eastAsia="Times New Roman" w:hAnsi="Times New Roman" w:cs="Times New Roman"/>
                <w:bCs/>
                <w:sz w:val="28"/>
                <w:szCs w:val="28"/>
                <w:lang w:eastAsia="ru-RU"/>
              </w:rPr>
            </w:pPr>
          </w:p>
          <w:p w14:paraId="7D4A188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1</w:t>
            </w:r>
          </w:p>
        </w:tc>
        <w:tc>
          <w:tcPr>
            <w:tcW w:w="1875" w:type="dxa"/>
            <w:vMerge w:val="restart"/>
            <w:hideMark/>
          </w:tcPr>
          <w:p w14:paraId="1E9C2EAA" w14:textId="77777777" w:rsidR="0068518E" w:rsidRDefault="0068518E" w:rsidP="0068518E">
            <w:pPr>
              <w:jc w:val="center"/>
              <w:rPr>
                <w:rFonts w:ascii="Times New Roman" w:eastAsia="Times New Roman" w:hAnsi="Times New Roman" w:cs="Times New Roman"/>
                <w:sz w:val="28"/>
                <w:szCs w:val="28"/>
                <w:lang w:eastAsia="ru-RU"/>
              </w:rPr>
            </w:pPr>
          </w:p>
          <w:p w14:paraId="68B70300" w14:textId="77777777" w:rsidR="0068518E"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52</w:t>
            </w:r>
          </w:p>
        </w:tc>
        <w:tc>
          <w:tcPr>
            <w:tcW w:w="846" w:type="dxa"/>
            <w:vMerge w:val="restart"/>
            <w:hideMark/>
          </w:tcPr>
          <w:p w14:paraId="6D93A49F" w14:textId="77777777" w:rsidR="0068518E" w:rsidRDefault="0068518E" w:rsidP="0068518E">
            <w:pPr>
              <w:jc w:val="center"/>
              <w:rPr>
                <w:rFonts w:ascii="Times New Roman" w:eastAsia="Times New Roman" w:hAnsi="Times New Roman" w:cs="Times New Roman"/>
                <w:sz w:val="28"/>
                <w:szCs w:val="28"/>
                <w:lang w:eastAsia="ru-RU"/>
              </w:rPr>
            </w:pPr>
          </w:p>
          <w:p w14:paraId="541F61BE" w14:textId="77777777" w:rsidR="0068518E"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35B333E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36DA3A98" w14:textId="77777777" w:rsidR="0068518E" w:rsidRDefault="0068518E" w:rsidP="0068518E">
            <w:pPr>
              <w:jc w:val="center"/>
              <w:rPr>
                <w:rFonts w:ascii="Times New Roman" w:eastAsia="Times New Roman" w:hAnsi="Times New Roman" w:cs="Times New Roman"/>
                <w:sz w:val="28"/>
                <w:szCs w:val="28"/>
                <w:lang w:eastAsia="ru-RU"/>
              </w:rPr>
            </w:pPr>
          </w:p>
          <w:p w14:paraId="6D06BCB9" w14:textId="77777777" w:rsidR="0068518E"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vMerge w:val="restart"/>
            <w:hideMark/>
          </w:tcPr>
          <w:p w14:paraId="56F5929F" w14:textId="77777777" w:rsidR="0068518E"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26000</w:t>
            </w:r>
          </w:p>
        </w:tc>
        <w:tc>
          <w:tcPr>
            <w:tcW w:w="1373" w:type="dxa"/>
            <w:vMerge w:val="restart"/>
            <w:hideMark/>
          </w:tcPr>
          <w:p w14:paraId="3A14C507" w14:textId="77777777" w:rsidR="0068518E"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31200</w:t>
            </w:r>
          </w:p>
        </w:tc>
      </w:tr>
      <w:tr w:rsidR="0068518E" w:rsidRPr="0092548F" w14:paraId="55F0CE1D" w14:textId="77777777" w:rsidTr="00917775">
        <w:tc>
          <w:tcPr>
            <w:tcW w:w="821" w:type="dxa"/>
            <w:vMerge/>
            <w:hideMark/>
          </w:tcPr>
          <w:p w14:paraId="156B6141"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537EB894"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3F7BE7E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F7D20A1"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4E597670"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5921782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740A9B3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917775">
        <w:tc>
          <w:tcPr>
            <w:tcW w:w="821" w:type="dxa"/>
            <w:vMerge w:val="restart"/>
            <w:hideMark/>
          </w:tcPr>
          <w:p w14:paraId="12201F9B" w14:textId="77777777" w:rsidR="0068518E" w:rsidRDefault="0068518E" w:rsidP="0068518E">
            <w:pPr>
              <w:rPr>
                <w:rFonts w:ascii="Times New Roman" w:eastAsia="Times New Roman" w:hAnsi="Times New Roman" w:cs="Times New Roman"/>
                <w:bCs/>
                <w:sz w:val="28"/>
                <w:szCs w:val="28"/>
                <w:lang w:eastAsia="ru-RU"/>
              </w:rPr>
            </w:pPr>
          </w:p>
          <w:p w14:paraId="75693474" w14:textId="77777777" w:rsidR="0068518E" w:rsidRDefault="0068518E" w:rsidP="0068518E">
            <w:pPr>
              <w:rPr>
                <w:rFonts w:ascii="Times New Roman" w:eastAsia="Times New Roman" w:hAnsi="Times New Roman" w:cs="Times New Roman"/>
                <w:bCs/>
                <w:sz w:val="28"/>
                <w:szCs w:val="28"/>
                <w:lang w:eastAsia="ru-RU"/>
              </w:rPr>
            </w:pPr>
          </w:p>
          <w:p w14:paraId="600E3A5A"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2</w:t>
            </w:r>
          </w:p>
        </w:tc>
        <w:tc>
          <w:tcPr>
            <w:tcW w:w="1875" w:type="dxa"/>
            <w:vMerge w:val="restart"/>
            <w:hideMark/>
          </w:tcPr>
          <w:p w14:paraId="1CE18469" w14:textId="77777777" w:rsidR="0068518E" w:rsidRDefault="0068518E" w:rsidP="0068518E">
            <w:pPr>
              <w:jc w:val="center"/>
              <w:rPr>
                <w:rFonts w:ascii="Times New Roman" w:eastAsia="Times New Roman" w:hAnsi="Times New Roman" w:cs="Times New Roman"/>
                <w:sz w:val="28"/>
                <w:szCs w:val="28"/>
                <w:lang w:eastAsia="ru-RU"/>
              </w:rPr>
            </w:pPr>
          </w:p>
          <w:p w14:paraId="12A17156" w14:textId="77777777" w:rsidR="0068518E"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65</w:t>
            </w:r>
          </w:p>
        </w:tc>
        <w:tc>
          <w:tcPr>
            <w:tcW w:w="846" w:type="dxa"/>
            <w:vMerge w:val="restart"/>
            <w:hideMark/>
          </w:tcPr>
          <w:p w14:paraId="600ED9B4" w14:textId="77777777" w:rsidR="0068518E" w:rsidRDefault="0068518E" w:rsidP="0068518E">
            <w:pPr>
              <w:jc w:val="center"/>
              <w:rPr>
                <w:rFonts w:ascii="Times New Roman" w:eastAsia="Times New Roman" w:hAnsi="Times New Roman" w:cs="Times New Roman"/>
                <w:sz w:val="28"/>
                <w:szCs w:val="28"/>
                <w:lang w:eastAsia="ru-RU"/>
              </w:rPr>
            </w:pPr>
          </w:p>
          <w:p w14:paraId="34C2BAD0" w14:textId="77777777" w:rsidR="0068518E"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7819C714"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0FF74F0B" w14:textId="77777777" w:rsidR="0068518E" w:rsidRDefault="0068518E" w:rsidP="0068518E">
            <w:pPr>
              <w:jc w:val="center"/>
              <w:rPr>
                <w:rFonts w:ascii="Times New Roman" w:eastAsia="Times New Roman" w:hAnsi="Times New Roman" w:cs="Times New Roman"/>
                <w:sz w:val="28"/>
                <w:szCs w:val="28"/>
                <w:lang w:eastAsia="ru-RU"/>
              </w:rPr>
            </w:pPr>
          </w:p>
          <w:p w14:paraId="1DA00761" w14:textId="77777777" w:rsidR="0068518E"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480" w:type="dxa"/>
            <w:vMerge w:val="restart"/>
            <w:hideMark/>
          </w:tcPr>
          <w:p w14:paraId="22468C51" w14:textId="77777777" w:rsidR="0068518E"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325</w:t>
            </w:r>
            <w:r>
              <w:rPr>
                <w:rFonts w:ascii="Times New Roman" w:eastAsia="Times New Roman" w:hAnsi="Times New Roman" w:cs="Times New Roman"/>
                <w:bCs/>
                <w:sz w:val="28"/>
                <w:szCs w:val="28"/>
                <w:lang w:eastAsia="ru-RU"/>
              </w:rPr>
              <w:t>0</w:t>
            </w:r>
            <w:r w:rsidRPr="0092548F">
              <w:rPr>
                <w:rFonts w:ascii="Times New Roman" w:eastAsia="Times New Roman" w:hAnsi="Times New Roman" w:cs="Times New Roman"/>
                <w:bCs/>
                <w:sz w:val="28"/>
                <w:szCs w:val="28"/>
                <w:lang w:eastAsia="ru-RU"/>
              </w:rPr>
              <w:t>0</w:t>
            </w:r>
          </w:p>
        </w:tc>
        <w:tc>
          <w:tcPr>
            <w:tcW w:w="1373" w:type="dxa"/>
            <w:vMerge w:val="restart"/>
            <w:hideMark/>
          </w:tcPr>
          <w:p w14:paraId="4BC49763" w14:textId="77777777" w:rsidR="0068518E" w:rsidRDefault="0068518E" w:rsidP="0068518E">
            <w:pPr>
              <w:jc w:val="center"/>
              <w:rPr>
                <w:rFonts w:ascii="Times New Roman" w:eastAsia="Times New Roman" w:hAnsi="Times New Roman" w:cs="Times New Roman"/>
                <w:sz w:val="28"/>
                <w:szCs w:val="28"/>
                <w:lang w:eastAsia="ru-RU"/>
              </w:rPr>
            </w:pPr>
          </w:p>
          <w:p w14:paraId="4FF0858F" w14:textId="77777777" w:rsidR="0068518E"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39000</w:t>
            </w:r>
          </w:p>
        </w:tc>
      </w:tr>
      <w:tr w:rsidR="0068518E" w:rsidRPr="0092548F" w14:paraId="3D5D670C" w14:textId="77777777" w:rsidTr="00917775">
        <w:tc>
          <w:tcPr>
            <w:tcW w:w="821" w:type="dxa"/>
            <w:vMerge/>
            <w:hideMark/>
          </w:tcPr>
          <w:p w14:paraId="7B3CF36D"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6C539F0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5F097257"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8744B8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7081237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2539C43A"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3429A9A1"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917775">
        <w:tc>
          <w:tcPr>
            <w:tcW w:w="821" w:type="dxa"/>
            <w:vMerge w:val="restart"/>
            <w:hideMark/>
          </w:tcPr>
          <w:p w14:paraId="4346FDDE" w14:textId="77777777" w:rsidR="0068518E" w:rsidRDefault="0068518E" w:rsidP="0068518E">
            <w:pPr>
              <w:rPr>
                <w:rFonts w:ascii="Times New Roman" w:eastAsia="Times New Roman" w:hAnsi="Times New Roman" w:cs="Times New Roman"/>
                <w:bCs/>
                <w:sz w:val="28"/>
                <w:szCs w:val="28"/>
                <w:lang w:eastAsia="ru-RU"/>
              </w:rPr>
            </w:pPr>
          </w:p>
          <w:p w14:paraId="15860491" w14:textId="77777777" w:rsidR="0068518E" w:rsidRDefault="0068518E" w:rsidP="0068518E">
            <w:pPr>
              <w:rPr>
                <w:rFonts w:ascii="Times New Roman" w:eastAsia="Times New Roman" w:hAnsi="Times New Roman" w:cs="Times New Roman"/>
                <w:bCs/>
                <w:sz w:val="28"/>
                <w:szCs w:val="28"/>
                <w:lang w:eastAsia="ru-RU"/>
              </w:rPr>
            </w:pPr>
          </w:p>
          <w:p w14:paraId="5169FD2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w:t>
            </w:r>
          </w:p>
        </w:tc>
        <w:tc>
          <w:tcPr>
            <w:tcW w:w="1875" w:type="dxa"/>
            <w:vMerge w:val="restart"/>
            <w:hideMark/>
          </w:tcPr>
          <w:p w14:paraId="6A209548" w14:textId="77777777" w:rsidR="0068518E" w:rsidRDefault="0068518E" w:rsidP="0068518E">
            <w:pPr>
              <w:jc w:val="center"/>
              <w:rPr>
                <w:rFonts w:ascii="Times New Roman" w:eastAsia="Times New Roman" w:hAnsi="Times New Roman" w:cs="Times New Roman"/>
                <w:sz w:val="28"/>
                <w:szCs w:val="28"/>
                <w:lang w:eastAsia="ru-RU"/>
              </w:rPr>
            </w:pPr>
          </w:p>
          <w:p w14:paraId="7F0BD121" w14:textId="77777777" w:rsidR="0068518E"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130</w:t>
            </w:r>
          </w:p>
        </w:tc>
        <w:tc>
          <w:tcPr>
            <w:tcW w:w="846" w:type="dxa"/>
            <w:vMerge w:val="restart"/>
            <w:hideMark/>
          </w:tcPr>
          <w:p w14:paraId="04527E61" w14:textId="77777777" w:rsidR="0068518E" w:rsidRDefault="0068518E" w:rsidP="0068518E">
            <w:pPr>
              <w:jc w:val="center"/>
              <w:rPr>
                <w:rFonts w:ascii="Times New Roman" w:eastAsia="Times New Roman" w:hAnsi="Times New Roman" w:cs="Times New Roman"/>
                <w:sz w:val="28"/>
                <w:szCs w:val="28"/>
                <w:lang w:eastAsia="ru-RU"/>
              </w:rPr>
            </w:pPr>
          </w:p>
          <w:p w14:paraId="6BC70D6D" w14:textId="77777777" w:rsidR="0068518E"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p>
        </w:tc>
        <w:tc>
          <w:tcPr>
            <w:tcW w:w="1691" w:type="dxa"/>
            <w:hideMark/>
          </w:tcPr>
          <w:p w14:paraId="14F4F000"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13A7EE0B" w14:textId="77777777" w:rsidR="0068518E" w:rsidRDefault="0068518E" w:rsidP="0068518E">
            <w:pPr>
              <w:jc w:val="center"/>
              <w:rPr>
                <w:rFonts w:ascii="Times New Roman" w:eastAsia="Times New Roman" w:hAnsi="Times New Roman" w:cs="Times New Roman"/>
                <w:sz w:val="28"/>
                <w:szCs w:val="28"/>
                <w:lang w:eastAsia="ru-RU"/>
              </w:rPr>
            </w:pPr>
          </w:p>
          <w:p w14:paraId="2C63DEC2" w14:textId="77777777" w:rsidR="0068518E"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480" w:type="dxa"/>
            <w:vMerge w:val="restart"/>
            <w:hideMark/>
          </w:tcPr>
          <w:p w14:paraId="68C22992" w14:textId="77777777" w:rsidR="0068518E"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65000</w:t>
            </w:r>
          </w:p>
        </w:tc>
        <w:tc>
          <w:tcPr>
            <w:tcW w:w="1373" w:type="dxa"/>
            <w:vMerge w:val="restart"/>
            <w:hideMark/>
          </w:tcPr>
          <w:p w14:paraId="30DB3504" w14:textId="77777777" w:rsidR="0068518E" w:rsidRDefault="0068518E" w:rsidP="0068518E">
            <w:pPr>
              <w:jc w:val="center"/>
              <w:rPr>
                <w:rFonts w:ascii="Times New Roman" w:eastAsia="Times New Roman" w:hAnsi="Times New Roman" w:cs="Times New Roman"/>
                <w:sz w:val="28"/>
                <w:szCs w:val="28"/>
                <w:lang w:eastAsia="ru-RU"/>
              </w:rPr>
            </w:pPr>
          </w:p>
          <w:p w14:paraId="648D9A71" w14:textId="77777777" w:rsidR="0068518E"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78000</w:t>
            </w:r>
          </w:p>
        </w:tc>
      </w:tr>
      <w:tr w:rsidR="0068518E" w:rsidRPr="0092548F" w14:paraId="723A7B7A" w14:textId="77777777" w:rsidTr="00917775">
        <w:tc>
          <w:tcPr>
            <w:tcW w:w="821" w:type="dxa"/>
            <w:vMerge/>
            <w:hideMark/>
          </w:tcPr>
          <w:p w14:paraId="2DC5431D"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03AC6EA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091CC7B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30269E4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5493121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2929BF5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419E5548"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917775">
        <w:tc>
          <w:tcPr>
            <w:tcW w:w="821" w:type="dxa"/>
            <w:vMerge w:val="restart"/>
            <w:hideMark/>
          </w:tcPr>
          <w:p w14:paraId="489FECBC" w14:textId="77777777" w:rsidR="0068518E" w:rsidRDefault="0068518E" w:rsidP="0068518E">
            <w:pPr>
              <w:rPr>
                <w:rFonts w:ascii="Times New Roman" w:eastAsia="Times New Roman" w:hAnsi="Times New Roman" w:cs="Times New Roman"/>
                <w:bCs/>
                <w:sz w:val="28"/>
                <w:szCs w:val="28"/>
                <w:lang w:eastAsia="ru-RU"/>
              </w:rPr>
            </w:pPr>
          </w:p>
          <w:p w14:paraId="3A49B40D" w14:textId="77777777" w:rsidR="0068518E" w:rsidRDefault="0068518E" w:rsidP="0068518E">
            <w:pPr>
              <w:rPr>
                <w:rFonts w:ascii="Times New Roman" w:eastAsia="Times New Roman" w:hAnsi="Times New Roman" w:cs="Times New Roman"/>
                <w:bCs/>
                <w:sz w:val="28"/>
                <w:szCs w:val="28"/>
                <w:lang w:eastAsia="ru-RU"/>
              </w:rPr>
            </w:pPr>
          </w:p>
          <w:p w14:paraId="388D22B3"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4</w:t>
            </w:r>
          </w:p>
        </w:tc>
        <w:tc>
          <w:tcPr>
            <w:tcW w:w="1875" w:type="dxa"/>
            <w:vMerge w:val="restart"/>
            <w:hideMark/>
          </w:tcPr>
          <w:p w14:paraId="19790DEA" w14:textId="77777777" w:rsidR="0068518E" w:rsidRDefault="0068518E" w:rsidP="0068518E">
            <w:pPr>
              <w:jc w:val="center"/>
              <w:rPr>
                <w:rFonts w:ascii="Times New Roman" w:eastAsia="Times New Roman" w:hAnsi="Times New Roman" w:cs="Times New Roman"/>
                <w:sz w:val="28"/>
                <w:szCs w:val="28"/>
                <w:lang w:eastAsia="ru-RU"/>
              </w:rPr>
            </w:pPr>
          </w:p>
          <w:p w14:paraId="5417782A" w14:textId="77777777" w:rsidR="0068518E"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260</w:t>
            </w:r>
          </w:p>
        </w:tc>
        <w:tc>
          <w:tcPr>
            <w:tcW w:w="846" w:type="dxa"/>
            <w:vMerge w:val="restart"/>
            <w:hideMark/>
          </w:tcPr>
          <w:p w14:paraId="29E740FF" w14:textId="77777777" w:rsidR="0068518E" w:rsidRDefault="0068518E" w:rsidP="0068518E">
            <w:pPr>
              <w:jc w:val="center"/>
              <w:rPr>
                <w:rFonts w:ascii="Times New Roman" w:eastAsia="Times New Roman" w:hAnsi="Times New Roman" w:cs="Times New Roman"/>
                <w:sz w:val="28"/>
                <w:szCs w:val="28"/>
                <w:lang w:eastAsia="ru-RU"/>
              </w:rPr>
            </w:pPr>
          </w:p>
          <w:p w14:paraId="27B550A1" w14:textId="77777777" w:rsidR="0068518E"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292DA27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56BDBE76" w14:textId="77777777" w:rsidR="0068518E" w:rsidRDefault="0068518E" w:rsidP="0068518E">
            <w:pPr>
              <w:jc w:val="center"/>
              <w:rPr>
                <w:rFonts w:ascii="Times New Roman" w:eastAsia="Times New Roman" w:hAnsi="Times New Roman" w:cs="Times New Roman"/>
                <w:sz w:val="28"/>
                <w:szCs w:val="28"/>
                <w:lang w:eastAsia="ru-RU"/>
              </w:rPr>
            </w:pPr>
          </w:p>
          <w:p w14:paraId="4840A6E8" w14:textId="77777777" w:rsidR="0068518E"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vMerge w:val="restart"/>
            <w:hideMark/>
          </w:tcPr>
          <w:p w14:paraId="5EC2D4AB" w14:textId="77777777" w:rsidR="0068518E"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13000</w:t>
            </w:r>
          </w:p>
        </w:tc>
        <w:tc>
          <w:tcPr>
            <w:tcW w:w="1373" w:type="dxa"/>
            <w:vMerge w:val="restart"/>
            <w:hideMark/>
          </w:tcPr>
          <w:p w14:paraId="76F96980" w14:textId="77777777" w:rsidR="0068518E" w:rsidRDefault="0068518E" w:rsidP="0068518E">
            <w:pPr>
              <w:jc w:val="center"/>
              <w:rPr>
                <w:rFonts w:ascii="Times New Roman" w:eastAsia="Times New Roman" w:hAnsi="Times New Roman" w:cs="Times New Roman"/>
                <w:sz w:val="28"/>
                <w:szCs w:val="28"/>
                <w:lang w:eastAsia="ru-RU"/>
              </w:rPr>
            </w:pPr>
          </w:p>
          <w:p w14:paraId="5951398D" w14:textId="77777777" w:rsidR="0068518E"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156000</w:t>
            </w:r>
          </w:p>
        </w:tc>
      </w:tr>
      <w:tr w:rsidR="0068518E" w:rsidRPr="0092548F" w14:paraId="6DAA94D7" w14:textId="77777777" w:rsidTr="00917775">
        <w:tc>
          <w:tcPr>
            <w:tcW w:w="821" w:type="dxa"/>
            <w:vMerge/>
            <w:hideMark/>
          </w:tcPr>
          <w:p w14:paraId="6907FB21"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723A154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394F1B09"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2ACD04C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163E393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6C24C4EB"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59A36D7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917775">
        <w:tc>
          <w:tcPr>
            <w:tcW w:w="821" w:type="dxa"/>
            <w:hideMark/>
          </w:tcPr>
          <w:p w14:paraId="441CE18F" w14:textId="77777777" w:rsidR="0068518E" w:rsidRDefault="0068518E" w:rsidP="0068518E">
            <w:pPr>
              <w:rPr>
                <w:rFonts w:ascii="Times New Roman" w:eastAsia="Times New Roman" w:hAnsi="Times New Roman" w:cs="Times New Roman"/>
                <w:bCs/>
                <w:sz w:val="28"/>
                <w:szCs w:val="28"/>
                <w:lang w:eastAsia="ru-RU"/>
              </w:rPr>
            </w:pPr>
          </w:p>
          <w:p w14:paraId="230602B1"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5</w:t>
            </w:r>
          </w:p>
        </w:tc>
        <w:tc>
          <w:tcPr>
            <w:tcW w:w="1875" w:type="dxa"/>
            <w:hideMark/>
          </w:tcPr>
          <w:p w14:paraId="38A20EAD" w14:textId="77777777" w:rsidR="0068518E"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151</w:t>
            </w:r>
          </w:p>
        </w:tc>
        <w:tc>
          <w:tcPr>
            <w:tcW w:w="846" w:type="dxa"/>
            <w:hideMark/>
          </w:tcPr>
          <w:p w14:paraId="472E5DDE" w14:textId="77777777" w:rsidR="0068518E"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p>
        </w:tc>
        <w:tc>
          <w:tcPr>
            <w:tcW w:w="1691" w:type="dxa"/>
            <w:hideMark/>
          </w:tcPr>
          <w:p w14:paraId="558F6AA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Инженер-программист</w:t>
            </w:r>
          </w:p>
        </w:tc>
        <w:tc>
          <w:tcPr>
            <w:tcW w:w="1270" w:type="dxa"/>
            <w:hideMark/>
          </w:tcPr>
          <w:p w14:paraId="79FA9BA5" w14:textId="77777777" w:rsidR="0068518E"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hideMark/>
          </w:tcPr>
          <w:p w14:paraId="7EEF151F" w14:textId="77777777" w:rsidR="0068518E"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75500</w:t>
            </w:r>
          </w:p>
        </w:tc>
        <w:tc>
          <w:tcPr>
            <w:tcW w:w="1373" w:type="dxa"/>
            <w:hideMark/>
          </w:tcPr>
          <w:p w14:paraId="64F943AA" w14:textId="77777777" w:rsidR="0068518E"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90600</w:t>
            </w:r>
          </w:p>
        </w:tc>
      </w:tr>
      <w:tr w:rsidR="0068518E" w:rsidRPr="0092548F" w14:paraId="327267F5" w14:textId="77777777" w:rsidTr="00917775">
        <w:tc>
          <w:tcPr>
            <w:tcW w:w="6503" w:type="dxa"/>
            <w:gridSpan w:val="5"/>
            <w:hideMark/>
          </w:tcPr>
          <w:p w14:paraId="5C0B468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ИТОГО</w:t>
            </w:r>
          </w:p>
          <w:p w14:paraId="379EBB7C" w14:textId="77777777" w:rsidR="0068518E" w:rsidRPr="0092548F" w:rsidRDefault="0068518E" w:rsidP="0068518E">
            <w:pPr>
              <w:rPr>
                <w:rFonts w:ascii="Times New Roman" w:eastAsia="Times New Roman" w:hAnsi="Times New Roman" w:cs="Times New Roman"/>
                <w:sz w:val="28"/>
                <w:szCs w:val="28"/>
                <w:lang w:eastAsia="ru-RU"/>
              </w:rPr>
            </w:pPr>
          </w:p>
        </w:tc>
        <w:tc>
          <w:tcPr>
            <w:tcW w:w="1480" w:type="dxa"/>
            <w:hideMark/>
          </w:tcPr>
          <w:p w14:paraId="5F8B4E39"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330000</w:t>
            </w:r>
          </w:p>
        </w:tc>
        <w:tc>
          <w:tcPr>
            <w:tcW w:w="1373" w:type="dxa"/>
            <w:hideMark/>
          </w:tcPr>
          <w:p w14:paraId="7E44DA2A"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396000</w:t>
            </w:r>
          </w:p>
        </w:tc>
      </w:tr>
    </w:tbl>
    <w:p w14:paraId="6A0AEEA7" w14:textId="77777777" w:rsidR="0068518E" w:rsidRDefault="0068518E" w:rsidP="0068518E">
      <w:pPr>
        <w:spacing w:after="0" w:line="360" w:lineRule="auto"/>
        <w:ind w:firstLine="709"/>
        <w:jc w:val="both"/>
        <w:rPr>
          <w:rFonts w:ascii="Times New Roman" w:hAnsi="Times New Roman" w:cs="Times New Roman"/>
          <w:sz w:val="28"/>
        </w:rPr>
      </w:pPr>
    </w:p>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516107"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516107"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w:t>
      </w:r>
      <w:proofErr w:type="spellStart"/>
      <w:r>
        <w:rPr>
          <w:rFonts w:ascii="Times New Roman" w:hAnsi="Times New Roman" w:cs="Times New Roman"/>
          <w:sz w:val="28"/>
        </w:rPr>
        <w:t>НТПр</w:t>
      </w:r>
      <w:proofErr w:type="spellEnd"/>
      <w:r>
        <w:rPr>
          <w:rFonts w:ascii="Times New Roman" w:hAnsi="Times New Roman" w:cs="Times New Roman"/>
          <w:sz w:val="28"/>
        </w:rPr>
        <w:t xml:space="preserve">, необходимо определить затраты на создание ПП, которое состоит из: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77777777" w:rsidR="0068518E" w:rsidRPr="00BE39F3" w:rsidRDefault="00516107"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значение коэффициента в формулу 4.7 получаем:</w:t>
      </w:r>
    </w:p>
    <w:p w14:paraId="17DCFA32" w14:textId="77777777" w:rsidR="0068518E" w:rsidRDefault="00516107"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516107"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6722E418" w14:textId="77777777" w:rsidR="0068518E" w:rsidRDefault="00516107"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516107"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7378568C" w14:textId="77777777" w:rsidR="0068518E" w:rsidRDefault="00516107"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6A9D3803" w14:textId="77777777" w:rsidR="0068518E" w:rsidRDefault="0068518E" w:rsidP="0068518E">
      <w:pPr>
        <w:ind w:firstLine="709"/>
        <w:rPr>
          <w:rFonts w:ascii="Times New Roman" w:hAnsi="Times New Roman" w:cs="Times New Roman"/>
          <w:sz w:val="28"/>
          <w:szCs w:val="28"/>
        </w:rPr>
      </w:pP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Номер п/п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 (%)</w:t>
            </w:r>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516107"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7777777" w:rsidR="0068518E" w:rsidRPr="00BA77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4573051" w14:textId="77777777" w:rsidR="0068518E" w:rsidRDefault="00516107"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m:r>
              <w:rPr>
                <w:rFonts w:ascii="Cambria Math" w:hAnsi="Cambria Math"/>
              </w:rPr>
              <m:t>З</m:t>
            </m:r>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516107"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516107"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516107"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6" w:name="_Toc214915739"/>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46"/>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516107"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proofErr w:type="spellStart"/>
      <w:r>
        <w:rPr>
          <w:rFonts w:ascii="Times New Roman" w:eastAsiaTheme="minorEastAsia" w:hAnsi="Times New Roman" w:cs="Times New Roman"/>
          <w:sz w:val="28"/>
          <w:szCs w:val="28"/>
          <w:lang w:val="en-US"/>
        </w:rPr>
        <w:t>i</w:t>
      </w:r>
      <w:proofErr w:type="spellEnd"/>
      <w:r>
        <w:rPr>
          <w:rFonts w:ascii="Times New Roman" w:eastAsiaTheme="minorEastAsia" w:hAnsi="Times New Roman" w:cs="Times New Roman"/>
          <w:sz w:val="28"/>
          <w:szCs w:val="28"/>
        </w:rPr>
        <w:t>-ой задаче, час.</w:t>
      </w:r>
      <w:r w:rsidRPr="004F5093">
        <w:rPr>
          <w:rFonts w:ascii="Times New Roman" w:eastAsiaTheme="minorEastAsia" w:hAnsi="Times New Roman" w:cs="Times New Roman"/>
          <w:sz w:val="28"/>
          <w:szCs w:val="28"/>
        </w:rPr>
        <w:t>;</w:t>
      </w:r>
    </w:p>
    <w:p w14:paraId="229E94EF" w14:textId="77777777" w:rsidR="0068518E" w:rsidRDefault="00516107"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Для определения экономического эффекта предположим, что данный ПП используют в среднем 1825 раз за год(5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AirSim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022723E9" w14:textId="77777777" w:rsidR="0068518E" w:rsidRPr="004F5093" w:rsidRDefault="00516107"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32995353" w14:textId="77777777" w:rsidR="0068518E" w:rsidRDefault="0068518E" w:rsidP="0068518E">
      <w:pPr>
        <w:spacing w:after="0" w:line="360" w:lineRule="auto"/>
        <w:jc w:val="both"/>
        <w:rPr>
          <w:rFonts w:ascii="Times New Roman" w:eastAsiaTheme="minorEastAsia" w:hAnsi="Times New Roman" w:cs="Times New Roman"/>
          <w:iCs/>
          <w:sz w:val="28"/>
          <w:szCs w:val="1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516107"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516107"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516107"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516107"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516107"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47" w:name="_Toc214915740"/>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47"/>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766FFA">
        <w:rPr>
          <w:rStyle w:val="a6"/>
          <w:rFonts w:ascii="Times New Roman" w:hAnsi="Times New Roman" w:cs="Times New Roman"/>
          <w:b w:val="0"/>
          <w:bCs w:val="0"/>
        </w:rPr>
        <w:t>полунатурного стенда с тремя степенями свободы</w:t>
      </w:r>
      <w:r w:rsidRPr="00766FFA">
        <w:rPr>
          <w:rFonts w:ascii="Times New Roman" w:hAnsi="Times New Roman" w:cs="Times New Roman"/>
          <w:sz w:val="28"/>
          <w:szCs w:val="28"/>
        </w:rPr>
        <w:t xml:space="preserve"> и виртуальной среды </w:t>
      </w:r>
      <w:r w:rsidRPr="009974A2">
        <w:rPr>
          <w:rStyle w:val="a6"/>
          <w:rFonts w:ascii="Times New Roman" w:hAnsi="Times New Roman" w:cs="Times New Roman"/>
          <w:b w:val="0"/>
          <w:bCs w:val="0"/>
          <w:sz w:val="28"/>
        </w:rPr>
        <w:t>AirSim</w:t>
      </w:r>
      <w:r w:rsidRPr="00766FFA">
        <w:rPr>
          <w:rFonts w:ascii="Times New Roman" w:hAnsi="Times New Roman" w:cs="Times New Roman"/>
          <w:sz w:val="28"/>
          <w:szCs w:val="28"/>
        </w:rPr>
        <w:t xml:space="preserve">, интегрированной с движком </w:t>
      </w:r>
      <w:proofErr w:type="spellStart"/>
      <w:r w:rsidRPr="009974A2">
        <w:rPr>
          <w:rStyle w:val="a6"/>
          <w:rFonts w:ascii="Times New Roman" w:hAnsi="Times New Roman" w:cs="Times New Roman"/>
          <w:b w:val="0"/>
          <w:bCs w:val="0"/>
          <w:sz w:val="28"/>
        </w:rPr>
        <w:t>Unreal</w:t>
      </w:r>
      <w:proofErr w:type="spellEnd"/>
      <w:r w:rsidRPr="009974A2">
        <w:rPr>
          <w:rStyle w:val="a6"/>
          <w:rFonts w:ascii="Times New Roman" w:hAnsi="Times New Roman" w:cs="Times New Roman"/>
          <w:b w:val="0"/>
          <w:bCs w:val="0"/>
          <w:sz w:val="28"/>
        </w:rPr>
        <w:t xml:space="preserve"> Engine</w:t>
      </w:r>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w:t>
      </w:r>
      <w:proofErr w:type="spellStart"/>
      <w:r w:rsidRPr="001F0FB2">
        <w:rPr>
          <w:rFonts w:ascii="Times New Roman" w:hAnsi="Times New Roman" w:cs="Times New Roman"/>
          <w:sz w:val="28"/>
          <w:szCs w:val="28"/>
        </w:rPr>
        <w:t>НТПр</w:t>
      </w:r>
      <w:proofErr w:type="spellEnd"/>
      <w:r w:rsidRPr="001F0FB2">
        <w:rPr>
          <w:rFonts w:ascii="Times New Roman" w:hAnsi="Times New Roman" w:cs="Times New Roman"/>
          <w:sz w:val="28"/>
          <w:szCs w:val="28"/>
        </w:rPr>
        <w:t xml:space="preserve">,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 xml:space="preserve">3 </m:t>
        </m:r>
      </m:oMath>
      <w:r w:rsidRPr="001F0FB2">
        <w:rPr>
          <w:rFonts w:ascii="Cambria Math" w:eastAsiaTheme="minorEastAsia" w:hAnsi="Cambria Math"/>
          <w:sz w:val="28"/>
          <w:szCs w:val="20"/>
        </w:rPr>
        <w:t>;</w:t>
      </w:r>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r w:rsidRPr="009974A2">
        <w:rPr>
          <w:rStyle w:val="a6"/>
          <w:rFonts w:ascii="Times New Roman" w:hAnsi="Times New Roman" w:cs="Times New Roman"/>
          <w:b w:val="0"/>
          <w:bCs w:val="0"/>
          <w:sz w:val="28"/>
          <w:szCs w:val="28"/>
        </w:rPr>
        <w:t>научно-технически</w:t>
      </w:r>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ПО снижает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2C9B0EFE" w14:textId="77777777" w:rsidR="00B406C4" w:rsidRDefault="00B406C4">
      <w:pPr>
        <w:rPr>
          <w:rFonts w:ascii="Times New Roman" w:eastAsiaTheme="majorEastAsia" w:hAnsi="Times New Roman" w:cs="Times New Roman"/>
          <w:b/>
          <w:bCs/>
          <w:color w:val="000000" w:themeColor="text1"/>
          <w:sz w:val="28"/>
          <w:szCs w:val="28"/>
        </w:rPr>
      </w:pPr>
    </w:p>
    <w:p w14:paraId="30AC68BB" w14:textId="3B684AF4" w:rsidR="00B43E6A" w:rsidRDefault="00B43E6A" w:rsidP="00B43E6A">
      <w:pPr>
        <w:pStyle w:val="1"/>
        <w:jc w:val="center"/>
        <w:rPr>
          <w:rFonts w:ascii="Times New Roman" w:hAnsi="Times New Roman" w:cs="Times New Roman"/>
          <w:color w:val="000000" w:themeColor="text1"/>
        </w:rPr>
      </w:pPr>
      <w:bookmarkStart w:id="48" w:name="_Toc214915741"/>
      <w:r w:rsidRPr="00B43E6A">
        <w:rPr>
          <w:rFonts w:ascii="Times New Roman" w:hAnsi="Times New Roman" w:cs="Times New Roman"/>
          <w:color w:val="000000" w:themeColor="text1"/>
        </w:rPr>
        <w:t>СПИСОК ИСПОЛЬЗОВАННЫХ ИСТОЧНИКОВ</w:t>
      </w:r>
      <w:bookmarkEnd w:id="26"/>
      <w:bookmarkEnd w:id="48"/>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proofErr w:type="spellStart"/>
      <w:r w:rsidRPr="002C23DB">
        <w:rPr>
          <w:rFonts w:ascii="Times New Roman" w:hAnsi="Times New Roman" w:cs="Times New Roman"/>
          <w:sz w:val="28"/>
          <w:lang w:val="en-US"/>
        </w:rPr>
        <w:t>Jinpeng</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Honghai</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Jinlun</w:t>
      </w:r>
      <w:proofErr w:type="spellEnd"/>
      <w:r w:rsidRPr="002C23DB">
        <w:rPr>
          <w:rFonts w:ascii="Times New Roman" w:hAnsi="Times New Roman" w:cs="Times New Roman"/>
          <w:sz w:val="28"/>
          <w:lang w:val="en-US"/>
        </w:rPr>
        <w:t xml:space="preserve"> Zhou, </w:t>
      </w:r>
      <w:proofErr w:type="spellStart"/>
      <w:r w:rsidRPr="002C23DB">
        <w:rPr>
          <w:rFonts w:ascii="Times New Roman" w:hAnsi="Times New Roman" w:cs="Times New Roman"/>
          <w:sz w:val="28"/>
          <w:lang w:val="en-US"/>
        </w:rPr>
        <w:t>Mingzhuang</w:t>
      </w:r>
      <w:proofErr w:type="spellEnd"/>
      <w:r w:rsidRPr="002C23DB">
        <w:rPr>
          <w:rFonts w:ascii="Times New Roman" w:hAnsi="Times New Roman" w:cs="Times New Roman"/>
          <w:sz w:val="28"/>
          <w:lang w:val="en-US"/>
        </w:rPr>
        <w:t xml:space="preserve"> Hua, Gang Zhong</w:t>
      </w:r>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sidRPr="002C23DB">
        <w:rPr>
          <w:rFonts w:ascii="Times New Roman" w:hAnsi="Times New Roman" w:cs="Times New Roman"/>
          <w:color w:val="111111"/>
          <w:sz w:val="28"/>
          <w:szCs w:val="28"/>
          <w:shd w:val="clear" w:color="auto" w:fill="FFFFFF"/>
          <w:lang w:val="en-US"/>
        </w:rPr>
        <w:t xml:space="preserve">Hartmut Fricke, Stanley </w:t>
      </w:r>
      <w:proofErr w:type="spellStart"/>
      <w:r w:rsidRPr="002C23DB">
        <w:rPr>
          <w:rFonts w:ascii="Times New Roman" w:hAnsi="Times New Roman" w:cs="Times New Roman"/>
          <w:color w:val="111111"/>
          <w:sz w:val="28"/>
          <w:szCs w:val="28"/>
          <w:shd w:val="clear" w:color="auto" w:fill="FFFFFF"/>
          <w:lang w:val="en-US"/>
        </w:rPr>
        <w:t>Förster</w:t>
      </w:r>
      <w:proofErr w:type="spellEnd"/>
      <w:r w:rsidRPr="002C23DB">
        <w:rPr>
          <w:rFonts w:ascii="Times New Roman" w:hAnsi="Times New Roman" w:cs="Times New Roman"/>
          <w:color w:val="111111"/>
          <w:sz w:val="28"/>
          <w:szCs w:val="28"/>
          <w:shd w:val="clear" w:color="auto" w:fill="FFFFFF"/>
          <w:lang w:val="en-US"/>
        </w:rPr>
        <w:t xml:space="preserve">, </w:t>
      </w:r>
      <w:r w:rsidRPr="002C23DB">
        <w:rPr>
          <w:rFonts w:ascii="Times New Roman" w:eastAsia="Times New Roman" w:hAnsi="Times New Roman" w:cs="Times New Roman"/>
          <w:color w:val="111111"/>
          <w:sz w:val="28"/>
          <w:szCs w:val="28"/>
          <w:lang w:val="en-US" w:eastAsia="ru-RU"/>
        </w:rPr>
        <w:t xml:space="preserve">Robert </w:t>
      </w:r>
      <w:proofErr w:type="spellStart"/>
      <w:r w:rsidRPr="002C23DB">
        <w:rPr>
          <w:rFonts w:ascii="Times New Roman" w:eastAsia="Times New Roman" w:hAnsi="Times New Roman" w:cs="Times New Roman"/>
          <w:color w:val="111111"/>
          <w:sz w:val="28"/>
          <w:szCs w:val="28"/>
          <w:lang w:val="en-US" w:eastAsia="ru-RU"/>
        </w:rPr>
        <w:t>Bruehl</w:t>
      </w:r>
      <w:proofErr w:type="spellEnd"/>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Ahmad </w:t>
      </w:r>
      <w:proofErr w:type="spellStart"/>
      <w:r>
        <w:rPr>
          <w:rFonts w:ascii="Times New Roman" w:hAnsi="Times New Roman" w:cs="Times New Roman"/>
          <w:sz w:val="28"/>
          <w:szCs w:val="28"/>
          <w:lang w:val="en-US"/>
        </w:rPr>
        <w:t>Merei</w:t>
      </w:r>
      <w:proofErr w:type="spellEnd"/>
      <w:r>
        <w:rPr>
          <w:rFonts w:ascii="Times New Roman" w:hAnsi="Times New Roman" w:cs="Times New Roman"/>
          <w:sz w:val="28"/>
          <w:szCs w:val="28"/>
          <w:lang w:val="en-US"/>
        </w:rPr>
        <w:t xml:space="preserve">, Hamid </w:t>
      </w:r>
      <w:proofErr w:type="spellStart"/>
      <w:r>
        <w:rPr>
          <w:rFonts w:ascii="Times New Roman" w:hAnsi="Times New Roman" w:cs="Times New Roman"/>
          <w:sz w:val="28"/>
          <w:szCs w:val="28"/>
          <w:lang w:val="en-US"/>
        </w:rPr>
        <w:t>Mcheick</w:t>
      </w:r>
      <w:proofErr w:type="spellEnd"/>
      <w:r>
        <w:rPr>
          <w:rFonts w:ascii="Times New Roman" w:hAnsi="Times New Roman" w:cs="Times New Roman"/>
          <w:sz w:val="28"/>
          <w:szCs w:val="28"/>
          <w:lang w:val="en-US"/>
        </w:rPr>
        <w:t xml:space="preserve">, Alia </w:t>
      </w:r>
      <w:proofErr w:type="spellStart"/>
      <w:r>
        <w:rPr>
          <w:rFonts w:ascii="Times New Roman" w:hAnsi="Times New Roman" w:cs="Times New Roman"/>
          <w:sz w:val="28"/>
          <w:szCs w:val="28"/>
          <w:lang w:val="en-US"/>
        </w:rPr>
        <w:t>Ghaddar</w:t>
      </w:r>
      <w:proofErr w:type="spellEnd"/>
      <w:r>
        <w:rPr>
          <w:rFonts w:ascii="Times New Roman" w:hAnsi="Times New Roman" w:cs="Times New Roman"/>
          <w:sz w:val="28"/>
          <w:szCs w:val="28"/>
          <w:lang w:val="en-US"/>
        </w:rPr>
        <w:t xml:space="preserve">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29"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516107"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30"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1"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2"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3"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4"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5"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6"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37"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516107"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38"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39"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0"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41"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2"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3"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44"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proofErr w:type="spellStart"/>
      <w:r w:rsidRPr="00117BF6">
        <w:rPr>
          <w:rFonts w:ascii="Times New Roman" w:hAnsi="Times New Roman" w:cs="Times New Roman"/>
          <w:sz w:val="28"/>
        </w:rPr>
        <w:t>Флах</w:t>
      </w:r>
      <w:proofErr w:type="spellEnd"/>
      <w:r w:rsidRPr="00117BF6">
        <w:rPr>
          <w:rFonts w:ascii="Times New Roman" w:hAnsi="Times New Roman" w:cs="Times New Roman"/>
          <w:sz w:val="28"/>
        </w:rPr>
        <w:t xml:space="preserve">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proofErr w:type="spellStart"/>
      <w:r>
        <w:rPr>
          <w:rFonts w:ascii="Times New Roman" w:hAnsi="Times New Roman" w:cs="Times New Roman"/>
          <w:sz w:val="28"/>
          <w:lang w:val="en-US"/>
        </w:rPr>
        <w:t>Ultralytics</w:t>
      </w:r>
      <w:proofErr w:type="spellEnd"/>
      <w:r w:rsidRPr="001D72A7">
        <w:rPr>
          <w:rFonts w:ascii="Times New Roman" w:hAnsi="Times New Roman" w:cs="Times New Roman"/>
          <w:sz w:val="28"/>
        </w:rPr>
        <w:t>. 2023 “</w:t>
      </w:r>
      <w:proofErr w:type="spellStart"/>
      <w:r>
        <w:rPr>
          <w:rFonts w:ascii="Times New Roman" w:hAnsi="Times New Roman" w:cs="Times New Roman"/>
          <w:sz w:val="28"/>
          <w:lang w:val="en-US"/>
        </w:rPr>
        <w:t>YOLOv</w:t>
      </w:r>
      <w:proofErr w:type="spellEnd"/>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45"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ultralytics</w:t>
        </w:r>
        <w:proofErr w:type="spellEnd"/>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ru</w:t>
        </w:r>
        <w:proofErr w:type="spellEnd"/>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 xml:space="preserve">Редько, В.Г. Эволюция, нейронные сети, интеллект: Модели и концепции эволюционной кибернетики / В.Г. Редько. - М.: </w:t>
      </w:r>
      <w:proofErr w:type="spellStart"/>
      <w:r w:rsidRPr="00117BF6">
        <w:rPr>
          <w:rFonts w:ascii="Times New Roman" w:hAnsi="Times New Roman" w:cs="Times New Roman"/>
          <w:sz w:val="28"/>
        </w:rPr>
        <w:t>Ленанд</w:t>
      </w:r>
      <w:proofErr w:type="spellEnd"/>
      <w:r w:rsidRPr="00117BF6">
        <w:rPr>
          <w:rFonts w:ascii="Times New Roman" w:hAnsi="Times New Roman" w:cs="Times New Roman"/>
          <w:sz w:val="28"/>
        </w:rPr>
        <w:t>,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lastRenderedPageBreak/>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r w:rsidRPr="00614C3C">
        <w:rPr>
          <w:rFonts w:ascii="Times New Roman" w:hAnsi="Times New Roman" w:cs="Times New Roman"/>
          <w:sz w:val="28"/>
          <w:lang w:val="en-US"/>
        </w:rPr>
        <w:t>AirSim</w:t>
      </w:r>
      <w:r w:rsidRPr="00614C3C">
        <w:rPr>
          <w:rFonts w:ascii="Times New Roman" w:hAnsi="Times New Roman" w:cs="Times New Roman"/>
          <w:sz w:val="28"/>
        </w:rPr>
        <w:t xml:space="preserve"> </w:t>
      </w:r>
      <w:proofErr w:type="gramStart"/>
      <w:r w:rsidRPr="00614C3C">
        <w:rPr>
          <w:rFonts w:ascii="Times New Roman" w:hAnsi="Times New Roman" w:cs="Times New Roman"/>
          <w:sz w:val="28"/>
        </w:rPr>
        <w:t>/  [</w:t>
      </w:r>
      <w:proofErr w:type="gramEnd"/>
      <w:r w:rsidRPr="00614C3C">
        <w:rPr>
          <w:rFonts w:ascii="Times New Roman" w:hAnsi="Times New Roman" w:cs="Times New Roman"/>
          <w:sz w:val="28"/>
        </w:rPr>
        <w:t xml:space="preserve">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46"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github</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madratman</w:t>
        </w:r>
        <w:proofErr w:type="spellEnd"/>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AirSim</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rst</w:t>
        </w:r>
        <w:proofErr w:type="spellEnd"/>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D345B43"/>
    <w:multiLevelType w:val="hybridMultilevel"/>
    <w:tmpl w:val="CAB29E2E"/>
    <w:lvl w:ilvl="0" w:tplc="18248754">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18248754">
      <w:start w:val="1"/>
      <w:numFmt w:val="bullet"/>
      <w:lvlText w:val=""/>
      <w:lvlJc w:val="left"/>
      <w:pPr>
        <w:ind w:left="7189" w:hanging="360"/>
      </w:pPr>
      <w:rPr>
        <w:rFonts w:ascii="Symbol" w:hAnsi="Symbol" w:hint="default"/>
      </w:rPr>
    </w:lvl>
  </w:abstractNum>
  <w:abstractNum w:abstractNumId="24" w15:restartNumberingAfterBreak="0">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0CC0EA3"/>
    <w:multiLevelType w:val="hybridMultilevel"/>
    <w:tmpl w:val="7122A61A"/>
    <w:lvl w:ilvl="0" w:tplc="18248754">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34" w15:restartNumberingAfterBreak="0">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16"/>
  </w:num>
  <w:num w:numId="4">
    <w:abstractNumId w:val="30"/>
  </w:num>
  <w:num w:numId="5">
    <w:abstractNumId w:val="27"/>
  </w:num>
  <w:num w:numId="6">
    <w:abstractNumId w:val="26"/>
  </w:num>
  <w:num w:numId="7">
    <w:abstractNumId w:val="13"/>
  </w:num>
  <w:num w:numId="8">
    <w:abstractNumId w:val="28"/>
  </w:num>
  <w:num w:numId="9">
    <w:abstractNumId w:val="6"/>
  </w:num>
  <w:num w:numId="10">
    <w:abstractNumId w:val="21"/>
  </w:num>
  <w:num w:numId="11">
    <w:abstractNumId w:val="4"/>
  </w:num>
  <w:num w:numId="12">
    <w:abstractNumId w:val="2"/>
  </w:num>
  <w:num w:numId="13">
    <w:abstractNumId w:val="32"/>
  </w:num>
  <w:num w:numId="14">
    <w:abstractNumId w:val="25"/>
  </w:num>
  <w:num w:numId="15">
    <w:abstractNumId w:val="7"/>
  </w:num>
  <w:num w:numId="16">
    <w:abstractNumId w:val="24"/>
  </w:num>
  <w:num w:numId="17">
    <w:abstractNumId w:val="22"/>
  </w:num>
  <w:num w:numId="18">
    <w:abstractNumId w:val="11"/>
  </w:num>
  <w:num w:numId="19">
    <w:abstractNumId w:val="14"/>
  </w:num>
  <w:num w:numId="20">
    <w:abstractNumId w:val="8"/>
  </w:num>
  <w:num w:numId="21">
    <w:abstractNumId w:val="20"/>
  </w:num>
  <w:num w:numId="22">
    <w:abstractNumId w:val="1"/>
  </w:num>
  <w:num w:numId="23">
    <w:abstractNumId w:val="0"/>
  </w:num>
  <w:num w:numId="24">
    <w:abstractNumId w:val="3"/>
  </w:num>
  <w:num w:numId="25">
    <w:abstractNumId w:val="29"/>
  </w:num>
  <w:num w:numId="26">
    <w:abstractNumId w:val="10"/>
  </w:num>
  <w:num w:numId="27">
    <w:abstractNumId w:val="15"/>
  </w:num>
  <w:num w:numId="28">
    <w:abstractNumId w:val="5"/>
  </w:num>
  <w:num w:numId="29">
    <w:abstractNumId w:val="33"/>
  </w:num>
  <w:num w:numId="30">
    <w:abstractNumId w:val="31"/>
  </w:num>
  <w:num w:numId="31">
    <w:abstractNumId w:val="35"/>
  </w:num>
  <w:num w:numId="32">
    <w:abstractNumId w:val="9"/>
  </w:num>
  <w:num w:numId="33">
    <w:abstractNumId w:val="34"/>
  </w:num>
  <w:num w:numId="34">
    <w:abstractNumId w:val="18"/>
  </w:num>
  <w:num w:numId="35">
    <w:abstractNumId w:val="17"/>
  </w:num>
  <w:num w:numId="36">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78CC"/>
    <w:rsid w:val="00011983"/>
    <w:rsid w:val="00014329"/>
    <w:rsid w:val="00081241"/>
    <w:rsid w:val="000A3FBD"/>
    <w:rsid w:val="00187BB5"/>
    <w:rsid w:val="00192F62"/>
    <w:rsid w:val="001D72A7"/>
    <w:rsid w:val="001D774C"/>
    <w:rsid w:val="0027257F"/>
    <w:rsid w:val="002F10CE"/>
    <w:rsid w:val="002F1102"/>
    <w:rsid w:val="00325C21"/>
    <w:rsid w:val="00370E14"/>
    <w:rsid w:val="003C757A"/>
    <w:rsid w:val="003E5F0E"/>
    <w:rsid w:val="003F208D"/>
    <w:rsid w:val="004013D3"/>
    <w:rsid w:val="0041013C"/>
    <w:rsid w:val="004A1F8E"/>
    <w:rsid w:val="004D58B6"/>
    <w:rsid w:val="00516107"/>
    <w:rsid w:val="00527E03"/>
    <w:rsid w:val="00620537"/>
    <w:rsid w:val="00626E5B"/>
    <w:rsid w:val="00641247"/>
    <w:rsid w:val="0068518E"/>
    <w:rsid w:val="00694DD6"/>
    <w:rsid w:val="006D4CD9"/>
    <w:rsid w:val="006F0D04"/>
    <w:rsid w:val="006F78CC"/>
    <w:rsid w:val="00746D76"/>
    <w:rsid w:val="00750BBA"/>
    <w:rsid w:val="00766A97"/>
    <w:rsid w:val="00784811"/>
    <w:rsid w:val="007B44BC"/>
    <w:rsid w:val="007F7CE8"/>
    <w:rsid w:val="00806931"/>
    <w:rsid w:val="008423C1"/>
    <w:rsid w:val="00861809"/>
    <w:rsid w:val="00894A9E"/>
    <w:rsid w:val="008C06A7"/>
    <w:rsid w:val="008F02F8"/>
    <w:rsid w:val="00917775"/>
    <w:rsid w:val="00920651"/>
    <w:rsid w:val="009516D9"/>
    <w:rsid w:val="00962F51"/>
    <w:rsid w:val="009965DC"/>
    <w:rsid w:val="009974A2"/>
    <w:rsid w:val="009C3D4E"/>
    <w:rsid w:val="009D3106"/>
    <w:rsid w:val="009F132A"/>
    <w:rsid w:val="009F6941"/>
    <w:rsid w:val="00A24F76"/>
    <w:rsid w:val="00AA054F"/>
    <w:rsid w:val="00B12AB0"/>
    <w:rsid w:val="00B25810"/>
    <w:rsid w:val="00B406C4"/>
    <w:rsid w:val="00B43E6A"/>
    <w:rsid w:val="00B56F21"/>
    <w:rsid w:val="00B65273"/>
    <w:rsid w:val="00BA1DD1"/>
    <w:rsid w:val="00BC0417"/>
    <w:rsid w:val="00C344B6"/>
    <w:rsid w:val="00C826C5"/>
    <w:rsid w:val="00CB729F"/>
    <w:rsid w:val="00CF750A"/>
    <w:rsid w:val="00D43596"/>
    <w:rsid w:val="00DA61AE"/>
    <w:rsid w:val="00DA6CC3"/>
    <w:rsid w:val="00DE0391"/>
    <w:rsid w:val="00E8126C"/>
    <w:rsid w:val="00E97B72"/>
    <w:rsid w:val="00EC6D2F"/>
    <w:rsid w:val="00EF1F7E"/>
    <w:rsid w:val="00F17D7F"/>
    <w:rsid w:val="00F26C0F"/>
    <w:rsid w:val="00F43B04"/>
    <w:rsid w:val="00F87E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15:docId w15:val="{A79CF653-9E5E-42BC-BDBA-B585EA923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0"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Заголовок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377241126">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pubmed.ncbi.nlm.nih.gov/?term=%22Chen%20Y%22%5BAuthor%5D" TargetMode="External"/><Relationship Id="rId21" Type="http://schemas.openxmlformats.org/officeDocument/2006/relationships/image" Target="media/image16.jpeg"/><Relationship Id="rId34" Type="http://schemas.openxmlformats.org/officeDocument/2006/relationships/hyperlink" Target="https://pubmed.ncbi.nlm.nih.gov/?term=%22Matson%20ET%22%5BAuthor%5D" TargetMode="External"/><Relationship Id="rId42" Type="http://schemas.openxmlformats.org/officeDocument/2006/relationships/hyperlink" Target="https://pubmed.ncbi.nlm.nih.gov/?term=%22Hu%20J%22%5BAuthor%5D" TargetMode="External"/><Relationship Id="rId47"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doi.org/10.3390/drones9030203"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hyperlink" Target="https://pubmed.ncbi.nlm.nih.gov/?term=%22Utebayeva%20D%22%5BAuthor%5D" TargetMode="External"/><Relationship Id="rId37" Type="http://schemas.openxmlformats.org/officeDocument/2006/relationships/hyperlink" Target="https://doi.org/10.3390/s25092757" TargetMode="External"/><Relationship Id="rId40" Type="http://schemas.openxmlformats.org/officeDocument/2006/relationships/hyperlink" Target="https://pubmed.ncbi.nlm.nih.gov/?term=%22An%20P%22%5BAuthor%5D" TargetMode="External"/><Relationship Id="rId45" Type="http://schemas.openxmlformats.org/officeDocument/2006/relationships/hyperlink" Target="https://docs.ultralytics.com/ru"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hyperlink" Target="https://pubmed.ncbi.nlm.nih.gov/?term=%22Turumbetov%20M%22%5BAuthor%5D" TargetMode="Externa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pubmed.ncbi.nlm.nih.gov/?term=%22Ilipbayeva%20L%22%5BAuthor%5D" TargetMode="External"/><Relationship Id="rId44" Type="http://schemas.openxmlformats.org/officeDocument/2006/relationships/hyperlink" Target="https://doi.org/10.3390/s23167190"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hyperlink" Target="https://pubmed.ncbi.nlm.nih.gov/?term=%22Seidaliyeva%20U%22%5BAuthor%5D" TargetMode="External"/><Relationship Id="rId35" Type="http://schemas.openxmlformats.org/officeDocument/2006/relationships/hyperlink" Target="https://pubmed.ncbi.nlm.nih.gov/?term=%22Tashtay%20Y%22%5BAuthor%5D" TargetMode="External"/><Relationship Id="rId43" Type="http://schemas.openxmlformats.org/officeDocument/2006/relationships/hyperlink" Target="https://pubmed.ncbi.nlm.nih.gov/?term=%22Huang%20T%22%5BAuthor%5D"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hyperlink" Target="https://pubmed.ncbi.nlm.nih.gov/?term=%22Smailov%20N%22%5BAuthor%5D" TargetMode="External"/><Relationship Id="rId38" Type="http://schemas.openxmlformats.org/officeDocument/2006/relationships/hyperlink" Target="https://pubmed.ncbi.nlm.nih.gov/?term=%22Wang%20G%22%5BAuthor%5D" TargetMode="External"/><Relationship Id="rId46" Type="http://schemas.openxmlformats.org/officeDocument/2006/relationships/hyperlink" Target="https://github.com/madratman/AirSim/blob/docs/docs/index.rst" TargetMode="External"/><Relationship Id="rId20" Type="http://schemas.openxmlformats.org/officeDocument/2006/relationships/image" Target="media/image15.jpeg"/><Relationship Id="rId41" Type="http://schemas.openxmlformats.org/officeDocument/2006/relationships/hyperlink" Target="https://pubmed.ncbi.nlm.nih.gov/?term=%22Hong%20H%22%5BAuthor%5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82927B-62C3-4FA4-AA1D-4018B170D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1480</TotalTime>
  <Pages>86</Pages>
  <Words>15834</Words>
  <Characters>90260</Characters>
  <Application>Microsoft Office Word</Application>
  <DocSecurity>0</DocSecurity>
  <Lines>752</Lines>
  <Paragraphs>211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Maksim Kravtsov</cp:lastModifiedBy>
  <cp:revision>17</cp:revision>
  <dcterms:created xsi:type="dcterms:W3CDTF">2025-11-08T14:40:00Z</dcterms:created>
  <dcterms:modified xsi:type="dcterms:W3CDTF">2025-11-28T13:53:00Z</dcterms:modified>
</cp:coreProperties>
</file>