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olor w:val="1F2937"/>
          <w:sz w:val="22"/>
          <w:szCs w:val="22"/>
        </w:rPr>
        <w:t xml:space="preserve"/>
      </w:r>
    </w:p>
    <w:p>
      <w:pPr>
        <w:spacing w:before="0" w:after="60"/>
      </w:pPr>
      <w:r>
        <w:rPr>
          <w:rFonts w:ascii="Arial" w:cs="Arial" w:eastAsia="Arial" w:hAnsi="Arial"/>
          <w:b w:val="false"/>
          <w:bCs w:val="false"/>
          <w:i w:val="false"/>
          <w:iCs w:val="false"/>
          <w:color w:val="1F2937"/>
          <w:sz w:val="22"/>
          <w:szCs w:val="22"/>
        </w:rPr>
        <w:t xml:space="preserve"/>
      </w:r>
    </w:p>
    <w:p>
      <w:pPr>
        <w:spacing w:before="0" w:after="80"/>
        <w:jc w:val="left"/>
      </w:pPr>
      <w:r>
        <w:rPr>
          <w:rFonts w:ascii="Arial" w:cs="Arial" w:eastAsia="Arial" w:hAnsi="Arial"/>
          <w:b/>
          <w:bCs/>
          <w:i w:val="false"/>
          <w:iCs w:val="false"/>
          <w:color w:val="C8101F"/>
          <w:sz w:val="64"/>
          <w:szCs w:val="64"/>
        </w:rPr>
        <w:t xml:space="preserve">Shop API</w:t>
      </w:r>
    </w:p>
    <w:p>
      <w:pPr>
        <w:spacing w:before="0" w:after="100"/>
        <w:jc w:val="left"/>
      </w:pPr>
      <w:r>
        <w:rPr>
          <w:rFonts w:ascii="Arial" w:cs="Arial" w:eastAsia="Arial" w:hAnsi="Arial"/>
          <w:b w:val="false"/>
          <w:bCs w:val="false"/>
          <w:i w:val="false"/>
          <w:iCs w:val="false"/>
          <w:color w:val="1F2937"/>
          <w:sz w:val="36"/>
          <w:szCs w:val="36"/>
        </w:rPr>
        <w:t xml:space="preserve">Ecommerce Backend — Complete Technical Documentation</w:t>
      </w:r>
    </w:p>
    <w:p>
      <w:pPr>
        <w:spacing w:before="0" w:after="500"/>
        <w:jc w:val="left"/>
      </w:pPr>
      <w:r>
        <w:rPr>
          <w:rFonts w:ascii="Arial" w:cs="Arial" w:eastAsia="Arial" w:hAnsi="Arial"/>
          <w:b w:val="false"/>
          <w:bCs w:val="false"/>
          <w:i/>
          <w:iCs/>
          <w:color w:val="6B7280"/>
          <w:sz w:val="22"/>
          <w:szCs w:val="22"/>
        </w:rPr>
        <w:t xml:space="preserve">Node.js  ·  TypeScript  ·  Express 5  ·  TypeORM  ·  SQLite  ·  JWT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00"/>
      </w:tblGrid>
      <w:tr>
        <w:tc>
          <w:tcPr>
            <w:tcBorders>
              <w:top w:val="none" w:color="FFFFFF" w:sz="0"/>
              <w:left w:val="none" w:color="FFFFFF" w:sz="0"/>
              <w:bottom w:val="none" w:color="FFFFFF" w:sz="0"/>
              <w:right w:val="none" w:color="FFFFFF" w:sz="0"/>
            </w:tcBorders>
            <w:shd w:fill="EFF6FF" w:val="clear"/>
            <w:tcMar>
              <w:top w:type="dxa" w:w="100"/>
              <w:left w:type="dxa" w:w="180"/>
              <w:bottom w:type="dxa" w:w="40"/>
              <w:right w:type="dxa" w:w="180"/>
            </w:tcMar>
          </w:tcPr>
          <w:p>
            <w:pPr>
              <w:spacing w:before="0" w:after="60"/>
              <w:jc w:val="left"/>
            </w:pPr>
            <w:r>
              <w:rPr>
                <w:rFonts w:ascii="Arial" w:cs="Arial" w:eastAsia="Arial" w:hAnsi="Arial"/>
                <w:b w:val="false"/>
                <w:bCs w:val="false"/>
                <w:i w:val="false"/>
                <w:iCs w:val="false"/>
                <w:color w:val="1A6ED8"/>
                <w:sz w:val="22"/>
                <w:szCs w:val="22"/>
              </w:rPr>
              <w:t xml:space="preserve">📋  </w:t>
            </w:r>
            <w:r>
              <w:rPr>
                <w:rFonts w:ascii="Arial" w:cs="Arial" w:eastAsia="Arial" w:hAnsi="Arial"/>
                <w:b/>
                <w:bCs/>
                <w:i w:val="false"/>
                <w:iCs w:val="false"/>
                <w:color w:val="1A6ED8"/>
                <w:sz w:val="22"/>
                <w:szCs w:val="22"/>
              </w:rPr>
              <w:t xml:space="preserve">Document Contents</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1  —  Project Overview &amp; Architecture</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2  —  How a Node.js Application Works</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3  —  Libraries &amp; Dependencies (detailed explanation)</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4  —  Project Structure &amp; Entry Point</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5  —  All API Routes (every endpoint documented)</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6  —  Authentication &amp; Security</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7  —  Database &amp; Models</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8  —  Middleware Pipeline</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9  —  Environment Variables</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10 —  How to Install, Run &amp; Use the API</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11 —  Request &amp; Response Examples</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Chapter 12 —  Error Handling</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1  —  Project Overview</w:t>
      </w:r>
    </w:p>
    <w:p>
      <w:pPr>
        <w:spacing w:before="0" w:after="160"/>
        <w:jc w:val="left"/>
      </w:pPr>
      <w:r>
        <w:rPr>
          <w:rFonts w:ascii="Arial" w:cs="Arial" w:eastAsia="Arial" w:hAnsi="Arial"/>
          <w:b w:val="false"/>
          <w:bCs w:val="false"/>
          <w:i w:val="false"/>
          <w:iCs w:val="false"/>
          <w:color w:val="1F2937"/>
          <w:sz w:val="22"/>
          <w:szCs w:val="22"/>
        </w:rPr>
        <w:t xml:space="preserve">Shop API is a RESTful ecommerce backend application built with Node.js and TypeScript. It provides a complete backend service for an online store including user registration and authentication, product catalogue management, a shopping cart (basket), and order lifecycle management from placement through to delivery.</w:t>
      </w:r>
    </w:p>
    <w:p>
      <w:pPr>
        <w:spacing w:before="0" w:after="60"/>
      </w:pPr>
      <w:r>
        <w:rPr>
          <w:rFonts w:ascii="Arial" w:cs="Arial" w:eastAsia="Arial" w:hAnsi="Arial"/>
          <w:b w:val="false"/>
          <w:bCs w:val="false"/>
          <w:i w:val="false"/>
          <w:iCs w:val="false"/>
          <w:color w:val="1F2937"/>
          <w:sz w:val="22"/>
          <w:szCs w:val="22"/>
        </w:rPr>
        <w:t xml:space="preserve"/>
      </w:r>
    </w:p>
    <w:p>
      <w:pPr>
        <w:spacing w:before="0" w:after="160"/>
        <w:jc w:val="left"/>
      </w:pPr>
      <w:r>
        <w:rPr>
          <w:rFonts w:ascii="Arial" w:cs="Arial" w:eastAsia="Arial" w:hAnsi="Arial"/>
          <w:b w:val="false"/>
          <w:bCs w:val="false"/>
          <w:i w:val="false"/>
          <w:iCs w:val="false"/>
          <w:color w:val="1F2937"/>
          <w:sz w:val="22"/>
          <w:szCs w:val="22"/>
        </w:rPr>
        <w:t xml:space="preserve">The application is designed as a single deployable Node.js server that exposes a JSON HTTP API. A frontend application (web or mobile) communicates with this API over HTTP to build the user-facing ecommerce experience. The API also ships with a built-in interactive documentation interface powered by Swagger UI, accessible at /api-docs when the server is running.</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Key Characteristics</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Single-file SQLite database — no separate database server required, perfect for development</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TypeScript throughout — full type safety from route handlers to database models</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JWT-based authentication — stateless, scalable access and refresh token system</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Module-based architecture — each domain (user, product, cart, order) is self-contained</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Built-in API documentation — Swagger UI auto-generated from JSDoc comments</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Input validation — every request body validated with Zod schemas before processing</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Structured logging — Winston logger with configurable levels and transports</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Application Flow Overview</w:t>
      </w:r>
    </w:p>
    <w:p>
      <w:pPr>
        <w:spacing w:before="0" w:after="160"/>
        <w:jc w:val="left"/>
      </w:pPr>
      <w:r>
        <w:rPr>
          <w:rFonts w:ascii="Arial" w:cs="Arial" w:eastAsia="Arial" w:hAnsi="Arial"/>
          <w:b w:val="false"/>
          <w:bCs w:val="false"/>
          <w:i w:val="false"/>
          <w:iCs w:val="false"/>
          <w:color w:val="1F2937"/>
          <w:sz w:val="22"/>
          <w:szCs w:val="22"/>
        </w:rPr>
        <w:t xml:space="preserve">A client sends an HTTP request → Express router matches the URL → middleware runs (logging, auth check, body parsing) → controller function processes the request → TypeORM queries the SQLite database → response is sent back as JSON.</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HTTP Client (Postman / Frontend)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HTTP Request (GET/POST/PUT/DELETE)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v</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Express Server (port 3000)</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Middleware Pipeline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Winston request logger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JSON body parser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JWT auth check (protected routes)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Zod input validator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v</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Route Handler (Controller)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TypeORM Query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v</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SQLite Database (db.sqlite)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v</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JSON Response → HTTP Client</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2  —  How a Node.js Application Works</w:t>
      </w:r>
    </w:p>
    <w:p>
      <w:pPr>
        <w:spacing w:before="0" w:after="160"/>
        <w:jc w:val="left"/>
      </w:pPr>
      <w:r>
        <w:rPr>
          <w:rFonts w:ascii="Arial" w:cs="Arial" w:eastAsia="Arial" w:hAnsi="Arial"/>
          <w:b w:val="false"/>
          <w:bCs w:val="false"/>
          <w:i w:val="false"/>
          <w:iCs w:val="false"/>
          <w:color w:val="1F2937"/>
          <w:sz w:val="22"/>
          <w:szCs w:val="22"/>
        </w:rPr>
        <w:t xml:space="preserve">Understanding how Node.js works is essential to understanding this codebase. This chapter explains the core concepts from first principles.</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The Node.js Runtime</w:t>
      </w:r>
    </w:p>
    <w:p>
      <w:pPr>
        <w:spacing w:before="0" w:after="160"/>
        <w:jc w:val="left"/>
      </w:pPr>
      <w:r>
        <w:rPr>
          <w:rFonts w:ascii="Arial" w:cs="Arial" w:eastAsia="Arial" w:hAnsi="Arial"/>
          <w:b w:val="false"/>
          <w:bCs w:val="false"/>
          <w:i w:val="false"/>
          <w:iCs w:val="false"/>
          <w:color w:val="1F2937"/>
          <w:sz w:val="22"/>
          <w:szCs w:val="22"/>
        </w:rPr>
        <w:t xml:space="preserve">Node.js is a JavaScript runtime built on Chrome's V8 engine. Unlike PHP or Python which create a new process per HTTP request, Node.js runs as a single long-lived process that handles all requests through an event loop. This makes it extremely memory-efficient and fast for I/O-heavy workloads like API servers.</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Traditional Server (PHP/Apache):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Request 1 → New Process → Handle → Destroy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Request 2 → New Process → Handle → Destroy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Request 3 → New Process → Handle → Destroy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Node.js Server: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One Process runs forever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Request 1 → Event Queue → Handle → Respond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Request 2 → Event Queue → Handle → Respond  (same process)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Request 3 → Event Queue → Handle → Respond  (same process)</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The Event Loop</w:t>
      </w:r>
    </w:p>
    <w:p>
      <w:pPr>
        <w:spacing w:before="0" w:after="160"/>
        <w:jc w:val="left"/>
      </w:pPr>
      <w:r>
        <w:rPr>
          <w:rFonts w:ascii="Arial" w:cs="Arial" w:eastAsia="Arial" w:hAnsi="Arial"/>
          <w:b w:val="false"/>
          <w:bCs w:val="false"/>
          <w:i w:val="false"/>
          <w:iCs w:val="false"/>
          <w:color w:val="1F2937"/>
          <w:sz w:val="22"/>
          <w:szCs w:val="22"/>
        </w:rPr>
        <w:t xml:space="preserve">Node.js uses a non-blocking I/O model. When code needs to do something slow (read a file, query a database, make an HTTP call), instead of waiting, Node registers a callback and moves on to the next task. When the slow operation completes, the callback is placed in the event queue and executed. This is why all database calls in this codebase use async/await — it tells Node to register a callback and come back when the database responds.</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Express — The HTTP Framework</w:t>
      </w:r>
    </w:p>
    <w:p>
      <w:pPr>
        <w:spacing w:before="0" w:after="160"/>
        <w:jc w:val="left"/>
      </w:pPr>
      <w:r>
        <w:rPr>
          <w:rFonts w:ascii="Arial" w:cs="Arial" w:eastAsia="Arial" w:hAnsi="Arial"/>
          <w:b w:val="false"/>
          <w:bCs w:val="false"/>
          <w:i w:val="false"/>
          <w:iCs w:val="false"/>
          <w:color w:val="1F2937"/>
          <w:sz w:val="22"/>
          <w:szCs w:val="22"/>
        </w:rPr>
        <w:t xml:space="preserve">Express is a minimal HTTP framework that sits on top of Node's built-in http module. It provides two core concepts used throughout this codebase. Routing maps an HTTP method + URL pattern to a handler function. Middleware is a function that runs before the route handler, used for logging, authentication checks, and request parsing.</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How Express works internally: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app.use(loggerMiddleware)      // runs on every request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app.use(authMiddleware)        // runs on protected routes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app.get("/api/products", (req, res) =&gt;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req = incoming request data</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res = outgoing response methods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res.json({ products: [...]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TypeScript in this Project</w:t>
      </w:r>
    </w:p>
    <w:p>
      <w:pPr>
        <w:spacing w:before="0" w:after="160"/>
        <w:jc w:val="left"/>
      </w:pPr>
      <w:r>
        <w:rPr>
          <w:rFonts w:ascii="Arial" w:cs="Arial" w:eastAsia="Arial" w:hAnsi="Arial"/>
          <w:b w:val="false"/>
          <w:bCs w:val="false"/>
          <w:i w:val="false"/>
          <w:iCs w:val="false"/>
          <w:color w:val="1F2937"/>
          <w:sz w:val="22"/>
          <w:szCs w:val="22"/>
        </w:rPr>
        <w:t xml:space="preserve">TypeScript adds static types to JavaScript. Instead of running directly, TypeScript files (.ts) are compiled to JavaScript (.js) first. The compiler checks types at build time, catching errors before the code runs. In this project ts-node-dev handles compilation on the fly during development — there is no separate compile step needed.</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How this Application Starts</w:t>
      </w:r>
    </w:p>
    <w:p>
      <w:pPr>
        <w:spacing w:before="0" w:after="160"/>
        <w:jc w:val="left"/>
      </w:pPr>
      <w:r>
        <w:rPr>
          <w:rFonts w:ascii="Arial" w:cs="Arial" w:eastAsia="Arial" w:hAnsi="Arial"/>
          <w:b w:val="false"/>
          <w:bCs w:val="false"/>
          <w:i w:val="false"/>
          <w:iCs w:val="false"/>
          <w:color w:val="1F2937"/>
          <w:sz w:val="22"/>
          <w:szCs w:val="22"/>
        </w:rPr>
        <w:t xml:space="preserve">When you run npm run dev, ts-node-dev executes src/server.ts. That file imports the configured Express app from src/app.ts and calls app.listen() to bind to a port. From that point the process stays alive indefinitely, waiting for incoming HTTP connections.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src/server.ts (entry point)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app from "./app"</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const PORT = process.env.PORT || 3000</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app.listen(PORT, () =&gt;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console.log(`Server running on port ${PORT}`)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src/app.ts (app configuration)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const app = express()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app.use(express.json())            // parse JSON bodies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app.use("/api/users",    userRouter)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app.use("/api/products", productRouter)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app.use("/api/cart",     cartRouter)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app.use("/api/orders",   orderRouter)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export default app</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3  —  Libraries &amp; Dependencies</w:t>
      </w:r>
    </w:p>
    <w:p>
      <w:pPr>
        <w:spacing w:before="0" w:after="160"/>
        <w:jc w:val="left"/>
      </w:pPr>
      <w:r>
        <w:rPr>
          <w:rFonts w:ascii="Arial" w:cs="Arial" w:eastAsia="Arial" w:hAnsi="Arial"/>
          <w:b w:val="false"/>
          <w:bCs w:val="false"/>
          <w:i w:val="false"/>
          <w:iCs w:val="false"/>
          <w:color w:val="1F2937"/>
          <w:sz w:val="22"/>
          <w:szCs w:val="22"/>
        </w:rPr>
        <w:t xml:space="preserve">Every package in package.json is listed below with its version, purpose, and a detailed explanation of why it was chosen for this project.</w:t>
      </w:r>
    </w:p>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E5E7EB" w:sz="4"/>
        </w:pBdr>
        <w:spacing w:before="400" w:after="160"/>
      </w:pPr>
      <w:r>
        <w:rPr>
          <w:rFonts w:ascii="Arial" w:cs="Arial" w:eastAsia="Arial" w:hAnsi="Arial"/>
          <w:b/>
          <w:bCs/>
          <w:i w:val="false"/>
          <w:iCs w:val="false"/>
          <w:color w:val="1F2937"/>
          <w:sz w:val="30"/>
          <w:szCs w:val="30"/>
        </w:rPr>
        <w:t xml:space="preserve">Production Dependencies</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1000"/>
        <w:gridCol w:w="2200"/>
        <w:gridCol w:w="4000"/>
      </w:tblGrid>
      <w:tr>
        <w:tc>
          <w:tcPr>
            <w:tcW w:type="dxa" w:w="18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Package</w:t>
            </w:r>
          </w:p>
        </w:tc>
        <w:tc>
          <w:tcPr>
            <w:tcW w:type="dxa" w:w="10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Version</w:t>
            </w:r>
          </w:p>
        </w:tc>
        <w:tc>
          <w:tcPr>
            <w:tcW w:type="dxa" w:w="22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Purpose</w:t>
            </w:r>
          </w:p>
        </w:tc>
        <w:tc>
          <w:tcPr>
            <w:tcW w:type="dxa" w:w="40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Why Used</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express</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^5.2.1</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HTTP Framework</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The industry-standard Node.js web framework. Version 5 adds native async/await error handling — unhandled promise rejections in route handlers are automatically forwarded to error middleware without needing try/catch everywhere.</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typeorm</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^0.3.28</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ORM / Database Layer</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Object-Relational Mapper that lets you define database tables as TypeScript classes (Entities) and write queries using methods instead of raw SQL. Supports SQLite, PostgreSQL, MySQL and more — so the project can switch databases without changing application code.</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sqlite3</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^5.1.7</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Database Driver</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The low-level C++ SQLite driver that TypeORM uses under the hood to communicate with the SQLite file. SQLite was chosen for this project because it requires no separate database installation — the entire database lives in a single db.sqlite file.</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reflect-metadata</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^0.2.2</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TypeORM Decorator Support</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TypeORM uses TypeScript decorators (@Entity, @Column, @PrimaryGeneratedColumn) to define database schemas. Decorators require reflect-metadata to be imported once at application startup. Without this import, all TypeORM decorators silently fail.</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bcrypt</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^6.0.0</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Password Hashing</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Industry-standard one-way password hashing using the bcrypt algorithm. Never stores plain text passwords. bcrypt is intentionally slow (configurable cost factor) to make brute-force attacks computationally expensive. Used in the user module when registering and when changing passwords.</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jsonwebtoken</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^9.0.3</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JWT Authentication</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Creates and verifies JSON Web Tokens. This API uses two tokens: an access token (short-lived, 15 minutes) sent with every request, and a refresh token (long-lived, 7 days) used to obtain a new access token without re-logging-in. Both are signed with separate secrets from .env.</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zod</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^4.3.6</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Input Validation</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TypeScript-first schema validation library. Every request body is validated against a Zod schema before the controller runs. If validation fails, Zod returns a structured error immediately. Zod also infers TypeScript types from schemas, so validated data is automatically typed.</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multer</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^2.1.1</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File Upload Handling</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Middleware for handling multipart/form-data (file uploads). Used on the POST /api/products/:id/image endpoint to receive product image files. Multer parses the binary file data, saves it to the uploads/ directory, and puts the file info on req.file for the controller to use.</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@types/multer</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^2.1.0</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Multer TypeScript Types</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TypeScript type definitions for multer — provides type information for req.file and multer configuration objects. Listed in dependencies (not devDependencies) because it is needed at runtime for type checking in strict mode.</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dotenv</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^17.3.1</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Environment Variables</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Loads environment variables from a .env file into process.env at startup. Keeps secrets (database credentials, JWT secrets) out of the source code. The .env file is never committed to Git — only .env.example is shared.</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swagger-jsdoc</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^6.2.8</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API Docs Generation</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Reads JSDoc comments in route files and generates an OpenAPI 3.0 specification JSON object. The spec describes every endpoint, its parameters, request bodies, and response schemas in a machine-readable format.</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swagger-ui-express</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^5.0.1</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API Docs UI</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Serves the Swagger UI interactive documentation page at /api-docs. Takes the OpenAPI spec from swagger-jsdoc and renders it as a browsable, try-it-out HTML interface. No external service needed — runs entirely inside the Express app.</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winston</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^3.19.0</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Structured Logging</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Production-grade logging library. Unlike console.log, Winston supports log levels (error, warn, info, debug), multiple transports (console, file), and structured JSON output. In this project it logs every HTTP request with method, URL, status code, and response time.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E5E7EB" w:sz="4"/>
        </w:pBdr>
        <w:spacing w:before="400" w:after="160"/>
      </w:pPr>
      <w:r>
        <w:rPr>
          <w:rFonts w:ascii="Arial" w:cs="Arial" w:eastAsia="Arial" w:hAnsi="Arial"/>
          <w:b/>
          <w:bCs/>
          <w:i w:val="false"/>
          <w:iCs w:val="false"/>
          <w:color w:val="1F2937"/>
          <w:sz w:val="30"/>
          <w:szCs w:val="30"/>
        </w:rPr>
        <w:t xml:space="preserve">Development Dependencies</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1000"/>
        <w:gridCol w:w="2200"/>
        <w:gridCol w:w="4000"/>
      </w:tblGrid>
      <w:tr>
        <w:tc>
          <w:tcPr>
            <w:tcW w:type="dxa" w:w="18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Package</w:t>
            </w:r>
          </w:p>
        </w:tc>
        <w:tc>
          <w:tcPr>
            <w:tcW w:type="dxa" w:w="10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Version</w:t>
            </w:r>
          </w:p>
        </w:tc>
        <w:tc>
          <w:tcPr>
            <w:tcW w:type="dxa" w:w="22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Purpose</w:t>
            </w:r>
          </w:p>
        </w:tc>
        <w:tc>
          <w:tcPr>
            <w:tcW w:type="dxa" w:w="40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Why Used</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typescript</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^6.0.2</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TypeScript Compiler</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Compiles .ts files to .js and performs static type checking. Only needed during development — the compiled output does not reference TypeScript at runtime.</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ts-node</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^10.9.2</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TypeScript Runtime</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Executes TypeScript files directly in Node.js without a separate compile step. Used as the engine inside ts-node-dev.</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ts-node-dev</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^2.0.0</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Dev Server with Hot Reload</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Watches TypeScript files for changes and automatically restarts the server. Combines ts-node with file watching. Used by the npm run dev script. Equivalent to nodemon + ts-node combined.</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nodemon</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^3.1.14</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File Watcher</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Watches files and restarts the Node process on change. Included but ts-node-dev is used in the dev script as it also handles TypeScript compilation.</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@types/express</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5.0.6</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Express TypeScript Types</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TypeScript type definitions for Express — provides types for Request, Response, NextFunction, Router etc.</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@types/bcrypt</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^6.0.0</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bcrypt TypeScript Types</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TypeScript type definitions for the bcrypt package.</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@types/jsonwebtoken</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^9.0.10</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JWT TypeScript Types</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TypeScript type definitions for jsonwebtoken — types the sign(), verify() return values.</w:t>
            </w:r>
          </w:p>
        </w:tc>
      </w:tr>
      <w:tr>
        <w:tc>
          <w:tcPr>
            <w:tcW w:type="dxa" w:w="1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@types/swagger-jsdoc</w:t>
            </w:r>
          </w:p>
        </w:tc>
        <w:tc>
          <w:tcPr>
            <w:tcW w:type="dxa" w:w="1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^6.0.4</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Swagger JSDoc Types</w:t>
            </w:r>
          </w:p>
        </w:tc>
        <w:tc>
          <w:tcPr>
            <w:tcW w:type="dxa" w:w="4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TypeScript type definitions for swagger-jsdoc configuration.</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@types/swagger-ui-express</w:t>
            </w:r>
          </w:p>
        </w:tc>
        <w:tc>
          <w:tcPr>
            <w:tcW w:type="dxa" w:w="1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6B7280"/>
                <w:sz w:val="18"/>
                <w:szCs w:val="18"/>
              </w:rPr>
              <w:t xml:space="preserve">^4.1.8</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Swagger UI Types</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TypeScript type definitions for swagger-ui-express setup options.</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4  —  Project Structure &amp; Entry Point</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Complete Folder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shop-api/</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src/</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server.ts              ← ENTRY POINT — starts the HTTP server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app.ts                 ← Express app setup, routes mounted here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config/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database.ts        ← TypeORM DataSource configuration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env.ts             ← Environment variable loading &amp; validation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swagger.ts         ← Swagger / OpenAPI spec configuration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middlewares/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auth.middleware.ts ← JWT token verification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error.middleware.ts← Global error handler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logger.middleware.ts← Request/response logging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upload.middleware.ts← Multer file upload config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modules/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user/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user.entity.ts    ← Database table definition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user.schema.ts    ← Zod validation schemas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user.service.ts   ← Business logic</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user.controller.ts← Route handlers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user.routes.ts    ← Express router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product/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product.entity.ts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product.schema.ts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product.service.ts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product.controller.ts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product.routes.ts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cart/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cart.entity.ts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cart-item.entity.ts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cart.service.ts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cart.controller.ts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 cart.routes.ts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order/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order.entity.ts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order-item.entity.ts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order.service.ts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order.controller.ts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 order.routes.ts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utils/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jwt.ts             ← Token generation &amp; verification helpers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hash.ts            ← bcrypt password hash/compare helpers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logger.ts          ← Winston logger instance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uploads/                   ← Product images stored here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db.sqlite                  ← SQLite database file (auto-created)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package.json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tsconfig.json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.env                       ← Environment variables (not in Git)</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Entry Point: src/server.ts</w:t>
      </w:r>
    </w:p>
    <w:p>
      <w:pPr>
        <w:spacing w:before="0" w:after="160"/>
        <w:jc w:val="left"/>
      </w:pPr>
      <w:r>
        <w:rPr>
          <w:rFonts w:ascii="Arial" w:cs="Arial" w:eastAsia="Arial" w:hAnsi="Arial"/>
          <w:b w:val="false"/>
          <w:bCs w:val="false"/>
          <w:i w:val="false"/>
          <w:iCs w:val="false"/>
          <w:color w:val="1F2937"/>
          <w:sz w:val="22"/>
          <w:szCs w:val="22"/>
        </w:rPr>
        <w:t xml:space="preserve">This is the first file that runs. It does four things in order: loads reflect-metadata (required for TypeORM decorators), loads environment variables from .env, initialises the database connection, and starts the HTTP server. Nothing else in the application runs until the database connection is confirmed.</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'reflect-metadata'           // Must be first import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dotenv from 'dotenv'</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dotenv.config()                      // Load .env into process.env</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 AppDataSource } from './config/database'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app from './app'</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const PORT = process.env.PORT || 3000</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AppDataSource.initialize()           // Connect to SQLite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.then(() =&gt;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app.listen(PORT, () =&gt;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console.log(`Server on port ${PORT}`)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.catch(err =&gt;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console.error('DB init failed', err)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process.exit(1)                  // Exit if DB fails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App Configuration: src/app.ts</w:t>
      </w:r>
    </w:p>
    <w:p>
      <w:pPr>
        <w:spacing w:before="0" w:after="160"/>
        <w:jc w:val="left"/>
      </w:pPr>
      <w:r>
        <w:rPr>
          <w:rFonts w:ascii="Arial" w:cs="Arial" w:eastAsia="Arial" w:hAnsi="Arial"/>
          <w:b w:val="false"/>
          <w:bCs w:val="false"/>
          <w:i w:val="false"/>
          <w:iCs w:val="false"/>
          <w:color w:val="1F2937"/>
          <w:sz w:val="22"/>
          <w:szCs w:val="22"/>
        </w:rPr>
        <w:t xml:space="preserve">This file creates and configures the Express application. All middleware is registered here in order, and all route modules are mounted under their URL prefixes. The order of middleware registration matters — the logger must run before routes, and the error handler must be registered last.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express from 'express'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 userRouter }    from './modules/user/user.routes'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 productRouter } from './modules/product/product.routes'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 cartRouter }    from './modules/cart/cart.routes'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 orderRouter }   from './modules/order/order.routes'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 swaggerSpec, swaggerUi } from './config/swagger'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 requestLogger } from './middlewares/logger.middleware'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import { errorHandler }  from './middlewares/error.middleware'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const app = express()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app.use(express.json())                        // Parse JSON request bodies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app.use(requestLogger)                         // Log all requests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app.use('/uploads', express.static('uploads')) // Serve product images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app.use('/api-docs', swaggerUi.serve, swaggerUi.setup(swaggerSpec))</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app.use('/api/users',    userRouter)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app.use('/api/products', productRouter)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app.use('/api/cart',     cartRouter)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app.use('/api/orders',   orderRouter)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app.use(errorHandler)    // Must be LAST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export default app</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5  —  All API Routes</w:t>
      </w:r>
    </w:p>
    <w:p>
      <w:pPr>
        <w:spacing w:before="0" w:after="160"/>
        <w:jc w:val="left"/>
      </w:pPr>
      <w:r>
        <w:rPr>
          <w:rFonts w:ascii="Arial" w:cs="Arial" w:eastAsia="Arial" w:hAnsi="Arial"/>
          <w:b w:val="false"/>
          <w:bCs w:val="false"/>
          <w:i w:val="false"/>
          <w:iCs w:val="false"/>
          <w:color w:val="1F2937"/>
          <w:sz w:val="22"/>
          <w:szCs w:val="22"/>
        </w:rPr>
        <w:t xml:space="preserve">All endpoints are prefixed with /api. Requests to protected routes (🔒) must include a valid access token in the Authorization header: Authorization: Bearer &lt;access_token&gt;</w:t>
      </w:r>
    </w:p>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E5E7EB" w:sz="4"/>
        </w:pBdr>
        <w:spacing w:before="400" w:after="160"/>
      </w:pPr>
      <w:r>
        <w:rPr>
          <w:rFonts w:ascii="Arial" w:cs="Arial" w:eastAsia="Arial" w:hAnsi="Arial"/>
          <w:b/>
          <w:bCs/>
          <w:i w:val="false"/>
          <w:iCs w:val="false"/>
          <w:color w:val="1F2937"/>
          <w:sz w:val="30"/>
          <w:szCs w:val="30"/>
        </w:rPr>
        <w:t xml:space="preserve">User Routes  —  /api/users</w:t>
      </w:r>
    </w:p>
    <w:p>
      <w:pPr>
        <w:spacing w:before="0" w:after="160"/>
        <w:jc w:val="left"/>
      </w:pPr>
      <w:r>
        <w:rPr>
          <w:rFonts w:ascii="Arial" w:cs="Arial" w:eastAsia="Arial" w:hAnsi="Arial"/>
          <w:b w:val="false"/>
          <w:bCs w:val="false"/>
          <w:i w:val="false"/>
          <w:iCs w:val="false"/>
          <w:color w:val="1F2937"/>
          <w:sz w:val="22"/>
          <w:szCs w:val="22"/>
        </w:rPr>
        <w:t xml:space="preserve">Handles account registration, authentication, and profile management.</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200"/>
        <w:gridCol w:w="2400"/>
        <w:gridCol w:w="800"/>
        <w:gridCol w:w="4600"/>
      </w:tblGrid>
      <w:tr>
        <w:tc>
          <w:tcPr>
            <w:tcW w:type="dxa" w:w="12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Method</w:t>
            </w:r>
          </w:p>
        </w:tc>
        <w:tc>
          <w:tcPr>
            <w:tcW w:type="dxa" w:w="24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Type</w:t>
            </w:r>
          </w:p>
        </w:tc>
        <w:tc>
          <w:tcPr>
            <w:tcW w:type="dxa" w:w="8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Auth</w:t>
            </w:r>
          </w:p>
        </w:tc>
        <w:tc>
          <w:tcPr>
            <w:tcW w:type="dxa" w:w="46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Description</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A6ED8"/>
                <w:sz w:val="18"/>
                <w:szCs w:val="18"/>
              </w:rPr>
              <w:t xml:space="preserve">POST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/api/users/register</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065F46"/>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Create a new user account. Body: { name, email, password }</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A6ED8"/>
                <w:sz w:val="18"/>
                <w:szCs w:val="18"/>
              </w:rPr>
              <w:t xml:space="preserve">POST</w:t>
            </w:r>
          </w:p>
        </w:tc>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/api/users/login</w:t>
            </w:r>
          </w:p>
        </w:tc>
        <w:tc>
          <w:tcPr>
            <w:tcW w:type="dxa" w:w="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065F46"/>
                <w:sz w:val="18"/>
                <w:szCs w:val="18"/>
              </w:rPr>
              <w:t xml:space="preserve">🔓</w:t>
            </w:r>
          </w:p>
        </w:tc>
        <w:tc>
          <w:tcPr>
            <w:tcW w:type="dxa" w:w="4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Authenticate and receive access + refresh tokens. Body: { email, password }</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065F46"/>
                <w:sz w:val="18"/>
                <w:szCs w:val="18"/>
              </w:rPr>
              <w:t xml:space="preserve">GET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/api/users/profile</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Get the currently authenticated user's profile</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854D0E"/>
                <w:sz w:val="18"/>
                <w:szCs w:val="18"/>
              </w:rPr>
              <w:t xml:space="preserve">PUT</w:t>
            </w:r>
          </w:p>
        </w:tc>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/api/users/profile</w:t>
            </w:r>
          </w:p>
        </w:tc>
        <w:tc>
          <w:tcPr>
            <w:tcW w:type="dxa" w:w="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Update display name or email. Body: { name?, email? }</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854D0E"/>
                <w:sz w:val="18"/>
                <w:szCs w:val="18"/>
              </w:rPr>
              <w:t xml:space="preserve">PUT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/api/users/change-password</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Change password. Body: { currentPassword, newPassword }</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POST /api/users/register — Request &amp;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Request body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"name":     "Hasmat Ali",</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"email":    "hasmat@example.com",</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"password": "SecurePass123!"</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Response 201 Created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"id":    1,</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"name":  "Hasmat Ali",</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"email": "hasmat@example.com"</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POST /api/users/login — Request &amp;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Request body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"email":    "hasmat@example.com",</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"password": "SecurePass123!"</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Response 200 OK</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"accessToken":  "eyJhbGciOiJIUzI1NiIsInR5cCI6IkpXVCJ9...",</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"refreshToken": "eyJhbGciOiJIUzI1NiIsInR5cCI6IkpXVCJ9...",</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"user":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"id": 1,</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"name": "Hasmat Ali",</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"email": "hasmat@example.com"</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E5E7EB" w:sz="4"/>
        </w:pBdr>
        <w:spacing w:before="400" w:after="160"/>
      </w:pPr>
      <w:r>
        <w:rPr>
          <w:rFonts w:ascii="Arial" w:cs="Arial" w:eastAsia="Arial" w:hAnsi="Arial"/>
          <w:b/>
          <w:bCs/>
          <w:i w:val="false"/>
          <w:iCs w:val="false"/>
          <w:color w:val="1F2937"/>
          <w:sz w:val="30"/>
          <w:szCs w:val="30"/>
        </w:rPr>
        <w:t xml:space="preserve">Product Routes  —  /api/products</w:t>
      </w:r>
    </w:p>
    <w:p>
      <w:pPr>
        <w:spacing w:before="0" w:after="160"/>
        <w:jc w:val="left"/>
      </w:pPr>
      <w:r>
        <w:rPr>
          <w:rFonts w:ascii="Arial" w:cs="Arial" w:eastAsia="Arial" w:hAnsi="Arial"/>
          <w:b w:val="false"/>
          <w:bCs w:val="false"/>
          <w:i w:val="false"/>
          <w:iCs w:val="false"/>
          <w:color w:val="1F2937"/>
          <w:sz w:val="22"/>
          <w:szCs w:val="22"/>
        </w:rPr>
        <w:t xml:space="preserve">Manages the product catalogue. Creating, updating, and deleting products requires authentication. Reading products is public.</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200"/>
        <w:gridCol w:w="2400"/>
        <w:gridCol w:w="800"/>
        <w:gridCol w:w="4600"/>
      </w:tblGrid>
      <w:tr>
        <w:tc>
          <w:tcPr>
            <w:tcW w:type="dxa" w:w="12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Method</w:t>
            </w:r>
          </w:p>
        </w:tc>
        <w:tc>
          <w:tcPr>
            <w:tcW w:type="dxa" w:w="24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Type</w:t>
            </w:r>
          </w:p>
        </w:tc>
        <w:tc>
          <w:tcPr>
            <w:tcW w:type="dxa" w:w="8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Auth</w:t>
            </w:r>
          </w:p>
        </w:tc>
        <w:tc>
          <w:tcPr>
            <w:tcW w:type="dxa" w:w="46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Description</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A6ED8"/>
                <w:sz w:val="18"/>
                <w:szCs w:val="18"/>
              </w:rPr>
              <w:t xml:space="preserve">POST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/api/products</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Create a new product. Body: { name, description, price, stock }</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065F46"/>
                <w:sz w:val="18"/>
                <w:szCs w:val="18"/>
              </w:rPr>
              <w:t xml:space="preserve">GET</w:t>
            </w:r>
          </w:p>
        </w:tc>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/api/products</w:t>
            </w:r>
          </w:p>
        </w:tc>
        <w:tc>
          <w:tcPr>
            <w:tcW w:type="dxa" w:w="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065F46"/>
                <w:sz w:val="18"/>
                <w:szCs w:val="18"/>
              </w:rPr>
              <w:t xml:space="preserve">🔓</w:t>
            </w:r>
          </w:p>
        </w:tc>
        <w:tc>
          <w:tcPr>
            <w:tcW w:type="dxa" w:w="4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List all products with optional pagination. Query: ?page=1&amp;limit=20</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065F46"/>
                <w:sz w:val="18"/>
                <w:szCs w:val="18"/>
              </w:rPr>
              <w:t xml:space="preserve">GET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/api/products/search</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065F46"/>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Search products by keyword. Query: ?q=laptop</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065F46"/>
                <w:sz w:val="18"/>
                <w:szCs w:val="18"/>
              </w:rPr>
              <w:t xml:space="preserve">GET</w:t>
            </w:r>
          </w:p>
        </w:tc>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/api/products/:id</w:t>
            </w:r>
          </w:p>
        </w:tc>
        <w:tc>
          <w:tcPr>
            <w:tcW w:type="dxa" w:w="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065F46"/>
                <w:sz w:val="18"/>
                <w:szCs w:val="18"/>
              </w:rPr>
              <w:t xml:space="preserve">🔓</w:t>
            </w:r>
          </w:p>
        </w:tc>
        <w:tc>
          <w:tcPr>
            <w:tcW w:type="dxa" w:w="4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Get a single product by its ID</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854D0E"/>
                <w:sz w:val="18"/>
                <w:szCs w:val="18"/>
              </w:rPr>
              <w:t xml:space="preserve">PUT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/api/products/:id</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Update product details. Body: { name?, description?, price?, stock? }</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991B1B"/>
                <w:sz w:val="18"/>
                <w:szCs w:val="18"/>
              </w:rPr>
              <w:t xml:space="preserve">DELETE</w:t>
            </w:r>
          </w:p>
        </w:tc>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/api/products/:id</w:t>
            </w:r>
          </w:p>
        </w:tc>
        <w:tc>
          <w:tcPr>
            <w:tcW w:type="dxa" w:w="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Permanently delete a product</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A6ED8"/>
                <w:sz w:val="18"/>
                <w:szCs w:val="18"/>
              </w:rPr>
              <w:t xml:space="preserve">POST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/api/products/:id/image</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Upload product image. Content-Type: multipart/form-data, field: image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POST /api/products — Create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Request body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"name":        "Wireless Keyboard",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"description": "Compact mechanical keyboard with RGB",</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"price":       49.99,</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"stock":       150</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Response 201 Created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"id":          5,</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"name":        "Wireless Keyboard",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"description": "Compact mechanical keyboard with RGB",</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"price":       49.99,</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"stock":       150,</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"imageUrl":    null,</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"createdAt":   "2026-03-30T10:00:00.000Z"</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POST /api/products/:id/image — Upload Image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Use multipart/form-data (NOT application/json)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Form field name must be "image"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curl example: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curl -X POST http://localhost:3000/api/products/5/image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-H "Authorization: Bearer &lt;token&gt;"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-F "image=@/path/to/keyboard.jpg"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Response 200 OK</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"imageUrl": "/uploads/product-5-1711792800000.jpg"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Image served at: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http://localhost:3000/uploads/product-5-1711792800000.jpg</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E5E7EB" w:sz="4"/>
        </w:pBdr>
        <w:spacing w:before="400" w:after="160"/>
      </w:pPr>
      <w:r>
        <w:rPr>
          <w:rFonts w:ascii="Arial" w:cs="Arial" w:eastAsia="Arial" w:hAnsi="Arial"/>
          <w:b/>
          <w:bCs/>
          <w:i w:val="false"/>
          <w:iCs w:val="false"/>
          <w:color w:val="1F2937"/>
          <w:sz w:val="30"/>
          <w:szCs w:val="30"/>
        </w:rPr>
        <w:t xml:space="preserve">Cart Routes  —  /api/cart</w:t>
      </w:r>
    </w:p>
    <w:p>
      <w:pPr>
        <w:spacing w:before="0" w:after="160"/>
        <w:jc w:val="left"/>
      </w:pPr>
      <w:r>
        <w:rPr>
          <w:rFonts w:ascii="Arial" w:cs="Arial" w:eastAsia="Arial" w:hAnsi="Arial"/>
          <w:b w:val="false"/>
          <w:bCs w:val="false"/>
          <w:i w:val="false"/>
          <w:iCs w:val="false"/>
          <w:color w:val="1F2937"/>
          <w:sz w:val="22"/>
          <w:szCs w:val="22"/>
        </w:rPr>
        <w:t xml:space="preserve">Manages the shopping basket for the authenticated user. Each user has one cart. All cart endpoints require authentication.</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200"/>
        <w:gridCol w:w="2400"/>
        <w:gridCol w:w="800"/>
        <w:gridCol w:w="4600"/>
      </w:tblGrid>
      <w:tr>
        <w:tc>
          <w:tcPr>
            <w:tcW w:type="dxa" w:w="12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Method</w:t>
            </w:r>
          </w:p>
        </w:tc>
        <w:tc>
          <w:tcPr>
            <w:tcW w:type="dxa" w:w="24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Type</w:t>
            </w:r>
          </w:p>
        </w:tc>
        <w:tc>
          <w:tcPr>
            <w:tcW w:type="dxa" w:w="8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Auth</w:t>
            </w:r>
          </w:p>
        </w:tc>
        <w:tc>
          <w:tcPr>
            <w:tcW w:type="dxa" w:w="46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Description</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A6ED8"/>
                <w:sz w:val="18"/>
                <w:szCs w:val="18"/>
              </w:rPr>
              <w:t xml:space="preserve">POST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/api/cart</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Add a product to the cart. Body: { productId, quantity }</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065F46"/>
                <w:sz w:val="18"/>
                <w:szCs w:val="18"/>
              </w:rPr>
              <w:t xml:space="preserve">GET</w:t>
            </w:r>
          </w:p>
        </w:tc>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/api/cart</w:t>
            </w:r>
          </w:p>
        </w:tc>
        <w:tc>
          <w:tcPr>
            <w:tcW w:type="dxa" w:w="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Get the current user's cart with all items and total price</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854D0E"/>
                <w:sz w:val="18"/>
                <w:szCs w:val="18"/>
              </w:rPr>
              <w:t xml:space="preserve">PUT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/api/cart/:itemId</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Update quantity of a specific cart item. Body: { quantity }</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991B1B"/>
                <w:sz w:val="18"/>
                <w:szCs w:val="18"/>
              </w:rPr>
              <w:t xml:space="preserve">DELETE</w:t>
            </w:r>
          </w:p>
        </w:tc>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/api/cart/:itemId</w:t>
            </w:r>
          </w:p>
        </w:tc>
        <w:tc>
          <w:tcPr>
            <w:tcW w:type="dxa" w:w="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Remove a specific item from the cart</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991B1B"/>
                <w:sz w:val="18"/>
                <w:szCs w:val="18"/>
              </w:rPr>
              <w:t xml:space="preserve">DELETE</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/api/cart</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Clear all items from the cart</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GET /api/cart — Get Cart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Response 200 OK</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"id": 1,</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"items":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"id":       3,</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"quantity": 2,</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"product":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"id":    5,</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"name":  "Wireless Keyboard",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"price": 49.99</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"subtotal": 99.98</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"totalItems": 2,</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"totalPrice": 99.98</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E5E7EB" w:sz="4"/>
        </w:pBdr>
        <w:spacing w:before="400" w:after="160"/>
      </w:pPr>
      <w:r>
        <w:rPr>
          <w:rFonts w:ascii="Arial" w:cs="Arial" w:eastAsia="Arial" w:hAnsi="Arial"/>
          <w:b/>
          <w:bCs/>
          <w:i w:val="false"/>
          <w:iCs w:val="false"/>
          <w:color w:val="1F2937"/>
          <w:sz w:val="30"/>
          <w:szCs w:val="30"/>
        </w:rPr>
        <w:t xml:space="preserve">Order Routes  —  /api/orders</w:t>
      </w:r>
    </w:p>
    <w:p>
      <w:pPr>
        <w:spacing w:before="0" w:after="160"/>
        <w:jc w:val="left"/>
      </w:pPr>
      <w:r>
        <w:rPr>
          <w:rFonts w:ascii="Arial" w:cs="Arial" w:eastAsia="Arial" w:hAnsi="Arial"/>
          <w:b w:val="false"/>
          <w:bCs w:val="false"/>
          <w:i w:val="false"/>
          <w:iCs w:val="false"/>
          <w:color w:val="1F2937"/>
          <w:sz w:val="22"/>
          <w:szCs w:val="22"/>
        </w:rPr>
        <w:t xml:space="preserve">Manages the full order lifecycle. Orders are created from the cart contents and progress through a defined status pipeline. All order endpoints require authentication.</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200"/>
        <w:gridCol w:w="2400"/>
        <w:gridCol w:w="800"/>
        <w:gridCol w:w="4600"/>
      </w:tblGrid>
      <w:tr>
        <w:tc>
          <w:tcPr>
            <w:tcW w:type="dxa" w:w="12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Method</w:t>
            </w:r>
          </w:p>
        </w:tc>
        <w:tc>
          <w:tcPr>
            <w:tcW w:type="dxa" w:w="24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Type</w:t>
            </w:r>
          </w:p>
        </w:tc>
        <w:tc>
          <w:tcPr>
            <w:tcW w:type="dxa" w:w="8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Auth</w:t>
            </w:r>
          </w:p>
        </w:tc>
        <w:tc>
          <w:tcPr>
            <w:tcW w:type="dxa" w:w="46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Description</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A6ED8"/>
                <w:sz w:val="18"/>
                <w:szCs w:val="18"/>
              </w:rPr>
              <w:t xml:space="preserve">POST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/api/orders</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Place an order from the current cart contents. Cart is cleared after order creation.</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065F46"/>
                <w:sz w:val="18"/>
                <w:szCs w:val="18"/>
              </w:rPr>
              <w:t xml:space="preserve">GET</w:t>
            </w:r>
          </w:p>
        </w:tc>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/api/orders</w:t>
            </w:r>
          </w:p>
        </w:tc>
        <w:tc>
          <w:tcPr>
            <w:tcW w:type="dxa" w:w="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List all orders for the authenticated user</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065F46"/>
                <w:sz w:val="18"/>
                <w:szCs w:val="18"/>
              </w:rPr>
              <w:t xml:space="preserve">GET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/api/orders/:id</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Get a specific order with all items and status history</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854D0E"/>
                <w:sz w:val="18"/>
                <w:szCs w:val="18"/>
              </w:rPr>
              <w:t xml:space="preserve">PUT</w:t>
            </w:r>
          </w:p>
        </w:tc>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/api/orders/:id/status</w:t>
            </w:r>
          </w:p>
        </w:tc>
        <w:tc>
          <w:tcPr>
            <w:tcW w:type="dxa" w:w="8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Update order status. Body: { status: "PAID"|"SHIPPED"|"DELIVERED" }</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854D0E"/>
                <w:sz w:val="18"/>
                <w:szCs w:val="18"/>
              </w:rPr>
              <w:t xml:space="preserve">PUT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/api/orders/:id/cancel</w:t>
            </w:r>
          </w:p>
        </w:tc>
        <w:tc>
          <w:tcPr>
            <w:tcW w:type="dxa" w:w="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C8101F"/>
                <w:sz w:val="18"/>
                <w:szCs w:val="18"/>
              </w:rPr>
              <w:t xml:space="preserve">🔒</w:t>
            </w:r>
          </w:p>
        </w:tc>
        <w:tc>
          <w:tcPr>
            <w:tcW w:type="dxa" w:w="4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20"/>
                <w:szCs w:val="20"/>
              </w:rPr>
              <w:t xml:space="preserve">Cancel an order (only if status is CREATED or PAID)</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Order Status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CREATED  →  PAID  →  SHIPPED  →  DELIVERED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CANCELLED (from CREATED or PAID only)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Status transition rules: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CREATED  can become: PAID, CANCELLED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PAID     can become: SHIPPED, CANCELLED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SHIPPED  can become: DELIVERED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DELIVERED: terminal state — no further changes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CANCELLED: terminal state — no further changes</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POST /api/orders — Place Order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Response 201 Created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"id":        12,</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"status":    "CREATED",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"items":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"productId":   5,</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"productName": "Wireless Keyboard",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"quantity":    2,</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"unitPrice":   49.99,</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"subtotal":    99.98</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"totalAmount": 99.98,</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"createdAt":   "2026-03-30T10:05:00.000Z"</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6  —  Authentication &amp; Security</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JWT Authentication Flow</w:t>
      </w:r>
    </w:p>
    <w:p>
      <w:pPr>
        <w:spacing w:before="0" w:after="160"/>
        <w:jc w:val="left"/>
      </w:pPr>
      <w:r>
        <w:rPr>
          <w:rFonts w:ascii="Arial" w:cs="Arial" w:eastAsia="Arial" w:hAnsi="Arial"/>
          <w:b w:val="false"/>
          <w:bCs w:val="false"/>
          <w:i w:val="false"/>
          <w:iCs w:val="false"/>
          <w:color w:val="1F2937"/>
          <w:sz w:val="22"/>
          <w:szCs w:val="22"/>
        </w:rPr>
        <w:t xml:space="preserve">This API uses a dual-token system. The access token is a short-lived JWT (15 minutes by default) that must be sent with every protected request. When it expires the client uses the refresh token (7 days) to obtain a new access token from a refresh endpoint without requiring the user to log in again.</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Step 1: Login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POST /api/users/login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Returns: { accessToken, refreshToken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Step 2: Use access token on protected routes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GET /api/users/profile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Authorization: Bearer eyJhbGciOiJIUzI1NiIsInR5cCI6...</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Step 3: Access token expires after 15m</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Use refresh token to get new access token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POST /api/users/refresh</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Body: { refreshToken: "eyJ..."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Returns: { accessToken: "new_token" }</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JWT Token Structure</w:t>
      </w:r>
    </w:p>
    <w:p>
      <w:pPr>
        <w:spacing w:before="0" w:after="160"/>
        <w:jc w:val="left"/>
      </w:pPr>
      <w:r>
        <w:rPr>
          <w:rFonts w:ascii="Arial" w:cs="Arial" w:eastAsia="Arial" w:hAnsi="Arial"/>
          <w:b w:val="false"/>
          <w:bCs w:val="false"/>
          <w:i w:val="false"/>
          <w:iCs w:val="false"/>
          <w:color w:val="1F2937"/>
          <w:sz w:val="22"/>
          <w:szCs w:val="22"/>
        </w:rPr>
        <w:t xml:space="preserve">A JWT consists of three base64-encoded parts separated by dots: Header.Payload.Signature. The payload contains the user ID and token type. The signature is created using HMAC-SHA256 with the secret from .env — only the server can create valid signatures.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Decoded access token payload: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"sub":  1,              // user ID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"type": "access",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"iat":  1711792800,     // issued at (unix timestamp)</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"exp":  1711793700      // expires at (iat + 15 minutes)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Decoded refresh token payload: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"sub":  1,</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"type": "refresh",</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"iat":  1711792800,</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"exp":  1712397600      // expires at (iat + 7 days)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Password Security</w:t>
      </w:r>
    </w:p>
    <w:p>
      <w:pPr>
        <w:spacing w:before="0" w:after="160"/>
        <w:jc w:val="left"/>
      </w:pPr>
      <w:r>
        <w:rPr>
          <w:rFonts w:ascii="Arial" w:cs="Arial" w:eastAsia="Arial" w:hAnsi="Arial"/>
          <w:b w:val="false"/>
          <w:bCs w:val="false"/>
          <w:i w:val="false"/>
          <w:iCs w:val="false"/>
          <w:color w:val="1F2937"/>
          <w:sz w:val="22"/>
          <w:szCs w:val="22"/>
        </w:rPr>
        <w:t xml:space="preserve">Passwords are never stored in plain text. When a user registers, bcrypt hashes the password with a random salt and a cost factor of 12 (meaning the hash takes 2^12 = 4096 iterations). Even if the database is compromised, bcrypt hashes cannot be reversed to plain text in any reasonable timeframe.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Registration: hash the password before saving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const hashedPassword = await bcrypt.hash(plainPassword, 12)</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user.password = hashedPassword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await userRepository.save(user)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Login: compare without reversing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const isValid = await bcrypt.compare(plainPassword, user.password)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bcrypt.compare returns true/false — never reveals the hash</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7  —  Database &amp; Data Models</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Why SQLite</w:t>
      </w:r>
    </w:p>
    <w:p>
      <w:pPr>
        <w:spacing w:before="0" w:after="160"/>
        <w:jc w:val="left"/>
      </w:pPr>
      <w:r>
        <w:rPr>
          <w:rFonts w:ascii="Arial" w:cs="Arial" w:eastAsia="Arial" w:hAnsi="Arial"/>
          <w:b w:val="false"/>
          <w:bCs w:val="false"/>
          <w:i w:val="false"/>
          <w:iCs w:val="false"/>
          <w:color w:val="1F2937"/>
          <w:sz w:val="22"/>
          <w:szCs w:val="22"/>
        </w:rPr>
        <w:t xml:space="preserve">SQLite is a file-based database — the entire database is stored in a single db.sqlite file. There is no database server to install, configure, or maintain. For development and small production deployments this is ideal. TypeORM supports swapping to PostgreSQL or MySQL by changing only the config/database.ts file — no application code changes needed.</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TypeORM Entities</w:t>
      </w:r>
    </w:p>
    <w:p>
      <w:pPr>
        <w:spacing w:before="0" w:after="160"/>
        <w:jc w:val="left"/>
      </w:pPr>
      <w:r>
        <w:rPr>
          <w:rFonts w:ascii="Arial" w:cs="Arial" w:eastAsia="Arial" w:hAnsi="Arial"/>
          <w:b w:val="false"/>
          <w:bCs w:val="false"/>
          <w:i w:val="false"/>
          <w:iCs w:val="false"/>
          <w:color w:val="1F2937"/>
          <w:sz w:val="22"/>
          <w:szCs w:val="22"/>
        </w:rPr>
        <w:t xml:space="preserve">Each database table is defined as a TypeScript class decorated with TypeORM decorators. TypeORM reads these classes at startup and automatically creates or updates the table structure (when synchronize: true is set in config).</w:t>
      </w:r>
    </w:p>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User 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@Entity("users")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export class User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@PrimaryGeneratedColumn()       id: number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@Column()                       name: string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@Column({ unique: true })       email: string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@Column()                       password: string   // hashed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@CreateDateColumn()             createdAt: Date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@OneToOne(() =&gt; Cart)           cart: Cart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@OneToMany(() =&gt; Order, o=&gt;o.user) orders: Order[]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Product Entity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@Entity("products")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export class Product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@PrimaryGeneratedColumn()   id: number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@Column()                   name: string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@Column({ type: "text" })   description: string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@Column("decimal")          price: number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@Column()                   stock: number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@Column({ nullable: true }) imageUrl: string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@CreateDateColumn()         createdAt: Date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4"/>
        <w:spacing w:before="200" w:after="100"/>
      </w:pPr>
      <w:r>
        <w:rPr>
          <w:rFonts w:ascii="Arial" w:cs="Arial" w:eastAsia="Arial" w:hAnsi="Arial"/>
          <w:b/>
          <w:bCs/>
          <w:i w:val="false"/>
          <w:iCs w:val="false"/>
          <w:color w:val="1F2937"/>
          <w:sz w:val="22"/>
          <w:szCs w:val="22"/>
        </w:rPr>
        <w:t xml:space="preserve">Database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User ──── Cart         (One-to-One: each user has one cart)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Cart ──── CartItem[]   (One-to-Many: cart has many items)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CartItem ─ Product     (Many-to-One: item references a product)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User ──── Order[]      (One-to-Many: user has many orders)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Order ─── OrderItem[]  (One-to-Many: order has many items)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OrderItem─ Product     (Many-to-One: item snapshots a product)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00"/>
      </w:tblGrid>
      <w:tr>
        <w:tc>
          <w:tcPr>
            <w:tcBorders>
              <w:top w:val="none" w:color="FFFFFF" w:sz="0"/>
              <w:left w:val="none" w:color="FFFFFF" w:sz="0"/>
              <w:bottom w:val="none" w:color="FFFFFF" w:sz="0"/>
              <w:right w:val="none" w:color="FFFFFF" w:sz="0"/>
            </w:tcBorders>
            <w:shd w:fill="EFF6FF" w:val="clear"/>
            <w:tcMar>
              <w:top w:type="dxa" w:w="100"/>
              <w:left w:type="dxa" w:w="180"/>
              <w:bottom w:type="dxa" w:w="40"/>
              <w:right w:type="dxa" w:w="180"/>
            </w:tcMar>
          </w:tcPr>
          <w:p>
            <w:pPr>
              <w:spacing w:before="0" w:after="60"/>
              <w:jc w:val="left"/>
            </w:pPr>
            <w:r>
              <w:rPr>
                <w:rFonts w:ascii="Arial" w:cs="Arial" w:eastAsia="Arial" w:hAnsi="Arial"/>
                <w:b w:val="false"/>
                <w:bCs w:val="false"/>
                <w:i w:val="false"/>
                <w:iCs w:val="false"/>
                <w:color w:val="1A6ED8"/>
                <w:sz w:val="22"/>
                <w:szCs w:val="22"/>
              </w:rPr>
              <w:t xml:space="preserve">💡  </w:t>
            </w:r>
            <w:r>
              <w:rPr>
                <w:rFonts w:ascii="Arial" w:cs="Arial" w:eastAsia="Arial" w:hAnsi="Arial"/>
                <w:b/>
                <w:bCs/>
                <w:i w:val="false"/>
                <w:iCs w:val="false"/>
                <w:color w:val="1A6ED8"/>
                <w:sz w:val="22"/>
                <w:szCs w:val="22"/>
              </w:rPr>
              <w:t xml:space="preserve">Order Items snapshot product data</w:t>
            </w:r>
          </w:p>
        </w:tc>
      </w:tr>
      <w:tr>
        <w:tc>
          <w:tcPr>
            <w:tcBorders>
              <w:top w:val="none" w:color="FFFFFF" w:sz="0"/>
              <w:left w:val="none" w:color="FFFFFF" w:sz="0"/>
              <w:bottom w:val="none" w:color="FFFFFF" w:sz="0"/>
              <w:right w:val="none" w:color="FFFFFF" w:sz="0"/>
            </w:tcBorders>
            <w:shd w:fill="EFF6FF" w:val="clear"/>
            <w:tcMar>
              <w:top w:type="dxa" w:w="30"/>
              <w:left w:type="dxa" w:w="180"/>
              <w:bottom w:type="dxa" w:w="30"/>
              <w:right w:type="dxa" w:w="180"/>
            </w:tcMar>
          </w:tcPr>
          <w:p>
            <w:pPr>
              <w:spacing w:before="0" w:after="160"/>
              <w:jc w:val="left"/>
            </w:pPr>
            <w:r>
              <w:rPr>
                <w:rFonts w:ascii="Arial" w:cs="Arial" w:eastAsia="Arial" w:hAnsi="Arial"/>
                <w:b w:val="false"/>
                <w:bCs w:val="false"/>
                <w:i w:val="false"/>
                <w:iCs w:val="false"/>
                <w:color w:val="1F2937"/>
                <w:sz w:val="20"/>
                <w:szCs w:val="20"/>
              </w:rPr>
              <w:t xml:space="preserve">When an order is placed, the product name and price are copied into the order item. This means if a product's price changes later, existing orders still show the correct price that was charged at purchase time.</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8  —  Middleware Pipeline</w:t>
      </w:r>
    </w:p>
    <w:p>
      <w:pPr>
        <w:spacing w:before="0" w:after="160"/>
        <w:jc w:val="left"/>
      </w:pPr>
      <w:r>
        <w:rPr>
          <w:rFonts w:ascii="Arial" w:cs="Arial" w:eastAsia="Arial" w:hAnsi="Arial"/>
          <w:b w:val="false"/>
          <w:bCs w:val="false"/>
          <w:i w:val="false"/>
          <w:iCs w:val="false"/>
          <w:color w:val="1F2937"/>
          <w:sz w:val="22"/>
          <w:szCs w:val="22"/>
        </w:rPr>
        <w:t xml:space="preserve">Middleware in Express is a function that runs between receiving a request and sending a response. Middleware functions have access to req, res, and a next function. Calling next() passes control to the next middleware in the chain.</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Request Journey Through Middleware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Incoming Request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1. express.json()         → Parse JSON body into req.body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2. requestLogger          → Log: "POST /api/products 201 45ms"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3. Route match            → Express picks the matching route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4. authMiddleware         → Verify JWT (protected routes only)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5. uploadMiddleware       → Parse file upload (upload routes only)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6. Controller function    → Business logic + DB query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7. res.json()             → Send response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(on error)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8. errorHandler           → Catches any thrown errors, sends 4xx/5xx</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Auth Middleware</w:t>
      </w:r>
    </w:p>
    <w:p>
      <w:pPr>
        <w:spacing w:before="0" w:after="160"/>
        <w:jc w:val="left"/>
      </w:pPr>
      <w:r>
        <w:rPr>
          <w:rFonts w:ascii="Arial" w:cs="Arial" w:eastAsia="Arial" w:hAnsi="Arial"/>
          <w:b w:val="false"/>
          <w:bCs w:val="false"/>
          <w:i w:val="false"/>
          <w:iCs w:val="false"/>
          <w:color w:val="1F2937"/>
          <w:sz w:val="22"/>
          <w:szCs w:val="22"/>
        </w:rPr>
        <w:t xml:space="preserve">Extracts the Bearer token from the Authorization header, verifies it using the JWT_ACCESS_SECRET, and attaches the decoded user ID to req.user. If the token is missing, malformed, or expired it returns 401 Unauthorized immediately without calling next().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export const authMiddleware = (req, res, next) =&gt;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const header = req.headers.authorization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if (!header?.startsWith("Bearer "))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return res.status(401).json({ error: "No token provided"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const token = header.split(" ")[1]</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try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const payload = jwt.verify(token, process.env.JWT_ACCESS_SECRET)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req.user = { id: payload.sub }  // attach to request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next()                           // proceed to controller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catch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res.status(401).json({ error: "Invalid or expired token"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Error Handler Middleware</w:t>
      </w:r>
    </w:p>
    <w:p>
      <w:pPr>
        <w:spacing w:before="0" w:after="160"/>
        <w:jc w:val="left"/>
      </w:pPr>
      <w:r>
        <w:rPr>
          <w:rFonts w:ascii="Arial" w:cs="Arial" w:eastAsia="Arial" w:hAnsi="Arial"/>
          <w:b w:val="false"/>
          <w:bCs w:val="false"/>
          <w:i w:val="false"/>
          <w:iCs w:val="false"/>
          <w:color w:val="1F2937"/>
          <w:sz w:val="22"/>
          <w:szCs w:val="22"/>
        </w:rPr>
        <w:t xml:space="preserve">Registered last in app.ts. Express identifies it as an error handler because it has four parameters (err, req, res, next). Any error thrown inside a controller or middleware is automatically forwarded here by Express 5's native async error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export const errorHandler = (err, req, res, next) =&gt;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const status  = err.status || err.statusCode || 500</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const message = err.message || "Internal Server Error"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res.status(status).json({ error: message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9  —  Environment Variables</w:t>
      </w:r>
    </w:p>
    <w:p>
      <w:pPr>
        <w:spacing w:before="0" w:after="160"/>
        <w:jc w:val="left"/>
      </w:pPr>
      <w:r>
        <w:rPr>
          <w:rFonts w:ascii="Arial" w:cs="Arial" w:eastAsia="Arial" w:hAnsi="Arial"/>
          <w:b w:val="false"/>
          <w:bCs w:val="false"/>
          <w:i w:val="false"/>
          <w:iCs w:val="false"/>
          <w:color w:val="1F2937"/>
          <w:sz w:val="22"/>
          <w:szCs w:val="22"/>
        </w:rPr>
        <w:t xml:space="preserve">Create a .env file in the project root. Never commit this file to Git. Use .env.example as a template to share required variables without the actual secrets.</w:t>
      </w:r>
    </w:p>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400"/>
        <w:gridCol w:w="2000"/>
        <w:gridCol w:w="900"/>
        <w:gridCol w:w="3700"/>
      </w:tblGrid>
      <w:tr>
        <w:tc>
          <w:tcPr>
            <w:tcW w:type="dxa" w:w="24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Variable</w:t>
            </w:r>
          </w:p>
        </w:tc>
        <w:tc>
          <w:tcPr>
            <w:tcW w:type="dxa" w:w="20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Example Value</w:t>
            </w:r>
          </w:p>
        </w:tc>
        <w:tc>
          <w:tcPr>
            <w:tcW w:type="dxa" w:w="9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Required</w:t>
            </w:r>
          </w:p>
        </w:tc>
        <w:tc>
          <w:tcPr>
            <w:tcW w:type="dxa" w:w="3700"/>
            <w:tcBorders>
              <w:top w:val="single" w:color="E5E7EB" w:sz="4"/>
              <w:left w:val="single" w:color="E5E7EB" w:sz="4"/>
              <w:bottom w:val="single" w:color="E5E7EB" w:sz="4"/>
              <w:right w:val="single" w:color="E5E7EB" w:sz="4"/>
            </w:tcBorders>
            <w:shd w:fill="0F2D5E"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Description</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PORT</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3000</w:t>
            </w:r>
          </w:p>
        </w:tc>
        <w:tc>
          <w:tcPr>
            <w:tcW w:type="dxa" w:w="9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8"/>
                <w:szCs w:val="18"/>
              </w:rPr>
              <w:t xml:space="preserve">⬜</w:t>
            </w:r>
          </w:p>
        </w:tc>
        <w:tc>
          <w:tcPr>
            <w:tcW w:type="dxa" w:w="37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Port the HTTP server listens on. Defaults to 3000 if not set.</w:t>
            </w:r>
          </w:p>
        </w:tc>
      </w:tr>
      <w:tr>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NODE_ENV</w:t>
            </w:r>
          </w:p>
        </w:tc>
        <w:tc>
          <w:tcPr>
            <w:tcW w:type="dxa" w:w="2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development</w:t>
            </w:r>
          </w:p>
        </w:tc>
        <w:tc>
          <w:tcPr>
            <w:tcW w:type="dxa" w:w="9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8"/>
                <w:szCs w:val="18"/>
              </w:rPr>
              <w:t xml:space="preserve">⬜</w:t>
            </w:r>
          </w:p>
        </w:tc>
        <w:tc>
          <w:tcPr>
            <w:tcW w:type="dxa" w:w="37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Environment mode. Use "production" in deployment. Affects logging verbosity.</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DB_NAME</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db.sqlite</w:t>
            </w:r>
          </w:p>
        </w:tc>
        <w:tc>
          <w:tcPr>
            <w:tcW w:type="dxa" w:w="9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8"/>
                <w:szCs w:val="18"/>
              </w:rPr>
              <w:t xml:space="preserve">✅</w:t>
            </w:r>
          </w:p>
        </w:tc>
        <w:tc>
          <w:tcPr>
            <w:tcW w:type="dxa" w:w="37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SQLite database filename. File is created automatically in the project root.</w:t>
            </w:r>
          </w:p>
        </w:tc>
      </w:tr>
      <w:tr>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JWT_ACCESS_SECRET</w:t>
            </w:r>
          </w:p>
        </w:tc>
        <w:tc>
          <w:tcPr>
            <w:tcW w:type="dxa" w:w="2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a_long_random_str</w:t>
            </w:r>
          </w:p>
        </w:tc>
        <w:tc>
          <w:tcPr>
            <w:tcW w:type="dxa" w:w="9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8"/>
                <w:szCs w:val="18"/>
              </w:rPr>
              <w:t xml:space="preserve">✅</w:t>
            </w:r>
          </w:p>
        </w:tc>
        <w:tc>
          <w:tcPr>
            <w:tcW w:type="dxa" w:w="37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Secret key for signing access tokens. Use a long random string minimum 32 characters.</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JWT_REFRESH_SECRET</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another_random_str</w:t>
            </w:r>
          </w:p>
        </w:tc>
        <w:tc>
          <w:tcPr>
            <w:tcW w:type="dxa" w:w="9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8"/>
                <w:szCs w:val="18"/>
              </w:rPr>
              <w:t xml:space="preserve">✅</w:t>
            </w:r>
          </w:p>
        </w:tc>
        <w:tc>
          <w:tcPr>
            <w:tcW w:type="dxa" w:w="37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Separate secret for refresh tokens. Must be different from the access secret.</w:t>
            </w:r>
          </w:p>
        </w:tc>
      </w:tr>
      <w:tr>
        <w:tc>
          <w:tcPr>
            <w:tcW w:type="dxa" w:w="24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JWT_ACCESS_EXPIRES_IN</w:t>
            </w:r>
          </w:p>
        </w:tc>
        <w:tc>
          <w:tcPr>
            <w:tcW w:type="dxa" w:w="20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15m</w:t>
            </w:r>
          </w:p>
        </w:tc>
        <w:tc>
          <w:tcPr>
            <w:tcW w:type="dxa" w:w="9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8"/>
                <w:szCs w:val="18"/>
              </w:rPr>
              <w:t xml:space="preserve">⬜</w:t>
            </w:r>
          </w:p>
        </w:tc>
        <w:tc>
          <w:tcPr>
            <w:tcW w:type="dxa" w:w="37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Access token expiry. Accepts: 15m, 1h, 24h. Defaults to 15m if not set.</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JWT_REFRESH_EXPIRES_IN</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Courier New" w:cs="Courier New" w:eastAsia="Courier New" w:hAnsi="Courier New"/>
                <w:color w:val="1A6ED8"/>
                <w:sz w:val="19"/>
                <w:szCs w:val="19"/>
              </w:rPr>
              <w:t xml:space="preserve">7d</w:t>
            </w:r>
          </w:p>
        </w:tc>
        <w:tc>
          <w:tcPr>
            <w:tcW w:type="dxa" w:w="9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8"/>
                <w:szCs w:val="18"/>
              </w:rPr>
              <w:t xml:space="preserve">⬜</w:t>
            </w:r>
          </w:p>
        </w:tc>
        <w:tc>
          <w:tcPr>
            <w:tcW w:type="dxa" w:w="37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Refresh token expiry. Accepts: 1d, 7d, 30d. Defaults to 7d if not set.</w:t>
            </w:r>
          </w:p>
        </w:tc>
      </w:tr>
    </w:tbl>
    <w:p>
      <w:pPr>
        <w:spacing w:before="0" w:after="60"/>
      </w:pPr>
      <w:r>
        <w:rPr>
          <w:rFonts w:ascii="Arial" w:cs="Arial" w:eastAsia="Arial" w:hAnsi="Arial"/>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00"/>
      </w:tblGrid>
      <w:tr>
        <w:tc>
          <w:tcPr>
            <w:tcBorders>
              <w:top w:val="none" w:color="FFFFFF" w:sz="0"/>
              <w:left w:val="none" w:color="FFFFFF" w:sz="0"/>
              <w:bottom w:val="none" w:color="FFFFFF" w:sz="0"/>
              <w:right w:val="none" w:color="FFFFFF" w:sz="0"/>
            </w:tcBorders>
            <w:shd w:fill="FFFBEB" w:val="clear"/>
            <w:tcMar>
              <w:top w:type="dxa" w:w="100"/>
              <w:left w:type="dxa" w:w="180"/>
              <w:bottom w:type="dxa" w:w="40"/>
              <w:right w:type="dxa" w:w="180"/>
            </w:tcMar>
          </w:tcPr>
          <w:p>
            <w:pPr>
              <w:spacing w:before="0" w:after="60"/>
              <w:jc w:val="left"/>
            </w:pPr>
            <w:r>
              <w:rPr>
                <w:rFonts w:ascii="Arial" w:cs="Arial" w:eastAsia="Arial" w:hAnsi="Arial"/>
                <w:b w:val="false"/>
                <w:bCs w:val="false"/>
                <w:i w:val="false"/>
                <w:iCs w:val="false"/>
                <w:color w:val="92400E"/>
                <w:sz w:val="22"/>
                <w:szCs w:val="22"/>
              </w:rPr>
              <w:t xml:space="preserve">⚠️  </w:t>
            </w:r>
            <w:r>
              <w:rPr>
                <w:rFonts w:ascii="Arial" w:cs="Arial" w:eastAsia="Arial" w:hAnsi="Arial"/>
                <w:b/>
                <w:bCs/>
                <w:i w:val="false"/>
                <w:iCs w:val="false"/>
                <w:color w:val="92400E"/>
                <w:sz w:val="22"/>
                <w:szCs w:val="22"/>
              </w:rPr>
              <w:t xml:space="preserve">Security: Never use weak JWT secrets</w:t>
            </w:r>
          </w:p>
        </w:tc>
      </w:tr>
      <w:tr>
        <w:tc>
          <w:tcPr>
            <w:tcBorders>
              <w:top w:val="none" w:color="FFFFFF" w:sz="0"/>
              <w:left w:val="none" w:color="FFFFFF" w:sz="0"/>
              <w:bottom w:val="none" w:color="FFFFFF" w:sz="0"/>
              <w:right w:val="none" w:color="FFFFFF" w:sz="0"/>
            </w:tcBorders>
            <w:shd w:fill="FFFBEB" w:val="clear"/>
            <w:tcMar>
              <w:top w:type="dxa" w:w="30"/>
              <w:left w:type="dxa" w:w="180"/>
              <w:bottom w:type="dxa" w:w="30"/>
              <w:right w:type="dxa" w:w="180"/>
            </w:tcMar>
          </w:tcPr>
          <w:p>
            <w:pPr>
              <w:spacing w:before="0" w:after="160"/>
              <w:jc w:val="left"/>
            </w:pPr>
            <w:r>
              <w:rPr>
                <w:rFonts w:ascii="Arial" w:cs="Arial" w:eastAsia="Arial" w:hAnsi="Arial"/>
                <w:b w:val="false"/>
                <w:bCs w:val="false"/>
                <w:i w:val="false"/>
                <w:iCs w:val="false"/>
                <w:color w:val="1F2937"/>
                <w:sz w:val="20"/>
                <w:szCs w:val="20"/>
              </w:rPr>
              <w:t xml:space="preserve">The JWT secrets must be long random strings. A weak secret can be brute-forced. Generate them with:</w:t>
            </w:r>
          </w:p>
        </w:tc>
      </w:tr>
      <w:tr>
        <w:tc>
          <w:tcPr>
            <w:tcBorders>
              <w:top w:val="none" w:color="FFFFFF" w:sz="0"/>
              <w:left w:val="none" w:color="FFFFFF" w:sz="0"/>
              <w:bottom w:val="none" w:color="FFFFFF" w:sz="0"/>
              <w:right w:val="none" w:color="FFFFFF" w:sz="0"/>
            </w:tcBorders>
            <w:shd w:fill="FFFBEB" w:val="clear"/>
            <w:tcMar>
              <w:top w:type="dxa" w:w="30"/>
              <w:left w:type="dxa" w:w="180"/>
              <w:bottom w:type="dxa" w:w="30"/>
              <w:right w:type="dxa" w:w="18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node -e "console.log(require('crypto').randomBytes(64).toString('hex'))"</w:t>
                  </w:r>
                </w:p>
              </w:tc>
            </w:tr>
          </w:tbl>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10  —  How to Install, Run &amp; Use</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Prerequisites</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Node.js version 18 or higher — download from nodejs.org</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npm (comes with Node.js)</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A code editor such as VS Code</w:t>
      </w:r>
    </w:p>
    <w:p>
      <w:pPr>
        <w:spacing w:before="50" w:after="60"/>
        <w:ind w:left="360"/>
      </w:pPr>
      <w:r>
        <w:rPr>
          <w:rFonts w:ascii="Arial" w:cs="Arial" w:eastAsia="Arial" w:hAnsi="Arial"/>
          <w:b/>
          <w:bCs/>
          <w:i w:val="false"/>
          <w:iCs w:val="false"/>
          <w:color w:val="C8101F"/>
          <w:sz w:val="22"/>
          <w:szCs w:val="22"/>
        </w:rPr>
        <w:t xml:space="preserve">•  </w:t>
      </w:r>
      <w:r>
        <w:rPr>
          <w:rFonts w:ascii="Arial" w:cs="Arial" w:eastAsia="Arial" w:hAnsi="Arial"/>
          <w:b w:val="false"/>
          <w:bCs w:val="false"/>
          <w:i w:val="false"/>
          <w:iCs w:val="false"/>
          <w:color w:val="1F2937"/>
          <w:sz w:val="21"/>
          <w:szCs w:val="21"/>
        </w:rPr>
        <w:t xml:space="preserve">An API client such as Postman, Insomnia, or the built-in Swagger UI</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Step 1 — Clone &amp; Install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Clone the repository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git clone https://github.com/HasmatAliYash/ecommerce-backend.git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cd ecommerce-backend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git checkout e-commerce-api</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Install all dependencies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npm install</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Step 2 — Create .env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Create .env in the project root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PORT=3000</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NODE_ENV=development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DB_NAME=db.sqlite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Generate secure secrets: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node -e "console.log(require('crypto').randomBytes(64).toString('hex'))"</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JWT_ACCESS_SECRET=paste_generated_secret_here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JWT_REFRESH_SECRET=paste_different_secret_here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JWT_ACCESS_EXPIRES_IN=15m</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JWT_REFRESH_EXPIRES_IN=7d</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Step 3 — Start the Server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npm run dev</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Expected output: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[TypeORM] DataSource initialized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Server running on port 3000</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Swagger UI available at http://localhost:3000/api-docs</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Step 4 — Test the API</w:t>
      </w:r>
    </w:p>
    <w:p>
      <w:pPr>
        <w:spacing w:before="0" w:after="160"/>
        <w:jc w:val="left"/>
      </w:pPr>
      <w:r>
        <w:rPr>
          <w:rFonts w:ascii="Arial" w:cs="Arial" w:eastAsia="Arial" w:hAnsi="Arial"/>
          <w:b w:val="false"/>
          <w:bCs w:val="false"/>
          <w:i w:val="false"/>
          <w:iCs w:val="false"/>
          <w:color w:val="1F2937"/>
          <w:sz w:val="22"/>
          <w:szCs w:val="22"/>
        </w:rPr>
        <w:t xml:space="preserve">Option A — Swagger UI (easiest): open http://localhost:3000/api-docs in your browser. Every endpoint is listed with input forms. Click "Try it out" on any endpoint to send a real request.</w:t>
      </w:r>
    </w:p>
    <w:p>
      <w:pPr>
        <w:spacing w:before="0" w:after="60"/>
      </w:pPr>
      <w:r>
        <w:rPr>
          <w:rFonts w:ascii="Arial" w:cs="Arial" w:eastAsia="Arial" w:hAnsi="Arial"/>
          <w:b w:val="false"/>
          <w:bCs w:val="false"/>
          <w:i w:val="false"/>
          <w:iCs w:val="false"/>
          <w:color w:val="1F2937"/>
          <w:sz w:val="22"/>
          <w:szCs w:val="22"/>
        </w:rPr>
        <w:t xml:space="preserve"/>
      </w:r>
    </w:p>
    <w:p>
      <w:pPr>
        <w:spacing w:before="0" w:after="160"/>
        <w:jc w:val="left"/>
      </w:pPr>
      <w:r>
        <w:rPr>
          <w:rFonts w:ascii="Arial" w:cs="Arial" w:eastAsia="Arial" w:hAnsi="Arial"/>
          <w:b w:val="false"/>
          <w:bCs w:val="false"/>
          <w:i w:val="false"/>
          <w:iCs w:val="false"/>
          <w:color w:val="1F2937"/>
          <w:sz w:val="22"/>
          <w:szCs w:val="22"/>
        </w:rPr>
        <w:t xml:space="preserve">Option B — Postman: import the endpoints manually or use the Swagger spec at http://localhost:3000/api-docs/swagger.json as the Postman import source.</w:t>
      </w:r>
    </w:p>
    <w:p>
      <w:pPr>
        <w:spacing w:before="0" w:after="60"/>
      </w:pPr>
      <w:r>
        <w:rPr>
          <w:rFonts w:ascii="Arial" w:cs="Arial" w:eastAsia="Arial" w:hAnsi="Arial"/>
          <w:b w:val="false"/>
          <w:bCs w:val="false"/>
          <w:i w:val="false"/>
          <w:iCs w:val="false"/>
          <w:color w:val="1F2937"/>
          <w:sz w:val="22"/>
          <w:szCs w:val="22"/>
        </w:rPr>
        <w:t xml:space="preserve"/>
      </w:r>
    </w:p>
    <w:p>
      <w:pPr>
        <w:spacing w:before="0" w:after="160"/>
        <w:jc w:val="left"/>
      </w:pPr>
      <w:r>
        <w:rPr>
          <w:rFonts w:ascii="Arial" w:cs="Arial" w:eastAsia="Arial" w:hAnsi="Arial"/>
          <w:b w:val="false"/>
          <w:bCs w:val="false"/>
          <w:i w:val="false"/>
          <w:iCs w:val="false"/>
          <w:color w:val="1F2937"/>
          <w:sz w:val="22"/>
          <w:szCs w:val="22"/>
        </w:rPr>
        <w:t xml:space="preserve">Option C — curl from terminal: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Register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curl -X POST http://localhost:3000/api/users/register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-H "Content-Type: application/json"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-d '{"name":"Test User","email":"test@test.com","password":"Pass123!"}'</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Login — copy the accessToken from response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curl -X POST http://localhost:3000/api/users/login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-H "Content-Type: application/json"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-d '{"email":"test@test.com","password":"Pass123!"}'</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Get profile using token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curl http://localhost:3000/api/users/profile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-H "Authorization: Bearer YOUR_ACCESS_TOKEN_HERE"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Get all products (no auth needed)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curl http://localhost:3000/api/products</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11  —  Complete Usage Walkthrough</w:t>
      </w:r>
    </w:p>
    <w:p>
      <w:pPr>
        <w:spacing w:before="0" w:after="160"/>
        <w:jc w:val="left"/>
      </w:pPr>
      <w:r>
        <w:rPr>
          <w:rFonts w:ascii="Arial" w:cs="Arial" w:eastAsia="Arial" w:hAnsi="Arial"/>
          <w:b w:val="false"/>
          <w:bCs w:val="false"/>
          <w:i w:val="false"/>
          <w:iCs w:val="false"/>
          <w:color w:val="1F2937"/>
          <w:sz w:val="22"/>
          <w:szCs w:val="22"/>
        </w:rPr>
        <w:t xml:space="preserve">This chapter shows the exact sequence of API calls to complete a full ecommerce flow from registration to a delivered order.</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Full Ecommerce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Step 1: Register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POST /api/users/register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Body: { name, email, password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Step 2: Login → save the accessToken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POST /api/users/login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Body: { email, password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Save accessToken for all following requests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Step 3: Browse products (no token needed)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GET /api/products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GET /api/products/search?q=keyboard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GET /api/products/5</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Step 4: Add items to cart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POST /api/cart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Authorization: Bearer &lt;token&gt;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Body: { productId: 5, quantity: 2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Step 5: Review cart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GET /api/cart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Authorization: Bearer &lt;token&gt;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Step 6: Place order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POST /api/orders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Authorization: Bearer &lt;token&gt;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(no body needed — uses current cart)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Cart is automatically cleared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Order status: CREATED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Step 7: Update order status (admin action)</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PUT /api/orders/12/status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Authorization: Bearer &lt;token&gt;</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Body: { status: "PAID"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PUT /api/orders/12/status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Body: { status: "SHIPPED"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PUT /api/orders/12/status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Body: { status: "DELIVERED" }</w:t>
            </w:r>
          </w:p>
        </w:tc>
      </w:tr>
    </w:tbl>
    <w:p>
      <w:pPr>
        <w:spacing w:before="0" w:after="0"/>
      </w:pPr>
      <w:r>
        <w:br w:type="page"/>
      </w:r>
    </w:p>
    <w:p>
      <w:pPr>
        <w:pStyle w:val="Heading1"/>
        <w:spacing w:before="560" w:after="200"/>
      </w:pPr>
      <w:r>
        <w:rPr>
          <w:rFonts w:ascii="Arial" w:cs="Arial" w:eastAsia="Arial" w:hAnsi="Arial"/>
          <w:b/>
          <w:bCs/>
          <w:i w:val="false"/>
          <w:iCs w:val="false"/>
          <w:color w:val="C8101F"/>
          <w:sz w:val="44"/>
          <w:szCs w:val="44"/>
        </w:rPr>
        <w:t xml:space="preserve">Chapter 12  —  Error Handling</w:t>
      </w:r>
    </w:p>
    <w:p>
      <w:pPr>
        <w:spacing w:before="0" w:after="160"/>
        <w:jc w:val="left"/>
      </w:pPr>
      <w:r>
        <w:rPr>
          <w:rFonts w:ascii="Arial" w:cs="Arial" w:eastAsia="Arial" w:hAnsi="Arial"/>
          <w:b w:val="false"/>
          <w:bCs w:val="false"/>
          <w:i w:val="false"/>
          <w:iCs w:val="false"/>
          <w:color w:val="1F2937"/>
          <w:sz w:val="22"/>
          <w:szCs w:val="22"/>
        </w:rPr>
        <w:t xml:space="preserve">All errors follow a consistent JSON format. HTTP status codes follow REST conventions.</w:t>
      </w:r>
    </w:p>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Error Response Format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00"/>
      </w:tblGrid>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All errors return this shape: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"error": "Human readable error message"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Validation errors from Zod return field details:</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"error": "Validation failed",</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"issues":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"field": "email",    "message": "Invalid email format"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 "field": "password", "message": "Minimum 8 characters"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pPr>
              <w:spacing w:before="0" w:after="0"/>
            </w:pPr>
            <w:r>
              <w:rPr>
                <w:rFonts w:ascii="Courier New" w:cs="Courier New" w:eastAsia="Courier New" w:hAnsi="Courier New"/>
                <w:color w:val="E2E8F0"/>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3"/>
        <w:spacing w:before="280" w:after="120"/>
      </w:pPr>
      <w:r>
        <w:rPr>
          <w:rFonts w:ascii="Arial" w:cs="Arial" w:eastAsia="Arial" w:hAnsi="Arial"/>
          <w:b/>
          <w:bCs/>
          <w:i w:val="false"/>
          <w:iCs w:val="false"/>
          <w:color w:val="1A6ED8"/>
          <w:sz w:val="24"/>
          <w:szCs w:val="24"/>
        </w:rPr>
        <w:t xml:space="preserve">HTTP Status Code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200"/>
        <w:gridCol w:w="2200"/>
        <w:gridCol w:w="5600"/>
      </w:tblGrid>
      <w:tr>
        <w:tc>
          <w:tcPr>
            <w:tcW w:type="dxa" w:w="12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Code</w:t>
            </w:r>
          </w:p>
        </w:tc>
        <w:tc>
          <w:tcPr>
            <w:tcW w:type="dxa" w:w="22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Meaning</w:t>
            </w:r>
          </w:p>
        </w:tc>
        <w:tc>
          <w:tcPr>
            <w:tcW w:type="dxa" w:w="56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before="0" w:after="160"/>
              <w:jc w:val="left"/>
            </w:pPr>
            <w:r>
              <w:rPr>
                <w:rFonts w:ascii="Arial" w:cs="Arial" w:eastAsia="Arial" w:hAnsi="Arial"/>
                <w:b/>
                <w:bCs/>
                <w:i w:val="false"/>
                <w:iCs w:val="false"/>
                <w:color w:val="FFFFFF"/>
                <w:sz w:val="19"/>
                <w:szCs w:val="19"/>
              </w:rPr>
              <w:t xml:space="preserve">When it occurs</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065F46"/>
                <w:sz w:val="20"/>
                <w:szCs w:val="20"/>
              </w:rPr>
              <w:t xml:space="preserve">200</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OK</w:t>
            </w:r>
          </w:p>
        </w:tc>
        <w:tc>
          <w:tcPr>
            <w:tcW w:type="dxa" w:w="5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Request succeeded — GET, PUT responses</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065F46"/>
                <w:sz w:val="20"/>
                <w:szCs w:val="20"/>
              </w:rPr>
              <w:t xml:space="preserve">201</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Created</w:t>
            </w:r>
          </w:p>
        </w:tc>
        <w:tc>
          <w:tcPr>
            <w:tcW w:type="dxa" w:w="5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Resource created successfully — POST responses</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92400E"/>
                <w:sz w:val="20"/>
                <w:szCs w:val="20"/>
              </w:rPr>
              <w:t xml:space="preserve">400</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Bad Request</w:t>
            </w:r>
          </w:p>
        </w:tc>
        <w:tc>
          <w:tcPr>
            <w:tcW w:type="dxa" w:w="5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Missing required fields or invalid data format</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92400E"/>
                <w:sz w:val="20"/>
                <w:szCs w:val="20"/>
              </w:rPr>
              <w:t xml:space="preserve">401</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Unauthorized</w:t>
            </w:r>
          </w:p>
        </w:tc>
        <w:tc>
          <w:tcPr>
            <w:tcW w:type="dxa" w:w="5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Missing token, expired token, or wrong password</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92400E"/>
                <w:sz w:val="20"/>
                <w:szCs w:val="20"/>
              </w:rPr>
              <w:t xml:space="preserve">403</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Forbidden</w:t>
            </w:r>
          </w:p>
        </w:tc>
        <w:tc>
          <w:tcPr>
            <w:tcW w:type="dxa" w:w="5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Token valid but user lacks permission for this action</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92400E"/>
                <w:sz w:val="20"/>
                <w:szCs w:val="20"/>
              </w:rPr>
              <w:t xml:space="preserve">404</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Not Found</w:t>
            </w:r>
          </w:p>
        </w:tc>
        <w:tc>
          <w:tcPr>
            <w:tcW w:type="dxa" w:w="5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Product ID, order ID, or cart item ID does not exist</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92400E"/>
                <w:sz w:val="20"/>
                <w:szCs w:val="20"/>
              </w:rPr>
              <w:t xml:space="preserve">409</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Conflict</w:t>
            </w:r>
          </w:p>
        </w:tc>
        <w:tc>
          <w:tcPr>
            <w:tcW w:type="dxa" w:w="5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Email already registered (duplicate user)</w:t>
            </w:r>
          </w:p>
        </w:tc>
      </w:tr>
      <w:tr>
        <w:tc>
          <w:tcPr>
            <w:tcW w:type="dxa" w:w="1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92400E"/>
                <w:sz w:val="20"/>
                <w:szCs w:val="20"/>
              </w:rPr>
              <w:t xml:space="preserve">422</w:t>
            </w:r>
          </w:p>
        </w:tc>
        <w:tc>
          <w:tcPr>
            <w:tcW w:type="dxa" w:w="22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Unprocessable</w:t>
            </w:r>
          </w:p>
        </w:tc>
        <w:tc>
          <w:tcPr>
            <w:tcW w:type="dxa" w:w="5600"/>
            <w:tcBorders>
              <w:top w:val="single" w:color="E5E7EB" w:sz="4"/>
              <w:left w:val="single" w:color="E5E7EB" w:sz="4"/>
              <w:bottom w:val="single" w:color="E5E7EB" w:sz="4"/>
              <w:right w:val="single" w:color="E5E7EB" w:sz="4"/>
            </w:tcBorders>
            <w:shd w:fill="F8FAFC"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Validation passed but business logic rejected — e.g. cancelling a delivered order</w:t>
            </w:r>
          </w:p>
        </w:tc>
      </w:tr>
      <w:tr>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C8101F"/>
                <w:sz w:val="20"/>
                <w:szCs w:val="20"/>
              </w:rPr>
              <w:t xml:space="preserve">500</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bCs/>
                <w:i w:val="false"/>
                <w:iCs w:val="false"/>
                <w:color w:val="1F2937"/>
                <w:sz w:val="19"/>
                <w:szCs w:val="19"/>
              </w:rPr>
              <w:t xml:space="preserve">Server Error</w:t>
            </w:r>
          </w:p>
        </w:tc>
        <w:tc>
          <w:tcPr>
            <w:tcW w:type="dxa" w:w="5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before="0" w:after="160"/>
              <w:jc w:val="left"/>
            </w:pPr>
            <w:r>
              <w:rPr>
                <w:rFonts w:ascii="Arial" w:cs="Arial" w:eastAsia="Arial" w:hAnsi="Arial"/>
                <w:b w:val="false"/>
                <w:bCs w:val="false"/>
                <w:i w:val="false"/>
                <w:iCs w:val="false"/>
                <w:color w:val="1F2937"/>
                <w:sz w:val="19"/>
                <w:szCs w:val="19"/>
              </w:rPr>
              <w:t xml:space="preserve">Unexpected server-side error — check server logs</w:t>
            </w:r>
          </w:p>
        </w:tc>
      </w:tr>
    </w:tbl>
    <w:p>
      <w:pPr>
        <w:spacing w:before="0" w:after="60"/>
      </w:pPr>
      <w:r>
        <w:rPr>
          <w:rFonts w:ascii="Arial" w:cs="Arial" w:eastAsia="Arial" w:hAnsi="Arial"/>
          <w:b w:val="false"/>
          <w:bCs w:val="false"/>
          <w:i w:val="false"/>
          <w:iCs w:val="false"/>
          <w:color w:val="1F2937"/>
          <w:sz w:val="22"/>
          <w:szCs w:val="22"/>
        </w:rPr>
        <w:t xml:space="preserve"/>
      </w:r>
    </w:p>
    <w:p>
      <w:pPr>
        <w:spacing w:before="0" w:after="60"/>
      </w:pPr>
      <w:r>
        <w:rPr>
          <w:rFonts w:ascii="Arial" w:cs="Arial" w:eastAsia="Arial" w:hAnsi="Arial"/>
          <w:b w:val="false"/>
          <w:bCs w:val="false"/>
          <w:i w:val="false"/>
          <w:iCs w:val="false"/>
          <w:color w:val="1F2937"/>
          <w:sz w:val="22"/>
          <w:szCs w:val="22"/>
        </w:rPr>
        <w:t xml:space="preserve"/>
      </w:r>
    </w:p>
    <w:p>
      <w:pPr>
        <w:spacing w:before="400" w:after="160"/>
        <w:jc w:val="center"/>
      </w:pPr>
      <w:r>
        <w:rPr>
          <w:rFonts w:ascii="Arial" w:cs="Arial" w:eastAsia="Arial" w:hAnsi="Arial"/>
          <w:b w:val="false"/>
          <w:bCs w:val="false"/>
          <w:i/>
          <w:iCs/>
          <w:color w:val="6B7280"/>
          <w:sz w:val="18"/>
          <w:szCs w:val="18"/>
        </w:rPr>
        <w:t xml:space="preserve">End of Document  ·  shop-api v1.0.0  ·  Generated Technical Documentation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after="0"/>
      <w:jc w:val="center"/>
    </w:pPr>
    <w:r>
      <w:rPr>
        <w:rFonts w:ascii="Arial" w:cs="Arial" w:eastAsia="Arial" w:hAnsi="Arial"/>
        <w:b w:val="false"/>
        <w:bCs w:val="false"/>
        <w:i w:val="false"/>
        <w:iCs w:val="false"/>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8"/>
        <w:szCs w:val="18"/>
      </w:rPr>
      <w:t xml:space="preserve">  |  shop-api v1.0.0  |  Node.js + TypeScript + Express + TypeORM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before="0" w:after="120"/>
    </w:pPr>
    <w:r>
      <w:rPr>
        <w:rFonts w:ascii="Arial" w:cs="Arial" w:eastAsia="Arial" w:hAnsi="Arial"/>
        <w:b/>
        <w:bCs/>
        <w:i w:val="false"/>
        <w:iCs w:val="false"/>
        <w:color w:val="C8101F"/>
        <w:sz w:val="18"/>
        <w:szCs w:val="18"/>
      </w:rPr>
      <w:t xml:space="preserve">Shop API  </w:t>
    </w:r>
    <w:r>
      <w:rPr>
        <w:rFonts w:ascii="Arial" w:cs="Arial" w:eastAsia="Arial" w:hAnsi="Arial"/>
        <w:b w:val="false"/>
        <w:bCs w:val="false"/>
        <w:i w:val="false"/>
        <w:iCs w:val="false"/>
        <w:color w:val="6B7280"/>
        <w:sz w:val="18"/>
        <w:szCs w:val="18"/>
      </w:rPr>
      <w:t xml:space="preserve">|  Ecommerce Backend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560" w:after="200"/>
      <w:outlineLvl w:val="0"/>
    </w:pPr>
    <w:rPr>
      <w:rFonts w:ascii="Arial" w:cs="Arial" w:eastAsia="Arial" w:hAnsi="Arial"/>
      <w:b/>
      <w:bCs/>
      <w:color w:val="C8101F"/>
      <w:sz w:val="44"/>
      <w:szCs w:val="44"/>
    </w:rPr>
  </w:style>
  <w:style w:type="paragraph" w:styleId="Heading2">
    <w:name w:val="Heading 2"/>
    <w:basedOn w:val="Normal"/>
    <w:next w:val="Normal"/>
    <w:pPr>
      <w:spacing w:before="400" w:after="160"/>
      <w:outlineLvl w:val="1"/>
    </w:pPr>
    <w:rPr>
      <w:rFonts w:ascii="Arial" w:cs="Arial" w:eastAsia="Arial" w:hAnsi="Arial"/>
      <w:b/>
      <w:bCs/>
      <w:color w:val="1F2937"/>
      <w:sz w:val="30"/>
      <w:szCs w:val="30"/>
    </w:rPr>
  </w:style>
  <w:style w:type="paragraph" w:styleId="Heading3">
    <w:name w:val="Heading 3"/>
    <w:basedOn w:val="Normal"/>
    <w:next w:val="Normal"/>
    <w:pPr>
      <w:spacing w:before="280" w:after="120"/>
      <w:outlineLvl w:val="2"/>
    </w:pPr>
    <w:rPr>
      <w:rFonts w:ascii="Arial" w:cs="Arial" w:eastAsia="Arial" w:hAnsi="Arial"/>
      <w:b/>
      <w:bCs/>
      <w:color w:val="1F2937"/>
      <w:sz w:val="24"/>
      <w:szCs w:val="24"/>
    </w:rPr>
  </w:style>
  <w:style w:type="paragraph" w:styleId="Heading4">
    <w:name w:val="Heading 4"/>
    <w:basedOn w:val="Normal"/>
    <w:next w:val="Normal"/>
    <w:pPr>
      <w:spacing w:before="200" w:after="100"/>
      <w:outlineLvl w:val="3"/>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2026-03-30T09:19:52.945Z</dcterms:created>
  <dcterms:modified xsi:type="dcterms:W3CDTF">2026-03-30T09:19:52.947Z</dcterms:modified>
</cp:coreProperties>
</file>

<file path=docProps/custom.xml><?xml version="1.0" encoding="utf-8"?>
<Properties xmlns="http://schemas.openxmlformats.org/officeDocument/2006/custom-properties" xmlns:vt="http://schemas.openxmlformats.org/officeDocument/2006/docPropsVTypes"/>
</file>