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2FA5B" w14:textId="3CE316C4" w:rsidR="00516492" w:rsidRPr="00B72163" w:rsidRDefault="004D1F2E" w:rsidP="004D1F2E">
      <w:pPr>
        <w:jc w:val="center"/>
        <w:rPr>
          <w:rFonts w:ascii="Cambria" w:hAnsi="Cambria"/>
          <w:b/>
          <w:sz w:val="28"/>
          <w:szCs w:val="28"/>
        </w:rPr>
      </w:pPr>
      <w:r>
        <w:rPr>
          <w:rFonts w:ascii="Cambria" w:hAnsi="Cambria"/>
          <w:b/>
          <w:sz w:val="28"/>
          <w:szCs w:val="28"/>
        </w:rPr>
        <w:t>Smart Mobility: Voice-Activated Wheelchair for Enhanced Accessibility</w:t>
      </w:r>
    </w:p>
    <w:p w14:paraId="75EB5A6F" w14:textId="76544DE5" w:rsidR="00516492" w:rsidRDefault="004D1F2E">
      <w:pPr>
        <w:spacing w:after="120"/>
        <w:jc w:val="center"/>
        <w:rPr>
          <w:rFonts w:ascii="Cambria" w:hAnsi="Cambria"/>
          <w:b/>
          <w:sz w:val="24"/>
          <w:szCs w:val="24"/>
          <w:vertAlign w:val="superscript"/>
        </w:rPr>
      </w:pPr>
      <w:r>
        <w:rPr>
          <w:rFonts w:ascii="Cambria" w:hAnsi="Cambria"/>
          <w:b/>
          <w:sz w:val="24"/>
          <w:szCs w:val="24"/>
        </w:rPr>
        <w:t>Ms. Aruna Dore</w:t>
      </w:r>
      <w:r w:rsidRPr="004D1F2E">
        <w:rPr>
          <w:rFonts w:ascii="Cambria" w:hAnsi="Cambria"/>
          <w:b/>
          <w:sz w:val="24"/>
          <w:szCs w:val="24"/>
          <w:vertAlign w:val="superscript"/>
        </w:rPr>
        <w:t>1</w:t>
      </w:r>
      <w:r>
        <w:rPr>
          <w:rFonts w:ascii="Cambria" w:hAnsi="Cambria"/>
          <w:b/>
          <w:sz w:val="24"/>
          <w:szCs w:val="24"/>
        </w:rPr>
        <w:t>, T Nagarjuna</w:t>
      </w:r>
      <w:r>
        <w:rPr>
          <w:rFonts w:ascii="Cambria" w:hAnsi="Cambria"/>
          <w:b/>
          <w:sz w:val="24"/>
          <w:szCs w:val="24"/>
          <w:vertAlign w:val="superscript"/>
        </w:rPr>
        <w:t>2</w:t>
      </w:r>
      <w:r w:rsidR="00516492">
        <w:rPr>
          <w:rFonts w:ascii="Cambria" w:hAnsi="Cambria"/>
          <w:b/>
          <w:sz w:val="24"/>
          <w:szCs w:val="24"/>
        </w:rPr>
        <w:t xml:space="preserve">, </w:t>
      </w:r>
      <w:r>
        <w:rPr>
          <w:rFonts w:ascii="Cambria" w:hAnsi="Cambria"/>
          <w:b/>
          <w:sz w:val="24"/>
          <w:szCs w:val="24"/>
        </w:rPr>
        <w:t>Adarsh B</w:t>
      </w:r>
      <w:r>
        <w:rPr>
          <w:rFonts w:ascii="Cambria" w:hAnsi="Cambria"/>
          <w:b/>
          <w:sz w:val="24"/>
          <w:szCs w:val="24"/>
          <w:vertAlign w:val="superscript"/>
        </w:rPr>
        <w:t>3</w:t>
      </w:r>
      <w:r w:rsidR="00516492">
        <w:rPr>
          <w:rFonts w:ascii="Cambria" w:hAnsi="Cambria"/>
          <w:b/>
          <w:sz w:val="24"/>
          <w:szCs w:val="24"/>
        </w:rPr>
        <w:t xml:space="preserve">, </w:t>
      </w:r>
      <w:r>
        <w:rPr>
          <w:rFonts w:ascii="Cambria" w:hAnsi="Cambria"/>
          <w:b/>
          <w:sz w:val="24"/>
          <w:szCs w:val="24"/>
        </w:rPr>
        <w:t>Bhuvanesh G</w:t>
      </w:r>
      <w:r w:rsidRPr="004D1F2E">
        <w:rPr>
          <w:rFonts w:ascii="Cambria" w:hAnsi="Cambria"/>
          <w:b/>
          <w:sz w:val="24"/>
          <w:szCs w:val="24"/>
          <w:vertAlign w:val="superscript"/>
        </w:rPr>
        <w:t>4</w:t>
      </w:r>
      <w:r>
        <w:rPr>
          <w:rFonts w:ascii="Cambria" w:hAnsi="Cambria"/>
          <w:b/>
          <w:sz w:val="24"/>
          <w:szCs w:val="24"/>
        </w:rPr>
        <w:t>, Anumula Sai Ganesh</w:t>
      </w:r>
      <w:r w:rsidRPr="004D1F2E">
        <w:rPr>
          <w:rFonts w:ascii="Cambria" w:hAnsi="Cambria"/>
          <w:b/>
          <w:sz w:val="24"/>
          <w:szCs w:val="24"/>
          <w:vertAlign w:val="superscript"/>
        </w:rPr>
        <w:t>5</w:t>
      </w:r>
      <w:r>
        <w:rPr>
          <w:rFonts w:ascii="Cambria" w:hAnsi="Cambria"/>
          <w:b/>
          <w:sz w:val="24"/>
          <w:szCs w:val="24"/>
        </w:rPr>
        <w:t>, Hasmita M A</w:t>
      </w:r>
      <w:r w:rsidRPr="004D1F2E">
        <w:rPr>
          <w:rFonts w:ascii="Cambria" w:hAnsi="Cambria"/>
          <w:b/>
          <w:sz w:val="24"/>
          <w:szCs w:val="24"/>
          <w:vertAlign w:val="superscript"/>
        </w:rPr>
        <w:t>6</w:t>
      </w:r>
      <w:r>
        <w:rPr>
          <w:rFonts w:ascii="Cambria" w:hAnsi="Cambria"/>
          <w:b/>
          <w:sz w:val="24"/>
          <w:szCs w:val="24"/>
        </w:rPr>
        <w:t>, Rakshitha N K</w:t>
      </w:r>
      <w:r w:rsidRPr="004D1F2E">
        <w:rPr>
          <w:rFonts w:ascii="Cambria" w:hAnsi="Cambria"/>
          <w:b/>
          <w:sz w:val="24"/>
          <w:szCs w:val="24"/>
          <w:vertAlign w:val="superscript"/>
        </w:rPr>
        <w:t>7</w:t>
      </w:r>
      <w:r w:rsidRPr="004D1F2E">
        <w:rPr>
          <w:rFonts w:ascii="Cambria" w:hAnsi="Cambria"/>
          <w:b/>
          <w:sz w:val="24"/>
          <w:szCs w:val="24"/>
        </w:rPr>
        <w:t xml:space="preserve"> </w:t>
      </w:r>
    </w:p>
    <w:p w14:paraId="60F94B4F" w14:textId="5E498193" w:rsidR="00516492" w:rsidRDefault="00516492" w:rsidP="004D1F2E">
      <w:pPr>
        <w:pStyle w:val="IEEEAuthorAffiliation"/>
        <w:spacing w:after="0"/>
        <w:rPr>
          <w:rFonts w:ascii="Cambria" w:hAnsi="Cambria"/>
          <w:sz w:val="22"/>
          <w:szCs w:val="22"/>
        </w:rPr>
      </w:pPr>
      <w:r>
        <w:rPr>
          <w:rFonts w:ascii="Cambria" w:hAnsi="Cambria"/>
          <w:sz w:val="22"/>
          <w:szCs w:val="22"/>
          <w:vertAlign w:val="superscript"/>
        </w:rPr>
        <w:t>1</w:t>
      </w:r>
      <w:r w:rsidR="004D1F2E">
        <w:rPr>
          <w:rFonts w:ascii="Cambria" w:hAnsi="Cambria"/>
          <w:sz w:val="22"/>
          <w:szCs w:val="22"/>
        </w:rPr>
        <w:t>Assistant Professor,</w:t>
      </w:r>
      <w:r w:rsidR="009F6F31">
        <w:rPr>
          <w:rFonts w:ascii="Cambria" w:hAnsi="Cambria"/>
          <w:sz w:val="22"/>
          <w:szCs w:val="22"/>
        </w:rPr>
        <w:t xml:space="preserve"> </w:t>
      </w:r>
      <w:r w:rsidR="004D1F2E">
        <w:rPr>
          <w:rFonts w:ascii="Cambria" w:hAnsi="Cambria"/>
          <w:sz w:val="22"/>
          <w:szCs w:val="22"/>
        </w:rPr>
        <w:t>Electronics and Communication Engineering,</w:t>
      </w:r>
      <w:r w:rsidR="009F6F31">
        <w:rPr>
          <w:rFonts w:ascii="Cambria" w:hAnsi="Cambria"/>
          <w:sz w:val="22"/>
          <w:szCs w:val="22"/>
        </w:rPr>
        <w:t xml:space="preserve"> </w:t>
      </w:r>
      <w:r w:rsidR="004D1F2E">
        <w:rPr>
          <w:rFonts w:ascii="Cambria" w:hAnsi="Cambria"/>
          <w:sz w:val="22"/>
          <w:szCs w:val="22"/>
        </w:rPr>
        <w:t>Presidency University</w:t>
      </w:r>
    </w:p>
    <w:p w14:paraId="319E8032" w14:textId="4D5DB9C8" w:rsidR="00B255CC" w:rsidRPr="00B255CC" w:rsidRDefault="00516492" w:rsidP="00B255CC">
      <w:pPr>
        <w:pStyle w:val="IEEEAuthorAffiliation"/>
        <w:spacing w:after="0"/>
        <w:rPr>
          <w:rFonts w:ascii="Cambria" w:hAnsi="Cambria"/>
          <w:sz w:val="22"/>
          <w:szCs w:val="22"/>
        </w:rPr>
      </w:pPr>
      <w:r>
        <w:rPr>
          <w:rFonts w:ascii="Cambria" w:hAnsi="Cambria"/>
          <w:sz w:val="22"/>
          <w:szCs w:val="22"/>
          <w:vertAlign w:val="superscript"/>
        </w:rPr>
        <w:t>2</w:t>
      </w:r>
      <w:r w:rsidR="00B255CC">
        <w:rPr>
          <w:rFonts w:ascii="Cambria" w:hAnsi="Cambria"/>
          <w:sz w:val="22"/>
          <w:szCs w:val="22"/>
        </w:rPr>
        <w:t>Student, Electronics and Communication Engineering, Presidency University</w:t>
      </w:r>
    </w:p>
    <w:p w14:paraId="44E3B552" w14:textId="0AB0D4BE" w:rsidR="006226A2" w:rsidRDefault="006226A2" w:rsidP="00B255CC">
      <w:pPr>
        <w:pStyle w:val="IEEEAuthorAffiliation"/>
        <w:spacing w:after="0"/>
        <w:rPr>
          <w:rFonts w:ascii="Cambria" w:hAnsi="Cambria"/>
          <w:sz w:val="22"/>
          <w:szCs w:val="22"/>
        </w:rPr>
      </w:pPr>
      <w:r>
        <w:rPr>
          <w:rFonts w:ascii="Cambria" w:hAnsi="Cambria"/>
          <w:sz w:val="22"/>
          <w:szCs w:val="22"/>
          <w:vertAlign w:val="superscript"/>
        </w:rPr>
        <w:t>3</w:t>
      </w:r>
      <w:r w:rsidR="00B255CC">
        <w:rPr>
          <w:rFonts w:ascii="Cambria" w:hAnsi="Cambria"/>
          <w:sz w:val="22"/>
          <w:szCs w:val="22"/>
        </w:rPr>
        <w:t>Student, Electronics and Communication Engineering, Presidency University</w:t>
      </w:r>
    </w:p>
    <w:p w14:paraId="43BEF3C7" w14:textId="1F9CF6FE" w:rsidR="00B255CC" w:rsidRPr="001B66CD" w:rsidRDefault="00B255CC" w:rsidP="00B255CC">
      <w:pPr>
        <w:pStyle w:val="IEEEAuthorAffiliation"/>
        <w:spacing w:after="0"/>
        <w:rPr>
          <w:rFonts w:ascii="Cambria" w:hAnsi="Cambria"/>
          <w:sz w:val="22"/>
          <w:szCs w:val="22"/>
        </w:rPr>
      </w:pPr>
      <w:r w:rsidRPr="001B66CD">
        <w:rPr>
          <w:sz w:val="22"/>
          <w:szCs w:val="22"/>
          <w:vertAlign w:val="superscript"/>
        </w:rPr>
        <w:t>4</w:t>
      </w:r>
      <w:r w:rsidRPr="001B66CD">
        <w:rPr>
          <w:sz w:val="22"/>
          <w:szCs w:val="22"/>
        </w:rPr>
        <w:t xml:space="preserve">Student, </w:t>
      </w:r>
      <w:r w:rsidRPr="001B66CD">
        <w:rPr>
          <w:rFonts w:ascii="Cambria" w:hAnsi="Cambria"/>
          <w:sz w:val="22"/>
          <w:szCs w:val="22"/>
        </w:rPr>
        <w:t>Electronics and Communication Engineering, Presidency University</w:t>
      </w:r>
    </w:p>
    <w:p w14:paraId="688CE20E" w14:textId="16E2393E" w:rsidR="00B255CC" w:rsidRDefault="00B255CC" w:rsidP="00B255CC">
      <w:pPr>
        <w:pStyle w:val="IEEEAuthorAffiliation"/>
        <w:spacing w:after="0"/>
        <w:jc w:val="left"/>
        <w:rPr>
          <w:rFonts w:ascii="Cambria" w:hAnsi="Cambria"/>
          <w:sz w:val="22"/>
          <w:szCs w:val="22"/>
        </w:rPr>
      </w:pPr>
      <w:r>
        <w:tab/>
      </w:r>
      <w:r>
        <w:tab/>
      </w:r>
      <w:r w:rsidRPr="00B255CC">
        <w:rPr>
          <w:vertAlign w:val="superscript"/>
        </w:rPr>
        <w:t xml:space="preserve">     </w:t>
      </w:r>
      <w:r w:rsidR="001B66CD">
        <w:rPr>
          <w:vertAlign w:val="superscript"/>
        </w:rPr>
        <w:t xml:space="preserve">    </w:t>
      </w:r>
      <w:r w:rsidRPr="00B255CC">
        <w:rPr>
          <w:vertAlign w:val="superscript"/>
        </w:rPr>
        <w:t xml:space="preserve"> </w:t>
      </w:r>
      <w:r w:rsidR="001B66CD">
        <w:rPr>
          <w:rFonts w:ascii="Cambria" w:hAnsi="Cambria"/>
          <w:sz w:val="22"/>
          <w:szCs w:val="22"/>
          <w:vertAlign w:val="superscript"/>
        </w:rPr>
        <w:t>5</w:t>
      </w:r>
      <w:r>
        <w:rPr>
          <w:rFonts w:ascii="Cambria" w:hAnsi="Cambria"/>
          <w:sz w:val="22"/>
          <w:szCs w:val="22"/>
        </w:rPr>
        <w:t>Student, Electronics and Communication Engineering, Presidency University</w:t>
      </w:r>
    </w:p>
    <w:p w14:paraId="6EAFD14B" w14:textId="562F2635" w:rsidR="00516492" w:rsidRDefault="00B255CC" w:rsidP="001B66CD">
      <w:pPr>
        <w:pStyle w:val="IEEEAuthorAffiliation"/>
        <w:spacing w:after="0"/>
        <w:jc w:val="left"/>
        <w:rPr>
          <w:rFonts w:ascii="Cambria" w:hAnsi="Cambria"/>
          <w:sz w:val="22"/>
          <w:szCs w:val="22"/>
        </w:rPr>
      </w:pPr>
      <w:r>
        <w:tab/>
      </w:r>
      <w:r>
        <w:tab/>
        <w:t xml:space="preserve">      </w:t>
      </w:r>
      <w:r w:rsidR="001B66CD">
        <w:rPr>
          <w:rFonts w:ascii="Cambria" w:hAnsi="Cambria"/>
          <w:sz w:val="22"/>
          <w:szCs w:val="22"/>
          <w:vertAlign w:val="superscript"/>
        </w:rPr>
        <w:t>6</w:t>
      </w:r>
      <w:r>
        <w:rPr>
          <w:rFonts w:ascii="Cambria" w:hAnsi="Cambria"/>
          <w:sz w:val="22"/>
          <w:szCs w:val="22"/>
        </w:rPr>
        <w:t>Student, Electronics and Communication Engineering, Presidency University</w:t>
      </w:r>
    </w:p>
    <w:p w14:paraId="5D570DEE" w14:textId="77777777" w:rsidR="001B66CD" w:rsidRPr="001B66CD" w:rsidRDefault="001B66CD" w:rsidP="001B66CD">
      <w:pPr>
        <w:rPr>
          <w:lang w:val="en-GB" w:eastAsia="en-GB"/>
        </w:rPr>
      </w:pPr>
    </w:p>
    <w:p w14:paraId="69FD2786" w14:textId="77777777" w:rsidR="00516492" w:rsidRDefault="00516492">
      <w:pPr>
        <w:pStyle w:val="NoSpacing"/>
        <w:jc w:val="center"/>
        <w:rPr>
          <w:rFonts w:ascii="Cambria" w:hAnsi="Cambria"/>
        </w:rPr>
        <w:sectPr w:rsidR="00516492" w:rsidSect="00F35F57">
          <w:headerReference w:type="default" r:id="rId8"/>
          <w:footerReference w:type="default" r:id="rId9"/>
          <w:pgSz w:w="11907" w:h="16840"/>
          <w:pgMar w:top="720" w:right="720" w:bottom="720" w:left="720" w:header="144" w:footer="288" w:gutter="0"/>
          <w:cols w:space="720"/>
          <w:docGrid w:linePitch="360"/>
        </w:sectPr>
      </w:pPr>
      <w:r>
        <w:rPr>
          <w:rFonts w:ascii="Cambria" w:hAnsi="Cambria"/>
        </w:rPr>
        <w:t>---------------------------------------------------------------------***---------------------------------------------------------------------</w:t>
      </w:r>
    </w:p>
    <w:p w14:paraId="2FE2347F" w14:textId="7F752544" w:rsidR="00516492" w:rsidRPr="00992201" w:rsidRDefault="00516492">
      <w:pPr>
        <w:pStyle w:val="NoSpacing"/>
        <w:jc w:val="both"/>
        <w:rPr>
          <w:rFonts w:ascii="Times New Roman" w:hAnsi="Times New Roman"/>
          <w:i/>
          <w:sz w:val="20"/>
          <w:szCs w:val="20"/>
        </w:rPr>
      </w:pPr>
      <w:r w:rsidRPr="00992201">
        <w:rPr>
          <w:rFonts w:ascii="Times New Roman" w:hAnsi="Times New Roman"/>
          <w:b/>
          <w:sz w:val="24"/>
        </w:rPr>
        <w:t>Abstract -</w:t>
      </w:r>
      <w:r w:rsidRPr="00992201">
        <w:rPr>
          <w:rFonts w:ascii="Times New Roman" w:hAnsi="Times New Roman"/>
        </w:rPr>
        <w:t xml:space="preserve"> </w:t>
      </w:r>
      <w:r w:rsidR="001B66CD" w:rsidRPr="001B66CD">
        <w:rPr>
          <w:rFonts w:ascii="Times New Roman" w:hAnsi="Times New Roman"/>
        </w:rPr>
        <w:t>This project presents the development of a voice-activated wheelchair designed to enhance accessibility for individuals with limited mobility. Addressing the challenges posed by traditional manual and joystick-controlled wheelchairs, this innovative solution employs readily available and cost-effective components. The system utilizes an Arduino Uno microcontroller as the central processing unit, an L298N motor driver for controlling DC gear motors, and an HC-05 Bluetooth module for wireless communication. A custom-designed interface within a Bluetooth-enabled smartphone application facilitates voice command input, enabling hands</w:t>
      </w:r>
      <w:r w:rsidR="001B66CD">
        <w:rPr>
          <w:rFonts w:ascii="Times New Roman" w:hAnsi="Times New Roman"/>
        </w:rPr>
        <w:t>-</w:t>
      </w:r>
      <w:r w:rsidR="001B66CD" w:rsidRPr="001B66CD">
        <w:rPr>
          <w:rFonts w:ascii="Times New Roman" w:hAnsi="Times New Roman"/>
        </w:rPr>
        <w:t>free navigation. This approach offers increased independence and ease of use for individuals who struggle with conventional control mechanisms. The project details the hardware and software implementation, including circuit design, Arduino coding, and app development. Performance testing evaluates the system's voice recognition accuracy, response time, and maneuverability. The results demonstrate the potential of this voice-controlled wheelchair to significantly improve mobility and quality of life for users with disabilities, offering a more intuitive and accessible means of independent movement. This project highlights the effectiveness of integrating voice control technology with assistive devices to create practical and affordable solutions.</w:t>
      </w:r>
    </w:p>
    <w:p w14:paraId="1404A66F" w14:textId="77777777" w:rsidR="00516492" w:rsidRPr="00992201" w:rsidRDefault="00516492">
      <w:pPr>
        <w:pStyle w:val="NoSpacing"/>
        <w:jc w:val="both"/>
        <w:rPr>
          <w:rFonts w:ascii="Times New Roman" w:hAnsi="Times New Roman"/>
          <w:i/>
        </w:rPr>
      </w:pPr>
    </w:p>
    <w:p w14:paraId="1171AFF1" w14:textId="77777777" w:rsidR="00992201" w:rsidRDefault="00992201">
      <w:pPr>
        <w:pStyle w:val="Abstract"/>
        <w:spacing w:after="0"/>
        <w:ind w:left="0"/>
        <w:rPr>
          <w:rFonts w:ascii="Times New Roman" w:hAnsi="Times New Roman"/>
          <w:b/>
          <w:i/>
        </w:rPr>
      </w:pPr>
    </w:p>
    <w:p w14:paraId="6D7E841E" w14:textId="31D2542F" w:rsidR="00516492" w:rsidRPr="00992201" w:rsidRDefault="00516492">
      <w:pPr>
        <w:pStyle w:val="Abstract"/>
        <w:spacing w:after="0"/>
        <w:ind w:left="0"/>
        <w:rPr>
          <w:rFonts w:ascii="Times New Roman" w:hAnsi="Times New Roman"/>
        </w:rPr>
      </w:pPr>
      <w:r w:rsidRPr="00992201">
        <w:rPr>
          <w:rFonts w:ascii="Times New Roman" w:hAnsi="Times New Roman"/>
          <w:b/>
          <w:i/>
        </w:rPr>
        <w:t>Key Words</w:t>
      </w:r>
      <w:r w:rsidRPr="00992201">
        <w:rPr>
          <w:rFonts w:ascii="Times New Roman" w:hAnsi="Times New Roman"/>
          <w:b/>
        </w:rPr>
        <w:t>:</w:t>
      </w:r>
      <w:r w:rsidRPr="00992201">
        <w:rPr>
          <w:rFonts w:ascii="Times New Roman" w:hAnsi="Times New Roman"/>
        </w:rPr>
        <w:t xml:space="preserve">  </w:t>
      </w:r>
      <w:r w:rsidR="001B66CD">
        <w:rPr>
          <w:rFonts w:ascii="Times New Roman" w:hAnsi="Times New Roman"/>
        </w:rPr>
        <w:t xml:space="preserve">Voice-activated wheelchair, Assistive device, </w:t>
      </w:r>
      <w:proofErr w:type="gramStart"/>
      <w:r w:rsidR="001B66CD">
        <w:rPr>
          <w:rFonts w:ascii="Times New Roman" w:hAnsi="Times New Roman"/>
        </w:rPr>
        <w:t>Independent</w:t>
      </w:r>
      <w:proofErr w:type="gramEnd"/>
      <w:r w:rsidR="001B66CD">
        <w:rPr>
          <w:rFonts w:ascii="Times New Roman" w:hAnsi="Times New Roman"/>
        </w:rPr>
        <w:t xml:space="preserve"> movement, Cost-effective, </w:t>
      </w:r>
      <w:r w:rsidR="005858AF">
        <w:rPr>
          <w:rFonts w:ascii="Times New Roman" w:hAnsi="Times New Roman"/>
        </w:rPr>
        <w:t>Accessibility, Hands-free navigation</w:t>
      </w:r>
    </w:p>
    <w:p w14:paraId="299F5774" w14:textId="77777777" w:rsidR="00992201" w:rsidRDefault="00992201">
      <w:pPr>
        <w:pStyle w:val="NoSpacing"/>
        <w:jc w:val="both"/>
        <w:rPr>
          <w:rFonts w:ascii="Times New Roman" w:hAnsi="Times New Roman"/>
          <w:b/>
        </w:rPr>
      </w:pPr>
    </w:p>
    <w:p w14:paraId="60EACDFD" w14:textId="77777777" w:rsidR="00992201" w:rsidRDefault="00992201">
      <w:pPr>
        <w:pStyle w:val="NoSpacing"/>
        <w:jc w:val="both"/>
        <w:rPr>
          <w:rFonts w:ascii="Times New Roman" w:hAnsi="Times New Roman"/>
          <w:b/>
        </w:rPr>
      </w:pPr>
    </w:p>
    <w:p w14:paraId="2AED3C60" w14:textId="7D9EF156" w:rsidR="00516492" w:rsidRPr="00992201" w:rsidRDefault="00516492">
      <w:pPr>
        <w:pStyle w:val="NoSpacing"/>
        <w:jc w:val="both"/>
        <w:rPr>
          <w:rFonts w:ascii="Times New Roman" w:hAnsi="Times New Roman"/>
          <w:b/>
        </w:rPr>
      </w:pPr>
      <w:r w:rsidRPr="00992201">
        <w:rPr>
          <w:rFonts w:ascii="Times New Roman" w:hAnsi="Times New Roman"/>
          <w:b/>
        </w:rPr>
        <w:t>1.INTRODUCTION</w:t>
      </w:r>
    </w:p>
    <w:p w14:paraId="6A320411" w14:textId="77777777" w:rsidR="00516492" w:rsidRPr="00992201" w:rsidRDefault="00516492">
      <w:pPr>
        <w:pStyle w:val="NoSpacing"/>
        <w:jc w:val="both"/>
        <w:rPr>
          <w:rFonts w:ascii="Times New Roman" w:hAnsi="Times New Roman"/>
          <w:b/>
        </w:rPr>
      </w:pPr>
    </w:p>
    <w:p w14:paraId="0607DA57" w14:textId="4E23E21C" w:rsidR="00516492" w:rsidRDefault="005858AF">
      <w:pPr>
        <w:pStyle w:val="NoSpacing"/>
        <w:jc w:val="both"/>
        <w:rPr>
          <w:rFonts w:ascii="Times New Roman" w:hAnsi="Times New Roman"/>
          <w:b/>
          <w:bCs/>
        </w:rPr>
      </w:pPr>
      <w:r w:rsidRPr="005858AF">
        <w:rPr>
          <w:rFonts w:ascii="Times New Roman" w:hAnsi="Times New Roman"/>
          <w:b/>
          <w:bCs/>
        </w:rPr>
        <w:t>1.1 Background</w:t>
      </w:r>
    </w:p>
    <w:p w14:paraId="37F9354B" w14:textId="77777777" w:rsidR="005858AF" w:rsidRDefault="005858AF">
      <w:pPr>
        <w:pStyle w:val="NoSpacing"/>
        <w:jc w:val="both"/>
        <w:rPr>
          <w:rFonts w:ascii="Times New Roman" w:hAnsi="Times New Roman"/>
          <w:b/>
          <w:bCs/>
        </w:rPr>
      </w:pPr>
    </w:p>
    <w:p w14:paraId="71432DC6" w14:textId="239CE4CB" w:rsidR="005858AF" w:rsidRDefault="005858AF">
      <w:pPr>
        <w:pStyle w:val="NoSpacing"/>
        <w:jc w:val="both"/>
        <w:rPr>
          <w:rFonts w:ascii="Times New Roman" w:hAnsi="Times New Roman"/>
        </w:rPr>
      </w:pPr>
      <w:r w:rsidRPr="005858AF">
        <w:rPr>
          <w:rFonts w:ascii="Times New Roman" w:hAnsi="Times New Roman"/>
        </w:rPr>
        <w:t xml:space="preserve">Mobility is a fundamental aspect of human independence and quality of life. For individuals with mobility impairments, performing everyday tasks and navigating their environment can present significant challenges. </w:t>
      </w:r>
      <w:r w:rsidRPr="005858AF">
        <w:rPr>
          <w:rFonts w:ascii="Times New Roman" w:hAnsi="Times New Roman"/>
        </w:rPr>
        <w:t>These impairments can arise from various conditions, including spinal cord injuries, cerebral palsy, muscular dystrophy, stroke, and age-related decline. The impact of limited mobility extends beyond physical limitations, often affecting social participation, employment opportunities, and overall well-being. Individuals may face difficulties accessing public spaces, transportation, and even their own homes, leading to social isolation and reduced independence.</w:t>
      </w:r>
    </w:p>
    <w:p w14:paraId="0490C1CB" w14:textId="77777777" w:rsidR="004E77FA" w:rsidRDefault="004E77FA">
      <w:pPr>
        <w:pStyle w:val="NoSpacing"/>
        <w:jc w:val="both"/>
        <w:rPr>
          <w:rFonts w:ascii="Times New Roman" w:hAnsi="Times New Roman"/>
        </w:rPr>
      </w:pPr>
    </w:p>
    <w:p w14:paraId="54E85815" w14:textId="0FA95D07" w:rsidR="004E77FA" w:rsidRPr="005858AF" w:rsidRDefault="004E77FA">
      <w:pPr>
        <w:pStyle w:val="NoSpacing"/>
        <w:jc w:val="both"/>
        <w:rPr>
          <w:rFonts w:ascii="Times New Roman" w:hAnsi="Times New Roman"/>
        </w:rPr>
      </w:pPr>
      <w:r w:rsidRPr="004E77FA">
        <w:rPr>
          <w:rFonts w:ascii="Times New Roman" w:hAnsi="Times New Roman"/>
        </w:rPr>
        <w:t>Assistive technologies play a vital role in enhancing the quality of life for individuals with disabilities. By providing tools and solutions that address specific limitations, these technologies enable greater independence, participation, and access to opportunities. The field of smart mobility has emerged as a promising area, leveraging advancements in technology to create intelligent and adaptive mobility solutions. Smart mobility encompasses a range of technologies, including autonomous vehicles, intelligent transportation systems, and advanced assistive devices like smart wheelchairs. These technologies have the potential to revolutionize transportation and accessibility for everyone, especially for individuals with disabilities. Voice-activated wheelchairs represent a significant advancement in smart mobility for individuals with mobility impairments.</w:t>
      </w:r>
    </w:p>
    <w:p w14:paraId="2C5B59AB" w14:textId="478BD0AF" w:rsidR="004E77FA" w:rsidRPr="00D752A3" w:rsidRDefault="00992201" w:rsidP="004E77FA">
      <w:pPr>
        <w:pStyle w:val="Heading2"/>
        <w:rPr>
          <w:rFonts w:ascii="Times New Roman" w:hAnsi="Times New Roman"/>
          <w:color w:val="auto"/>
          <w:sz w:val="22"/>
          <w:szCs w:val="22"/>
        </w:rPr>
      </w:pPr>
      <w:r w:rsidRPr="00D752A3">
        <w:rPr>
          <w:rFonts w:ascii="Times New Roman" w:hAnsi="Times New Roman"/>
          <w:color w:val="auto"/>
          <w:sz w:val="22"/>
          <w:szCs w:val="22"/>
        </w:rPr>
        <w:t>2.</w:t>
      </w:r>
      <w:r w:rsidR="004E77FA" w:rsidRPr="00D752A3">
        <w:rPr>
          <w:rFonts w:ascii="Times New Roman" w:hAnsi="Times New Roman"/>
          <w:color w:val="auto"/>
          <w:sz w:val="22"/>
          <w:szCs w:val="22"/>
        </w:rPr>
        <w:t xml:space="preserve"> PROPOSED METHODOLOGY</w:t>
      </w:r>
    </w:p>
    <w:p w14:paraId="5A432D82" w14:textId="30D63D5E" w:rsidR="004E77FA" w:rsidRDefault="004E77FA" w:rsidP="004E77FA">
      <w:pPr>
        <w:rPr>
          <w:rFonts w:ascii="Times New Roman" w:hAnsi="Times New Roman"/>
          <w:b/>
          <w:bCs/>
        </w:rPr>
      </w:pPr>
      <w:r w:rsidRPr="004E77FA">
        <w:rPr>
          <w:rFonts w:ascii="Times New Roman" w:hAnsi="Times New Roman"/>
          <w:b/>
          <w:bCs/>
        </w:rPr>
        <w:t>2.1 System Architecture</w:t>
      </w:r>
    </w:p>
    <w:p w14:paraId="10F4FE96" w14:textId="3C1AC811" w:rsidR="004E77FA" w:rsidRPr="004E77FA" w:rsidRDefault="004E77FA" w:rsidP="004E77FA">
      <w:pPr>
        <w:jc w:val="both"/>
        <w:rPr>
          <w:rFonts w:ascii="Times New Roman" w:hAnsi="Times New Roman"/>
        </w:rPr>
      </w:pPr>
      <w:r w:rsidRPr="004E77FA">
        <w:rPr>
          <w:rFonts w:ascii="Times New Roman" w:hAnsi="Times New Roman"/>
        </w:rPr>
        <w:t>The voice-controlled wheelchair system has four primary modules:</w:t>
      </w:r>
    </w:p>
    <w:p w14:paraId="15448B37" w14:textId="1DDC8EBA" w:rsidR="004E77FA" w:rsidRPr="004E77FA" w:rsidRDefault="004E77FA" w:rsidP="004E77FA">
      <w:pPr>
        <w:jc w:val="both"/>
        <w:rPr>
          <w:rFonts w:ascii="Times New Roman" w:hAnsi="Times New Roman"/>
        </w:rPr>
      </w:pPr>
      <w:r w:rsidRPr="004E77FA">
        <w:rPr>
          <w:rFonts w:ascii="Times New Roman" w:hAnsi="Times New Roman"/>
          <w:b/>
          <w:bCs/>
        </w:rPr>
        <w:t>(</w:t>
      </w:r>
      <w:proofErr w:type="spellStart"/>
      <w:r w:rsidRPr="004E77FA">
        <w:rPr>
          <w:rFonts w:ascii="Times New Roman" w:hAnsi="Times New Roman"/>
          <w:b/>
          <w:bCs/>
        </w:rPr>
        <w:t>i</w:t>
      </w:r>
      <w:proofErr w:type="spellEnd"/>
      <w:r w:rsidRPr="004E77FA">
        <w:rPr>
          <w:rFonts w:ascii="Times New Roman" w:hAnsi="Times New Roman"/>
          <w:b/>
          <w:bCs/>
        </w:rPr>
        <w:t>). Voice Input Module:</w:t>
      </w:r>
      <w:r w:rsidRPr="004E77FA">
        <w:rPr>
          <w:rFonts w:ascii="Times New Roman" w:hAnsi="Times New Roman"/>
        </w:rPr>
        <w:t xml:space="preserve"> It consists of a smartphone and an application, dedicated to the Android platform, with which the user gives voice commands through an interface.</w:t>
      </w:r>
    </w:p>
    <w:p w14:paraId="51B87821" w14:textId="47DFAB8C" w:rsidR="004E77FA" w:rsidRDefault="004E77FA" w:rsidP="004E77FA">
      <w:pPr>
        <w:jc w:val="both"/>
        <w:rPr>
          <w:rFonts w:ascii="Times New Roman" w:hAnsi="Times New Roman"/>
        </w:rPr>
      </w:pPr>
      <w:r w:rsidRPr="004E77FA">
        <w:rPr>
          <w:rFonts w:ascii="Times New Roman" w:hAnsi="Times New Roman"/>
          <w:b/>
          <w:bCs/>
        </w:rPr>
        <w:t>(ii). Bluetooth Communication Module:</w:t>
      </w:r>
      <w:r w:rsidRPr="004E77FA">
        <w:rPr>
          <w:rFonts w:ascii="Times New Roman" w:hAnsi="Times New Roman"/>
        </w:rPr>
        <w:t xml:space="preserve"> This module employs the HC-05 Bluetooth module for wireless </w:t>
      </w:r>
      <w:r w:rsidRPr="004E77FA">
        <w:rPr>
          <w:rFonts w:ascii="Times New Roman" w:hAnsi="Times New Roman"/>
        </w:rPr>
        <w:lastRenderedPageBreak/>
        <w:t>communication between the smartphone and the Arduino microcontroller.</w:t>
      </w:r>
    </w:p>
    <w:p w14:paraId="02D071FE" w14:textId="33C2C23D" w:rsidR="004E77FA" w:rsidRDefault="004E77FA" w:rsidP="004E77FA">
      <w:pPr>
        <w:jc w:val="both"/>
        <w:rPr>
          <w:rFonts w:ascii="Times New Roman" w:hAnsi="Times New Roman"/>
        </w:rPr>
      </w:pPr>
      <w:r w:rsidRPr="004E77FA">
        <w:rPr>
          <w:rFonts w:ascii="Times New Roman" w:hAnsi="Times New Roman"/>
          <w:b/>
          <w:bCs/>
        </w:rPr>
        <w:t>(iii). Control Module:</w:t>
      </w:r>
      <w:r w:rsidRPr="004E77FA">
        <w:rPr>
          <w:rFonts w:ascii="Times New Roman" w:hAnsi="Times New Roman"/>
        </w:rPr>
        <w:t xml:space="preserve"> The Arduino Uno microcontroller serves as the central processing unit. It receives commands from the Bluetooth module and controls the motor driver.</w:t>
      </w:r>
    </w:p>
    <w:p w14:paraId="14805EA0" w14:textId="2D5936BB" w:rsidR="004E77FA" w:rsidRDefault="004E77FA" w:rsidP="004E77FA">
      <w:pPr>
        <w:jc w:val="both"/>
        <w:rPr>
          <w:rFonts w:ascii="Times New Roman" w:hAnsi="Times New Roman"/>
        </w:rPr>
      </w:pPr>
      <w:r w:rsidRPr="004E77FA">
        <w:rPr>
          <w:rFonts w:ascii="Times New Roman" w:hAnsi="Times New Roman"/>
          <w:b/>
          <w:bCs/>
        </w:rPr>
        <w:t>(iv). Motor Control Module:</w:t>
      </w:r>
      <w:r w:rsidRPr="004E77FA">
        <w:rPr>
          <w:rFonts w:ascii="Times New Roman" w:hAnsi="Times New Roman"/>
        </w:rPr>
        <w:t xml:space="preserve"> The L298N motor driver controls the DC gear motors that power the wheelchair's wheels.</w:t>
      </w:r>
    </w:p>
    <w:p w14:paraId="3F4E8183" w14:textId="0C696E79" w:rsidR="004E77FA" w:rsidRDefault="004E77FA" w:rsidP="004E77FA">
      <w:pPr>
        <w:jc w:val="both"/>
        <w:rPr>
          <w:rFonts w:ascii="Times New Roman" w:hAnsi="Times New Roman"/>
        </w:rPr>
      </w:pPr>
      <w:r w:rsidRPr="004E77FA">
        <w:rPr>
          <w:rFonts w:ascii="Times New Roman" w:hAnsi="Times New Roman"/>
        </w:rPr>
        <w:t>The system architecture of the whole system follows a sequential flow: The user provides a voice command to the smartphone application. The application processes the voice command and sends the corresponding control signal via Bluetooth to the Arduino. The Arduino receives the signal, interprets it, and sends the appropriate signals to the L298N motor driver. The motor driver then powers the DC motors, which make the wheelchair move according to the voice command.</w:t>
      </w:r>
    </w:p>
    <w:p w14:paraId="17A71B91" w14:textId="6C0DEAA2" w:rsidR="004E77FA" w:rsidRDefault="004E77FA" w:rsidP="004E77FA">
      <w:pPr>
        <w:jc w:val="both"/>
        <w:rPr>
          <w:rFonts w:ascii="Times New Roman" w:hAnsi="Times New Roman"/>
          <w:b/>
          <w:bCs/>
        </w:rPr>
      </w:pPr>
      <w:r w:rsidRPr="004E77FA">
        <w:rPr>
          <w:rFonts w:ascii="Times New Roman" w:hAnsi="Times New Roman"/>
          <w:b/>
          <w:bCs/>
        </w:rPr>
        <w:t>2.2 Component Working Principle</w:t>
      </w:r>
    </w:p>
    <w:p w14:paraId="3E8CF764" w14:textId="12112BAC" w:rsidR="004E77FA" w:rsidRDefault="004E77FA" w:rsidP="004E77FA">
      <w:pPr>
        <w:pStyle w:val="ListParagraph"/>
        <w:numPr>
          <w:ilvl w:val="0"/>
          <w:numId w:val="3"/>
        </w:numPr>
        <w:jc w:val="both"/>
        <w:rPr>
          <w:rFonts w:ascii="Times New Roman" w:hAnsi="Times New Roman"/>
        </w:rPr>
      </w:pPr>
      <w:r w:rsidRPr="004E77FA">
        <w:rPr>
          <w:rFonts w:ascii="Times New Roman" w:hAnsi="Times New Roman"/>
          <w:b/>
          <w:bCs/>
        </w:rPr>
        <w:t>Arduino Uno:</w:t>
      </w:r>
      <w:r w:rsidRPr="004E77FA">
        <w:rPr>
          <w:rFonts w:ascii="Times New Roman" w:hAnsi="Times New Roman"/>
        </w:rPr>
        <w:t xml:space="preserve"> The Arduino Uno is a microcontroller board based on the ATmega328P microcontroller. It processes commands received from the Bluetooth module and generates control signals for the motor driver.</w:t>
      </w:r>
    </w:p>
    <w:p w14:paraId="253A0C68" w14:textId="1F2C0B86" w:rsidR="00F86E3D" w:rsidRDefault="00F86E3D" w:rsidP="004E77FA">
      <w:pPr>
        <w:pStyle w:val="ListParagraph"/>
        <w:numPr>
          <w:ilvl w:val="0"/>
          <w:numId w:val="3"/>
        </w:numPr>
        <w:jc w:val="both"/>
        <w:rPr>
          <w:rFonts w:ascii="Times New Roman" w:hAnsi="Times New Roman"/>
        </w:rPr>
      </w:pPr>
      <w:r w:rsidRPr="00F86E3D">
        <w:rPr>
          <w:rFonts w:ascii="Times New Roman" w:hAnsi="Times New Roman"/>
          <w:b/>
          <w:bCs/>
        </w:rPr>
        <w:t>L298N Motor Driver:</w:t>
      </w:r>
      <w:r w:rsidRPr="00F86E3D">
        <w:rPr>
          <w:rFonts w:ascii="Times New Roman" w:hAnsi="Times New Roman"/>
        </w:rPr>
        <w:t xml:space="preserve"> L298N is a dual H-bridge motor driver, capable of controlling two DC motors at the same time. It supplies the current and voltage to drive the motors and can control the direction and speed of rotation.</w:t>
      </w:r>
    </w:p>
    <w:p w14:paraId="104C76E2" w14:textId="2FA3811E" w:rsidR="00F86E3D" w:rsidRDefault="00F86E3D" w:rsidP="004E77FA">
      <w:pPr>
        <w:pStyle w:val="ListParagraph"/>
        <w:numPr>
          <w:ilvl w:val="0"/>
          <w:numId w:val="3"/>
        </w:numPr>
        <w:jc w:val="both"/>
        <w:rPr>
          <w:rFonts w:ascii="Times New Roman" w:hAnsi="Times New Roman"/>
        </w:rPr>
      </w:pPr>
      <w:r w:rsidRPr="00F86E3D">
        <w:rPr>
          <w:rFonts w:ascii="Times New Roman" w:hAnsi="Times New Roman"/>
          <w:b/>
          <w:bCs/>
        </w:rPr>
        <w:t>HC-05 Bluetooth Module:</w:t>
      </w:r>
      <w:r w:rsidRPr="00F86E3D">
        <w:rPr>
          <w:rFonts w:ascii="Times New Roman" w:hAnsi="Times New Roman"/>
        </w:rPr>
        <w:t xml:space="preserve"> HC-05 is a Bluetooth serial port protocol module, which will establish wireless communication between the smartphone and Arduino. The module receives control signals from the smartphone application and transmits these to the Arduino board.</w:t>
      </w:r>
    </w:p>
    <w:p w14:paraId="6A889D7C" w14:textId="4C380155" w:rsidR="00F86E3D" w:rsidRDefault="00F86E3D" w:rsidP="004E77FA">
      <w:pPr>
        <w:pStyle w:val="ListParagraph"/>
        <w:numPr>
          <w:ilvl w:val="0"/>
          <w:numId w:val="3"/>
        </w:numPr>
        <w:jc w:val="both"/>
        <w:rPr>
          <w:rFonts w:ascii="Times New Roman" w:hAnsi="Times New Roman"/>
        </w:rPr>
      </w:pPr>
      <w:r w:rsidRPr="00F86E3D">
        <w:rPr>
          <w:rFonts w:ascii="Times New Roman" w:hAnsi="Times New Roman"/>
          <w:b/>
          <w:bCs/>
        </w:rPr>
        <w:t xml:space="preserve">DC Gear Motors: </w:t>
      </w:r>
      <w:r w:rsidRPr="00F86E3D">
        <w:rPr>
          <w:rFonts w:ascii="Times New Roman" w:hAnsi="Times New Roman"/>
        </w:rPr>
        <w:t>The DC gear motors are used to drive the wheels of the wheelchair. The gears reduce the speed of the motor while increasing its torque, which is the power needed to move the wheelchair.</w:t>
      </w:r>
    </w:p>
    <w:p w14:paraId="7B0E8AB5" w14:textId="4B052EFA" w:rsidR="00F86E3D" w:rsidRDefault="00F86E3D" w:rsidP="00F86E3D">
      <w:pPr>
        <w:ind w:left="360"/>
        <w:rPr>
          <w:rFonts w:ascii="Times New Roman" w:hAnsi="Times New Roman"/>
          <w:b/>
          <w:bCs/>
        </w:rPr>
      </w:pPr>
      <w:r w:rsidRPr="00F86E3D">
        <w:rPr>
          <w:rFonts w:ascii="Times New Roman" w:hAnsi="Times New Roman"/>
          <w:b/>
          <w:bCs/>
        </w:rPr>
        <w:t>2.3 Voice Recognition and Bluetooth</w:t>
      </w:r>
      <w:r>
        <w:rPr>
          <w:rFonts w:ascii="Times New Roman" w:hAnsi="Times New Roman"/>
          <w:b/>
          <w:bCs/>
        </w:rPr>
        <w:t xml:space="preserve"> </w:t>
      </w:r>
      <w:r w:rsidRPr="00F86E3D">
        <w:rPr>
          <w:rFonts w:ascii="Times New Roman" w:hAnsi="Times New Roman"/>
          <w:b/>
          <w:bCs/>
        </w:rPr>
        <w:t>Communication</w:t>
      </w:r>
    </w:p>
    <w:p w14:paraId="7E1B2CAB" w14:textId="2C5A5D01" w:rsidR="00F86E3D" w:rsidRDefault="00F86E3D" w:rsidP="00F86E3D">
      <w:pPr>
        <w:ind w:left="360"/>
        <w:rPr>
          <w:rFonts w:ascii="Times New Roman" w:hAnsi="Times New Roman"/>
        </w:rPr>
      </w:pPr>
      <w:r w:rsidRPr="00F86E3D">
        <w:rPr>
          <w:rFonts w:ascii="Times New Roman" w:hAnsi="Times New Roman"/>
        </w:rPr>
        <w:t xml:space="preserve">Voice recognition is handled by the smartphone application. The user speaks a command, for </w:t>
      </w:r>
      <w:r w:rsidRPr="00F86E3D">
        <w:rPr>
          <w:rFonts w:ascii="Times New Roman" w:hAnsi="Times New Roman"/>
        </w:rPr>
        <w:t>example, “forward”, “backward”, “left”, “right”. The application uses the built-in speech recognition engine (such as Google Speech-to-Text API) of the smartphone to convert the spoken words into text. This text is then translated into a predefined command code. The application sends this command code wirelessly to the HC-05 Bluetooth module connected to Arduino. The HC-05 receives the data and sends it to the Arduino through serial communication.</w:t>
      </w:r>
    </w:p>
    <w:p w14:paraId="4A667DB0" w14:textId="6E356CDC" w:rsidR="00F86E3D" w:rsidRDefault="00F86E3D" w:rsidP="00F86E3D">
      <w:pPr>
        <w:ind w:left="360"/>
        <w:rPr>
          <w:rFonts w:ascii="Times New Roman" w:hAnsi="Times New Roman"/>
          <w:b/>
          <w:bCs/>
        </w:rPr>
      </w:pPr>
      <w:r w:rsidRPr="00F86E3D">
        <w:rPr>
          <w:rFonts w:ascii="Times New Roman" w:hAnsi="Times New Roman"/>
          <w:b/>
          <w:bCs/>
        </w:rPr>
        <w:t>2.4 Control Algorithm</w:t>
      </w:r>
    </w:p>
    <w:p w14:paraId="0AF55BE4" w14:textId="357F83C5" w:rsidR="00F86E3D" w:rsidRDefault="00F86E3D" w:rsidP="00F86E3D">
      <w:pPr>
        <w:ind w:left="360"/>
        <w:rPr>
          <w:rFonts w:ascii="Times New Roman" w:hAnsi="Times New Roman"/>
        </w:rPr>
      </w:pPr>
      <w:r w:rsidRPr="00F86E3D">
        <w:rPr>
          <w:rFonts w:ascii="Times New Roman" w:hAnsi="Times New Roman"/>
        </w:rPr>
        <w:t>The Arduino code contains a simple control algorithm. The Arduino will perform the action according to the command code received from the Bluetooth module.</w:t>
      </w:r>
    </w:p>
    <w:p w14:paraId="24CECCB3" w14:textId="2A3AB319" w:rsidR="00F86E3D" w:rsidRDefault="00F86E3D" w:rsidP="00F86E3D">
      <w:pPr>
        <w:pStyle w:val="ListParagraph"/>
        <w:numPr>
          <w:ilvl w:val="0"/>
          <w:numId w:val="4"/>
        </w:numPr>
        <w:rPr>
          <w:rFonts w:ascii="Times New Roman" w:hAnsi="Times New Roman"/>
        </w:rPr>
      </w:pPr>
      <w:r w:rsidRPr="00F86E3D">
        <w:rPr>
          <w:rFonts w:ascii="Times New Roman" w:hAnsi="Times New Roman"/>
        </w:rPr>
        <w:t>If the command code is “F” (forward), the Arduino sends signals to the L298N to drive both motors forward.</w:t>
      </w:r>
    </w:p>
    <w:p w14:paraId="1FF88633" w14:textId="2F741B93" w:rsidR="00F86E3D" w:rsidRDefault="00F86E3D" w:rsidP="00F86E3D">
      <w:pPr>
        <w:pStyle w:val="ListParagraph"/>
        <w:numPr>
          <w:ilvl w:val="0"/>
          <w:numId w:val="4"/>
        </w:numPr>
        <w:rPr>
          <w:rFonts w:ascii="Times New Roman" w:hAnsi="Times New Roman"/>
        </w:rPr>
      </w:pPr>
      <w:r w:rsidRPr="00F86E3D">
        <w:rPr>
          <w:rFonts w:ascii="Times New Roman" w:hAnsi="Times New Roman"/>
        </w:rPr>
        <w:t>If the command code is “B” (backward), the Arduino sends signals to the L298N to drive both motors backward.</w:t>
      </w:r>
    </w:p>
    <w:p w14:paraId="3490464C" w14:textId="56740246" w:rsidR="00F86E3D" w:rsidRDefault="00F86E3D" w:rsidP="00F86E3D">
      <w:pPr>
        <w:pStyle w:val="ListParagraph"/>
        <w:numPr>
          <w:ilvl w:val="0"/>
          <w:numId w:val="4"/>
        </w:numPr>
        <w:rPr>
          <w:rFonts w:ascii="Times New Roman" w:hAnsi="Times New Roman"/>
        </w:rPr>
      </w:pPr>
      <w:r w:rsidRPr="00F86E3D">
        <w:rPr>
          <w:rFonts w:ascii="Times New Roman" w:hAnsi="Times New Roman"/>
        </w:rPr>
        <w:t>If the command code is “L” (representing "left"), the Arduino drives the right motor forward and the left motor backward, making the wheelchair turn left.</w:t>
      </w:r>
    </w:p>
    <w:p w14:paraId="336CE5C6" w14:textId="24CCF80B" w:rsidR="00F86E3D" w:rsidRDefault="00F86E3D" w:rsidP="00F86E3D">
      <w:pPr>
        <w:pStyle w:val="ListParagraph"/>
        <w:numPr>
          <w:ilvl w:val="0"/>
          <w:numId w:val="4"/>
        </w:numPr>
        <w:rPr>
          <w:rFonts w:ascii="Times New Roman" w:hAnsi="Times New Roman"/>
        </w:rPr>
      </w:pPr>
      <w:r w:rsidRPr="00F86E3D">
        <w:rPr>
          <w:rFonts w:ascii="Times New Roman" w:hAnsi="Times New Roman"/>
        </w:rPr>
        <w:t>If the command code is “R” (representing "right"), the Arduino drives the left motor forward and the right motor backward, making the wheelchair turn right.</w:t>
      </w:r>
    </w:p>
    <w:p w14:paraId="541B55FC" w14:textId="60F99282" w:rsidR="00D752A3" w:rsidRDefault="00F86E3D" w:rsidP="00D752A3">
      <w:pPr>
        <w:pStyle w:val="ListParagraph"/>
        <w:numPr>
          <w:ilvl w:val="0"/>
          <w:numId w:val="4"/>
        </w:numPr>
        <w:rPr>
          <w:rFonts w:ascii="Times New Roman" w:hAnsi="Times New Roman"/>
        </w:rPr>
      </w:pPr>
      <w:r w:rsidRPr="00F86E3D">
        <w:rPr>
          <w:rFonts w:ascii="Times New Roman" w:hAnsi="Times New Roman"/>
        </w:rPr>
        <w:t>If the command code is “S” (representing “stop”), the Arduino sends the signal to the L298N motor driver to stop the motors.</w:t>
      </w:r>
    </w:p>
    <w:p w14:paraId="19AA8CFE" w14:textId="42095786" w:rsidR="00D752A3" w:rsidRDefault="00D752A3" w:rsidP="00D752A3">
      <w:pPr>
        <w:ind w:left="720"/>
        <w:rPr>
          <w:rFonts w:ascii="Times New Roman" w:hAnsi="Times New Roman"/>
          <w:b/>
          <w:bCs/>
        </w:rPr>
      </w:pPr>
      <w:r w:rsidRPr="00D752A3">
        <w:rPr>
          <w:rFonts w:ascii="Times New Roman" w:hAnsi="Times New Roman"/>
          <w:b/>
          <w:bCs/>
        </w:rPr>
        <w:t>2.5 Power Supply and Safety Considerations</w:t>
      </w:r>
    </w:p>
    <w:p w14:paraId="27793516" w14:textId="77777777" w:rsidR="00D752A3" w:rsidRDefault="00D752A3" w:rsidP="00D752A3">
      <w:pPr>
        <w:ind w:left="720"/>
        <w:rPr>
          <w:rFonts w:ascii="Times New Roman" w:hAnsi="Times New Roman"/>
        </w:rPr>
      </w:pPr>
      <w:r w:rsidRPr="00D752A3">
        <w:rPr>
          <w:rFonts w:ascii="Times New Roman" w:hAnsi="Times New Roman"/>
        </w:rPr>
        <w:t>The system should be powered by a suitable DC power supply, such as a rechargeable battery pack, to provide the necessary voltage and current for Arduino, motor driver, and motors. An important consideration in this project is safety. The following safety measures are adopted in this project:</w:t>
      </w:r>
    </w:p>
    <w:p w14:paraId="63260542" w14:textId="77777777" w:rsidR="00D752A3" w:rsidRPr="00D752A3" w:rsidRDefault="00D752A3" w:rsidP="00D752A3">
      <w:pPr>
        <w:pStyle w:val="ListParagraph"/>
        <w:numPr>
          <w:ilvl w:val="0"/>
          <w:numId w:val="5"/>
        </w:numPr>
        <w:rPr>
          <w:rFonts w:ascii="Times New Roman" w:hAnsi="Times New Roman"/>
        </w:rPr>
      </w:pPr>
      <w:r w:rsidRPr="00D752A3">
        <w:rPr>
          <w:rFonts w:ascii="Times New Roman" w:hAnsi="Times New Roman"/>
        </w:rPr>
        <w:t xml:space="preserve">Software Limits: The software, when provided with limits (through the Arduino, for example) will ensure that no motors will exceed a safe speed or go outside of parameters. </w:t>
      </w:r>
    </w:p>
    <w:p w14:paraId="3C06CC20" w14:textId="1A12CA4A" w:rsidR="00D752A3" w:rsidRDefault="00D752A3" w:rsidP="00D752A3">
      <w:pPr>
        <w:pStyle w:val="ListParagraph"/>
        <w:numPr>
          <w:ilvl w:val="0"/>
          <w:numId w:val="5"/>
        </w:numPr>
        <w:rPr>
          <w:rFonts w:ascii="Times New Roman" w:hAnsi="Times New Roman"/>
        </w:rPr>
      </w:pPr>
      <w:r w:rsidRPr="00D752A3">
        <w:rPr>
          <w:rFonts w:ascii="Times New Roman" w:hAnsi="Times New Roman"/>
        </w:rPr>
        <w:lastRenderedPageBreak/>
        <w:t>Stable Mounting: All components are mounted on the wheelchair frame in a way that prevents them from coming loose during operation</w:t>
      </w:r>
    </w:p>
    <w:p w14:paraId="0C4F4C8D" w14:textId="0D10992E" w:rsidR="00D752A3" w:rsidRDefault="00D752A3" w:rsidP="00D752A3">
      <w:pPr>
        <w:rPr>
          <w:rFonts w:ascii="Times New Roman" w:hAnsi="Times New Roman"/>
          <w:b/>
          <w:bCs/>
        </w:rPr>
      </w:pPr>
      <w:r w:rsidRPr="00D752A3">
        <w:rPr>
          <w:rFonts w:ascii="Times New Roman" w:hAnsi="Times New Roman"/>
          <w:b/>
          <w:bCs/>
        </w:rPr>
        <w:t>3</w:t>
      </w:r>
      <w:r>
        <w:rPr>
          <w:rFonts w:ascii="Times New Roman" w:hAnsi="Times New Roman"/>
          <w:b/>
          <w:bCs/>
        </w:rPr>
        <w:t>.</w:t>
      </w:r>
      <w:r w:rsidRPr="00D752A3">
        <w:rPr>
          <w:rFonts w:ascii="Times New Roman" w:hAnsi="Times New Roman"/>
          <w:b/>
          <w:bCs/>
        </w:rPr>
        <w:t xml:space="preserve"> SYSTEM DESIGN AND IMPLEMENTATION</w:t>
      </w:r>
    </w:p>
    <w:p w14:paraId="5347274E" w14:textId="65507657" w:rsidR="00D752A3" w:rsidRPr="00D752A3" w:rsidRDefault="00D752A3" w:rsidP="00D752A3">
      <w:pPr>
        <w:rPr>
          <w:rFonts w:ascii="Times New Roman" w:hAnsi="Times New Roman"/>
        </w:rPr>
      </w:pPr>
      <w:r>
        <w:rPr>
          <w:rFonts w:ascii="Times New Roman" w:hAnsi="Times New Roman"/>
          <w:b/>
          <w:bCs/>
        </w:rPr>
        <w:t xml:space="preserve">3.1 Schematic </w:t>
      </w:r>
      <w:r w:rsidRPr="00D752A3">
        <w:rPr>
          <w:rFonts w:ascii="Times New Roman" w:hAnsi="Times New Roman"/>
        </w:rPr>
        <w:t>(in Proteus 8 Professional Tool)</w:t>
      </w:r>
    </w:p>
    <w:p w14:paraId="2FC1B337" w14:textId="05C7A4B5" w:rsidR="004E77FA" w:rsidRDefault="00D752A3" w:rsidP="004E77FA">
      <w:pPr>
        <w:jc w:val="both"/>
        <w:rPr>
          <w:rFonts w:ascii="Times New Roman" w:hAnsi="Times New Roman"/>
        </w:rPr>
      </w:pPr>
      <w:r>
        <w:rPr>
          <w:rFonts w:ascii="Times New Roman" w:hAnsi="Times New Roman"/>
          <w:noProof/>
        </w:rPr>
        <w:drawing>
          <wp:inline distT="0" distB="0" distL="0" distR="0" wp14:anchorId="570655C5" wp14:editId="6EC1DEA1">
            <wp:extent cx="3185795" cy="2407920"/>
            <wp:effectExtent l="0" t="0" r="0" b="0"/>
            <wp:docPr id="75590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03054" name="Picture 7559030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5795" cy="2407920"/>
                    </a:xfrm>
                    <a:prstGeom prst="rect">
                      <a:avLst/>
                    </a:prstGeom>
                  </pic:spPr>
                </pic:pic>
              </a:graphicData>
            </a:graphic>
          </wp:inline>
        </w:drawing>
      </w:r>
    </w:p>
    <w:p w14:paraId="59EDC5D7" w14:textId="2066754E" w:rsidR="00136D04" w:rsidRDefault="00136D04" w:rsidP="004E77FA">
      <w:pPr>
        <w:jc w:val="both"/>
        <w:rPr>
          <w:rFonts w:ascii="Times New Roman" w:hAnsi="Times New Roman"/>
          <w:b/>
          <w:bCs/>
        </w:rPr>
      </w:pPr>
      <w:r w:rsidRPr="00136D04">
        <w:rPr>
          <w:rFonts w:ascii="Times New Roman" w:hAnsi="Times New Roman"/>
          <w:b/>
          <w:bCs/>
        </w:rPr>
        <w:t>Circuit Functionality</w:t>
      </w:r>
      <w:r>
        <w:rPr>
          <w:rFonts w:ascii="Times New Roman" w:hAnsi="Times New Roman"/>
          <w:b/>
          <w:bCs/>
        </w:rPr>
        <w:t>:</w:t>
      </w:r>
    </w:p>
    <w:p w14:paraId="053D7DFA" w14:textId="77777777" w:rsidR="002861CD" w:rsidRPr="002861CD" w:rsidRDefault="002861CD" w:rsidP="002861CD">
      <w:pPr>
        <w:pStyle w:val="ListParagraph"/>
        <w:numPr>
          <w:ilvl w:val="0"/>
          <w:numId w:val="6"/>
        </w:numPr>
        <w:jc w:val="both"/>
        <w:rPr>
          <w:rFonts w:ascii="Times New Roman" w:hAnsi="Times New Roman"/>
          <w:b/>
          <w:bCs/>
        </w:rPr>
      </w:pPr>
      <w:r w:rsidRPr="002861CD">
        <w:rPr>
          <w:rFonts w:ascii="Times New Roman" w:hAnsi="Times New Roman"/>
          <w:b/>
          <w:bCs/>
        </w:rPr>
        <w:t>Power supply distribution:</w:t>
      </w:r>
    </w:p>
    <w:p w14:paraId="2FF4E570" w14:textId="040B97A1" w:rsidR="002861CD" w:rsidRDefault="002861CD" w:rsidP="002861CD">
      <w:pPr>
        <w:pStyle w:val="ListParagraph"/>
        <w:jc w:val="both"/>
        <w:rPr>
          <w:rFonts w:ascii="Times New Roman" w:hAnsi="Times New Roman"/>
        </w:rPr>
      </w:pPr>
      <w:r w:rsidRPr="002861CD">
        <w:rPr>
          <w:rFonts w:ascii="Times New Roman" w:hAnsi="Times New Roman"/>
        </w:rPr>
        <w:t>The motor driver, L298 is directly connected to the 12V battery, while the Arduino and all other components are supplied through a regulated 5V produced by the onboard voltage regulator of the Arduino.</w:t>
      </w:r>
    </w:p>
    <w:p w14:paraId="539B89D9" w14:textId="47D6B46B" w:rsidR="002861CD" w:rsidRDefault="002861CD" w:rsidP="002861CD">
      <w:pPr>
        <w:pStyle w:val="ListParagraph"/>
        <w:numPr>
          <w:ilvl w:val="0"/>
          <w:numId w:val="6"/>
        </w:numPr>
        <w:jc w:val="both"/>
        <w:rPr>
          <w:rFonts w:ascii="Times New Roman" w:hAnsi="Times New Roman"/>
          <w:b/>
          <w:bCs/>
        </w:rPr>
      </w:pPr>
      <w:r w:rsidRPr="002861CD">
        <w:rPr>
          <w:rFonts w:ascii="Times New Roman" w:hAnsi="Times New Roman"/>
          <w:b/>
          <w:bCs/>
        </w:rPr>
        <w:t>Bluetooth Communication:</w:t>
      </w:r>
    </w:p>
    <w:p w14:paraId="1993650A" w14:textId="77777777" w:rsidR="002861CD" w:rsidRDefault="002861CD" w:rsidP="002861CD">
      <w:pPr>
        <w:pStyle w:val="ListParagraph"/>
        <w:jc w:val="both"/>
        <w:rPr>
          <w:rFonts w:ascii="Times New Roman" w:hAnsi="Times New Roman"/>
        </w:rPr>
      </w:pPr>
      <w:r w:rsidRPr="002861CD">
        <w:rPr>
          <w:rFonts w:ascii="Times New Roman" w:hAnsi="Times New Roman"/>
        </w:rPr>
        <w:t>The HC-05 module receives commands wirelessly, perhaps something like "forward" or "left".</w:t>
      </w:r>
      <w:r>
        <w:rPr>
          <w:rFonts w:ascii="Times New Roman" w:hAnsi="Times New Roman"/>
        </w:rPr>
        <w:t xml:space="preserve"> </w:t>
      </w:r>
    </w:p>
    <w:p w14:paraId="67F16897" w14:textId="3A3B8CC0" w:rsidR="002861CD" w:rsidRDefault="002861CD" w:rsidP="002861CD">
      <w:pPr>
        <w:pStyle w:val="ListParagraph"/>
        <w:jc w:val="both"/>
        <w:rPr>
          <w:rFonts w:ascii="Times New Roman" w:hAnsi="Times New Roman"/>
        </w:rPr>
      </w:pPr>
      <w:r w:rsidRPr="002861CD">
        <w:rPr>
          <w:rFonts w:ascii="Times New Roman" w:hAnsi="Times New Roman"/>
        </w:rPr>
        <w:t>All of these commands are sent to Arduino for processing.</w:t>
      </w:r>
    </w:p>
    <w:p w14:paraId="4F44CC69" w14:textId="72034F04" w:rsidR="00136D04" w:rsidRDefault="002861CD" w:rsidP="004E77FA">
      <w:pPr>
        <w:pStyle w:val="ListParagraph"/>
        <w:numPr>
          <w:ilvl w:val="0"/>
          <w:numId w:val="6"/>
        </w:numPr>
        <w:jc w:val="both"/>
        <w:rPr>
          <w:rFonts w:ascii="Times New Roman" w:hAnsi="Times New Roman"/>
          <w:b/>
          <w:bCs/>
        </w:rPr>
      </w:pPr>
      <w:r w:rsidRPr="002861CD">
        <w:rPr>
          <w:rFonts w:ascii="Times New Roman" w:hAnsi="Times New Roman"/>
          <w:b/>
          <w:bCs/>
        </w:rPr>
        <w:t>Motor Control:</w:t>
      </w:r>
    </w:p>
    <w:p w14:paraId="58E6EFBA" w14:textId="0101CF06" w:rsidR="002861CD" w:rsidRDefault="00E44A91" w:rsidP="00E44A91">
      <w:pPr>
        <w:pStyle w:val="ListParagraph"/>
        <w:jc w:val="both"/>
        <w:rPr>
          <w:rFonts w:ascii="Times New Roman" w:hAnsi="Times New Roman"/>
        </w:rPr>
      </w:pPr>
      <w:r>
        <w:rPr>
          <w:rFonts w:ascii="Times New Roman" w:hAnsi="Times New Roman"/>
        </w:rPr>
        <w:t>Arduino processes commands through the Bluetooth module and sends the signals to L298.</w:t>
      </w:r>
    </w:p>
    <w:p w14:paraId="05EB509F" w14:textId="325084A9" w:rsidR="00E44A91" w:rsidRDefault="00E44A91" w:rsidP="00E44A91">
      <w:pPr>
        <w:pStyle w:val="ListParagraph"/>
        <w:jc w:val="both"/>
        <w:rPr>
          <w:rFonts w:ascii="Times New Roman" w:hAnsi="Times New Roman"/>
        </w:rPr>
      </w:pPr>
      <w:r>
        <w:rPr>
          <w:rFonts w:ascii="Times New Roman" w:hAnsi="Times New Roman"/>
        </w:rPr>
        <w:t>L298 follows the level of IN1-IN4 input logic signals and follows different rotation directions for the motor, it will reverse, move backward, turn left, or move right.</w:t>
      </w:r>
    </w:p>
    <w:p w14:paraId="10621714" w14:textId="01AE4A96" w:rsidR="00E44A91" w:rsidRDefault="00E44A91" w:rsidP="00E44A91">
      <w:pPr>
        <w:pStyle w:val="ListParagraph"/>
        <w:numPr>
          <w:ilvl w:val="0"/>
          <w:numId w:val="6"/>
        </w:numPr>
        <w:jc w:val="both"/>
        <w:rPr>
          <w:rFonts w:ascii="Times New Roman" w:hAnsi="Times New Roman"/>
        </w:rPr>
      </w:pPr>
      <w:r w:rsidRPr="00E44A91">
        <w:rPr>
          <w:rFonts w:ascii="Times New Roman" w:hAnsi="Times New Roman"/>
        </w:rPr>
        <w:t>Control Flow:</w:t>
      </w:r>
    </w:p>
    <w:p w14:paraId="7500BEE1" w14:textId="20C0BF18" w:rsidR="00E44A91" w:rsidRDefault="00412E3A" w:rsidP="00E44A91">
      <w:pPr>
        <w:pStyle w:val="ListParagraph"/>
        <w:jc w:val="both"/>
        <w:rPr>
          <w:rFonts w:ascii="Times New Roman" w:hAnsi="Times New Roman"/>
        </w:rPr>
      </w:pPr>
      <w:r>
        <w:rPr>
          <w:rFonts w:ascii="Times New Roman" w:hAnsi="Times New Roman"/>
        </w:rPr>
        <w:t>The user gives commands in a specific voice.</w:t>
      </w:r>
    </w:p>
    <w:p w14:paraId="60506675" w14:textId="2FDC0C24" w:rsidR="00412E3A" w:rsidRDefault="00412E3A" w:rsidP="00E44A91">
      <w:pPr>
        <w:pStyle w:val="ListParagraph"/>
        <w:jc w:val="both"/>
        <w:rPr>
          <w:rFonts w:ascii="Times New Roman" w:hAnsi="Times New Roman"/>
        </w:rPr>
      </w:pPr>
      <w:r>
        <w:rPr>
          <w:rFonts w:ascii="Times New Roman" w:hAnsi="Times New Roman"/>
        </w:rPr>
        <w:t>The signal to that command is produced by HC-05 module.</w:t>
      </w:r>
    </w:p>
    <w:p w14:paraId="305D1FB5" w14:textId="368457FF" w:rsidR="00136D04" w:rsidRDefault="00412E3A" w:rsidP="00763E4E">
      <w:pPr>
        <w:pStyle w:val="ListParagraph"/>
        <w:jc w:val="both"/>
        <w:rPr>
          <w:rFonts w:ascii="Times New Roman" w:hAnsi="Times New Roman"/>
        </w:rPr>
      </w:pPr>
      <w:r>
        <w:rPr>
          <w:rFonts w:ascii="Times New Roman" w:hAnsi="Times New Roman"/>
        </w:rPr>
        <w:t>The Arduino will understand what the signal means and control the motors connected to the L298 driver module.</w:t>
      </w:r>
    </w:p>
    <w:p w14:paraId="7345CBC6" w14:textId="65949866" w:rsidR="00D752A3" w:rsidRDefault="00F34124" w:rsidP="004E77FA">
      <w:pPr>
        <w:jc w:val="both"/>
        <w:rPr>
          <w:rFonts w:ascii="Times New Roman" w:hAnsi="Times New Roman"/>
          <w:b/>
          <w:bCs/>
        </w:rPr>
      </w:pPr>
      <w:r>
        <w:rPr>
          <w:rFonts w:ascii="Times New Roman" w:hAnsi="Times New Roman"/>
          <w:b/>
          <w:bCs/>
        </w:rPr>
        <w:t>4.HARDWARE AND SOFTWARE INTEGRATION</w:t>
      </w:r>
    </w:p>
    <w:p w14:paraId="2199F9DD" w14:textId="77777777" w:rsidR="00D752A3" w:rsidRDefault="00D752A3" w:rsidP="004E77FA">
      <w:pPr>
        <w:jc w:val="both"/>
        <w:rPr>
          <w:rFonts w:ascii="Times New Roman" w:hAnsi="Times New Roman"/>
          <w:b/>
          <w:bCs/>
        </w:rPr>
      </w:pPr>
      <w:r w:rsidRPr="00D752A3">
        <w:rPr>
          <w:rFonts w:ascii="Times New Roman" w:hAnsi="Times New Roman"/>
          <w:b/>
          <w:bCs/>
        </w:rPr>
        <w:t xml:space="preserve">(1). </w:t>
      </w:r>
      <w:r w:rsidRPr="00D752A3">
        <w:rPr>
          <w:rFonts w:ascii="Times New Roman" w:hAnsi="Times New Roman"/>
        </w:rPr>
        <w:t>Hardware components are connected according to the circuit diagram.</w:t>
      </w:r>
      <w:r w:rsidRPr="00D752A3">
        <w:rPr>
          <w:rFonts w:ascii="Times New Roman" w:hAnsi="Times New Roman"/>
          <w:b/>
          <w:bCs/>
        </w:rPr>
        <w:t xml:space="preserve"> </w:t>
      </w:r>
    </w:p>
    <w:p w14:paraId="22E6BAF4" w14:textId="77777777" w:rsidR="00D752A3" w:rsidRPr="00D752A3" w:rsidRDefault="00D752A3" w:rsidP="004E77FA">
      <w:pPr>
        <w:jc w:val="both"/>
        <w:rPr>
          <w:rFonts w:ascii="Times New Roman" w:hAnsi="Times New Roman"/>
        </w:rPr>
      </w:pPr>
      <w:r w:rsidRPr="00D752A3">
        <w:rPr>
          <w:rFonts w:ascii="Times New Roman" w:hAnsi="Times New Roman"/>
          <w:b/>
          <w:bCs/>
        </w:rPr>
        <w:t xml:space="preserve">(2). </w:t>
      </w:r>
      <w:r w:rsidRPr="00D752A3">
        <w:rPr>
          <w:rFonts w:ascii="Times New Roman" w:hAnsi="Times New Roman"/>
        </w:rPr>
        <w:t xml:space="preserve">The Arduino code is uploaded to the Arduino Uno with the help of the Arduino IDE. </w:t>
      </w:r>
    </w:p>
    <w:p w14:paraId="557415ED" w14:textId="77777777" w:rsidR="00D752A3" w:rsidRPr="00D752A3" w:rsidRDefault="00D752A3" w:rsidP="004E77FA">
      <w:pPr>
        <w:jc w:val="both"/>
        <w:rPr>
          <w:rFonts w:ascii="Times New Roman" w:hAnsi="Times New Roman"/>
        </w:rPr>
      </w:pPr>
      <w:r w:rsidRPr="00D752A3">
        <w:rPr>
          <w:rFonts w:ascii="Times New Roman" w:hAnsi="Times New Roman"/>
          <w:b/>
          <w:bCs/>
        </w:rPr>
        <w:t xml:space="preserve">(3). </w:t>
      </w:r>
      <w:r w:rsidRPr="00D752A3">
        <w:rPr>
          <w:rFonts w:ascii="Times New Roman" w:hAnsi="Times New Roman"/>
        </w:rPr>
        <w:t xml:space="preserve">The smartphone application is designed and installed. </w:t>
      </w:r>
    </w:p>
    <w:p w14:paraId="1FDA1300" w14:textId="77777777" w:rsidR="00D752A3" w:rsidRPr="00D752A3" w:rsidRDefault="00D752A3" w:rsidP="004E77FA">
      <w:pPr>
        <w:jc w:val="both"/>
        <w:rPr>
          <w:rFonts w:ascii="Times New Roman" w:hAnsi="Times New Roman"/>
        </w:rPr>
      </w:pPr>
      <w:r w:rsidRPr="00D752A3">
        <w:rPr>
          <w:rFonts w:ascii="Times New Roman" w:hAnsi="Times New Roman"/>
          <w:b/>
          <w:bCs/>
        </w:rPr>
        <w:t xml:space="preserve">(4). </w:t>
      </w:r>
      <w:r w:rsidRPr="00D752A3">
        <w:rPr>
          <w:rFonts w:ascii="Times New Roman" w:hAnsi="Times New Roman"/>
        </w:rPr>
        <w:t xml:space="preserve">The smartphone is paired with the HC-05 Bluetooth module. </w:t>
      </w:r>
    </w:p>
    <w:p w14:paraId="372AE4A7" w14:textId="236875B7" w:rsidR="00FC7804" w:rsidRDefault="00D752A3" w:rsidP="004E77FA">
      <w:pPr>
        <w:jc w:val="both"/>
        <w:rPr>
          <w:rFonts w:ascii="Times New Roman" w:hAnsi="Times New Roman"/>
        </w:rPr>
      </w:pPr>
      <w:r w:rsidRPr="00D752A3">
        <w:rPr>
          <w:rFonts w:ascii="Times New Roman" w:hAnsi="Times New Roman"/>
          <w:b/>
          <w:bCs/>
        </w:rPr>
        <w:t xml:space="preserve">(5). </w:t>
      </w:r>
      <w:r w:rsidRPr="00D752A3">
        <w:rPr>
          <w:rFonts w:ascii="Times New Roman" w:hAnsi="Times New Roman"/>
        </w:rPr>
        <w:t>The system is tested by providing voice commands via the app, and the wheelchair's movement is observed</w:t>
      </w:r>
      <w:r w:rsidR="00412E3A">
        <w:rPr>
          <w:rFonts w:ascii="Times New Roman" w:hAnsi="Times New Roman"/>
        </w:rPr>
        <w:t>.</w:t>
      </w:r>
    </w:p>
    <w:p w14:paraId="35509489" w14:textId="0477E2FF" w:rsidR="00FC7804" w:rsidRDefault="00F34124" w:rsidP="004E77FA">
      <w:pPr>
        <w:jc w:val="both"/>
        <w:rPr>
          <w:rFonts w:ascii="Times New Roman" w:hAnsi="Times New Roman"/>
          <w:b/>
          <w:bCs/>
        </w:rPr>
      </w:pPr>
      <w:r>
        <w:rPr>
          <w:rFonts w:ascii="Times New Roman" w:hAnsi="Times New Roman"/>
          <w:b/>
          <w:bCs/>
        </w:rPr>
        <w:t>5.</w:t>
      </w:r>
      <w:r w:rsidR="00FC7804" w:rsidRPr="00FC7804">
        <w:rPr>
          <w:rFonts w:ascii="Times New Roman" w:hAnsi="Times New Roman"/>
          <w:b/>
          <w:bCs/>
        </w:rPr>
        <w:t xml:space="preserve"> </w:t>
      </w:r>
      <w:r w:rsidRPr="00FC7804">
        <w:rPr>
          <w:rFonts w:ascii="Times New Roman" w:hAnsi="Times New Roman"/>
          <w:b/>
          <w:bCs/>
        </w:rPr>
        <w:t>FLOW-CHART</w:t>
      </w:r>
    </w:p>
    <w:p w14:paraId="674C4657" w14:textId="71971F43" w:rsidR="00FC7804" w:rsidRDefault="00FC7804" w:rsidP="004E77FA">
      <w:pPr>
        <w:jc w:val="both"/>
        <w:rPr>
          <w:rFonts w:ascii="Times New Roman" w:hAnsi="Times New Roman"/>
          <w:b/>
          <w:bCs/>
        </w:rPr>
      </w:pPr>
      <w:r>
        <w:rPr>
          <w:rFonts w:ascii="Times New Roman" w:hAnsi="Times New Roman"/>
          <w:b/>
          <w:bCs/>
          <w:noProof/>
        </w:rPr>
        <w:drawing>
          <wp:inline distT="0" distB="0" distL="0" distR="0" wp14:anchorId="4D9741DA" wp14:editId="10851BF0">
            <wp:extent cx="3429000" cy="3685987"/>
            <wp:effectExtent l="0" t="0" r="0" b="0"/>
            <wp:docPr id="103595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5942" name="Picture 103595942"/>
                    <pic:cNvPicPr/>
                  </pic:nvPicPr>
                  <pic:blipFill>
                    <a:blip r:embed="rId11">
                      <a:extLst>
                        <a:ext uri="{28A0092B-C50C-407E-A947-70E740481C1C}">
                          <a14:useLocalDpi xmlns:a14="http://schemas.microsoft.com/office/drawing/2010/main" val="0"/>
                        </a:ext>
                      </a:extLst>
                    </a:blip>
                    <a:stretch>
                      <a:fillRect/>
                    </a:stretch>
                  </pic:blipFill>
                  <pic:spPr>
                    <a:xfrm>
                      <a:off x="0" y="0"/>
                      <a:ext cx="3429000" cy="3685987"/>
                    </a:xfrm>
                    <a:prstGeom prst="rect">
                      <a:avLst/>
                    </a:prstGeom>
                  </pic:spPr>
                </pic:pic>
              </a:graphicData>
            </a:graphic>
          </wp:inline>
        </w:drawing>
      </w:r>
    </w:p>
    <w:p w14:paraId="75FC2023" w14:textId="6469CAC2" w:rsidR="00F34124" w:rsidRDefault="00F34124" w:rsidP="004E77FA">
      <w:pPr>
        <w:jc w:val="both"/>
        <w:rPr>
          <w:rFonts w:ascii="Times New Roman" w:hAnsi="Times New Roman"/>
          <w:b/>
          <w:bCs/>
        </w:rPr>
      </w:pPr>
      <w:r>
        <w:rPr>
          <w:rFonts w:ascii="Times New Roman" w:hAnsi="Times New Roman"/>
          <w:b/>
          <w:bCs/>
        </w:rPr>
        <w:t>6. RESULTS AND DISCUSSIONS</w:t>
      </w:r>
    </w:p>
    <w:p w14:paraId="5EE58D89" w14:textId="7E13D1D2" w:rsidR="00F34124" w:rsidRDefault="00F34124" w:rsidP="004E77FA">
      <w:pPr>
        <w:jc w:val="both"/>
        <w:rPr>
          <w:rFonts w:ascii="Times New Roman" w:hAnsi="Times New Roman"/>
        </w:rPr>
      </w:pPr>
      <w:r w:rsidRPr="00F34124">
        <w:rPr>
          <w:rFonts w:ascii="Times New Roman" w:hAnsi="Times New Roman"/>
        </w:rPr>
        <w:t>The voice-activated wheelchair was tested through a series of tests to measure its performance. These tests include:</w:t>
      </w:r>
    </w:p>
    <w:p w14:paraId="04206C98" w14:textId="0CCA5084" w:rsidR="00F34124" w:rsidRDefault="009D58E5" w:rsidP="00F34124">
      <w:pPr>
        <w:pStyle w:val="ListParagraph"/>
        <w:numPr>
          <w:ilvl w:val="0"/>
          <w:numId w:val="6"/>
        </w:numPr>
        <w:jc w:val="both"/>
        <w:rPr>
          <w:rFonts w:ascii="Times New Roman" w:hAnsi="Times New Roman"/>
        </w:rPr>
      </w:pPr>
      <w:r w:rsidRPr="009D58E5">
        <w:rPr>
          <w:rFonts w:ascii="Times New Roman" w:hAnsi="Times New Roman"/>
        </w:rPr>
        <w:t>Voice Recognition Accuracy Test: This measured the percentage of voice commands that were correctly recognized.</w:t>
      </w:r>
    </w:p>
    <w:p w14:paraId="671A05C0" w14:textId="0B4AB914" w:rsidR="009D58E5" w:rsidRDefault="009D58E5" w:rsidP="00F34124">
      <w:pPr>
        <w:pStyle w:val="ListParagraph"/>
        <w:numPr>
          <w:ilvl w:val="0"/>
          <w:numId w:val="6"/>
        </w:numPr>
        <w:jc w:val="both"/>
        <w:rPr>
          <w:rFonts w:ascii="Times New Roman" w:hAnsi="Times New Roman"/>
        </w:rPr>
      </w:pPr>
      <w:r w:rsidRPr="009D58E5">
        <w:rPr>
          <w:rFonts w:ascii="Times New Roman" w:hAnsi="Times New Roman"/>
        </w:rPr>
        <w:lastRenderedPageBreak/>
        <w:t>Response Time Test: Test to measure time gap between issuing of a voice command to the wheelchair to respond.</w:t>
      </w:r>
    </w:p>
    <w:p w14:paraId="0A1F6D3A" w14:textId="09443585" w:rsidR="009D58E5" w:rsidRDefault="009D58E5" w:rsidP="00F34124">
      <w:pPr>
        <w:pStyle w:val="ListParagraph"/>
        <w:numPr>
          <w:ilvl w:val="0"/>
          <w:numId w:val="6"/>
        </w:numPr>
        <w:jc w:val="both"/>
        <w:rPr>
          <w:rFonts w:ascii="Times New Roman" w:hAnsi="Times New Roman"/>
        </w:rPr>
      </w:pPr>
      <w:r w:rsidRPr="009D58E5">
        <w:rPr>
          <w:rFonts w:ascii="Times New Roman" w:hAnsi="Times New Roman"/>
        </w:rPr>
        <w:t>Maneuverability Test: This test evaluates the wheelchair's ability to execute different movements (forward, backward, left, right) accurately and smoothly.</w:t>
      </w:r>
    </w:p>
    <w:p w14:paraId="75554A9A" w14:textId="72DED559" w:rsidR="009D58E5" w:rsidRDefault="009D58E5" w:rsidP="00F34124">
      <w:pPr>
        <w:pStyle w:val="ListParagraph"/>
        <w:numPr>
          <w:ilvl w:val="0"/>
          <w:numId w:val="6"/>
        </w:numPr>
        <w:jc w:val="both"/>
        <w:rPr>
          <w:rFonts w:ascii="Times New Roman" w:hAnsi="Times New Roman"/>
        </w:rPr>
      </w:pPr>
      <w:r w:rsidRPr="009D58E5">
        <w:rPr>
          <w:rFonts w:ascii="Times New Roman" w:hAnsi="Times New Roman"/>
        </w:rPr>
        <w:t>Range Test: Tested the effective communication range of the Bluetooth connection.</w:t>
      </w:r>
    </w:p>
    <w:p w14:paraId="3722D5F0" w14:textId="3E5FD5B2" w:rsidR="009D58E5" w:rsidRDefault="009D58E5" w:rsidP="009D58E5">
      <w:pPr>
        <w:ind w:left="360"/>
        <w:jc w:val="both"/>
        <w:rPr>
          <w:rFonts w:ascii="Times New Roman" w:hAnsi="Times New Roman"/>
          <w:b/>
          <w:bCs/>
        </w:rPr>
      </w:pPr>
      <w:r w:rsidRPr="009D58E5">
        <w:rPr>
          <w:rFonts w:ascii="Times New Roman" w:hAnsi="Times New Roman"/>
          <w:b/>
          <w:bCs/>
        </w:rPr>
        <w:t>6.1System Perform</w:t>
      </w:r>
      <w:r>
        <w:rPr>
          <w:rFonts w:ascii="Times New Roman" w:hAnsi="Times New Roman"/>
          <w:b/>
          <w:bCs/>
        </w:rPr>
        <w:t>ance under various conditions</w:t>
      </w:r>
    </w:p>
    <w:p w14:paraId="4D2764BF" w14:textId="14D8E40C" w:rsidR="009D58E5" w:rsidRDefault="009D58E5" w:rsidP="009D58E5">
      <w:pPr>
        <w:pStyle w:val="ListParagraph"/>
        <w:numPr>
          <w:ilvl w:val="0"/>
          <w:numId w:val="7"/>
        </w:numPr>
        <w:jc w:val="both"/>
        <w:rPr>
          <w:rFonts w:ascii="Times New Roman" w:hAnsi="Times New Roman"/>
        </w:rPr>
      </w:pPr>
      <w:r w:rsidRPr="009D58E5">
        <w:rPr>
          <w:rFonts w:ascii="Times New Roman" w:hAnsi="Times New Roman"/>
          <w:b/>
          <w:bCs/>
        </w:rPr>
        <w:t xml:space="preserve">Different Noise Levels: </w:t>
      </w:r>
      <w:r w:rsidRPr="009D58E5">
        <w:rPr>
          <w:rFonts w:ascii="Times New Roman" w:hAnsi="Times New Roman"/>
        </w:rPr>
        <w:t>In noisy environments, the voice recognition accuracy was adversely affected due to interference with the voice signal.</w:t>
      </w:r>
    </w:p>
    <w:p w14:paraId="58AD21A4" w14:textId="77777777" w:rsidR="009D58E5" w:rsidRPr="009D58E5" w:rsidRDefault="009D58E5" w:rsidP="009D58E5">
      <w:pPr>
        <w:pStyle w:val="ListParagraph"/>
        <w:ind w:left="1080"/>
        <w:jc w:val="both"/>
        <w:rPr>
          <w:rFonts w:ascii="Times New Roman" w:hAnsi="Times New Roman"/>
        </w:rPr>
      </w:pPr>
    </w:p>
    <w:p w14:paraId="50BE26D4" w14:textId="33CFD2D6" w:rsidR="009D58E5" w:rsidRDefault="009D58E5" w:rsidP="009D58E5">
      <w:pPr>
        <w:pStyle w:val="ListParagraph"/>
        <w:numPr>
          <w:ilvl w:val="0"/>
          <w:numId w:val="7"/>
        </w:numPr>
        <w:jc w:val="both"/>
        <w:rPr>
          <w:rFonts w:ascii="Times New Roman" w:hAnsi="Times New Roman"/>
        </w:rPr>
      </w:pPr>
      <w:r w:rsidRPr="009D58E5">
        <w:rPr>
          <w:rFonts w:ascii="Times New Roman" w:hAnsi="Times New Roman"/>
          <w:b/>
          <w:bCs/>
        </w:rPr>
        <w:t xml:space="preserve">Different Surfaces: </w:t>
      </w:r>
      <w:r w:rsidRPr="009D58E5">
        <w:rPr>
          <w:rFonts w:ascii="Times New Roman" w:hAnsi="Times New Roman"/>
        </w:rPr>
        <w:t>the movement of a wheelchair was impacted due to incomplete surface, such as uneven, required more power and jerky movement.</w:t>
      </w:r>
    </w:p>
    <w:p w14:paraId="148139FB" w14:textId="77777777" w:rsidR="009D58E5" w:rsidRPr="009D58E5" w:rsidRDefault="009D58E5" w:rsidP="009D58E5">
      <w:pPr>
        <w:pStyle w:val="ListParagraph"/>
        <w:ind w:left="1080"/>
        <w:jc w:val="both"/>
        <w:rPr>
          <w:rFonts w:ascii="Times New Roman" w:hAnsi="Times New Roman"/>
        </w:rPr>
      </w:pPr>
    </w:p>
    <w:p w14:paraId="7A6526BF" w14:textId="0B2141F2" w:rsidR="009D58E5" w:rsidRDefault="009D58E5" w:rsidP="009D58E5">
      <w:pPr>
        <w:pStyle w:val="ListParagraph"/>
        <w:numPr>
          <w:ilvl w:val="0"/>
          <w:numId w:val="7"/>
        </w:numPr>
        <w:jc w:val="both"/>
        <w:rPr>
          <w:rFonts w:ascii="Times New Roman" w:hAnsi="Times New Roman"/>
        </w:rPr>
      </w:pPr>
      <w:r w:rsidRPr="009D58E5">
        <w:rPr>
          <w:rFonts w:ascii="Times New Roman" w:hAnsi="Times New Roman"/>
          <w:b/>
          <w:bCs/>
        </w:rPr>
        <w:t xml:space="preserve">Different Distances: </w:t>
      </w:r>
      <w:r w:rsidRPr="009D58E5">
        <w:rPr>
          <w:rFonts w:ascii="Times New Roman" w:hAnsi="Times New Roman"/>
        </w:rPr>
        <w:t>The Bluetooth connection became unstable beyond the effective range of 10 meters.</w:t>
      </w:r>
    </w:p>
    <w:p w14:paraId="4828D90E" w14:textId="40736DB1" w:rsidR="009D58E5" w:rsidRPr="009D58E5" w:rsidRDefault="009D58E5" w:rsidP="009D58E5">
      <w:pPr>
        <w:jc w:val="both"/>
        <w:rPr>
          <w:rFonts w:ascii="Times New Roman" w:hAnsi="Times New Roman"/>
          <w:b/>
          <w:bCs/>
        </w:rPr>
      </w:pPr>
      <w:r w:rsidRPr="009D58E5">
        <w:rPr>
          <w:rFonts w:ascii="Times New Roman" w:hAnsi="Times New Roman"/>
          <w:b/>
          <w:bCs/>
        </w:rPr>
        <w:t>7. GRAPHS AND TABLES</w:t>
      </w:r>
    </w:p>
    <w:p w14:paraId="7266D207" w14:textId="69C53A2D" w:rsidR="009D58E5" w:rsidRDefault="009D58E5" w:rsidP="009D58E5">
      <w:pPr>
        <w:jc w:val="both"/>
        <w:rPr>
          <w:rFonts w:ascii="Times New Roman" w:hAnsi="Times New Roman"/>
          <w:b/>
          <w:bCs/>
        </w:rPr>
      </w:pPr>
      <w:r w:rsidRPr="009D58E5">
        <w:rPr>
          <w:rFonts w:ascii="Times New Roman" w:hAnsi="Times New Roman"/>
          <w:b/>
          <w:bCs/>
        </w:rPr>
        <w:t>7.1 Voice Recognition vs. Noise Level</w:t>
      </w:r>
    </w:p>
    <w:tbl>
      <w:tblPr>
        <w:tblStyle w:val="TableGrid"/>
        <w:tblW w:w="0" w:type="auto"/>
        <w:tblLook w:val="04A0" w:firstRow="1" w:lastRow="0" w:firstColumn="1" w:lastColumn="0" w:noHBand="0" w:noVBand="1"/>
      </w:tblPr>
      <w:tblGrid>
        <w:gridCol w:w="1573"/>
        <w:gridCol w:w="1737"/>
        <w:gridCol w:w="1697"/>
      </w:tblGrid>
      <w:tr w:rsidR="009D58E5" w14:paraId="6742EE0C" w14:textId="77777777" w:rsidTr="009D58E5">
        <w:tc>
          <w:tcPr>
            <w:tcW w:w="1744" w:type="dxa"/>
          </w:tcPr>
          <w:p w14:paraId="2BA83BE0" w14:textId="77777777" w:rsidR="009D58E5" w:rsidRDefault="009D58E5" w:rsidP="00F71941">
            <w:pPr>
              <w:jc w:val="center"/>
              <w:rPr>
                <w:rFonts w:ascii="Times New Roman" w:hAnsi="Times New Roman"/>
                <w:b/>
                <w:bCs/>
              </w:rPr>
            </w:pPr>
          </w:p>
        </w:tc>
        <w:tc>
          <w:tcPr>
            <w:tcW w:w="1744" w:type="dxa"/>
          </w:tcPr>
          <w:p w14:paraId="700DCD40" w14:textId="7C00EA8E" w:rsidR="009D58E5" w:rsidRDefault="009D58E5" w:rsidP="00F71941">
            <w:pPr>
              <w:jc w:val="center"/>
              <w:rPr>
                <w:rFonts w:ascii="Times New Roman" w:hAnsi="Times New Roman"/>
                <w:b/>
                <w:bCs/>
              </w:rPr>
            </w:pPr>
            <w:r>
              <w:rPr>
                <w:rFonts w:ascii="Times New Roman" w:hAnsi="Times New Roman"/>
                <w:b/>
                <w:bCs/>
              </w:rPr>
              <w:t>Noise Level</w:t>
            </w:r>
          </w:p>
        </w:tc>
        <w:tc>
          <w:tcPr>
            <w:tcW w:w="1745" w:type="dxa"/>
          </w:tcPr>
          <w:p w14:paraId="5C87F806" w14:textId="024AFE32" w:rsidR="009D58E5" w:rsidRDefault="009D58E5" w:rsidP="00F71941">
            <w:pPr>
              <w:jc w:val="center"/>
              <w:rPr>
                <w:rFonts w:ascii="Times New Roman" w:hAnsi="Times New Roman"/>
                <w:b/>
                <w:bCs/>
              </w:rPr>
            </w:pPr>
            <w:r>
              <w:rPr>
                <w:rFonts w:ascii="Times New Roman" w:hAnsi="Times New Roman"/>
                <w:b/>
                <w:bCs/>
              </w:rPr>
              <w:t>Voice Recognition</w:t>
            </w:r>
          </w:p>
        </w:tc>
      </w:tr>
      <w:tr w:rsidR="009D58E5" w14:paraId="6AA80443" w14:textId="77777777" w:rsidTr="009D58E5">
        <w:tc>
          <w:tcPr>
            <w:tcW w:w="1744" w:type="dxa"/>
          </w:tcPr>
          <w:p w14:paraId="0DB32378" w14:textId="6851474C" w:rsidR="009D58E5" w:rsidRDefault="009D58E5" w:rsidP="00F71941">
            <w:pPr>
              <w:jc w:val="center"/>
              <w:rPr>
                <w:rFonts w:ascii="Times New Roman" w:hAnsi="Times New Roman"/>
                <w:b/>
                <w:bCs/>
              </w:rPr>
            </w:pPr>
            <w:r>
              <w:rPr>
                <w:rFonts w:ascii="Times New Roman" w:hAnsi="Times New Roman"/>
                <w:b/>
                <w:bCs/>
              </w:rPr>
              <w:t>1</w:t>
            </w:r>
          </w:p>
        </w:tc>
        <w:tc>
          <w:tcPr>
            <w:tcW w:w="1744" w:type="dxa"/>
          </w:tcPr>
          <w:p w14:paraId="2C6475A8" w14:textId="538423F5" w:rsidR="009D58E5" w:rsidRPr="00F71941" w:rsidRDefault="009D58E5" w:rsidP="00F71941">
            <w:pPr>
              <w:jc w:val="center"/>
              <w:rPr>
                <w:rFonts w:ascii="Times New Roman" w:hAnsi="Times New Roman"/>
              </w:rPr>
            </w:pPr>
            <w:r w:rsidRPr="00F71941">
              <w:rPr>
                <w:rFonts w:ascii="Times New Roman" w:hAnsi="Times New Roman"/>
              </w:rPr>
              <w:t>Quiet (40 dB)</w:t>
            </w:r>
          </w:p>
        </w:tc>
        <w:tc>
          <w:tcPr>
            <w:tcW w:w="1745" w:type="dxa"/>
          </w:tcPr>
          <w:p w14:paraId="25027750" w14:textId="3934F6CF" w:rsidR="009D58E5" w:rsidRPr="00F71941" w:rsidRDefault="009D58E5" w:rsidP="00F71941">
            <w:pPr>
              <w:jc w:val="center"/>
              <w:rPr>
                <w:rFonts w:ascii="Times New Roman" w:hAnsi="Times New Roman"/>
              </w:rPr>
            </w:pPr>
            <w:r w:rsidRPr="00F71941">
              <w:rPr>
                <w:rFonts w:ascii="Times New Roman" w:hAnsi="Times New Roman"/>
              </w:rPr>
              <w:t>95%</w:t>
            </w:r>
          </w:p>
        </w:tc>
      </w:tr>
      <w:tr w:rsidR="009D58E5" w14:paraId="74C5C021" w14:textId="77777777" w:rsidTr="009D58E5">
        <w:tc>
          <w:tcPr>
            <w:tcW w:w="1744" w:type="dxa"/>
          </w:tcPr>
          <w:p w14:paraId="4AB87420" w14:textId="11291929" w:rsidR="009D58E5" w:rsidRDefault="009D58E5" w:rsidP="00F71941">
            <w:pPr>
              <w:jc w:val="center"/>
              <w:rPr>
                <w:rFonts w:ascii="Times New Roman" w:hAnsi="Times New Roman"/>
                <w:b/>
                <w:bCs/>
              </w:rPr>
            </w:pPr>
            <w:r>
              <w:rPr>
                <w:rFonts w:ascii="Times New Roman" w:hAnsi="Times New Roman"/>
                <w:b/>
                <w:bCs/>
              </w:rPr>
              <w:t>2</w:t>
            </w:r>
          </w:p>
        </w:tc>
        <w:tc>
          <w:tcPr>
            <w:tcW w:w="1744" w:type="dxa"/>
          </w:tcPr>
          <w:p w14:paraId="214BDE25" w14:textId="1C7D8B0E" w:rsidR="009D58E5" w:rsidRPr="00F71941" w:rsidRDefault="009D58E5" w:rsidP="00F71941">
            <w:pPr>
              <w:jc w:val="center"/>
              <w:rPr>
                <w:rFonts w:ascii="Times New Roman" w:hAnsi="Times New Roman"/>
              </w:rPr>
            </w:pPr>
            <w:r w:rsidRPr="00F71941">
              <w:rPr>
                <w:rFonts w:ascii="Times New Roman" w:hAnsi="Times New Roman"/>
              </w:rPr>
              <w:t>Moderate(60dB)</w:t>
            </w:r>
          </w:p>
        </w:tc>
        <w:tc>
          <w:tcPr>
            <w:tcW w:w="1745" w:type="dxa"/>
          </w:tcPr>
          <w:p w14:paraId="76960835" w14:textId="135AB7F0" w:rsidR="009D58E5" w:rsidRPr="00F71941" w:rsidRDefault="009D58E5" w:rsidP="00F71941">
            <w:pPr>
              <w:jc w:val="center"/>
              <w:rPr>
                <w:rFonts w:ascii="Times New Roman" w:hAnsi="Times New Roman"/>
              </w:rPr>
            </w:pPr>
            <w:r w:rsidRPr="00F71941">
              <w:rPr>
                <w:rFonts w:ascii="Times New Roman" w:hAnsi="Times New Roman"/>
              </w:rPr>
              <w:t>85%</w:t>
            </w:r>
          </w:p>
        </w:tc>
      </w:tr>
      <w:tr w:rsidR="009D58E5" w14:paraId="22AF4998" w14:textId="77777777" w:rsidTr="009D58E5">
        <w:tc>
          <w:tcPr>
            <w:tcW w:w="1744" w:type="dxa"/>
          </w:tcPr>
          <w:p w14:paraId="61689AF6" w14:textId="7BCFDEA2" w:rsidR="009D58E5" w:rsidRDefault="009D58E5" w:rsidP="00F71941">
            <w:pPr>
              <w:jc w:val="center"/>
              <w:rPr>
                <w:rFonts w:ascii="Times New Roman" w:hAnsi="Times New Roman"/>
                <w:b/>
                <w:bCs/>
              </w:rPr>
            </w:pPr>
            <w:r>
              <w:rPr>
                <w:rFonts w:ascii="Times New Roman" w:hAnsi="Times New Roman"/>
                <w:b/>
                <w:bCs/>
              </w:rPr>
              <w:t>3</w:t>
            </w:r>
          </w:p>
        </w:tc>
        <w:tc>
          <w:tcPr>
            <w:tcW w:w="1744" w:type="dxa"/>
          </w:tcPr>
          <w:p w14:paraId="050DBBA4" w14:textId="184D6193" w:rsidR="009D58E5" w:rsidRPr="00F71941" w:rsidRDefault="009D58E5" w:rsidP="00F71941">
            <w:pPr>
              <w:jc w:val="center"/>
              <w:rPr>
                <w:rFonts w:ascii="Times New Roman" w:hAnsi="Times New Roman"/>
              </w:rPr>
            </w:pPr>
            <w:r w:rsidRPr="00F71941">
              <w:rPr>
                <w:rFonts w:ascii="Times New Roman" w:hAnsi="Times New Roman"/>
              </w:rPr>
              <w:t>Loud (80 dB)</w:t>
            </w:r>
          </w:p>
        </w:tc>
        <w:tc>
          <w:tcPr>
            <w:tcW w:w="1745" w:type="dxa"/>
          </w:tcPr>
          <w:p w14:paraId="7AE4481C" w14:textId="0F343A13" w:rsidR="009D58E5" w:rsidRPr="00F71941" w:rsidRDefault="00F71941" w:rsidP="00F71941">
            <w:pPr>
              <w:jc w:val="center"/>
              <w:rPr>
                <w:rFonts w:ascii="Times New Roman" w:hAnsi="Times New Roman"/>
              </w:rPr>
            </w:pPr>
            <w:r w:rsidRPr="00F71941">
              <w:rPr>
                <w:rFonts w:ascii="Times New Roman" w:hAnsi="Times New Roman"/>
              </w:rPr>
              <w:t>75%</w:t>
            </w:r>
          </w:p>
        </w:tc>
      </w:tr>
    </w:tbl>
    <w:p w14:paraId="7FDE116D" w14:textId="4E55C9A8" w:rsidR="009D58E5" w:rsidRPr="009D58E5" w:rsidRDefault="00763E4E" w:rsidP="009D58E5">
      <w:pPr>
        <w:jc w:val="both"/>
        <w:rPr>
          <w:rFonts w:ascii="Times New Roman" w:hAnsi="Times New Roman"/>
          <w:b/>
          <w:bCs/>
        </w:rPr>
      </w:pPr>
      <w:r>
        <w:rPr>
          <w:rFonts w:ascii="Times New Roman" w:hAnsi="Times New Roman"/>
          <w:b/>
          <w:bCs/>
          <w:noProof/>
        </w:rPr>
        <w:drawing>
          <wp:anchor distT="0" distB="0" distL="114300" distR="114300" simplePos="0" relativeHeight="251656192" behindDoc="0" locked="0" layoutInCell="1" allowOverlap="1" wp14:anchorId="6DD2A0EA" wp14:editId="4C260ECB">
            <wp:simplePos x="0" y="0"/>
            <wp:positionH relativeFrom="column">
              <wp:align>right</wp:align>
            </wp:positionH>
            <wp:positionV relativeFrom="margin">
              <wp:posOffset>7002780</wp:posOffset>
            </wp:positionV>
            <wp:extent cx="3185795" cy="1710055"/>
            <wp:effectExtent l="0" t="0" r="0" b="0"/>
            <wp:wrapTopAndBottom/>
            <wp:docPr id="2034263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6324" name="Picture 203426324"/>
                    <pic:cNvPicPr/>
                  </pic:nvPicPr>
                  <pic:blipFill>
                    <a:blip r:embed="rId12">
                      <a:extLst>
                        <a:ext uri="{28A0092B-C50C-407E-A947-70E740481C1C}">
                          <a14:useLocalDpi xmlns:a14="http://schemas.microsoft.com/office/drawing/2010/main" val="0"/>
                        </a:ext>
                      </a:extLst>
                    </a:blip>
                    <a:stretch>
                      <a:fillRect/>
                    </a:stretch>
                  </pic:blipFill>
                  <pic:spPr>
                    <a:xfrm>
                      <a:off x="0" y="0"/>
                      <a:ext cx="3185795" cy="1710055"/>
                    </a:xfrm>
                    <a:prstGeom prst="rect">
                      <a:avLst/>
                    </a:prstGeom>
                  </pic:spPr>
                </pic:pic>
              </a:graphicData>
            </a:graphic>
          </wp:anchor>
        </w:drawing>
      </w:r>
    </w:p>
    <w:p w14:paraId="6BB8C5F2" w14:textId="10EDE63E" w:rsidR="00516492" w:rsidRPr="00992201" w:rsidRDefault="00F71941" w:rsidP="00763E4E">
      <w:pPr>
        <w:pStyle w:val="NoSpacing"/>
        <w:jc w:val="center"/>
        <w:rPr>
          <w:rFonts w:ascii="Times New Roman" w:hAnsi="Times New Roman"/>
          <w:sz w:val="20"/>
          <w:szCs w:val="20"/>
        </w:rPr>
      </w:pPr>
      <w:r>
        <w:rPr>
          <w:rFonts w:ascii="Times New Roman" w:hAnsi="Times New Roman"/>
          <w:sz w:val="20"/>
          <w:szCs w:val="20"/>
        </w:rPr>
        <w:t>Fig-7.1 Voice Recognition vs. Noise Level</w:t>
      </w:r>
    </w:p>
    <w:p w14:paraId="2A8EBA25" w14:textId="52CAF3B4" w:rsidR="00992201" w:rsidRDefault="00992201">
      <w:pPr>
        <w:pStyle w:val="NoSpacing"/>
        <w:jc w:val="both"/>
        <w:rPr>
          <w:rFonts w:ascii="Times New Roman" w:hAnsi="Times New Roman"/>
          <w:b/>
          <w:sz w:val="20"/>
          <w:szCs w:val="20"/>
        </w:rPr>
      </w:pPr>
    </w:p>
    <w:p w14:paraId="4087E034" w14:textId="77777777" w:rsidR="00992201" w:rsidRDefault="00992201">
      <w:pPr>
        <w:pStyle w:val="NoSpacing"/>
        <w:jc w:val="both"/>
        <w:rPr>
          <w:rFonts w:ascii="Times New Roman" w:hAnsi="Times New Roman"/>
          <w:b/>
          <w:sz w:val="20"/>
          <w:szCs w:val="20"/>
        </w:rPr>
      </w:pPr>
    </w:p>
    <w:p w14:paraId="37B0FEA9" w14:textId="66951DF2" w:rsidR="00992201" w:rsidRDefault="00F71941">
      <w:pPr>
        <w:pStyle w:val="NoSpacing"/>
        <w:jc w:val="both"/>
        <w:rPr>
          <w:rFonts w:ascii="Times New Roman" w:hAnsi="Times New Roman"/>
          <w:b/>
          <w:sz w:val="20"/>
          <w:szCs w:val="20"/>
        </w:rPr>
      </w:pPr>
      <w:r>
        <w:rPr>
          <w:rFonts w:ascii="Times New Roman" w:hAnsi="Times New Roman"/>
          <w:b/>
          <w:sz w:val="20"/>
          <w:szCs w:val="20"/>
        </w:rPr>
        <w:t xml:space="preserve">7.2 </w:t>
      </w:r>
      <w:r w:rsidRPr="00F71941">
        <w:rPr>
          <w:rFonts w:ascii="Times New Roman" w:hAnsi="Times New Roman"/>
          <w:b/>
          <w:sz w:val="20"/>
          <w:szCs w:val="20"/>
        </w:rPr>
        <w:t>Response Time vs. Command Type</w:t>
      </w:r>
    </w:p>
    <w:p w14:paraId="5EA664BD" w14:textId="77777777" w:rsidR="00F71941" w:rsidRDefault="00F71941">
      <w:pPr>
        <w:pStyle w:val="NoSpacing"/>
        <w:jc w:val="both"/>
        <w:rPr>
          <w:rFonts w:ascii="Times New Roman" w:hAnsi="Times New Roman"/>
          <w:b/>
          <w:sz w:val="20"/>
          <w:szCs w:val="20"/>
        </w:rPr>
      </w:pPr>
    </w:p>
    <w:tbl>
      <w:tblPr>
        <w:tblStyle w:val="TableGrid"/>
        <w:tblW w:w="5513" w:type="dxa"/>
        <w:tblLook w:val="04A0" w:firstRow="1" w:lastRow="0" w:firstColumn="1" w:lastColumn="0" w:noHBand="0" w:noVBand="1"/>
      </w:tblPr>
      <w:tblGrid>
        <w:gridCol w:w="1159"/>
        <w:gridCol w:w="2091"/>
        <w:gridCol w:w="2263"/>
      </w:tblGrid>
      <w:tr w:rsidR="00F71941" w14:paraId="5EC89FC1" w14:textId="77777777" w:rsidTr="00F71941">
        <w:trPr>
          <w:trHeight w:val="353"/>
        </w:trPr>
        <w:tc>
          <w:tcPr>
            <w:tcW w:w="1159" w:type="dxa"/>
          </w:tcPr>
          <w:p w14:paraId="1E86902C" w14:textId="77777777" w:rsidR="00F71941" w:rsidRDefault="00F71941">
            <w:pPr>
              <w:pStyle w:val="NoSpacing"/>
              <w:jc w:val="both"/>
              <w:rPr>
                <w:rFonts w:ascii="Times New Roman" w:hAnsi="Times New Roman"/>
                <w:b/>
                <w:sz w:val="20"/>
                <w:szCs w:val="20"/>
              </w:rPr>
            </w:pPr>
          </w:p>
        </w:tc>
        <w:tc>
          <w:tcPr>
            <w:tcW w:w="2091" w:type="dxa"/>
          </w:tcPr>
          <w:p w14:paraId="2B559BFC" w14:textId="7CAA5EF9" w:rsidR="00F71941" w:rsidRDefault="00F71941" w:rsidP="00F71941">
            <w:pPr>
              <w:pStyle w:val="NoSpacing"/>
              <w:jc w:val="center"/>
              <w:rPr>
                <w:rFonts w:ascii="Times New Roman" w:hAnsi="Times New Roman"/>
                <w:b/>
                <w:sz w:val="20"/>
                <w:szCs w:val="20"/>
              </w:rPr>
            </w:pPr>
            <w:r>
              <w:rPr>
                <w:rFonts w:ascii="Times New Roman" w:hAnsi="Times New Roman"/>
                <w:b/>
                <w:sz w:val="20"/>
                <w:szCs w:val="20"/>
              </w:rPr>
              <w:t>Command Type</w:t>
            </w:r>
          </w:p>
        </w:tc>
        <w:tc>
          <w:tcPr>
            <w:tcW w:w="2263" w:type="dxa"/>
          </w:tcPr>
          <w:p w14:paraId="0E4DEEA3" w14:textId="559747E0" w:rsidR="00F71941" w:rsidRDefault="00F71941" w:rsidP="00F71941">
            <w:pPr>
              <w:pStyle w:val="NoSpacing"/>
              <w:jc w:val="center"/>
              <w:rPr>
                <w:rFonts w:ascii="Times New Roman" w:hAnsi="Times New Roman"/>
                <w:b/>
                <w:sz w:val="20"/>
                <w:szCs w:val="20"/>
              </w:rPr>
            </w:pPr>
            <w:r>
              <w:rPr>
                <w:rFonts w:ascii="Times New Roman" w:hAnsi="Times New Roman"/>
                <w:b/>
                <w:sz w:val="20"/>
                <w:szCs w:val="20"/>
              </w:rPr>
              <w:t>Response Time</w:t>
            </w:r>
          </w:p>
        </w:tc>
      </w:tr>
      <w:tr w:rsidR="00F71941" w14:paraId="1F5E57DA" w14:textId="77777777" w:rsidTr="00F71941">
        <w:trPr>
          <w:trHeight w:val="353"/>
        </w:trPr>
        <w:tc>
          <w:tcPr>
            <w:tcW w:w="1159" w:type="dxa"/>
          </w:tcPr>
          <w:p w14:paraId="51A5A653" w14:textId="27AD431A" w:rsidR="00F71941" w:rsidRDefault="00F71941" w:rsidP="00F71941">
            <w:pPr>
              <w:pStyle w:val="NoSpacing"/>
              <w:jc w:val="center"/>
              <w:rPr>
                <w:rFonts w:ascii="Times New Roman" w:hAnsi="Times New Roman"/>
                <w:b/>
                <w:sz w:val="20"/>
                <w:szCs w:val="20"/>
              </w:rPr>
            </w:pPr>
            <w:r>
              <w:rPr>
                <w:rFonts w:ascii="Times New Roman" w:hAnsi="Times New Roman"/>
                <w:b/>
                <w:sz w:val="20"/>
                <w:szCs w:val="20"/>
              </w:rPr>
              <w:t>1</w:t>
            </w:r>
          </w:p>
        </w:tc>
        <w:tc>
          <w:tcPr>
            <w:tcW w:w="2091" w:type="dxa"/>
          </w:tcPr>
          <w:p w14:paraId="5AEA979E" w14:textId="654C8973" w:rsidR="00F71941" w:rsidRPr="00F71941" w:rsidRDefault="00F71941" w:rsidP="00F71941">
            <w:pPr>
              <w:pStyle w:val="NoSpacing"/>
              <w:jc w:val="center"/>
              <w:rPr>
                <w:rFonts w:ascii="Times New Roman" w:hAnsi="Times New Roman"/>
                <w:bCs/>
                <w:sz w:val="20"/>
                <w:szCs w:val="20"/>
              </w:rPr>
            </w:pPr>
            <w:r w:rsidRPr="00F71941">
              <w:rPr>
                <w:rFonts w:ascii="Times New Roman" w:hAnsi="Times New Roman"/>
                <w:bCs/>
                <w:sz w:val="20"/>
                <w:szCs w:val="20"/>
              </w:rPr>
              <w:t>Forward</w:t>
            </w:r>
          </w:p>
        </w:tc>
        <w:tc>
          <w:tcPr>
            <w:tcW w:w="2263" w:type="dxa"/>
          </w:tcPr>
          <w:p w14:paraId="74C75D97" w14:textId="2EAEF2AF" w:rsidR="00F71941" w:rsidRPr="00F71941" w:rsidRDefault="00F71941" w:rsidP="00F71941">
            <w:pPr>
              <w:pStyle w:val="NoSpacing"/>
              <w:jc w:val="center"/>
              <w:rPr>
                <w:rFonts w:ascii="Times New Roman" w:hAnsi="Times New Roman"/>
                <w:bCs/>
                <w:sz w:val="20"/>
                <w:szCs w:val="20"/>
              </w:rPr>
            </w:pPr>
            <w:r w:rsidRPr="00F71941">
              <w:rPr>
                <w:rFonts w:ascii="Times New Roman" w:hAnsi="Times New Roman"/>
                <w:bCs/>
                <w:sz w:val="20"/>
                <w:szCs w:val="20"/>
              </w:rPr>
              <w:t>0.45</w:t>
            </w:r>
          </w:p>
        </w:tc>
      </w:tr>
      <w:tr w:rsidR="00F71941" w14:paraId="1FC88ABF" w14:textId="77777777" w:rsidTr="00F71941">
        <w:trPr>
          <w:trHeight w:val="353"/>
        </w:trPr>
        <w:tc>
          <w:tcPr>
            <w:tcW w:w="1159" w:type="dxa"/>
          </w:tcPr>
          <w:p w14:paraId="015D128D" w14:textId="3CF41769" w:rsidR="00F71941" w:rsidRDefault="00F71941" w:rsidP="00F71941">
            <w:pPr>
              <w:pStyle w:val="NoSpacing"/>
              <w:jc w:val="center"/>
              <w:rPr>
                <w:rFonts w:ascii="Times New Roman" w:hAnsi="Times New Roman"/>
                <w:b/>
                <w:sz w:val="20"/>
                <w:szCs w:val="20"/>
              </w:rPr>
            </w:pPr>
            <w:r>
              <w:rPr>
                <w:rFonts w:ascii="Times New Roman" w:hAnsi="Times New Roman"/>
                <w:b/>
                <w:sz w:val="20"/>
                <w:szCs w:val="20"/>
              </w:rPr>
              <w:t>2</w:t>
            </w:r>
          </w:p>
        </w:tc>
        <w:tc>
          <w:tcPr>
            <w:tcW w:w="2091" w:type="dxa"/>
          </w:tcPr>
          <w:p w14:paraId="6A9D6238" w14:textId="78005C65" w:rsidR="00F71941" w:rsidRPr="00F71941" w:rsidRDefault="00F71941" w:rsidP="00F71941">
            <w:pPr>
              <w:pStyle w:val="NoSpacing"/>
              <w:jc w:val="center"/>
              <w:rPr>
                <w:rFonts w:ascii="Times New Roman" w:hAnsi="Times New Roman"/>
                <w:bCs/>
                <w:sz w:val="20"/>
                <w:szCs w:val="20"/>
              </w:rPr>
            </w:pPr>
            <w:r w:rsidRPr="00F71941">
              <w:rPr>
                <w:rFonts w:ascii="Times New Roman" w:hAnsi="Times New Roman"/>
                <w:bCs/>
                <w:sz w:val="20"/>
                <w:szCs w:val="20"/>
              </w:rPr>
              <w:t>Backward</w:t>
            </w:r>
          </w:p>
        </w:tc>
        <w:tc>
          <w:tcPr>
            <w:tcW w:w="2263" w:type="dxa"/>
          </w:tcPr>
          <w:p w14:paraId="32CDE4A0" w14:textId="74369483" w:rsidR="00F71941" w:rsidRPr="00F71941" w:rsidRDefault="00F71941" w:rsidP="00F71941">
            <w:pPr>
              <w:pStyle w:val="NoSpacing"/>
              <w:jc w:val="center"/>
              <w:rPr>
                <w:rFonts w:ascii="Times New Roman" w:hAnsi="Times New Roman"/>
                <w:bCs/>
                <w:sz w:val="20"/>
                <w:szCs w:val="20"/>
              </w:rPr>
            </w:pPr>
            <w:r w:rsidRPr="00F71941">
              <w:rPr>
                <w:rFonts w:ascii="Times New Roman" w:hAnsi="Times New Roman"/>
                <w:bCs/>
                <w:sz w:val="20"/>
                <w:szCs w:val="20"/>
              </w:rPr>
              <w:t>0.55</w:t>
            </w:r>
          </w:p>
        </w:tc>
      </w:tr>
      <w:tr w:rsidR="00F71941" w14:paraId="58149650" w14:textId="77777777" w:rsidTr="00F71941">
        <w:trPr>
          <w:trHeight w:val="353"/>
        </w:trPr>
        <w:tc>
          <w:tcPr>
            <w:tcW w:w="1159" w:type="dxa"/>
          </w:tcPr>
          <w:p w14:paraId="6B7F72D6" w14:textId="7B32DE40" w:rsidR="00F71941" w:rsidRDefault="00F71941" w:rsidP="00F71941">
            <w:pPr>
              <w:pStyle w:val="NoSpacing"/>
              <w:jc w:val="center"/>
              <w:rPr>
                <w:rFonts w:ascii="Times New Roman" w:hAnsi="Times New Roman"/>
                <w:b/>
                <w:sz w:val="20"/>
                <w:szCs w:val="20"/>
              </w:rPr>
            </w:pPr>
            <w:r>
              <w:rPr>
                <w:rFonts w:ascii="Times New Roman" w:hAnsi="Times New Roman"/>
                <w:b/>
                <w:sz w:val="20"/>
                <w:szCs w:val="20"/>
              </w:rPr>
              <w:t>3</w:t>
            </w:r>
          </w:p>
        </w:tc>
        <w:tc>
          <w:tcPr>
            <w:tcW w:w="2091" w:type="dxa"/>
          </w:tcPr>
          <w:p w14:paraId="13657774" w14:textId="6E228B2E" w:rsidR="00F71941" w:rsidRPr="00F71941" w:rsidRDefault="00F71941" w:rsidP="00F71941">
            <w:pPr>
              <w:pStyle w:val="NoSpacing"/>
              <w:jc w:val="center"/>
              <w:rPr>
                <w:rFonts w:ascii="Times New Roman" w:hAnsi="Times New Roman"/>
                <w:bCs/>
                <w:sz w:val="20"/>
                <w:szCs w:val="20"/>
              </w:rPr>
            </w:pPr>
            <w:r w:rsidRPr="00F71941">
              <w:rPr>
                <w:rFonts w:ascii="Times New Roman" w:hAnsi="Times New Roman"/>
                <w:bCs/>
                <w:sz w:val="20"/>
                <w:szCs w:val="20"/>
              </w:rPr>
              <w:t>Left</w:t>
            </w:r>
          </w:p>
        </w:tc>
        <w:tc>
          <w:tcPr>
            <w:tcW w:w="2263" w:type="dxa"/>
          </w:tcPr>
          <w:p w14:paraId="36A44C6C" w14:textId="6C14D37C" w:rsidR="00F71941" w:rsidRPr="00F71941" w:rsidRDefault="00F71941" w:rsidP="00F71941">
            <w:pPr>
              <w:pStyle w:val="NoSpacing"/>
              <w:jc w:val="center"/>
              <w:rPr>
                <w:rFonts w:ascii="Times New Roman" w:hAnsi="Times New Roman"/>
                <w:bCs/>
                <w:sz w:val="20"/>
                <w:szCs w:val="20"/>
              </w:rPr>
            </w:pPr>
            <w:r w:rsidRPr="00F71941">
              <w:rPr>
                <w:rFonts w:ascii="Times New Roman" w:hAnsi="Times New Roman"/>
                <w:bCs/>
                <w:sz w:val="20"/>
                <w:szCs w:val="20"/>
              </w:rPr>
              <w:t>0.5</w:t>
            </w:r>
          </w:p>
        </w:tc>
      </w:tr>
      <w:tr w:rsidR="00F71941" w14:paraId="31B3FC85" w14:textId="77777777" w:rsidTr="00F71941">
        <w:trPr>
          <w:trHeight w:val="353"/>
        </w:trPr>
        <w:tc>
          <w:tcPr>
            <w:tcW w:w="1159" w:type="dxa"/>
          </w:tcPr>
          <w:p w14:paraId="28D7550E" w14:textId="6985258C" w:rsidR="00F71941" w:rsidRDefault="00F71941" w:rsidP="00F71941">
            <w:pPr>
              <w:pStyle w:val="NoSpacing"/>
              <w:jc w:val="center"/>
              <w:rPr>
                <w:rFonts w:ascii="Times New Roman" w:hAnsi="Times New Roman"/>
                <w:b/>
                <w:sz w:val="20"/>
                <w:szCs w:val="20"/>
              </w:rPr>
            </w:pPr>
            <w:r>
              <w:rPr>
                <w:rFonts w:ascii="Times New Roman" w:hAnsi="Times New Roman"/>
                <w:b/>
                <w:sz w:val="20"/>
                <w:szCs w:val="20"/>
              </w:rPr>
              <w:t>4</w:t>
            </w:r>
          </w:p>
        </w:tc>
        <w:tc>
          <w:tcPr>
            <w:tcW w:w="2091" w:type="dxa"/>
          </w:tcPr>
          <w:p w14:paraId="67E6B354" w14:textId="3216C005" w:rsidR="00F71941" w:rsidRPr="00F71941" w:rsidRDefault="00F71941" w:rsidP="00F71941">
            <w:pPr>
              <w:pStyle w:val="NoSpacing"/>
              <w:jc w:val="center"/>
              <w:rPr>
                <w:rFonts w:ascii="Times New Roman" w:hAnsi="Times New Roman"/>
                <w:bCs/>
                <w:sz w:val="20"/>
                <w:szCs w:val="20"/>
              </w:rPr>
            </w:pPr>
            <w:r w:rsidRPr="00F71941">
              <w:rPr>
                <w:rFonts w:ascii="Times New Roman" w:hAnsi="Times New Roman"/>
                <w:bCs/>
                <w:sz w:val="20"/>
                <w:szCs w:val="20"/>
              </w:rPr>
              <w:t>Right</w:t>
            </w:r>
          </w:p>
        </w:tc>
        <w:tc>
          <w:tcPr>
            <w:tcW w:w="2263" w:type="dxa"/>
          </w:tcPr>
          <w:p w14:paraId="187A9507" w14:textId="0710B6DE" w:rsidR="00F71941" w:rsidRPr="00F71941" w:rsidRDefault="00F71941" w:rsidP="00F71941">
            <w:pPr>
              <w:pStyle w:val="NoSpacing"/>
              <w:jc w:val="center"/>
              <w:rPr>
                <w:rFonts w:ascii="Times New Roman" w:hAnsi="Times New Roman"/>
                <w:bCs/>
                <w:sz w:val="20"/>
                <w:szCs w:val="20"/>
              </w:rPr>
            </w:pPr>
            <w:r w:rsidRPr="00F71941">
              <w:rPr>
                <w:rFonts w:ascii="Times New Roman" w:hAnsi="Times New Roman"/>
                <w:bCs/>
                <w:sz w:val="20"/>
                <w:szCs w:val="20"/>
              </w:rPr>
              <w:t>0.6</w:t>
            </w:r>
          </w:p>
        </w:tc>
      </w:tr>
    </w:tbl>
    <w:p w14:paraId="595E4E49" w14:textId="57D915E7" w:rsidR="00F71941" w:rsidRDefault="00763E4E">
      <w:pPr>
        <w:pStyle w:val="NoSpacing"/>
        <w:jc w:val="both"/>
        <w:rPr>
          <w:rFonts w:ascii="Times New Roman" w:hAnsi="Times New Roman"/>
          <w:b/>
          <w:sz w:val="20"/>
          <w:szCs w:val="20"/>
        </w:rPr>
      </w:pPr>
      <w:r w:rsidRPr="00F71941">
        <w:rPr>
          <w:rFonts w:ascii="Times New Roman" w:hAnsi="Times New Roman"/>
          <w:bCs/>
          <w:noProof/>
          <w:sz w:val="20"/>
          <w:szCs w:val="20"/>
        </w:rPr>
        <w:drawing>
          <wp:anchor distT="0" distB="0" distL="114300" distR="114300" simplePos="0" relativeHeight="251658240" behindDoc="0" locked="0" layoutInCell="1" allowOverlap="1" wp14:anchorId="6551B26A" wp14:editId="1C00A94F">
            <wp:simplePos x="0" y="0"/>
            <wp:positionH relativeFrom="column">
              <wp:posOffset>10795</wp:posOffset>
            </wp:positionH>
            <wp:positionV relativeFrom="page">
              <wp:posOffset>2758440</wp:posOffset>
            </wp:positionV>
            <wp:extent cx="3185795" cy="1710055"/>
            <wp:effectExtent l="0" t="0" r="0" b="0"/>
            <wp:wrapTopAndBottom/>
            <wp:docPr id="1519096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96241" name="Picture 1519096241"/>
                    <pic:cNvPicPr/>
                  </pic:nvPicPr>
                  <pic:blipFill>
                    <a:blip r:embed="rId13">
                      <a:extLst>
                        <a:ext uri="{28A0092B-C50C-407E-A947-70E740481C1C}">
                          <a14:useLocalDpi xmlns:a14="http://schemas.microsoft.com/office/drawing/2010/main" val="0"/>
                        </a:ext>
                      </a:extLst>
                    </a:blip>
                    <a:stretch>
                      <a:fillRect/>
                    </a:stretch>
                  </pic:blipFill>
                  <pic:spPr>
                    <a:xfrm>
                      <a:off x="0" y="0"/>
                      <a:ext cx="3185795" cy="1710055"/>
                    </a:xfrm>
                    <a:prstGeom prst="rect">
                      <a:avLst/>
                    </a:prstGeom>
                  </pic:spPr>
                </pic:pic>
              </a:graphicData>
            </a:graphic>
          </wp:anchor>
        </w:drawing>
      </w:r>
    </w:p>
    <w:p w14:paraId="1C267615" w14:textId="0465FE4A" w:rsidR="00992201" w:rsidRDefault="00992201">
      <w:pPr>
        <w:pStyle w:val="NoSpacing"/>
        <w:jc w:val="both"/>
        <w:rPr>
          <w:rFonts w:ascii="Times New Roman" w:hAnsi="Times New Roman"/>
          <w:b/>
          <w:sz w:val="20"/>
          <w:szCs w:val="20"/>
        </w:rPr>
      </w:pPr>
    </w:p>
    <w:p w14:paraId="0A8CD18F" w14:textId="41DDD83A" w:rsidR="00992201" w:rsidRPr="00F71941" w:rsidRDefault="00F71941" w:rsidP="00F71941">
      <w:pPr>
        <w:pStyle w:val="NoSpacing"/>
        <w:jc w:val="center"/>
        <w:rPr>
          <w:rFonts w:ascii="Times New Roman" w:hAnsi="Times New Roman"/>
          <w:bCs/>
          <w:sz w:val="20"/>
          <w:szCs w:val="20"/>
        </w:rPr>
      </w:pPr>
      <w:r w:rsidRPr="00F71941">
        <w:rPr>
          <w:rFonts w:ascii="Times New Roman" w:hAnsi="Times New Roman"/>
          <w:bCs/>
          <w:sz w:val="20"/>
          <w:szCs w:val="20"/>
        </w:rPr>
        <w:t>Fig-7.2 Response Time vs. Noise Level</w:t>
      </w:r>
    </w:p>
    <w:p w14:paraId="57500AD4" w14:textId="507124B8" w:rsidR="00992201" w:rsidRDefault="00992201">
      <w:pPr>
        <w:pStyle w:val="NoSpacing"/>
        <w:jc w:val="both"/>
        <w:rPr>
          <w:rFonts w:ascii="Times New Roman" w:hAnsi="Times New Roman"/>
          <w:b/>
          <w:sz w:val="20"/>
          <w:szCs w:val="20"/>
        </w:rPr>
      </w:pPr>
    </w:p>
    <w:p w14:paraId="546F81C2" w14:textId="0BF80E9A" w:rsidR="00F71941" w:rsidRPr="00992201" w:rsidRDefault="00F71941" w:rsidP="00F71941">
      <w:pPr>
        <w:pStyle w:val="BodyText"/>
        <w:ind w:firstLine="0"/>
      </w:pPr>
    </w:p>
    <w:p w14:paraId="63F6E312" w14:textId="306CF197" w:rsidR="00D505A8" w:rsidRPr="00992201" w:rsidRDefault="00D505A8">
      <w:pPr>
        <w:pStyle w:val="NoSpacing"/>
        <w:jc w:val="both"/>
        <w:rPr>
          <w:rFonts w:ascii="Times New Roman" w:hAnsi="Times New Roman"/>
          <w:sz w:val="20"/>
          <w:szCs w:val="20"/>
        </w:rPr>
      </w:pPr>
    </w:p>
    <w:p w14:paraId="11721776" w14:textId="6D6DF5E8" w:rsidR="00516492" w:rsidRPr="00992201" w:rsidRDefault="00066C6C">
      <w:pPr>
        <w:pStyle w:val="NoSpacing"/>
        <w:jc w:val="both"/>
        <w:rPr>
          <w:rFonts w:ascii="Times New Roman" w:hAnsi="Times New Roman"/>
          <w:b/>
        </w:rPr>
      </w:pPr>
      <w:r>
        <w:rPr>
          <w:rFonts w:ascii="Times New Roman" w:hAnsi="Times New Roman"/>
          <w:b/>
        </w:rPr>
        <w:t>8</w:t>
      </w:r>
      <w:r w:rsidR="00516492" w:rsidRPr="00992201">
        <w:rPr>
          <w:rFonts w:ascii="Times New Roman" w:hAnsi="Times New Roman"/>
          <w:b/>
        </w:rPr>
        <w:t>. CONCLUSIONS</w:t>
      </w:r>
    </w:p>
    <w:p w14:paraId="60FACF40" w14:textId="77777777" w:rsidR="00516492" w:rsidRPr="00992201" w:rsidRDefault="00516492">
      <w:pPr>
        <w:pStyle w:val="NoSpacing"/>
        <w:jc w:val="both"/>
        <w:rPr>
          <w:rFonts w:ascii="Times New Roman" w:hAnsi="Times New Roman"/>
          <w:b/>
        </w:rPr>
      </w:pPr>
    </w:p>
    <w:p w14:paraId="08E20AD7" w14:textId="59CBACAB" w:rsidR="00516492" w:rsidRPr="00066C6C" w:rsidRDefault="00066C6C">
      <w:pPr>
        <w:pStyle w:val="NoSpacing"/>
        <w:jc w:val="both"/>
        <w:rPr>
          <w:rFonts w:ascii="Times New Roman" w:hAnsi="Times New Roman"/>
        </w:rPr>
      </w:pPr>
      <w:r w:rsidRPr="00066C6C">
        <w:rPr>
          <w:rFonts w:ascii="Times New Roman" w:hAnsi="Times New Roman"/>
        </w:rPr>
        <w:t>This project, then, contributes to the field of assistive technology, proving, in this case, that voice control technology can be put into action to improve mobility for people with disabilities. Our work is a proof-of-concept for a control system that could have truly significant implications for people who are severely, naturally limited in their ability to move around freely. This research, therefore, addresses the problems of voice recognition accuracy and control system design, providing a foundation for future research and development in this area. It also shows the significance of user-centered design in the development of assistive technology, thus emphasizing the importance of adequate user testing and feedback to ensure that these technologies are effective for their intended users. We hope that it will inspire additional innovation and teamwork in the quest for assistive technologies that provide people with a disability the empowerment to live freer and more abundant lives</w:t>
      </w:r>
      <w:r>
        <w:rPr>
          <w:rFonts w:ascii="Times New Roman" w:hAnsi="Times New Roman"/>
        </w:rPr>
        <w:t>.</w:t>
      </w:r>
    </w:p>
    <w:p w14:paraId="1BF8BAA7" w14:textId="77777777" w:rsidR="00066C6C" w:rsidRPr="00992201" w:rsidRDefault="00066C6C">
      <w:pPr>
        <w:pStyle w:val="NoSpacing"/>
        <w:jc w:val="both"/>
        <w:rPr>
          <w:rFonts w:ascii="Times New Roman" w:hAnsi="Times New Roman"/>
          <w:sz w:val="20"/>
          <w:szCs w:val="20"/>
        </w:rPr>
      </w:pPr>
    </w:p>
    <w:p w14:paraId="5BC2D3D2" w14:textId="77777777" w:rsidR="00066C6C" w:rsidRDefault="00066C6C">
      <w:pPr>
        <w:pStyle w:val="NoSpacing"/>
        <w:jc w:val="both"/>
        <w:rPr>
          <w:rFonts w:ascii="Times New Roman" w:hAnsi="Times New Roman"/>
          <w:b/>
        </w:rPr>
      </w:pPr>
    </w:p>
    <w:p w14:paraId="06952E1F" w14:textId="490B90E7" w:rsidR="00516492" w:rsidRPr="00992201" w:rsidRDefault="00516492">
      <w:pPr>
        <w:pStyle w:val="NoSpacing"/>
        <w:jc w:val="both"/>
        <w:rPr>
          <w:rFonts w:ascii="Times New Roman" w:hAnsi="Times New Roman"/>
          <w:b/>
          <w:szCs w:val="20"/>
        </w:rPr>
      </w:pPr>
      <w:r w:rsidRPr="00992201">
        <w:rPr>
          <w:rFonts w:ascii="Times New Roman" w:hAnsi="Times New Roman"/>
          <w:b/>
          <w:szCs w:val="20"/>
        </w:rPr>
        <w:t>REFERENCES</w:t>
      </w:r>
    </w:p>
    <w:p w14:paraId="24170C57" w14:textId="77777777" w:rsidR="00516492" w:rsidRPr="00992201" w:rsidRDefault="00516492">
      <w:pPr>
        <w:pStyle w:val="NoSpacing"/>
        <w:jc w:val="both"/>
        <w:rPr>
          <w:rFonts w:ascii="Times New Roman" w:hAnsi="Times New Roman"/>
          <w:b/>
          <w:szCs w:val="20"/>
        </w:rPr>
      </w:pPr>
    </w:p>
    <w:p w14:paraId="73CAAF4B" w14:textId="05D50966" w:rsidR="00516492" w:rsidRDefault="00A010B7" w:rsidP="00A010B7">
      <w:pPr>
        <w:pStyle w:val="NoSpacing"/>
        <w:numPr>
          <w:ilvl w:val="0"/>
          <w:numId w:val="8"/>
        </w:numPr>
        <w:jc w:val="both"/>
        <w:rPr>
          <w:rFonts w:ascii="Cambria" w:hAnsi="Cambria"/>
          <w:sz w:val="20"/>
          <w:szCs w:val="20"/>
        </w:rPr>
      </w:pPr>
      <w:r w:rsidRPr="00A010B7">
        <w:rPr>
          <w:rFonts w:ascii="Cambria" w:hAnsi="Cambria"/>
          <w:sz w:val="20"/>
          <w:szCs w:val="20"/>
        </w:rPr>
        <w:t xml:space="preserve">Prof. A.N. </w:t>
      </w:r>
      <w:proofErr w:type="spellStart"/>
      <w:r w:rsidRPr="00A010B7">
        <w:rPr>
          <w:rFonts w:ascii="Cambria" w:hAnsi="Cambria"/>
          <w:sz w:val="20"/>
          <w:szCs w:val="20"/>
        </w:rPr>
        <w:t>Mhetre</w:t>
      </w:r>
      <w:proofErr w:type="spellEnd"/>
      <w:r w:rsidRPr="00A010B7">
        <w:rPr>
          <w:rFonts w:ascii="Cambria" w:hAnsi="Cambria"/>
          <w:sz w:val="20"/>
          <w:szCs w:val="20"/>
        </w:rPr>
        <w:t xml:space="preserve">, J.H. Garad, G.D. Damle, D.P. Kendre, K.S. </w:t>
      </w:r>
      <w:proofErr w:type="spellStart"/>
      <w:r w:rsidRPr="00A010B7">
        <w:rPr>
          <w:rFonts w:ascii="Cambria" w:hAnsi="Cambria"/>
          <w:sz w:val="20"/>
          <w:szCs w:val="20"/>
        </w:rPr>
        <w:t>Tamnar</w:t>
      </w:r>
      <w:proofErr w:type="spellEnd"/>
      <w:r w:rsidRPr="00A010B7">
        <w:rPr>
          <w:rFonts w:ascii="Cambria" w:hAnsi="Cambria"/>
          <w:sz w:val="20"/>
          <w:szCs w:val="20"/>
        </w:rPr>
        <w:t xml:space="preserve"> (2024), ‘Practical Implementation and Performance Evaluation </w:t>
      </w:r>
      <w:proofErr w:type="gramStart"/>
      <w:r w:rsidRPr="00A010B7">
        <w:rPr>
          <w:rFonts w:ascii="Cambria" w:hAnsi="Cambria"/>
          <w:sz w:val="20"/>
          <w:szCs w:val="20"/>
        </w:rPr>
        <w:t>Of</w:t>
      </w:r>
      <w:proofErr w:type="gramEnd"/>
      <w:r w:rsidRPr="00A010B7">
        <w:rPr>
          <w:rFonts w:ascii="Cambria" w:hAnsi="Cambria"/>
          <w:sz w:val="20"/>
          <w:szCs w:val="20"/>
        </w:rPr>
        <w:t xml:space="preserve"> A Voice-Controlled Wheelchair System’, DOI: </w:t>
      </w:r>
      <w:hyperlink r:id="rId14" w:history="1">
        <w:r w:rsidRPr="0094486F">
          <w:rPr>
            <w:rStyle w:val="Hyperlink"/>
            <w:rFonts w:ascii="Cambria" w:hAnsi="Cambria"/>
            <w:sz w:val="20"/>
            <w:szCs w:val="20"/>
          </w:rPr>
          <w:t>https://www.doi.org/10.56726/IRJMETS50130</w:t>
        </w:r>
      </w:hyperlink>
      <w:r w:rsidRPr="00A010B7">
        <w:rPr>
          <w:rFonts w:ascii="Cambria" w:hAnsi="Cambria"/>
          <w:sz w:val="20"/>
          <w:szCs w:val="20"/>
        </w:rPr>
        <w:t>.</w:t>
      </w:r>
    </w:p>
    <w:p w14:paraId="14C43ABE" w14:textId="77777777" w:rsidR="00A010B7" w:rsidRDefault="00A010B7" w:rsidP="00A010B7">
      <w:pPr>
        <w:pStyle w:val="NoSpacing"/>
        <w:ind w:left="360"/>
        <w:jc w:val="both"/>
        <w:rPr>
          <w:rFonts w:ascii="Cambria" w:hAnsi="Cambria"/>
          <w:sz w:val="20"/>
          <w:szCs w:val="20"/>
        </w:rPr>
      </w:pPr>
    </w:p>
    <w:p w14:paraId="263C81B5" w14:textId="44326A6E" w:rsidR="00A010B7" w:rsidRDefault="00A010B7" w:rsidP="00A010B7">
      <w:pPr>
        <w:pStyle w:val="NoSpacing"/>
        <w:numPr>
          <w:ilvl w:val="0"/>
          <w:numId w:val="8"/>
        </w:numPr>
        <w:jc w:val="both"/>
        <w:rPr>
          <w:rFonts w:ascii="Cambria" w:hAnsi="Cambria"/>
          <w:sz w:val="20"/>
          <w:szCs w:val="20"/>
        </w:rPr>
      </w:pPr>
      <w:r w:rsidRPr="00A010B7">
        <w:rPr>
          <w:rFonts w:ascii="Cambria" w:hAnsi="Cambria"/>
          <w:sz w:val="20"/>
          <w:szCs w:val="20"/>
        </w:rPr>
        <w:lastRenderedPageBreak/>
        <w:t>K. Sangeetha, K. Arun, K.K. Goutham, J. Karthick (2020), ‘Voice Controlled Wheelchair for Physically Disabled People’, International Journal of Science and Healthcare Research Vol.5; Issue: 2; April-June 2020</w:t>
      </w:r>
      <w:r>
        <w:rPr>
          <w:rFonts w:ascii="Cambria" w:hAnsi="Cambria"/>
          <w:sz w:val="20"/>
          <w:szCs w:val="20"/>
        </w:rPr>
        <w:t>.</w:t>
      </w:r>
    </w:p>
    <w:p w14:paraId="472157F8" w14:textId="77777777" w:rsidR="00A010B7" w:rsidRDefault="00A010B7" w:rsidP="00A010B7">
      <w:pPr>
        <w:pStyle w:val="NoSpacing"/>
        <w:ind w:left="720"/>
        <w:jc w:val="both"/>
        <w:rPr>
          <w:rFonts w:ascii="Cambria" w:hAnsi="Cambria"/>
          <w:sz w:val="20"/>
          <w:szCs w:val="20"/>
        </w:rPr>
      </w:pPr>
    </w:p>
    <w:p w14:paraId="4D149825" w14:textId="3D9E1518" w:rsidR="00A010B7" w:rsidRDefault="00A010B7" w:rsidP="00A010B7">
      <w:pPr>
        <w:pStyle w:val="NoSpacing"/>
        <w:numPr>
          <w:ilvl w:val="0"/>
          <w:numId w:val="8"/>
        </w:numPr>
        <w:jc w:val="both"/>
        <w:rPr>
          <w:rFonts w:ascii="Cambria" w:hAnsi="Cambria"/>
          <w:sz w:val="20"/>
          <w:szCs w:val="20"/>
        </w:rPr>
      </w:pPr>
      <w:r w:rsidRPr="00A010B7">
        <w:rPr>
          <w:rFonts w:ascii="Cambria" w:hAnsi="Cambria"/>
          <w:sz w:val="20"/>
          <w:szCs w:val="20"/>
        </w:rPr>
        <w:t xml:space="preserve">Prof. Manoj V. </w:t>
      </w:r>
      <w:proofErr w:type="spellStart"/>
      <w:r w:rsidRPr="00A010B7">
        <w:rPr>
          <w:rFonts w:ascii="Cambria" w:hAnsi="Cambria"/>
          <w:sz w:val="20"/>
          <w:szCs w:val="20"/>
        </w:rPr>
        <w:t>Bramhe</w:t>
      </w:r>
      <w:proofErr w:type="spellEnd"/>
      <w:r w:rsidRPr="00A010B7">
        <w:rPr>
          <w:rFonts w:ascii="Cambria" w:hAnsi="Cambria"/>
          <w:sz w:val="20"/>
          <w:szCs w:val="20"/>
        </w:rPr>
        <w:t xml:space="preserve">, Navya Vijay, K. Bhagyashree Rao, Payal Bisen, Riddhi </w:t>
      </w:r>
      <w:proofErr w:type="spellStart"/>
      <w:r w:rsidRPr="00A010B7">
        <w:rPr>
          <w:rFonts w:ascii="Cambria" w:hAnsi="Cambria"/>
          <w:sz w:val="20"/>
          <w:szCs w:val="20"/>
        </w:rPr>
        <w:t>Navsalkar</w:t>
      </w:r>
      <w:proofErr w:type="spellEnd"/>
      <w:r w:rsidRPr="00A010B7">
        <w:rPr>
          <w:rFonts w:ascii="Cambria" w:hAnsi="Cambria"/>
          <w:sz w:val="20"/>
          <w:szCs w:val="20"/>
        </w:rPr>
        <w:t xml:space="preserve">, Tanushri </w:t>
      </w:r>
      <w:proofErr w:type="spellStart"/>
      <w:r w:rsidRPr="00A010B7">
        <w:rPr>
          <w:rFonts w:ascii="Cambria" w:hAnsi="Cambria"/>
          <w:sz w:val="20"/>
          <w:szCs w:val="20"/>
        </w:rPr>
        <w:t>Bajganiya</w:t>
      </w:r>
      <w:proofErr w:type="spellEnd"/>
      <w:r w:rsidRPr="00A010B7">
        <w:rPr>
          <w:rFonts w:ascii="Cambria" w:hAnsi="Cambria"/>
          <w:sz w:val="20"/>
          <w:szCs w:val="20"/>
        </w:rPr>
        <w:t xml:space="preserve"> (2017), ‘Voice Controlled Wheelchair for Physically Disabled Person’, International Journal of Advanced Research in Electrical, Electronics and Instrumentation Engineering (IJAREEIE)</w:t>
      </w:r>
      <w:r>
        <w:rPr>
          <w:rFonts w:ascii="Cambria" w:hAnsi="Cambria"/>
          <w:sz w:val="20"/>
          <w:szCs w:val="20"/>
        </w:rPr>
        <w:t>.</w:t>
      </w:r>
    </w:p>
    <w:p w14:paraId="1F2E6A29" w14:textId="77777777" w:rsidR="00A010B7" w:rsidRDefault="00A010B7" w:rsidP="00A010B7">
      <w:pPr>
        <w:pStyle w:val="NoSpacing"/>
        <w:ind w:left="720"/>
        <w:jc w:val="both"/>
        <w:rPr>
          <w:rFonts w:ascii="Cambria" w:hAnsi="Cambria"/>
          <w:sz w:val="20"/>
          <w:szCs w:val="20"/>
        </w:rPr>
      </w:pPr>
    </w:p>
    <w:p w14:paraId="2256AA3F" w14:textId="271C7B6C" w:rsidR="00A010B7" w:rsidRDefault="00A010B7" w:rsidP="00A010B7">
      <w:pPr>
        <w:pStyle w:val="NoSpacing"/>
        <w:numPr>
          <w:ilvl w:val="0"/>
          <w:numId w:val="8"/>
        </w:numPr>
        <w:jc w:val="both"/>
        <w:rPr>
          <w:rFonts w:ascii="Cambria" w:hAnsi="Cambria"/>
          <w:sz w:val="20"/>
          <w:szCs w:val="20"/>
        </w:rPr>
      </w:pPr>
      <w:r w:rsidRPr="00A010B7">
        <w:rPr>
          <w:rFonts w:ascii="Cambria" w:hAnsi="Cambria"/>
          <w:sz w:val="20"/>
          <w:szCs w:val="20"/>
        </w:rPr>
        <w:t>M. S. Arsha1, A. Remya Raj, S. R. Pooja, Rugma Manoj, S. A. Sabitha, Shimi Mohan (2020), ‘Voice Controlled Wheelchair’, International Journal of Research in Engineering, Science and Management Volume-3, Issue-9, September-2020.</w:t>
      </w:r>
    </w:p>
    <w:p w14:paraId="1770E9BD" w14:textId="77777777" w:rsidR="00A010B7" w:rsidRDefault="00A010B7" w:rsidP="00A010B7">
      <w:pPr>
        <w:pStyle w:val="NoSpacing"/>
        <w:ind w:left="720"/>
        <w:jc w:val="both"/>
        <w:rPr>
          <w:rFonts w:ascii="Cambria" w:hAnsi="Cambria"/>
          <w:sz w:val="20"/>
          <w:szCs w:val="20"/>
        </w:rPr>
      </w:pPr>
    </w:p>
    <w:p w14:paraId="67FC45F6" w14:textId="05EC45F4" w:rsidR="00A010B7" w:rsidRDefault="00A010B7" w:rsidP="00A010B7">
      <w:pPr>
        <w:pStyle w:val="NoSpacing"/>
        <w:numPr>
          <w:ilvl w:val="0"/>
          <w:numId w:val="8"/>
        </w:numPr>
        <w:jc w:val="both"/>
        <w:rPr>
          <w:rFonts w:ascii="Cambria" w:hAnsi="Cambria"/>
          <w:sz w:val="20"/>
          <w:szCs w:val="20"/>
        </w:rPr>
      </w:pPr>
      <w:r w:rsidRPr="00A010B7">
        <w:rPr>
          <w:rFonts w:ascii="Cambria" w:hAnsi="Cambria"/>
          <w:sz w:val="20"/>
          <w:szCs w:val="20"/>
        </w:rPr>
        <w:t xml:space="preserve">Prarthana Metri, Priyanka Patil, Rajeshwari </w:t>
      </w:r>
      <w:proofErr w:type="spellStart"/>
      <w:r w:rsidRPr="00A010B7">
        <w:rPr>
          <w:rFonts w:ascii="Cambria" w:hAnsi="Cambria"/>
          <w:sz w:val="20"/>
          <w:szCs w:val="20"/>
        </w:rPr>
        <w:t>Karerudrannavar</w:t>
      </w:r>
      <w:proofErr w:type="spellEnd"/>
      <w:r w:rsidRPr="00A010B7">
        <w:rPr>
          <w:rFonts w:ascii="Cambria" w:hAnsi="Cambria"/>
          <w:sz w:val="20"/>
          <w:szCs w:val="20"/>
        </w:rPr>
        <w:t xml:space="preserve">, Shruti </w:t>
      </w:r>
      <w:proofErr w:type="spellStart"/>
      <w:r w:rsidRPr="00A010B7">
        <w:rPr>
          <w:rFonts w:ascii="Cambria" w:hAnsi="Cambria"/>
          <w:sz w:val="20"/>
          <w:szCs w:val="20"/>
        </w:rPr>
        <w:t>Shivpuji</w:t>
      </w:r>
      <w:proofErr w:type="spellEnd"/>
      <w:r w:rsidRPr="00A010B7">
        <w:rPr>
          <w:rFonts w:ascii="Cambria" w:hAnsi="Cambria"/>
          <w:sz w:val="20"/>
          <w:szCs w:val="20"/>
        </w:rPr>
        <w:t xml:space="preserve">, Prof. Sanmati </w:t>
      </w:r>
      <w:proofErr w:type="spellStart"/>
      <w:r w:rsidRPr="00A010B7">
        <w:rPr>
          <w:rFonts w:ascii="Cambria" w:hAnsi="Cambria"/>
          <w:sz w:val="20"/>
          <w:szCs w:val="20"/>
        </w:rPr>
        <w:t>Bedakihale</w:t>
      </w:r>
      <w:proofErr w:type="spellEnd"/>
      <w:r w:rsidRPr="00A010B7">
        <w:rPr>
          <w:rFonts w:ascii="Cambria" w:hAnsi="Cambria"/>
          <w:sz w:val="20"/>
          <w:szCs w:val="20"/>
        </w:rPr>
        <w:t xml:space="preserve"> (2023), ‘Voice Controlled Wheelchair’, International Journal of Research Publication and Reviews (IJRPR).</w:t>
      </w:r>
    </w:p>
    <w:p w14:paraId="2EED1CD2" w14:textId="77777777" w:rsidR="00A010B7" w:rsidRDefault="00A010B7" w:rsidP="00A010B7">
      <w:pPr>
        <w:pStyle w:val="NoSpacing"/>
        <w:ind w:left="720"/>
        <w:jc w:val="both"/>
        <w:rPr>
          <w:rFonts w:ascii="Cambria" w:hAnsi="Cambria"/>
          <w:sz w:val="20"/>
          <w:szCs w:val="20"/>
        </w:rPr>
      </w:pPr>
    </w:p>
    <w:p w14:paraId="70FAC562" w14:textId="5D6A632E" w:rsidR="00A010B7" w:rsidRDefault="00A010B7" w:rsidP="00A010B7">
      <w:pPr>
        <w:pStyle w:val="NoSpacing"/>
        <w:numPr>
          <w:ilvl w:val="0"/>
          <w:numId w:val="8"/>
        </w:numPr>
        <w:jc w:val="both"/>
        <w:rPr>
          <w:rFonts w:ascii="Cambria" w:hAnsi="Cambria"/>
          <w:sz w:val="20"/>
          <w:szCs w:val="20"/>
        </w:rPr>
      </w:pPr>
      <w:r w:rsidRPr="00A010B7">
        <w:rPr>
          <w:rFonts w:ascii="Cambria" w:hAnsi="Cambria"/>
          <w:sz w:val="20"/>
          <w:szCs w:val="20"/>
        </w:rPr>
        <w:t xml:space="preserve">Samiksha Dagade, </w:t>
      </w:r>
      <w:proofErr w:type="spellStart"/>
      <w:r w:rsidRPr="00A010B7">
        <w:rPr>
          <w:rFonts w:ascii="Cambria" w:hAnsi="Cambria"/>
          <w:sz w:val="20"/>
          <w:szCs w:val="20"/>
        </w:rPr>
        <w:t>ShriyaAkole</w:t>
      </w:r>
      <w:proofErr w:type="spellEnd"/>
      <w:r w:rsidRPr="00A010B7">
        <w:rPr>
          <w:rFonts w:ascii="Cambria" w:hAnsi="Cambria"/>
          <w:sz w:val="20"/>
          <w:szCs w:val="20"/>
        </w:rPr>
        <w:t xml:space="preserve">, Akshay Sonar, </w:t>
      </w:r>
      <w:proofErr w:type="spellStart"/>
      <w:r w:rsidRPr="00A010B7">
        <w:rPr>
          <w:rFonts w:ascii="Cambria" w:hAnsi="Cambria"/>
          <w:sz w:val="20"/>
          <w:szCs w:val="20"/>
        </w:rPr>
        <w:t>D.</w:t>
      </w:r>
      <w:proofErr w:type="gramStart"/>
      <w:r w:rsidRPr="00A010B7">
        <w:rPr>
          <w:rFonts w:ascii="Cambria" w:hAnsi="Cambria"/>
          <w:sz w:val="20"/>
          <w:szCs w:val="20"/>
        </w:rPr>
        <w:t>A.Itole</w:t>
      </w:r>
      <w:proofErr w:type="spellEnd"/>
      <w:proofErr w:type="gramEnd"/>
      <w:r w:rsidRPr="00A010B7">
        <w:rPr>
          <w:rFonts w:ascii="Cambria" w:hAnsi="Cambria"/>
          <w:sz w:val="20"/>
          <w:szCs w:val="20"/>
        </w:rPr>
        <w:t xml:space="preserve"> (2023), ‘Voice Controlled Wheelchair For Physically Disabled’, International Journal of Creative Research Thoughts (IJCRT).</w:t>
      </w:r>
    </w:p>
    <w:p w14:paraId="581A6A90" w14:textId="77777777" w:rsidR="00A010B7" w:rsidRDefault="00A010B7" w:rsidP="00A010B7">
      <w:pPr>
        <w:pStyle w:val="NoSpacing"/>
        <w:ind w:left="720"/>
        <w:jc w:val="both"/>
        <w:rPr>
          <w:rFonts w:ascii="Cambria" w:hAnsi="Cambria"/>
          <w:sz w:val="20"/>
          <w:szCs w:val="20"/>
        </w:rPr>
      </w:pPr>
    </w:p>
    <w:p w14:paraId="1A675A68" w14:textId="294DA7AA" w:rsidR="00A010B7" w:rsidRDefault="00A010B7" w:rsidP="00A010B7">
      <w:pPr>
        <w:pStyle w:val="NoSpacing"/>
        <w:numPr>
          <w:ilvl w:val="0"/>
          <w:numId w:val="8"/>
        </w:numPr>
        <w:jc w:val="both"/>
        <w:rPr>
          <w:rFonts w:ascii="Cambria" w:hAnsi="Cambria"/>
          <w:sz w:val="20"/>
          <w:szCs w:val="20"/>
        </w:rPr>
      </w:pPr>
      <w:r w:rsidRPr="00A010B7">
        <w:rPr>
          <w:rFonts w:ascii="Cambria" w:hAnsi="Cambria"/>
          <w:sz w:val="20"/>
          <w:szCs w:val="20"/>
        </w:rPr>
        <w:t xml:space="preserve">Prof. Varsha S Jadhav, Laxmi </w:t>
      </w:r>
      <w:proofErr w:type="spellStart"/>
      <w:r w:rsidRPr="00A010B7">
        <w:rPr>
          <w:rFonts w:ascii="Cambria" w:hAnsi="Cambria"/>
          <w:sz w:val="20"/>
          <w:szCs w:val="20"/>
        </w:rPr>
        <w:t>Gudaganavar</w:t>
      </w:r>
      <w:proofErr w:type="spellEnd"/>
      <w:r w:rsidRPr="00A010B7">
        <w:rPr>
          <w:rFonts w:ascii="Cambria" w:hAnsi="Cambria"/>
          <w:sz w:val="20"/>
          <w:szCs w:val="20"/>
        </w:rPr>
        <w:t>, Suraksha Kavali, Ashwini Kale, Mohammed Saif (2024), ‘VOICE CONTROLLED WHEELCHAIR - An Assistive Technology for Improved Mobility’, International Research Journal of Engineering and Technology (IRJET) e-ISSN: 2395- 0056 Volume: 11 Issue: 04-Apr 2024</w:t>
      </w:r>
    </w:p>
    <w:p w14:paraId="5A2948D3" w14:textId="77777777" w:rsidR="00A010B7" w:rsidRDefault="00A010B7" w:rsidP="00A010B7">
      <w:pPr>
        <w:pStyle w:val="NoSpacing"/>
        <w:ind w:left="720"/>
        <w:jc w:val="both"/>
        <w:rPr>
          <w:rFonts w:ascii="Cambria" w:hAnsi="Cambria"/>
          <w:sz w:val="20"/>
          <w:szCs w:val="20"/>
        </w:rPr>
      </w:pPr>
    </w:p>
    <w:p w14:paraId="564D6D97" w14:textId="307D77F6" w:rsidR="00A010B7" w:rsidRDefault="00A010B7" w:rsidP="00A010B7">
      <w:pPr>
        <w:pStyle w:val="NoSpacing"/>
        <w:numPr>
          <w:ilvl w:val="0"/>
          <w:numId w:val="8"/>
        </w:numPr>
        <w:jc w:val="both"/>
        <w:rPr>
          <w:rFonts w:ascii="Cambria" w:hAnsi="Cambria"/>
          <w:sz w:val="20"/>
          <w:szCs w:val="20"/>
        </w:rPr>
      </w:pPr>
      <w:r w:rsidRPr="00A010B7">
        <w:rPr>
          <w:rFonts w:ascii="Cambria" w:hAnsi="Cambria"/>
          <w:sz w:val="20"/>
          <w:szCs w:val="20"/>
        </w:rPr>
        <w:t>Fehr, L., Langbein, T., &amp; Skaarup, S. (2000). Robotic assistive technology at the dawn of the new millennium. IEEE Transactions on Rehabilitation Engineering, 8(1), 1-13.</w:t>
      </w:r>
    </w:p>
    <w:p w14:paraId="123E2137" w14:textId="77777777" w:rsidR="00A010B7" w:rsidRDefault="00A010B7" w:rsidP="00A010B7">
      <w:pPr>
        <w:pStyle w:val="NoSpacing"/>
        <w:ind w:left="720"/>
        <w:jc w:val="both"/>
        <w:rPr>
          <w:rFonts w:ascii="Cambria" w:hAnsi="Cambria"/>
          <w:sz w:val="20"/>
          <w:szCs w:val="20"/>
        </w:rPr>
      </w:pPr>
    </w:p>
    <w:p w14:paraId="26A8889D" w14:textId="151A0351" w:rsidR="00A010B7" w:rsidRDefault="00A010B7" w:rsidP="00A010B7">
      <w:pPr>
        <w:pStyle w:val="NoSpacing"/>
        <w:numPr>
          <w:ilvl w:val="0"/>
          <w:numId w:val="8"/>
        </w:numPr>
        <w:jc w:val="both"/>
        <w:rPr>
          <w:rFonts w:ascii="Cambria" w:hAnsi="Cambria"/>
          <w:sz w:val="20"/>
          <w:szCs w:val="20"/>
        </w:rPr>
      </w:pPr>
      <w:r w:rsidRPr="00A010B7">
        <w:rPr>
          <w:rFonts w:ascii="Cambria" w:hAnsi="Cambria"/>
          <w:sz w:val="20"/>
          <w:szCs w:val="20"/>
        </w:rPr>
        <w:t xml:space="preserve">Ahmed I. </w:t>
      </w:r>
      <w:proofErr w:type="spellStart"/>
      <w:r w:rsidRPr="00A010B7">
        <w:rPr>
          <w:rFonts w:ascii="Cambria" w:hAnsi="Cambria"/>
          <w:sz w:val="20"/>
          <w:szCs w:val="20"/>
        </w:rPr>
        <w:t>Iskanderani</w:t>
      </w:r>
      <w:proofErr w:type="spellEnd"/>
      <w:r w:rsidRPr="00A010B7">
        <w:rPr>
          <w:rFonts w:ascii="Cambria" w:hAnsi="Cambria"/>
          <w:sz w:val="20"/>
          <w:szCs w:val="20"/>
        </w:rPr>
        <w:t xml:space="preserve">, </w:t>
      </w:r>
      <w:proofErr w:type="spellStart"/>
      <w:r w:rsidRPr="00A010B7">
        <w:rPr>
          <w:rFonts w:ascii="Cambria" w:hAnsi="Cambria"/>
          <w:sz w:val="20"/>
          <w:szCs w:val="20"/>
        </w:rPr>
        <w:t>Foyzur</w:t>
      </w:r>
      <w:proofErr w:type="spellEnd"/>
      <w:r w:rsidRPr="00A010B7">
        <w:rPr>
          <w:rFonts w:ascii="Cambria" w:hAnsi="Cambria"/>
          <w:sz w:val="20"/>
          <w:szCs w:val="20"/>
        </w:rPr>
        <w:t xml:space="preserve"> Razzaque Tamim, Md. Masud Rana, Wasif Ahmed (2021), ‘Voice Controlled Artificial Intelligent Smart Wheelchair’, IEEE, DOI: 10.1109/ICIAS49414.2021.9642607</w:t>
      </w:r>
      <w:r>
        <w:rPr>
          <w:rFonts w:ascii="Cambria" w:hAnsi="Cambria"/>
          <w:sz w:val="20"/>
          <w:szCs w:val="20"/>
        </w:rPr>
        <w:t>.</w:t>
      </w:r>
    </w:p>
    <w:p w14:paraId="5CBEDA85" w14:textId="77777777" w:rsidR="00A010B7" w:rsidRDefault="00A010B7" w:rsidP="00A010B7">
      <w:pPr>
        <w:pStyle w:val="NoSpacing"/>
        <w:ind w:left="720"/>
        <w:jc w:val="both"/>
        <w:rPr>
          <w:rFonts w:ascii="Cambria" w:hAnsi="Cambria"/>
          <w:sz w:val="20"/>
          <w:szCs w:val="20"/>
        </w:rPr>
      </w:pPr>
    </w:p>
    <w:p w14:paraId="2593E8FB" w14:textId="5B1E1A5C" w:rsidR="00A010B7" w:rsidRPr="00A010B7" w:rsidRDefault="00A010B7" w:rsidP="00A010B7">
      <w:pPr>
        <w:pStyle w:val="NoSpacing"/>
        <w:numPr>
          <w:ilvl w:val="0"/>
          <w:numId w:val="8"/>
        </w:numPr>
        <w:jc w:val="both"/>
        <w:rPr>
          <w:rFonts w:ascii="Cambria" w:hAnsi="Cambria"/>
          <w:sz w:val="20"/>
          <w:szCs w:val="20"/>
        </w:rPr>
      </w:pPr>
      <w:proofErr w:type="spellStart"/>
      <w:r w:rsidRPr="00A010B7">
        <w:rPr>
          <w:rFonts w:ascii="Cambria" w:hAnsi="Cambria"/>
          <w:sz w:val="20"/>
          <w:szCs w:val="20"/>
        </w:rPr>
        <w:t>Sumet</w:t>
      </w:r>
      <w:proofErr w:type="spellEnd"/>
      <w:r w:rsidRPr="00A010B7">
        <w:rPr>
          <w:rFonts w:ascii="Cambria" w:hAnsi="Cambria"/>
          <w:sz w:val="20"/>
          <w:szCs w:val="20"/>
        </w:rPr>
        <w:t xml:space="preserve"> </w:t>
      </w:r>
      <w:proofErr w:type="spellStart"/>
      <w:r w:rsidRPr="00A010B7">
        <w:rPr>
          <w:rFonts w:ascii="Cambria" w:hAnsi="Cambria"/>
          <w:sz w:val="20"/>
          <w:szCs w:val="20"/>
        </w:rPr>
        <w:t>Umchid</w:t>
      </w:r>
      <w:proofErr w:type="spellEnd"/>
      <w:r w:rsidRPr="00A010B7">
        <w:rPr>
          <w:rFonts w:ascii="Cambria" w:hAnsi="Cambria"/>
          <w:sz w:val="20"/>
          <w:szCs w:val="20"/>
        </w:rPr>
        <w:t xml:space="preserve">, </w:t>
      </w:r>
      <w:proofErr w:type="spellStart"/>
      <w:r w:rsidRPr="00A010B7">
        <w:rPr>
          <w:rFonts w:ascii="Cambria" w:hAnsi="Cambria"/>
          <w:sz w:val="20"/>
          <w:szCs w:val="20"/>
        </w:rPr>
        <w:t>Pitchaya</w:t>
      </w:r>
      <w:proofErr w:type="spellEnd"/>
      <w:r w:rsidRPr="00A010B7">
        <w:rPr>
          <w:rFonts w:ascii="Cambria" w:hAnsi="Cambria"/>
          <w:sz w:val="20"/>
          <w:szCs w:val="20"/>
        </w:rPr>
        <w:t xml:space="preserve"> </w:t>
      </w:r>
      <w:proofErr w:type="spellStart"/>
      <w:r w:rsidRPr="00A010B7">
        <w:rPr>
          <w:rFonts w:ascii="Cambria" w:hAnsi="Cambria"/>
          <w:sz w:val="20"/>
          <w:szCs w:val="20"/>
        </w:rPr>
        <w:t>Limhaprasert</w:t>
      </w:r>
      <w:proofErr w:type="spellEnd"/>
      <w:r w:rsidRPr="00A010B7">
        <w:rPr>
          <w:rFonts w:ascii="Cambria" w:hAnsi="Cambria"/>
          <w:sz w:val="20"/>
          <w:szCs w:val="20"/>
        </w:rPr>
        <w:t xml:space="preserve">, Sitthichai </w:t>
      </w:r>
      <w:proofErr w:type="spellStart"/>
      <w:r w:rsidRPr="00A010B7">
        <w:rPr>
          <w:rFonts w:ascii="Cambria" w:hAnsi="Cambria"/>
          <w:sz w:val="20"/>
          <w:szCs w:val="20"/>
        </w:rPr>
        <w:t>Chumsoongnern</w:t>
      </w:r>
      <w:proofErr w:type="spellEnd"/>
      <w:r w:rsidRPr="00A010B7">
        <w:rPr>
          <w:rFonts w:ascii="Cambria" w:hAnsi="Cambria"/>
          <w:sz w:val="20"/>
          <w:szCs w:val="20"/>
        </w:rPr>
        <w:t xml:space="preserve">, Tanun </w:t>
      </w:r>
      <w:proofErr w:type="spellStart"/>
      <w:r w:rsidRPr="00A010B7">
        <w:rPr>
          <w:rFonts w:ascii="Cambria" w:hAnsi="Cambria"/>
          <w:sz w:val="20"/>
          <w:szCs w:val="20"/>
        </w:rPr>
        <w:t>Petthong</w:t>
      </w:r>
      <w:proofErr w:type="spellEnd"/>
      <w:r w:rsidRPr="00A010B7">
        <w:rPr>
          <w:rFonts w:ascii="Cambria" w:hAnsi="Cambria"/>
          <w:sz w:val="20"/>
          <w:szCs w:val="20"/>
        </w:rPr>
        <w:t xml:space="preserve"> (2019), ‘Voice Controlled Automatic Wheelchair’, IEEE, DOI: 10.1109/BMEiCON.2018.8609955</w:t>
      </w:r>
      <w:r>
        <w:rPr>
          <w:rFonts w:ascii="Cambria" w:hAnsi="Cambria"/>
          <w:sz w:val="20"/>
          <w:szCs w:val="20"/>
        </w:rPr>
        <w:t>.</w:t>
      </w:r>
    </w:p>
    <w:p w14:paraId="41B3CE93" w14:textId="77777777" w:rsidR="00516492" w:rsidRDefault="00516492">
      <w:pPr>
        <w:rPr>
          <w:rFonts w:ascii="Cambria" w:hAnsi="Cambria"/>
        </w:rPr>
      </w:pPr>
    </w:p>
    <w:sectPr w:rsidR="00516492" w:rsidSect="00F35F57">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01397" w14:textId="77777777" w:rsidR="009B778E" w:rsidRDefault="009B778E">
      <w:pPr>
        <w:spacing w:after="0" w:line="240" w:lineRule="auto"/>
      </w:pPr>
      <w:r>
        <w:separator/>
      </w:r>
    </w:p>
  </w:endnote>
  <w:endnote w:type="continuationSeparator" w:id="0">
    <w:p w14:paraId="02B373D7" w14:textId="77777777" w:rsidR="009B778E" w:rsidRDefault="009B7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70CE3" w14:textId="0176FDAE" w:rsidR="00516492" w:rsidRPr="000A0414" w:rsidRDefault="00516492" w:rsidP="000A0414">
    <w:pPr>
      <w:pStyle w:val="Footer"/>
      <w:pBdr>
        <w:top w:val="thinThickSmallGap" w:sz="24" w:space="1" w:color="622423"/>
      </w:pBdr>
      <w:tabs>
        <w:tab w:val="right" w:pos="10467"/>
      </w:tabs>
      <w:rPr>
        <w:rFonts w:ascii="Cambria" w:hAnsi="Cambria"/>
      </w:rPr>
    </w:pPr>
    <w:r w:rsidRPr="00F94DB0">
      <w:rPr>
        <w:rFonts w:ascii="Cambria" w:hAnsi="Cambria" w:cs="Cambria"/>
        <w:b/>
        <w:bCs/>
        <w:color w:val="585858"/>
        <w:lang w:val="pl-PL"/>
      </w:rPr>
      <w:t>©</w:t>
    </w:r>
    <w:r w:rsidRPr="00F94DB0">
      <w:rPr>
        <w:rFonts w:ascii="Cambria" w:hAnsi="Cambria" w:cs="Cambria"/>
        <w:b/>
        <w:bCs/>
        <w:color w:val="585858"/>
        <w:spacing w:val="1"/>
        <w:lang w:val="pl-PL"/>
      </w:rPr>
      <w:t xml:space="preserve"> </w:t>
    </w:r>
    <w:r w:rsidRPr="00F94DB0">
      <w:rPr>
        <w:rFonts w:ascii="Cambria" w:hAnsi="Cambria" w:cs="Cambria"/>
        <w:b/>
        <w:bCs/>
        <w:color w:val="585858"/>
        <w:spacing w:val="1"/>
        <w:lang w:val="pl-PL"/>
      </w:rPr>
      <w:t>20</w:t>
    </w:r>
    <w:r w:rsidR="003B303F" w:rsidRPr="00F94DB0">
      <w:rPr>
        <w:rFonts w:ascii="Cambria" w:hAnsi="Cambria" w:cs="Cambria"/>
        <w:b/>
        <w:bCs/>
        <w:color w:val="585858"/>
        <w:spacing w:val="-4"/>
        <w:lang w:val="pl-PL"/>
      </w:rPr>
      <w:t>2</w:t>
    </w:r>
    <w:r w:rsidR="00F74BF7">
      <w:rPr>
        <w:rFonts w:ascii="Cambria" w:hAnsi="Cambria" w:cs="Cambria"/>
        <w:b/>
        <w:bCs/>
        <w:color w:val="585858"/>
        <w:spacing w:val="-4"/>
        <w:lang w:val="pl-PL"/>
      </w:rPr>
      <w:t>5</w:t>
    </w:r>
    <w:r w:rsidRPr="00F94DB0">
      <w:rPr>
        <w:rFonts w:ascii="Cambria" w:hAnsi="Cambria" w:cs="Cambria"/>
        <w:b/>
        <w:bCs/>
        <w:color w:val="585858"/>
        <w:lang w:val="pl-PL"/>
      </w:rPr>
      <w:t>,</w:t>
    </w:r>
    <w:r w:rsidRPr="00F94DB0">
      <w:rPr>
        <w:rFonts w:ascii="Cambria" w:hAnsi="Cambria" w:cs="Cambria"/>
        <w:b/>
        <w:bCs/>
        <w:color w:val="585858"/>
        <w:spacing w:val="1"/>
        <w:lang w:val="pl-PL"/>
      </w:rPr>
      <w:t xml:space="preserve"> I</w:t>
    </w:r>
    <w:r w:rsidR="00992201" w:rsidRPr="00F94DB0">
      <w:rPr>
        <w:rFonts w:ascii="Cambria" w:hAnsi="Cambria" w:cs="Cambria"/>
        <w:b/>
        <w:bCs/>
        <w:color w:val="585858"/>
        <w:spacing w:val="-1"/>
        <w:lang w:val="pl-PL"/>
      </w:rPr>
      <w:t>JSREM</w:t>
    </w:r>
    <w:r w:rsidRPr="00F94DB0">
      <w:rPr>
        <w:rFonts w:ascii="Cambria" w:hAnsi="Cambria" w:cs="Cambria"/>
        <w:b/>
        <w:bCs/>
        <w:color w:val="585858"/>
        <w:spacing w:val="-1"/>
        <w:lang w:val="pl-PL"/>
      </w:rPr>
      <w:t xml:space="preserve">      |</w:t>
    </w:r>
    <w:r w:rsidR="000F2AEC" w:rsidRPr="00F94DB0">
      <w:rPr>
        <w:rStyle w:val="Strong"/>
        <w:b w:val="0"/>
        <w:lang w:val="pl-PL"/>
      </w:rPr>
      <w:t xml:space="preserve"> </w:t>
    </w:r>
    <w:hyperlink r:id="rId1" w:history="1">
      <w:r w:rsidR="006F311E" w:rsidRPr="00017BA5">
        <w:rPr>
          <w:rStyle w:val="Hyperlink"/>
          <w:rFonts w:ascii="Cambria" w:hAnsi="Cambria"/>
          <w:lang w:val="pl-PL"/>
        </w:rPr>
        <w:t>www.ijsrem.com</w:t>
      </w:r>
    </w:hyperlink>
    <w:r w:rsidR="00FA7509" w:rsidRPr="00F94DB0">
      <w:rPr>
        <w:rStyle w:val="Strong"/>
        <w:rFonts w:ascii="Cambria" w:hAnsi="Cambria"/>
        <w:b w:val="0"/>
        <w:bCs w:val="0"/>
        <w:lang w:val="pl-PL"/>
      </w:rPr>
      <w:t xml:space="preserve"> </w:t>
    </w:r>
    <w:r w:rsidR="00992201" w:rsidRPr="00F94DB0">
      <w:rPr>
        <w:rStyle w:val="Strong"/>
        <w:rFonts w:ascii="Cambria" w:hAnsi="Cambria"/>
        <w:b w:val="0"/>
        <w:bCs w:val="0"/>
        <w:lang w:val="pl-PL"/>
      </w:rPr>
      <w:t xml:space="preserve"> </w:t>
    </w:r>
    <w:r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00FA7509" w:rsidRPr="00F94DB0">
      <w:rPr>
        <w:rFonts w:ascii="Cambria" w:hAnsi="Cambria" w:cs="Cambria"/>
        <w:b/>
        <w:bCs/>
        <w:color w:val="585858"/>
        <w:spacing w:val="-1"/>
        <w:lang w:val="pl-PL"/>
      </w:rPr>
      <w:t xml:space="preserve">         </w:t>
    </w:r>
    <w:r w:rsidR="00F94DB0" w:rsidRPr="00F94DB0">
      <w:rPr>
        <w:rFonts w:ascii="Cambria" w:hAnsi="Cambria" w:cs="Cambria"/>
        <w:b/>
        <w:bCs/>
        <w:color w:val="585858"/>
        <w:spacing w:val="-1"/>
        <w:lang w:val="pl-PL"/>
      </w:rPr>
      <w:t>DO</w:t>
    </w:r>
    <w:r w:rsidR="00F94DB0">
      <w:rPr>
        <w:rFonts w:ascii="Cambria" w:hAnsi="Cambria" w:cs="Cambria"/>
        <w:b/>
        <w:bCs/>
        <w:color w:val="585858"/>
        <w:spacing w:val="-1"/>
        <w:lang w:val="pl-PL"/>
      </w:rPr>
      <w:t xml:space="preserve">I: </w:t>
    </w:r>
    <w:r w:rsidR="00FA7509"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00A041F7" w:rsidRPr="00F94DB0">
      <w:rPr>
        <w:rFonts w:ascii="Cambria" w:hAnsi="Cambria" w:cs="Cambria"/>
        <w:b/>
        <w:bCs/>
        <w:color w:val="585858"/>
        <w:spacing w:val="-1"/>
        <w:lang w:val="pl-PL"/>
      </w:rPr>
      <w:t xml:space="preserve">      </w:t>
    </w:r>
    <w:r w:rsidR="00B40CEA">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00923AFE">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Pr="00F94DB0">
      <w:rPr>
        <w:rFonts w:ascii="Cambria" w:hAnsi="Cambria"/>
        <w:lang w:val="pl-PL"/>
      </w:rPr>
      <w:t xml:space="preserve"> |        Page </w:t>
    </w:r>
    <w:r w:rsidR="00F877D4">
      <w:fldChar w:fldCharType="begin"/>
    </w:r>
    <w:r w:rsidR="00F877D4" w:rsidRPr="00F94DB0">
      <w:rPr>
        <w:lang w:val="pl-PL"/>
      </w:rPr>
      <w:instrText xml:space="preserve"> PAGE   \* MERGEFORMAT </w:instrText>
    </w:r>
    <w:r w:rsidR="00F877D4">
      <w:fldChar w:fldCharType="separate"/>
    </w:r>
    <w:r w:rsidR="0033613C" w:rsidRPr="00F94DB0">
      <w:rPr>
        <w:rFonts w:ascii="Cambria" w:hAnsi="Cambria"/>
        <w:noProof/>
        <w:lang w:val="pl-PL"/>
      </w:rPr>
      <w:t>2</w:t>
    </w:r>
    <w:r w:rsidR="00F877D4">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CCBC0" w14:textId="77777777" w:rsidR="009B778E" w:rsidRDefault="009B778E">
      <w:pPr>
        <w:spacing w:after="0" w:line="240" w:lineRule="auto"/>
      </w:pPr>
      <w:r>
        <w:separator/>
      </w:r>
    </w:p>
  </w:footnote>
  <w:footnote w:type="continuationSeparator" w:id="0">
    <w:p w14:paraId="5BFE13DF" w14:textId="77777777" w:rsidR="009B778E" w:rsidRDefault="009B7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6E7AC" w14:textId="77777777" w:rsidR="00516492" w:rsidRPr="007D4428" w:rsidRDefault="00106C67" w:rsidP="006226A2">
    <w:pPr>
      <w:pStyle w:val="Heading1"/>
      <w:spacing w:line="240" w:lineRule="auto"/>
      <w:jc w:val="center"/>
      <w:rPr>
        <w:rStyle w:val="Strong"/>
        <w:sz w:val="20"/>
        <w:szCs w:val="20"/>
      </w:rPr>
    </w:pPr>
    <w:bookmarkStart w:id="0" w:name="_Hlk166010220"/>
    <w:bookmarkStart w:id="1" w:name="_Hlk166010221"/>
    <w:bookmarkStart w:id="2" w:name="_Hlk166010561"/>
    <w:bookmarkStart w:id="3" w:name="_Hlk166010562"/>
    <w:bookmarkStart w:id="4" w:name="_Hlk166011060"/>
    <w:bookmarkStart w:id="5" w:name="_Hlk166011061"/>
    <w:bookmarkStart w:id="6" w:name="_Hlk166011581"/>
    <w:bookmarkStart w:id="7" w:name="_Hlk166011582"/>
    <w:bookmarkStart w:id="8" w:name="_Hlk166012221"/>
    <w:bookmarkStart w:id="9" w:name="_Hlk166012222"/>
    <w:bookmarkStart w:id="10" w:name="_Hlk166012587"/>
    <w:bookmarkStart w:id="11" w:name="_Hlk166012588"/>
    <w:bookmarkStart w:id="12" w:name="_Hlk166013492"/>
    <w:bookmarkStart w:id="13" w:name="_Hlk166013493"/>
    <w:bookmarkStart w:id="14" w:name="_Hlk166013836"/>
    <w:bookmarkStart w:id="15" w:name="_Hlk166013837"/>
    <w:bookmarkStart w:id="16" w:name="_Hlk166014444"/>
    <w:bookmarkStart w:id="17" w:name="_Hlk166014445"/>
    <w:bookmarkStart w:id="18" w:name="_Hlk166015312"/>
    <w:bookmarkStart w:id="19" w:name="_Hlk166015313"/>
    <w:bookmarkStart w:id="20" w:name="_Hlk166015785"/>
    <w:bookmarkStart w:id="21" w:name="_Hlk166015786"/>
    <w:bookmarkStart w:id="22" w:name="_Hlk166016166"/>
    <w:bookmarkStart w:id="23" w:name="_Hlk166016167"/>
    <w:bookmarkStart w:id="24" w:name="_Hlk166016630"/>
    <w:bookmarkStart w:id="25" w:name="_Hlk166016631"/>
    <w:bookmarkStart w:id="26" w:name="_Hlk166017107"/>
    <w:bookmarkStart w:id="27" w:name="_Hlk166017108"/>
    <w:bookmarkStart w:id="28" w:name="_Hlk166018160"/>
    <w:bookmarkStart w:id="29" w:name="_Hlk166018161"/>
    <w:bookmarkStart w:id="30" w:name="_Hlk166018164"/>
    <w:bookmarkStart w:id="31" w:name="_Hlk166018165"/>
    <w:bookmarkStart w:id="32" w:name="_Hlk166018469"/>
    <w:bookmarkStart w:id="33" w:name="_Hlk166018470"/>
    <w:bookmarkStart w:id="34" w:name="_Hlk166019039"/>
    <w:bookmarkStart w:id="35" w:name="_Hlk166019040"/>
    <w:bookmarkStart w:id="36" w:name="_Hlk180070753"/>
    <w:bookmarkStart w:id="37" w:name="_Hlk180070754"/>
    <w:bookmarkStart w:id="38" w:name="_Hlk180071390"/>
    <w:bookmarkStart w:id="39" w:name="_Hlk180071391"/>
    <w:bookmarkStart w:id="40" w:name="_Hlk180071993"/>
    <w:bookmarkStart w:id="41" w:name="_Hlk180071994"/>
    <w:bookmarkStart w:id="42" w:name="_Hlk180072480"/>
    <w:bookmarkStart w:id="43" w:name="_Hlk180072481"/>
    <w:bookmarkStart w:id="44" w:name="_Hlk180081812"/>
    <w:bookmarkStart w:id="45" w:name="_Hlk180081813"/>
    <w:bookmarkStart w:id="46" w:name="_Hlk180082420"/>
    <w:bookmarkStart w:id="47" w:name="_Hlk180082421"/>
    <w:bookmarkStart w:id="48" w:name="_Hlk180087193"/>
    <w:bookmarkStart w:id="49" w:name="_Hlk180087194"/>
    <w:bookmarkStart w:id="50" w:name="_Hlk180087608"/>
    <w:bookmarkStart w:id="51" w:name="_Hlk180087609"/>
    <w:bookmarkStart w:id="52" w:name="_Hlk180088028"/>
    <w:bookmarkStart w:id="53" w:name="_Hlk180088029"/>
    <w:bookmarkStart w:id="54" w:name="_Hlk180088720"/>
    <w:bookmarkStart w:id="55" w:name="_Hlk180088721"/>
    <w:bookmarkStart w:id="56" w:name="_Hlk180089129"/>
    <w:bookmarkStart w:id="57" w:name="_Hlk180089130"/>
    <w:r>
      <w:rPr>
        <w:noProof/>
        <w:lang w:bidi="te-IN"/>
      </w:rPr>
      <w:drawing>
        <wp:anchor distT="0" distB="0" distL="114300" distR="114300" simplePos="0" relativeHeight="251658240" behindDoc="1" locked="0" layoutInCell="1" allowOverlap="1" wp14:anchorId="0FCDB25B" wp14:editId="61400481">
          <wp:simplePos x="0" y="0"/>
          <wp:positionH relativeFrom="column">
            <wp:posOffset>-235585</wp:posOffset>
          </wp:positionH>
          <wp:positionV relativeFrom="paragraph">
            <wp:posOffset>-23495</wp:posOffset>
          </wp:positionV>
          <wp:extent cx="749300" cy="607695"/>
          <wp:effectExtent l="19050" t="0" r="0" b="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sidR="006226A2">
      <w:rPr>
        <w:sz w:val="24"/>
        <w:szCs w:val="24"/>
      </w:rPr>
      <w:t xml:space="preserve">    </w:t>
    </w:r>
    <w:r w:rsidR="007D4428">
      <w:rPr>
        <w:sz w:val="24"/>
        <w:szCs w:val="24"/>
      </w:rPr>
      <w:t xml:space="preserve">   </w:t>
    </w:r>
    <w:r w:rsidR="00D505A8">
      <w:rPr>
        <w:sz w:val="24"/>
        <w:szCs w:val="24"/>
      </w:rPr>
      <w:t xml:space="preserve">   </w:t>
    </w:r>
    <w:r w:rsidR="007D4428">
      <w:rPr>
        <w:sz w:val="24"/>
        <w:szCs w:val="24"/>
      </w:rPr>
      <w:t>International Journal of Scientific Research in E</w:t>
    </w:r>
    <w:r w:rsidR="00D505A8">
      <w:rPr>
        <w:sz w:val="24"/>
        <w:szCs w:val="24"/>
      </w:rPr>
      <w:t>ngineering and Management</w:t>
    </w:r>
    <w:r w:rsidR="007D4428">
      <w:rPr>
        <w:sz w:val="24"/>
        <w:szCs w:val="24"/>
      </w:rPr>
      <w:t xml:space="preserve"> (IJSREM)</w:t>
    </w:r>
  </w:p>
  <w:p w14:paraId="3FD25C45" w14:textId="2EEBE219" w:rsidR="00516492" w:rsidRPr="00A041F7" w:rsidRDefault="00297E19" w:rsidP="00297E19">
    <w:pPr>
      <w:pStyle w:val="Heading1"/>
      <w:spacing w:before="0"/>
      <w:rPr>
        <w:rStyle w:val="IntenseEmphasis"/>
        <w:b/>
        <w:sz w:val="20"/>
        <w:szCs w:val="20"/>
      </w:rPr>
    </w:pPr>
    <w:r>
      <w:rPr>
        <w:color w:val="7F7F7F"/>
        <w:sz w:val="20"/>
        <w:szCs w:val="20"/>
      </w:rPr>
      <w:t xml:space="preserve">                   </w:t>
    </w:r>
    <w:r w:rsidR="00D31262">
      <w:rPr>
        <w:color w:val="7F7F7F"/>
        <w:sz w:val="20"/>
        <w:szCs w:val="20"/>
      </w:rPr>
      <w:t xml:space="preserve">  </w:t>
    </w:r>
    <w:r w:rsidR="002C7AC6">
      <w:rPr>
        <w:color w:val="7F7F7F"/>
        <w:sz w:val="20"/>
        <w:szCs w:val="20"/>
      </w:rPr>
      <w:t xml:space="preserve">   </w:t>
    </w:r>
    <w:r w:rsidR="00AE3053">
      <w:rPr>
        <w:color w:val="7F7F7F"/>
        <w:sz w:val="20"/>
        <w:szCs w:val="20"/>
      </w:rPr>
      <w:t>Volume: 0</w:t>
    </w:r>
    <w:r w:rsidR="00F74BF7">
      <w:rPr>
        <w:color w:val="7F7F7F"/>
        <w:sz w:val="20"/>
        <w:szCs w:val="20"/>
      </w:rPr>
      <w:t>9</w:t>
    </w:r>
    <w:r w:rsidR="0033613C">
      <w:rPr>
        <w:color w:val="7F7F7F"/>
        <w:sz w:val="20"/>
        <w:szCs w:val="20"/>
      </w:rPr>
      <w:t xml:space="preserve"> Issue: </w:t>
    </w:r>
    <w:r w:rsidR="00F74BF7">
      <w:rPr>
        <w:color w:val="7F7F7F"/>
        <w:sz w:val="20"/>
        <w:szCs w:val="20"/>
      </w:rPr>
      <w:t>01</w:t>
    </w:r>
    <w:r w:rsidR="0033613C">
      <w:rPr>
        <w:color w:val="7F7F7F"/>
        <w:sz w:val="20"/>
        <w:szCs w:val="20"/>
      </w:rPr>
      <w:t xml:space="preserve"> | </w:t>
    </w:r>
    <w:r w:rsidR="00F74BF7">
      <w:rPr>
        <w:color w:val="7F7F7F"/>
        <w:sz w:val="20"/>
        <w:szCs w:val="20"/>
      </w:rPr>
      <w:t>Jan</w:t>
    </w:r>
    <w:r w:rsidR="00554170">
      <w:rPr>
        <w:color w:val="7F7F7F"/>
        <w:sz w:val="20"/>
        <w:szCs w:val="20"/>
      </w:rPr>
      <w:t xml:space="preserve"> </w:t>
    </w:r>
    <w:r w:rsidR="003B303F">
      <w:rPr>
        <w:color w:val="7F7F7F"/>
        <w:sz w:val="20"/>
        <w:szCs w:val="20"/>
      </w:rPr>
      <w:t>-</w:t>
    </w:r>
    <w:r w:rsidR="00B838DD">
      <w:rPr>
        <w:color w:val="7F7F7F"/>
        <w:sz w:val="20"/>
        <w:szCs w:val="20"/>
      </w:rPr>
      <w:t xml:space="preserve"> </w:t>
    </w:r>
    <w:r w:rsidR="00C86AE0">
      <w:rPr>
        <w:color w:val="7F7F7F"/>
        <w:sz w:val="20"/>
        <w:szCs w:val="20"/>
      </w:rPr>
      <w:t>202</w:t>
    </w:r>
    <w:r w:rsidR="00F74BF7">
      <w:rPr>
        <w:color w:val="7F7F7F"/>
        <w:sz w:val="20"/>
        <w:szCs w:val="20"/>
      </w:rPr>
      <w:t>5</w:t>
    </w:r>
    <w:r w:rsidR="00B90EF3">
      <w:rPr>
        <w:color w:val="7F7F7F"/>
        <w:sz w:val="20"/>
        <w:szCs w:val="20"/>
      </w:rPr>
      <w:t xml:space="preserve"> </w:t>
    </w:r>
    <w:r w:rsidR="002E5491">
      <w:rPr>
        <w:color w:val="7F7F7F"/>
        <w:sz w:val="20"/>
        <w:szCs w:val="20"/>
      </w:rPr>
      <w:t xml:space="preserve">             </w:t>
    </w:r>
    <w:r w:rsidR="00B23B01">
      <w:rPr>
        <w:color w:val="7F7F7F"/>
        <w:sz w:val="20"/>
        <w:szCs w:val="20"/>
      </w:rPr>
      <w:t xml:space="preserve">     </w:t>
    </w:r>
    <w:r w:rsidR="002E5491">
      <w:rPr>
        <w:color w:val="7F7F7F"/>
        <w:sz w:val="20"/>
        <w:szCs w:val="20"/>
      </w:rPr>
      <w:t xml:space="preserve">    </w:t>
    </w:r>
    <w:r w:rsidR="001F3410">
      <w:rPr>
        <w:color w:val="7F7F7F"/>
        <w:sz w:val="20"/>
        <w:szCs w:val="20"/>
      </w:rPr>
      <w:t xml:space="preserve">  </w:t>
    </w:r>
    <w:r w:rsidR="002E5491">
      <w:rPr>
        <w:color w:val="7F7F7F"/>
        <w:sz w:val="20"/>
        <w:szCs w:val="20"/>
      </w:rPr>
      <w:t xml:space="preserve">  SJIF </w:t>
    </w:r>
    <w:r w:rsidR="00A62A21">
      <w:rPr>
        <w:color w:val="7F7F7F"/>
        <w:sz w:val="20"/>
        <w:szCs w:val="20"/>
      </w:rPr>
      <w:t>Rating</w:t>
    </w:r>
    <w:r>
      <w:rPr>
        <w:color w:val="7F7F7F"/>
        <w:sz w:val="20"/>
        <w:szCs w:val="20"/>
      </w:rPr>
      <w:t xml:space="preserve">: </w:t>
    </w:r>
    <w:r w:rsidR="00961B16">
      <w:rPr>
        <w:color w:val="7F7F7F"/>
        <w:sz w:val="20"/>
        <w:szCs w:val="20"/>
      </w:rPr>
      <w:t>8.</w:t>
    </w:r>
    <w:r w:rsidR="008B095F">
      <w:rPr>
        <w:color w:val="7F7F7F"/>
        <w:sz w:val="20"/>
        <w:szCs w:val="20"/>
      </w:rPr>
      <w:t>448</w:t>
    </w:r>
    <w:r w:rsidR="0033613C">
      <w:rPr>
        <w:color w:val="7F7F7F"/>
        <w:sz w:val="20"/>
        <w:szCs w:val="20"/>
      </w:rPr>
      <w:t xml:space="preserve">        </w:t>
    </w:r>
    <w:r w:rsidR="00CB67F6">
      <w:rPr>
        <w:color w:val="7F7F7F"/>
        <w:sz w:val="20"/>
        <w:szCs w:val="20"/>
      </w:rPr>
      <w:t xml:space="preserve">     </w:t>
    </w:r>
    <w:r w:rsidR="005273B1">
      <w:rPr>
        <w:color w:val="7F7F7F"/>
        <w:sz w:val="20"/>
        <w:szCs w:val="20"/>
      </w:rPr>
      <w:t xml:space="preserve">    </w:t>
    </w:r>
    <w:r w:rsidR="00565A68">
      <w:rPr>
        <w:color w:val="7F7F7F"/>
        <w:sz w:val="20"/>
        <w:szCs w:val="20"/>
      </w:rPr>
      <w:t xml:space="preserve">      </w:t>
    </w:r>
    <w:r w:rsidR="0033613C">
      <w:rPr>
        <w:color w:val="7F7F7F"/>
        <w:sz w:val="20"/>
        <w:szCs w:val="20"/>
      </w:rPr>
      <w:t xml:space="preserve">     </w:t>
    </w:r>
    <w:r w:rsidR="002E5491">
      <w:rPr>
        <w:color w:val="7F7F7F"/>
        <w:sz w:val="20"/>
        <w:szCs w:val="20"/>
      </w:rPr>
      <w:t xml:space="preserve">  </w:t>
    </w:r>
    <w:r w:rsidR="00583869">
      <w:rPr>
        <w:color w:val="7F7F7F"/>
        <w:sz w:val="20"/>
        <w:szCs w:val="20"/>
      </w:rPr>
      <w:t xml:space="preserve"> </w:t>
    </w:r>
    <w:r w:rsidR="003C4F74">
      <w:rPr>
        <w:color w:val="7F7F7F"/>
        <w:sz w:val="20"/>
        <w:szCs w:val="20"/>
      </w:rPr>
      <w:t xml:space="preserve"> </w:t>
    </w:r>
    <w:r w:rsidR="00583869">
      <w:rPr>
        <w:color w:val="7F7F7F"/>
        <w:sz w:val="20"/>
        <w:szCs w:val="20"/>
      </w:rPr>
      <w:t xml:space="preserve"> </w:t>
    </w:r>
    <w:r>
      <w:rPr>
        <w:color w:val="7F7F7F"/>
        <w:sz w:val="20"/>
        <w:szCs w:val="20"/>
      </w:rPr>
      <w:t xml:space="preserve">  </w:t>
    </w:r>
    <w:r w:rsidR="00B90EF3">
      <w:rPr>
        <w:color w:val="7F7F7F"/>
        <w:sz w:val="20"/>
        <w:szCs w:val="20"/>
      </w:rPr>
      <w:t xml:space="preserve">  </w:t>
    </w:r>
    <w:r w:rsidR="007E4EE3">
      <w:rPr>
        <w:rStyle w:val="Strong"/>
        <w:color w:val="00B0F0"/>
        <w:sz w:val="20"/>
        <w:szCs w:val="20"/>
      </w:rPr>
      <w:t>ISSN: 2582-3930</w:t>
    </w:r>
    <w:r w:rsidR="00A041F7">
      <w:rPr>
        <w:color w:val="7F7F7F"/>
        <w:sz w:val="20"/>
        <w:szCs w:val="20"/>
      </w:rPr>
      <w:t xml:space="preserve">  </w:t>
    </w:r>
    <w:r w:rsidR="00D915E0">
      <w:rPr>
        <w:rStyle w:val="Strong"/>
        <w:b/>
        <w:sz w:val="20"/>
        <w:szCs w:val="20"/>
      </w:rPr>
      <w:t xml:space="preserve">  </w:t>
    </w:r>
    <w:r w:rsidR="000F2AE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523893">
      <w:rPr>
        <w:rStyle w:val="Strong"/>
        <w:b/>
        <w:sz w:val="20"/>
        <w:szCs w:val="20"/>
      </w:rPr>
      <w:t xml:space="preserve">                                          </w:t>
    </w:r>
    <w:r w:rsidR="00880B9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D915E0" w:rsidRPr="00D915E0">
      <w:rPr>
        <w:rStyle w:val="Strong"/>
        <w:b/>
        <w:color w:val="00B0F0"/>
        <w:sz w:val="20"/>
        <w:szCs w:val="20"/>
      </w:rPr>
      <w:t xml:space="preserve">                                             </w:t>
    </w:r>
  </w:p>
  <w:p w14:paraId="042A920B" w14:textId="53CB85F9" w:rsidR="00516492" w:rsidRDefault="00831105">
    <w:pPr>
      <w:pStyle w:val="Header"/>
      <w:spacing w:after="120"/>
      <w:rPr>
        <w:rFonts w:ascii="Cambria" w:hAnsi="Cambria"/>
        <w:b/>
        <w:color w:val="7F7F7F"/>
      </w:rPr>
    </w:pPr>
    <w:r>
      <w:rPr>
        <w:rFonts w:ascii="Cambria" w:hAnsi="Cambria"/>
        <w:b/>
        <w:noProof/>
        <w:color w:val="7F7F7F"/>
      </w:rPr>
      <mc:AlternateContent>
        <mc:Choice Requires="wps">
          <w:drawing>
            <wp:anchor distT="0" distB="0" distL="114300" distR="114300" simplePos="0" relativeHeight="251657216" behindDoc="0" locked="0" layoutInCell="1" allowOverlap="1" wp14:anchorId="6FF9B296" wp14:editId="5E8FF58A">
              <wp:simplePos x="0" y="0"/>
              <wp:positionH relativeFrom="column">
                <wp:posOffset>-28575</wp:posOffset>
              </wp:positionH>
              <wp:positionV relativeFrom="paragraph">
                <wp:posOffset>20955</wp:posOffset>
              </wp:positionV>
              <wp:extent cx="6685280" cy="0"/>
              <wp:effectExtent l="9525" t="5080" r="10795" b="13970"/>
              <wp:wrapNone/>
              <wp:docPr id="157215199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B57039" id="_x0000_t32" coordsize="21600,21600" o:spt="32" o:oned="t" path="m,l21600,21600e" filled="f">
              <v:path arrowok="t" fillok="f" o:connecttype="none"/>
              <o:lock v:ext="edit" shapetype="t"/>
            </v:shapetype>
            <v:shape id="AutoShape 1" o:spid="_x0000_s1026" type="#_x0000_t32" style="position:absolute;margin-left:-2.2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8augEAAFYDAAAOAAAAZHJzL2Uyb0RvYy54bWysU8Fu2zAMvQ/YPwi6L3YCJMiMOD2k6y7d&#10;FqDtBzCybAuVRYFUYufvJ6lJWmy3YTAgUCL5+PhIb+6mwYqTJjboajmflVJop7Axrqvly/PDl7UU&#10;HMA1YNHpWp41y7vt50+b0Vd6gT3aRpOIII6r0deyD8FXRcGq1wPwDL120dkiDRDilbqiIRgj+mCL&#10;RVmuihGp8YRKM8fX+zen3Gb8ttUq/Gpb1kHYWkZuIZ+Uz0M6i+0Gqo7A90ZdaMA/sBjAuFj0BnUP&#10;AcSRzF9Qg1GEjG2YKRwKbFujdO4hdjMv/+jmqQevcy9RHPY3mfj/waqfp53bU6KuJvfkH1G9snC4&#10;68F1OhN4Pvs4uHmSqhg9V7eUdGG/J3EYf2ATY+AYMKswtTQkyNifmLLY55vYegpCxcfVar1crONM&#10;1NVXQHVN9MThu8ZBJKOWHAhM14cdOhdHijTPZeD0yCHRguqakKo6fDDW5slaJ8Zafl0uljmB0Zom&#10;OVMYU3fYWRIniLuxLtOXe4yej2GER9dksF5D8+1iBzD2zY7FrbtIk9RIq8fVAZvznq6SxeFllpdF&#10;S9vx8Z6z33+H7W8AAAD//wMAUEsDBBQABgAIAAAAIQCxMU5u2gAAAAcBAAAPAAAAZHJzL2Rvd25y&#10;ZXYueG1sTI7BbsIwEETvlfgHa5F6A4dCUZTGQQipl6qqRKD3TbyNo8brKDYh/H1NL+1tdmY0+/Ld&#10;ZDsx0uBbxwpWywQEce10y42C8+l1kYLwAVlj55gU3MjDrpg95Jhpd+UjjWVoRBxhn6ECE0KfSelr&#10;Qxb90vXEMftyg8UQz6GResBrHLedfEqSrbTYcvxgsKeDofq7vFgF/HYzWnNl3PvH4fh5Htv0ZEul&#10;HufT/gVEoCn8leGOH9GhiEyVu7D2olOw2DzHpoL1GsQ9TjZpVNWvIYtc/ucvfgAAAP//AwBQSwEC&#10;LQAUAAYACAAAACEAtoM4kv4AAADhAQAAEwAAAAAAAAAAAAAAAAAAAAAAW0NvbnRlbnRfVHlwZXNd&#10;LnhtbFBLAQItABQABgAIAAAAIQA4/SH/1gAAAJQBAAALAAAAAAAAAAAAAAAAAC8BAABfcmVscy8u&#10;cmVsc1BLAQItABQABgAIAAAAIQC9xM8augEAAFYDAAAOAAAAAAAAAAAAAAAAAC4CAABkcnMvZTJv&#10;RG9jLnhtbFBLAQItABQABgAIAAAAIQCxMU5u2gAAAAcBAAAPAAAAAAAAAAAAAAAAABQEAABkcnMv&#10;ZG93bnJldi54bWxQSwUGAAAAAAQABADzAAAAGwUAAAAA&#10;" strokecolor="gray"/>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47DC1"/>
    <w:multiLevelType w:val="hybridMultilevel"/>
    <w:tmpl w:val="06DCA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1B40A4"/>
    <w:multiLevelType w:val="hybridMultilevel"/>
    <w:tmpl w:val="3462FD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4705DD2"/>
    <w:multiLevelType w:val="hybridMultilevel"/>
    <w:tmpl w:val="17124B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F0A0FBD"/>
    <w:multiLevelType w:val="hybridMultilevel"/>
    <w:tmpl w:val="13B2F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9A6169"/>
    <w:multiLevelType w:val="hybridMultilevel"/>
    <w:tmpl w:val="3C68F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B5B1C8D"/>
    <w:multiLevelType w:val="hybridMultilevel"/>
    <w:tmpl w:val="274E3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1085040">
    <w:abstractNumId w:val="2"/>
  </w:num>
  <w:num w:numId="2" w16cid:durableId="978463672">
    <w:abstractNumId w:val="3"/>
  </w:num>
  <w:num w:numId="3" w16cid:durableId="1619021368">
    <w:abstractNumId w:val="7"/>
  </w:num>
  <w:num w:numId="4" w16cid:durableId="1597790434">
    <w:abstractNumId w:val="1"/>
  </w:num>
  <w:num w:numId="5" w16cid:durableId="342515587">
    <w:abstractNumId w:val="6"/>
  </w:num>
  <w:num w:numId="6" w16cid:durableId="235550013">
    <w:abstractNumId w:val="0"/>
  </w:num>
  <w:num w:numId="7" w16cid:durableId="1568612789">
    <w:abstractNumId w:val="4"/>
  </w:num>
  <w:num w:numId="8" w16cid:durableId="2114982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CF"/>
    <w:rsid w:val="00004E4B"/>
    <w:rsid w:val="000110C5"/>
    <w:rsid w:val="000247DD"/>
    <w:rsid w:val="00027AA3"/>
    <w:rsid w:val="000407A4"/>
    <w:rsid w:val="00045844"/>
    <w:rsid w:val="000529F2"/>
    <w:rsid w:val="00052F95"/>
    <w:rsid w:val="0005584A"/>
    <w:rsid w:val="00066C6C"/>
    <w:rsid w:val="0007109D"/>
    <w:rsid w:val="00073800"/>
    <w:rsid w:val="00090016"/>
    <w:rsid w:val="00094276"/>
    <w:rsid w:val="000A0414"/>
    <w:rsid w:val="000A0B66"/>
    <w:rsid w:val="000A150E"/>
    <w:rsid w:val="000B0280"/>
    <w:rsid w:val="000B54D7"/>
    <w:rsid w:val="000D0178"/>
    <w:rsid w:val="000E1E6A"/>
    <w:rsid w:val="000E26D2"/>
    <w:rsid w:val="000E2D52"/>
    <w:rsid w:val="000E2ED3"/>
    <w:rsid w:val="000F2AEC"/>
    <w:rsid w:val="00102A90"/>
    <w:rsid w:val="001039B4"/>
    <w:rsid w:val="00106C67"/>
    <w:rsid w:val="001125B5"/>
    <w:rsid w:val="00123B0F"/>
    <w:rsid w:val="00126823"/>
    <w:rsid w:val="0013083A"/>
    <w:rsid w:val="00136D04"/>
    <w:rsid w:val="0013798E"/>
    <w:rsid w:val="00152108"/>
    <w:rsid w:val="001563B0"/>
    <w:rsid w:val="00157D50"/>
    <w:rsid w:val="00173ECF"/>
    <w:rsid w:val="001818D5"/>
    <w:rsid w:val="001874D3"/>
    <w:rsid w:val="0019496E"/>
    <w:rsid w:val="001A3AC0"/>
    <w:rsid w:val="001A7F14"/>
    <w:rsid w:val="001B66CD"/>
    <w:rsid w:val="001D1154"/>
    <w:rsid w:val="001D6B3C"/>
    <w:rsid w:val="001E0EAE"/>
    <w:rsid w:val="001F3410"/>
    <w:rsid w:val="0021180C"/>
    <w:rsid w:val="00211C24"/>
    <w:rsid w:val="00221A19"/>
    <w:rsid w:val="00224B4C"/>
    <w:rsid w:val="002344F7"/>
    <w:rsid w:val="002401E9"/>
    <w:rsid w:val="002407B7"/>
    <w:rsid w:val="0024621A"/>
    <w:rsid w:val="002479A2"/>
    <w:rsid w:val="0025088B"/>
    <w:rsid w:val="00251A0A"/>
    <w:rsid w:val="0025610B"/>
    <w:rsid w:val="002567EB"/>
    <w:rsid w:val="002621D8"/>
    <w:rsid w:val="002861CD"/>
    <w:rsid w:val="00297E19"/>
    <w:rsid w:val="002A344D"/>
    <w:rsid w:val="002A589D"/>
    <w:rsid w:val="002B08A7"/>
    <w:rsid w:val="002C7AC6"/>
    <w:rsid w:val="002E2566"/>
    <w:rsid w:val="002E5491"/>
    <w:rsid w:val="002E6509"/>
    <w:rsid w:val="002F6390"/>
    <w:rsid w:val="002F65F2"/>
    <w:rsid w:val="003051B6"/>
    <w:rsid w:val="00314D84"/>
    <w:rsid w:val="003152E9"/>
    <w:rsid w:val="0032119D"/>
    <w:rsid w:val="003258AF"/>
    <w:rsid w:val="0033613C"/>
    <w:rsid w:val="00341D6A"/>
    <w:rsid w:val="00354E3E"/>
    <w:rsid w:val="00361F49"/>
    <w:rsid w:val="00362DBB"/>
    <w:rsid w:val="00363552"/>
    <w:rsid w:val="0037013A"/>
    <w:rsid w:val="00382148"/>
    <w:rsid w:val="00382382"/>
    <w:rsid w:val="00397C33"/>
    <w:rsid w:val="003B230E"/>
    <w:rsid w:val="003B274B"/>
    <w:rsid w:val="003B303F"/>
    <w:rsid w:val="003B39B4"/>
    <w:rsid w:val="003B6DB8"/>
    <w:rsid w:val="003B718A"/>
    <w:rsid w:val="003C4F74"/>
    <w:rsid w:val="003E6A75"/>
    <w:rsid w:val="003F19B3"/>
    <w:rsid w:val="0040654A"/>
    <w:rsid w:val="00411905"/>
    <w:rsid w:val="00412E3A"/>
    <w:rsid w:val="00413860"/>
    <w:rsid w:val="004212B3"/>
    <w:rsid w:val="004250C8"/>
    <w:rsid w:val="00427E4D"/>
    <w:rsid w:val="00431213"/>
    <w:rsid w:val="00431D6C"/>
    <w:rsid w:val="00435E2D"/>
    <w:rsid w:val="00443496"/>
    <w:rsid w:val="00445BD3"/>
    <w:rsid w:val="004875C5"/>
    <w:rsid w:val="004931A5"/>
    <w:rsid w:val="004A02A3"/>
    <w:rsid w:val="004A3271"/>
    <w:rsid w:val="004A5482"/>
    <w:rsid w:val="004A7461"/>
    <w:rsid w:val="004C0C4E"/>
    <w:rsid w:val="004D1F2E"/>
    <w:rsid w:val="004E77FA"/>
    <w:rsid w:val="004F5C64"/>
    <w:rsid w:val="005028EE"/>
    <w:rsid w:val="00516492"/>
    <w:rsid w:val="00516650"/>
    <w:rsid w:val="00517C59"/>
    <w:rsid w:val="005216B5"/>
    <w:rsid w:val="00523893"/>
    <w:rsid w:val="005273B1"/>
    <w:rsid w:val="005375AA"/>
    <w:rsid w:val="00541FAA"/>
    <w:rsid w:val="00554170"/>
    <w:rsid w:val="00565A68"/>
    <w:rsid w:val="00573B40"/>
    <w:rsid w:val="00576BCD"/>
    <w:rsid w:val="00583869"/>
    <w:rsid w:val="005858AF"/>
    <w:rsid w:val="005859D3"/>
    <w:rsid w:val="0058765D"/>
    <w:rsid w:val="00590459"/>
    <w:rsid w:val="00594609"/>
    <w:rsid w:val="005D0D84"/>
    <w:rsid w:val="005F3359"/>
    <w:rsid w:val="00604959"/>
    <w:rsid w:val="00613B0C"/>
    <w:rsid w:val="00615581"/>
    <w:rsid w:val="006226A2"/>
    <w:rsid w:val="00623CED"/>
    <w:rsid w:val="0062579B"/>
    <w:rsid w:val="00631CE1"/>
    <w:rsid w:val="00635DFF"/>
    <w:rsid w:val="00641563"/>
    <w:rsid w:val="00643DDF"/>
    <w:rsid w:val="00651375"/>
    <w:rsid w:val="0066236A"/>
    <w:rsid w:val="00680134"/>
    <w:rsid w:val="00681EF6"/>
    <w:rsid w:val="00687910"/>
    <w:rsid w:val="00687A64"/>
    <w:rsid w:val="006A1E82"/>
    <w:rsid w:val="006B2CC4"/>
    <w:rsid w:val="006B5879"/>
    <w:rsid w:val="006C2651"/>
    <w:rsid w:val="006D17BA"/>
    <w:rsid w:val="006D3872"/>
    <w:rsid w:val="006E4FF1"/>
    <w:rsid w:val="006F0D5D"/>
    <w:rsid w:val="006F29B9"/>
    <w:rsid w:val="006F311E"/>
    <w:rsid w:val="00715354"/>
    <w:rsid w:val="00717FA9"/>
    <w:rsid w:val="007205D4"/>
    <w:rsid w:val="00735FF7"/>
    <w:rsid w:val="00741DC7"/>
    <w:rsid w:val="00763E4E"/>
    <w:rsid w:val="00764CD0"/>
    <w:rsid w:val="00794917"/>
    <w:rsid w:val="007A06E2"/>
    <w:rsid w:val="007A3591"/>
    <w:rsid w:val="007B61CC"/>
    <w:rsid w:val="007C1671"/>
    <w:rsid w:val="007C6E1E"/>
    <w:rsid w:val="007D2E33"/>
    <w:rsid w:val="007D4428"/>
    <w:rsid w:val="007E4EE3"/>
    <w:rsid w:val="007E50FE"/>
    <w:rsid w:val="007E5427"/>
    <w:rsid w:val="007E7AB0"/>
    <w:rsid w:val="007F0FCF"/>
    <w:rsid w:val="0080167A"/>
    <w:rsid w:val="00810ADA"/>
    <w:rsid w:val="00831105"/>
    <w:rsid w:val="00834908"/>
    <w:rsid w:val="008518EC"/>
    <w:rsid w:val="00851C04"/>
    <w:rsid w:val="00851C8D"/>
    <w:rsid w:val="0085266F"/>
    <w:rsid w:val="00860CCB"/>
    <w:rsid w:val="008625F5"/>
    <w:rsid w:val="008706E2"/>
    <w:rsid w:val="00875098"/>
    <w:rsid w:val="00880B9C"/>
    <w:rsid w:val="00881B60"/>
    <w:rsid w:val="00897F5D"/>
    <w:rsid w:val="008B095F"/>
    <w:rsid w:val="008B0ABD"/>
    <w:rsid w:val="008B2A3E"/>
    <w:rsid w:val="008C6BCE"/>
    <w:rsid w:val="008E2ECE"/>
    <w:rsid w:val="008E43FA"/>
    <w:rsid w:val="008F1D5E"/>
    <w:rsid w:val="00903325"/>
    <w:rsid w:val="009147AC"/>
    <w:rsid w:val="00923AFE"/>
    <w:rsid w:val="00925CF8"/>
    <w:rsid w:val="00927D33"/>
    <w:rsid w:val="00934C2D"/>
    <w:rsid w:val="0094074D"/>
    <w:rsid w:val="00944FCE"/>
    <w:rsid w:val="009477EE"/>
    <w:rsid w:val="00957923"/>
    <w:rsid w:val="00961B16"/>
    <w:rsid w:val="009640F1"/>
    <w:rsid w:val="00964332"/>
    <w:rsid w:val="009672ED"/>
    <w:rsid w:val="00992201"/>
    <w:rsid w:val="009A5B9F"/>
    <w:rsid w:val="009B4922"/>
    <w:rsid w:val="009B5906"/>
    <w:rsid w:val="009B778E"/>
    <w:rsid w:val="009D58E5"/>
    <w:rsid w:val="009E3F31"/>
    <w:rsid w:val="009E5284"/>
    <w:rsid w:val="009F6F31"/>
    <w:rsid w:val="00A010B7"/>
    <w:rsid w:val="00A019AD"/>
    <w:rsid w:val="00A041F7"/>
    <w:rsid w:val="00A137F4"/>
    <w:rsid w:val="00A13A5A"/>
    <w:rsid w:val="00A14979"/>
    <w:rsid w:val="00A152B1"/>
    <w:rsid w:val="00A248B7"/>
    <w:rsid w:val="00A276D7"/>
    <w:rsid w:val="00A33491"/>
    <w:rsid w:val="00A47802"/>
    <w:rsid w:val="00A4786F"/>
    <w:rsid w:val="00A51F1B"/>
    <w:rsid w:val="00A62A21"/>
    <w:rsid w:val="00A73F21"/>
    <w:rsid w:val="00A74A48"/>
    <w:rsid w:val="00A76CB8"/>
    <w:rsid w:val="00A854D1"/>
    <w:rsid w:val="00A91CA1"/>
    <w:rsid w:val="00A93DEF"/>
    <w:rsid w:val="00A94776"/>
    <w:rsid w:val="00AA0B65"/>
    <w:rsid w:val="00AA5860"/>
    <w:rsid w:val="00AC44D5"/>
    <w:rsid w:val="00AC6A5F"/>
    <w:rsid w:val="00AD33CF"/>
    <w:rsid w:val="00AE3053"/>
    <w:rsid w:val="00B007C9"/>
    <w:rsid w:val="00B076F8"/>
    <w:rsid w:val="00B0779C"/>
    <w:rsid w:val="00B13980"/>
    <w:rsid w:val="00B13D1B"/>
    <w:rsid w:val="00B2045E"/>
    <w:rsid w:val="00B23B01"/>
    <w:rsid w:val="00B255CC"/>
    <w:rsid w:val="00B303DA"/>
    <w:rsid w:val="00B40CEA"/>
    <w:rsid w:val="00B44C63"/>
    <w:rsid w:val="00B473C4"/>
    <w:rsid w:val="00B54582"/>
    <w:rsid w:val="00B567C4"/>
    <w:rsid w:val="00B717AC"/>
    <w:rsid w:val="00B72163"/>
    <w:rsid w:val="00B838DD"/>
    <w:rsid w:val="00B90EF3"/>
    <w:rsid w:val="00B96CD3"/>
    <w:rsid w:val="00BA3A50"/>
    <w:rsid w:val="00BB23FC"/>
    <w:rsid w:val="00BB33C3"/>
    <w:rsid w:val="00BB4053"/>
    <w:rsid w:val="00BB43BF"/>
    <w:rsid w:val="00BC400A"/>
    <w:rsid w:val="00BE09BE"/>
    <w:rsid w:val="00BE1808"/>
    <w:rsid w:val="00BF1EC4"/>
    <w:rsid w:val="00BF2411"/>
    <w:rsid w:val="00C04DBD"/>
    <w:rsid w:val="00C056A9"/>
    <w:rsid w:val="00C1024E"/>
    <w:rsid w:val="00C13817"/>
    <w:rsid w:val="00C162B4"/>
    <w:rsid w:val="00C17C3F"/>
    <w:rsid w:val="00C24056"/>
    <w:rsid w:val="00C357F2"/>
    <w:rsid w:val="00C35BD2"/>
    <w:rsid w:val="00C64E85"/>
    <w:rsid w:val="00C7601A"/>
    <w:rsid w:val="00C77DB3"/>
    <w:rsid w:val="00C86411"/>
    <w:rsid w:val="00C86AE0"/>
    <w:rsid w:val="00C872FD"/>
    <w:rsid w:val="00C90E62"/>
    <w:rsid w:val="00CA1D1E"/>
    <w:rsid w:val="00CA4A19"/>
    <w:rsid w:val="00CB67F6"/>
    <w:rsid w:val="00CC6310"/>
    <w:rsid w:val="00CE05B7"/>
    <w:rsid w:val="00D101BA"/>
    <w:rsid w:val="00D1789D"/>
    <w:rsid w:val="00D21294"/>
    <w:rsid w:val="00D31262"/>
    <w:rsid w:val="00D34280"/>
    <w:rsid w:val="00D436DE"/>
    <w:rsid w:val="00D505A8"/>
    <w:rsid w:val="00D50B18"/>
    <w:rsid w:val="00D6033B"/>
    <w:rsid w:val="00D64B96"/>
    <w:rsid w:val="00D74055"/>
    <w:rsid w:val="00D74C7A"/>
    <w:rsid w:val="00D752A3"/>
    <w:rsid w:val="00D76B9C"/>
    <w:rsid w:val="00D7764A"/>
    <w:rsid w:val="00D77818"/>
    <w:rsid w:val="00D915E0"/>
    <w:rsid w:val="00D92F39"/>
    <w:rsid w:val="00D9723E"/>
    <w:rsid w:val="00DB4F65"/>
    <w:rsid w:val="00DB614B"/>
    <w:rsid w:val="00DB682D"/>
    <w:rsid w:val="00DC2EFE"/>
    <w:rsid w:val="00DE00F8"/>
    <w:rsid w:val="00DE47DF"/>
    <w:rsid w:val="00E109BC"/>
    <w:rsid w:val="00E1428D"/>
    <w:rsid w:val="00E14F69"/>
    <w:rsid w:val="00E2036F"/>
    <w:rsid w:val="00E30FBF"/>
    <w:rsid w:val="00E32E78"/>
    <w:rsid w:val="00E33762"/>
    <w:rsid w:val="00E43104"/>
    <w:rsid w:val="00E43A4B"/>
    <w:rsid w:val="00E43FCD"/>
    <w:rsid w:val="00E44A91"/>
    <w:rsid w:val="00E45EE5"/>
    <w:rsid w:val="00E55D26"/>
    <w:rsid w:val="00E60C9A"/>
    <w:rsid w:val="00E72253"/>
    <w:rsid w:val="00E74448"/>
    <w:rsid w:val="00E84F41"/>
    <w:rsid w:val="00E9504C"/>
    <w:rsid w:val="00E95130"/>
    <w:rsid w:val="00EA7D67"/>
    <w:rsid w:val="00EB0E63"/>
    <w:rsid w:val="00EC3ED6"/>
    <w:rsid w:val="00EC7C10"/>
    <w:rsid w:val="00ED48B3"/>
    <w:rsid w:val="00EE7B8D"/>
    <w:rsid w:val="00EF36CF"/>
    <w:rsid w:val="00EF4A54"/>
    <w:rsid w:val="00F10715"/>
    <w:rsid w:val="00F147C1"/>
    <w:rsid w:val="00F249EF"/>
    <w:rsid w:val="00F2547D"/>
    <w:rsid w:val="00F27476"/>
    <w:rsid w:val="00F311A0"/>
    <w:rsid w:val="00F33CEA"/>
    <w:rsid w:val="00F34124"/>
    <w:rsid w:val="00F35F57"/>
    <w:rsid w:val="00F70139"/>
    <w:rsid w:val="00F717B4"/>
    <w:rsid w:val="00F71941"/>
    <w:rsid w:val="00F72165"/>
    <w:rsid w:val="00F74BF7"/>
    <w:rsid w:val="00F86E3D"/>
    <w:rsid w:val="00F877D4"/>
    <w:rsid w:val="00F94DB0"/>
    <w:rsid w:val="00F9691F"/>
    <w:rsid w:val="00FA4F0A"/>
    <w:rsid w:val="00FA6CC8"/>
    <w:rsid w:val="00FA7509"/>
    <w:rsid w:val="00FC6A19"/>
    <w:rsid w:val="00FC7804"/>
    <w:rsid w:val="00FD2093"/>
    <w:rsid w:val="00FD33D3"/>
    <w:rsid w:val="00FD4B7C"/>
    <w:rsid w:val="00FD71E1"/>
    <w:rsid w:val="00FE1782"/>
    <w:rsid w:val="00FE7BA8"/>
    <w:rsid w:val="00FF1E84"/>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15AFB4E"/>
  <w15:docId w15:val="{E966EF8E-85E0-47E9-9E0F-695039D6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 w:type="character" w:styleId="UnresolvedMention">
    <w:name w:val="Unresolved Mention"/>
    <w:basedOn w:val="DefaultParagraphFont"/>
    <w:uiPriority w:val="99"/>
    <w:semiHidden/>
    <w:unhideWhenUsed/>
    <w:rsid w:val="006F311E"/>
    <w:rPr>
      <w:color w:val="605E5C"/>
      <w:shd w:val="clear" w:color="auto" w:fill="E1DFDD"/>
    </w:rPr>
  </w:style>
  <w:style w:type="paragraph" w:styleId="ListParagraph">
    <w:name w:val="List Paragraph"/>
    <w:basedOn w:val="Normal"/>
    <w:uiPriority w:val="99"/>
    <w:qFormat/>
    <w:rsid w:val="004E7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oi.org/10.56726/IRJMETS5013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7950E-0664-42EE-BCBF-9812E773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14214</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T NAGARJUNA</cp:lastModifiedBy>
  <cp:revision>5</cp:revision>
  <cp:lastPrinted>2017-08-02T06:58:00Z</cp:lastPrinted>
  <dcterms:created xsi:type="dcterms:W3CDTF">2025-01-15T18:13:00Z</dcterms:created>
  <dcterms:modified xsi:type="dcterms:W3CDTF">2025-01-15T18:34:00Z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