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0" w:lineRule="auto"/>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30 September</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SWTID-2026-3951</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AI-Weatherwise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1" name="image1.png"/>
            <a:graphic>
              <a:graphicData uri="http://schemas.openxmlformats.org/drawingml/2006/picture">
                <pic:pic>
                  <pic:nvPicPr>
                    <pic:cNvPr descr="Graphical user interface, text, application, email&#10;&#10;Description automatically generated" id="0" name="image1.png"/>
                    <pic:cNvPicPr preferRelativeResize="0"/>
                  </pic:nvPicPr>
                  <pic:blipFill>
                    <a:blip r:embed="rId6"/>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7">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2" name="image2.png"/>
            <a:graphic>
              <a:graphicData uri="http://schemas.openxmlformats.org/drawingml/2006/picture">
                <pic:pic>
                  <pic:nvPicPr>
                    <pic:cNvPr descr="Chart, treemap chart&#10;&#10;Description automatically generated" id="0" name="image2.png"/>
                    <pic:cNvPicPr preferRelativeResize="0"/>
                  </pic:nvPicPr>
                  <pic:blipFill>
                    <a:blip r:embed="rId8"/>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sz w:val="24"/>
                <w:szCs w:val="24"/>
                <w:rtl w:val="0"/>
              </w:rPr>
              <w:t xml:space="preserve">A weather-dependent user</w:t>
            </w:r>
          </w:p>
        </w:tc>
        <w:tc>
          <w:tcPr/>
          <w:p w:rsidR="00000000" w:rsidDel="00000000" w:rsidP="00000000" w:rsidRDefault="00000000" w:rsidRPr="00000000" w14:paraId="0000001C">
            <w:pPr>
              <w:rPr>
                <w:sz w:val="24"/>
                <w:szCs w:val="24"/>
              </w:rPr>
            </w:pPr>
            <w:r w:rsidDel="00000000" w:rsidR="00000000" w:rsidRPr="00000000">
              <w:rPr>
                <w:sz w:val="24"/>
                <w:szCs w:val="24"/>
                <w:rtl w:val="0"/>
              </w:rPr>
              <w:t xml:space="preserve">Know the current weather and forecast </w:t>
            </w:r>
          </w:p>
        </w:tc>
        <w:tc>
          <w:tcPr/>
          <w:p w:rsidR="00000000" w:rsidDel="00000000" w:rsidP="00000000" w:rsidRDefault="00000000" w:rsidRPr="00000000" w14:paraId="0000001D">
            <w:pPr>
              <w:rPr>
                <w:sz w:val="24"/>
                <w:szCs w:val="24"/>
              </w:rPr>
            </w:pPr>
            <w:r w:rsidDel="00000000" w:rsidR="00000000" w:rsidRPr="00000000">
              <w:rPr>
                <w:sz w:val="24"/>
                <w:szCs w:val="24"/>
                <w:rtl w:val="0"/>
              </w:rPr>
              <w:t xml:space="preserve">Weather information may be inaccurate or delayed</w:t>
            </w:r>
          </w:p>
        </w:tc>
        <w:tc>
          <w:tcPr/>
          <w:p w:rsidR="00000000" w:rsidDel="00000000" w:rsidP="00000000" w:rsidRDefault="00000000" w:rsidRPr="00000000" w14:paraId="0000001E">
            <w:pPr>
              <w:rPr>
                <w:sz w:val="24"/>
                <w:szCs w:val="24"/>
              </w:rPr>
            </w:pPr>
            <w:r w:rsidDel="00000000" w:rsidR="00000000" w:rsidRPr="00000000">
              <w:rPr>
                <w:sz w:val="24"/>
                <w:szCs w:val="24"/>
                <w:rtl w:val="0"/>
              </w:rPr>
              <w:t xml:space="preserve">Different weather source may provide in consistent or outdated information</w:t>
            </w:r>
          </w:p>
        </w:tc>
        <w:tc>
          <w:tcPr/>
          <w:p w:rsidR="00000000" w:rsidDel="00000000" w:rsidP="00000000" w:rsidRDefault="00000000" w:rsidRPr="00000000" w14:paraId="0000001F">
            <w:pPr>
              <w:rPr>
                <w:sz w:val="24"/>
                <w:szCs w:val="24"/>
              </w:rPr>
            </w:pPr>
            <w:r w:rsidDel="00000000" w:rsidR="00000000" w:rsidRPr="00000000">
              <w:rPr>
                <w:sz w:val="24"/>
                <w:szCs w:val="24"/>
                <w:rtl w:val="0"/>
              </w:rPr>
              <w:t xml:space="preserve">Worried and unprepared</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sz w:val="24"/>
                <w:szCs w:val="24"/>
                <w:rtl w:val="0"/>
              </w:rPr>
              <w:t xml:space="preserve">A farmer</w:t>
            </w:r>
          </w:p>
        </w:tc>
        <w:tc>
          <w:tcPr/>
          <w:p w:rsidR="00000000" w:rsidDel="00000000" w:rsidP="00000000" w:rsidRDefault="00000000" w:rsidRPr="00000000" w14:paraId="00000022">
            <w:pPr>
              <w:rPr>
                <w:sz w:val="24"/>
                <w:szCs w:val="24"/>
              </w:rPr>
            </w:pPr>
            <w:r w:rsidDel="00000000" w:rsidR="00000000" w:rsidRPr="00000000">
              <w:rPr>
                <w:sz w:val="24"/>
                <w:szCs w:val="24"/>
                <w:rtl w:val="0"/>
              </w:rPr>
              <w:t xml:space="preserve">Plan my farming on weather </w:t>
            </w:r>
          </w:p>
        </w:tc>
        <w:tc>
          <w:tcPr/>
          <w:p w:rsidR="00000000" w:rsidDel="00000000" w:rsidP="00000000" w:rsidRDefault="00000000" w:rsidRPr="00000000" w14:paraId="00000023">
            <w:pPr>
              <w:rPr>
                <w:sz w:val="24"/>
                <w:szCs w:val="24"/>
              </w:rPr>
            </w:pPr>
            <w:r w:rsidDel="00000000" w:rsidR="00000000" w:rsidRPr="00000000">
              <w:rPr>
                <w:sz w:val="24"/>
                <w:szCs w:val="24"/>
                <w:rtl w:val="0"/>
              </w:rPr>
              <w:t xml:space="preserve">Weather condition can change unexpectedly</w:t>
            </w:r>
          </w:p>
        </w:tc>
        <w:tc>
          <w:tcPr/>
          <w:p w:rsidR="00000000" w:rsidDel="00000000" w:rsidP="00000000" w:rsidRDefault="00000000" w:rsidRPr="00000000" w14:paraId="00000024">
            <w:pPr>
              <w:rPr>
                <w:sz w:val="24"/>
                <w:szCs w:val="24"/>
              </w:rPr>
            </w:pPr>
            <w:r w:rsidDel="00000000" w:rsidR="00000000" w:rsidRPr="00000000">
              <w:rPr>
                <w:sz w:val="24"/>
                <w:szCs w:val="24"/>
                <w:rtl w:val="0"/>
              </w:rPr>
              <w:t xml:space="preserve">Inaccurate or delayed weather forecasts can affect farming decisions</w:t>
            </w:r>
          </w:p>
        </w:tc>
        <w:tc>
          <w:tcPr/>
          <w:p w:rsidR="00000000" w:rsidDel="00000000" w:rsidP="00000000" w:rsidRDefault="00000000" w:rsidRPr="00000000" w14:paraId="00000025">
            <w:pPr>
              <w:rPr>
                <w:sz w:val="24"/>
                <w:szCs w:val="24"/>
              </w:rPr>
            </w:pPr>
            <w:r w:rsidDel="00000000" w:rsidR="00000000" w:rsidRPr="00000000">
              <w:rPr>
                <w:sz w:val="24"/>
                <w:szCs w:val="24"/>
                <w:rtl w:val="0"/>
              </w:rPr>
              <w:t xml:space="preserve">Uncertain and concerned</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miro.com/templates/customer-problem-statement/"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