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DBBF2" w14:textId="77777777" w:rsidR="00105D7F" w:rsidRDefault="00105D7F" w:rsidP="00360C1C">
      <w:pPr>
        <w:rPr>
          <w:rFonts w:ascii="Times New Roman" w:hAnsi="Times New Roman" w:cs="Times New Roman"/>
          <w:b/>
          <w:bCs/>
        </w:rPr>
      </w:pPr>
    </w:p>
    <w:p w14:paraId="7D344339" w14:textId="77777777" w:rsidR="00105D7F" w:rsidRDefault="00105D7F" w:rsidP="000F58EE">
      <w:pPr>
        <w:jc w:val="center"/>
        <w:rPr>
          <w:rFonts w:ascii="Times New Roman" w:hAnsi="Times New Roman" w:cs="Times New Roman"/>
          <w:b/>
          <w:bCs/>
        </w:rPr>
      </w:pPr>
    </w:p>
    <w:p w14:paraId="04046492" w14:textId="77777777" w:rsidR="00105D7F" w:rsidRDefault="00105D7F" w:rsidP="000F58EE">
      <w:pPr>
        <w:jc w:val="center"/>
        <w:rPr>
          <w:rFonts w:ascii="Times New Roman" w:hAnsi="Times New Roman" w:cs="Times New Roman"/>
          <w:b/>
          <w:bCs/>
        </w:rPr>
      </w:pPr>
    </w:p>
    <w:p w14:paraId="1BDA6B83" w14:textId="77777777" w:rsidR="00105D7F" w:rsidRDefault="00105D7F" w:rsidP="000F58EE">
      <w:pPr>
        <w:jc w:val="center"/>
        <w:rPr>
          <w:rFonts w:ascii="Times New Roman" w:hAnsi="Times New Roman" w:cs="Times New Roman"/>
          <w:b/>
          <w:bCs/>
        </w:rPr>
      </w:pPr>
    </w:p>
    <w:p w14:paraId="3A7878DA" w14:textId="77777777" w:rsidR="00105D7F" w:rsidRDefault="00105D7F" w:rsidP="000F58EE">
      <w:pPr>
        <w:jc w:val="center"/>
        <w:rPr>
          <w:rFonts w:ascii="Times New Roman" w:hAnsi="Times New Roman" w:cs="Times New Roman"/>
          <w:b/>
          <w:bCs/>
        </w:rPr>
      </w:pPr>
    </w:p>
    <w:p w14:paraId="1D24D836" w14:textId="77777777" w:rsidR="00105D7F" w:rsidRDefault="00105D7F" w:rsidP="000F58EE">
      <w:pPr>
        <w:jc w:val="center"/>
        <w:rPr>
          <w:rFonts w:ascii="Times New Roman" w:hAnsi="Times New Roman" w:cs="Times New Roman"/>
          <w:b/>
          <w:bCs/>
        </w:rPr>
      </w:pPr>
    </w:p>
    <w:p w14:paraId="48367E16" w14:textId="77777777" w:rsidR="00105D7F" w:rsidRDefault="00105D7F" w:rsidP="000F58EE">
      <w:pPr>
        <w:jc w:val="center"/>
        <w:rPr>
          <w:rFonts w:ascii="Times New Roman" w:hAnsi="Times New Roman" w:cs="Times New Roman"/>
          <w:b/>
          <w:bCs/>
        </w:rPr>
      </w:pPr>
    </w:p>
    <w:p w14:paraId="35850924" w14:textId="77777777" w:rsidR="00105D7F" w:rsidRDefault="00105D7F" w:rsidP="000F58EE">
      <w:pPr>
        <w:jc w:val="center"/>
        <w:rPr>
          <w:rFonts w:ascii="Times New Roman" w:hAnsi="Times New Roman" w:cs="Times New Roman"/>
          <w:b/>
          <w:bCs/>
        </w:rPr>
      </w:pPr>
    </w:p>
    <w:p w14:paraId="0C3AEB8E" w14:textId="4BBC76BB" w:rsidR="00105D7F" w:rsidRDefault="00105D7F" w:rsidP="00105D7F">
      <w:pPr>
        <w:jc w:val="center"/>
        <w:rPr>
          <w:rFonts w:ascii="Times New Roman" w:hAnsi="Times New Roman" w:cs="Times New Roman"/>
          <w:b/>
          <w:bCs/>
        </w:rPr>
      </w:pPr>
      <w:r w:rsidRPr="000F58EE">
        <w:rPr>
          <w:rFonts w:ascii="Times New Roman" w:hAnsi="Times New Roman" w:cs="Times New Roman"/>
          <w:b/>
          <w:bCs/>
        </w:rPr>
        <w:t>Investigating the Influence of Parental Education on Student Performance</w:t>
      </w:r>
    </w:p>
    <w:p w14:paraId="689DF194" w14:textId="77777777" w:rsidR="00105D7F" w:rsidRDefault="00105D7F" w:rsidP="00105D7F">
      <w:pPr>
        <w:jc w:val="center"/>
        <w:rPr>
          <w:rFonts w:ascii="Times New Roman" w:hAnsi="Times New Roman" w:cs="Times New Roman"/>
          <w:b/>
          <w:bCs/>
        </w:rPr>
      </w:pPr>
    </w:p>
    <w:p w14:paraId="72C0CE95" w14:textId="4EEFB00B" w:rsidR="00105D7F" w:rsidRDefault="00105D7F" w:rsidP="000F58E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DSC 530 Data Exploration and Analysis</w:t>
      </w:r>
    </w:p>
    <w:p w14:paraId="55F63035" w14:textId="62EC9416" w:rsidR="00105D7F" w:rsidRDefault="00105D7F" w:rsidP="000F58E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</w:t>
      </w:r>
    </w:p>
    <w:p w14:paraId="1894AAA5" w14:textId="5DA2BF8E" w:rsidR="00105D7F" w:rsidRDefault="00105D7F" w:rsidP="000F58E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Hasnaa Elidrissi</w:t>
      </w:r>
    </w:p>
    <w:p w14:paraId="34A4363A" w14:textId="4C8331FD" w:rsidR="00105D7F" w:rsidRDefault="00105D7F" w:rsidP="000F58E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November 16, 2024</w:t>
      </w:r>
    </w:p>
    <w:p w14:paraId="2D28D2A1" w14:textId="1C3EB1CB" w:rsidR="00105D7F" w:rsidRDefault="00105D7F" w:rsidP="000F58E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Bellevue University</w:t>
      </w:r>
    </w:p>
    <w:p w14:paraId="698B5A09" w14:textId="77777777" w:rsidR="000F58EE" w:rsidRPr="000F58EE" w:rsidRDefault="000F58EE" w:rsidP="000F58EE">
      <w:pPr>
        <w:rPr>
          <w:rFonts w:ascii="Times New Roman" w:hAnsi="Times New Roman" w:cs="Times New Roman"/>
        </w:rPr>
      </w:pPr>
    </w:p>
    <w:p w14:paraId="390EA2B4" w14:textId="77777777" w:rsidR="000F58EE" w:rsidRDefault="000F58EE" w:rsidP="000F58EE">
      <w:pPr>
        <w:rPr>
          <w:rFonts w:ascii="Times New Roman" w:hAnsi="Times New Roman" w:cs="Times New Roman"/>
        </w:rPr>
      </w:pPr>
    </w:p>
    <w:p w14:paraId="565BCB9E" w14:textId="77777777" w:rsidR="000F58EE" w:rsidRDefault="000F58EE" w:rsidP="000F58EE">
      <w:pPr>
        <w:rPr>
          <w:rFonts w:ascii="Times New Roman" w:hAnsi="Times New Roman" w:cs="Times New Roman"/>
        </w:rPr>
      </w:pPr>
    </w:p>
    <w:p w14:paraId="6E0B3020" w14:textId="77777777" w:rsidR="000F58EE" w:rsidRDefault="000F58EE" w:rsidP="000F58EE">
      <w:pPr>
        <w:rPr>
          <w:rFonts w:ascii="Times New Roman" w:hAnsi="Times New Roman" w:cs="Times New Roman"/>
        </w:rPr>
      </w:pPr>
    </w:p>
    <w:p w14:paraId="0D5D0D02" w14:textId="77777777" w:rsidR="000F58EE" w:rsidRDefault="000F58EE" w:rsidP="000F58EE">
      <w:pPr>
        <w:rPr>
          <w:rFonts w:ascii="Times New Roman" w:hAnsi="Times New Roman" w:cs="Times New Roman"/>
        </w:rPr>
      </w:pPr>
    </w:p>
    <w:p w14:paraId="4186E547" w14:textId="77777777" w:rsidR="000F58EE" w:rsidRDefault="000F58EE" w:rsidP="000F58EE">
      <w:pPr>
        <w:rPr>
          <w:rFonts w:ascii="Times New Roman" w:hAnsi="Times New Roman" w:cs="Times New Roman"/>
        </w:rPr>
      </w:pPr>
    </w:p>
    <w:p w14:paraId="52F73CE1" w14:textId="77777777" w:rsidR="000F58EE" w:rsidRDefault="000F58EE" w:rsidP="000F58EE">
      <w:pPr>
        <w:rPr>
          <w:rFonts w:ascii="Times New Roman" w:hAnsi="Times New Roman" w:cs="Times New Roman"/>
        </w:rPr>
      </w:pPr>
    </w:p>
    <w:p w14:paraId="537F4E21" w14:textId="77777777" w:rsidR="000F58EE" w:rsidRDefault="000F58EE" w:rsidP="000F58EE">
      <w:pPr>
        <w:rPr>
          <w:rFonts w:ascii="Times New Roman" w:hAnsi="Times New Roman" w:cs="Times New Roman"/>
        </w:rPr>
      </w:pPr>
    </w:p>
    <w:p w14:paraId="50B1A64F" w14:textId="77777777" w:rsidR="000F58EE" w:rsidRDefault="000F58EE" w:rsidP="000F58EE">
      <w:pPr>
        <w:rPr>
          <w:rFonts w:ascii="Times New Roman" w:hAnsi="Times New Roman" w:cs="Times New Roman"/>
        </w:rPr>
      </w:pPr>
    </w:p>
    <w:p w14:paraId="7CE3678A" w14:textId="77777777" w:rsidR="000F58EE" w:rsidRDefault="000F58EE" w:rsidP="000F58EE">
      <w:pPr>
        <w:rPr>
          <w:rFonts w:ascii="Times New Roman" w:hAnsi="Times New Roman" w:cs="Times New Roman"/>
        </w:rPr>
      </w:pPr>
    </w:p>
    <w:p w14:paraId="3FE653D1" w14:textId="77777777" w:rsidR="000F58EE" w:rsidRDefault="000F58EE" w:rsidP="000F58EE">
      <w:pPr>
        <w:rPr>
          <w:rFonts w:ascii="Times New Roman" w:hAnsi="Times New Roman" w:cs="Times New Roman"/>
        </w:rPr>
      </w:pPr>
    </w:p>
    <w:p w14:paraId="19B52358" w14:textId="77777777" w:rsidR="000F58EE" w:rsidRDefault="000F58EE" w:rsidP="000F58EE">
      <w:pPr>
        <w:rPr>
          <w:rFonts w:ascii="Times New Roman" w:hAnsi="Times New Roman" w:cs="Times New Roman"/>
        </w:rPr>
      </w:pPr>
    </w:p>
    <w:p w14:paraId="75785D5C" w14:textId="30232310" w:rsidR="000F58EE" w:rsidRPr="000F58EE" w:rsidRDefault="000F58EE" w:rsidP="00105D7F">
      <w:pPr>
        <w:spacing w:line="480" w:lineRule="auto"/>
        <w:ind w:firstLine="720"/>
        <w:rPr>
          <w:rFonts w:ascii="Times New Roman" w:hAnsi="Times New Roman" w:cs="Times New Roman"/>
        </w:rPr>
      </w:pPr>
      <w:r w:rsidRPr="000F58EE">
        <w:rPr>
          <w:rFonts w:ascii="Times New Roman" w:hAnsi="Times New Roman" w:cs="Times New Roman"/>
        </w:rPr>
        <w:lastRenderedPageBreak/>
        <w:t xml:space="preserve">This study examines whether parental education impacts student performance, specifically </w:t>
      </w:r>
      <w:r w:rsidR="00105D7F">
        <w:rPr>
          <w:rFonts w:ascii="Times New Roman" w:hAnsi="Times New Roman" w:cs="Times New Roman"/>
        </w:rPr>
        <w:t xml:space="preserve">we are </w:t>
      </w:r>
      <w:r w:rsidRPr="000F58EE">
        <w:rPr>
          <w:rFonts w:ascii="Times New Roman" w:hAnsi="Times New Roman" w:cs="Times New Roman"/>
        </w:rPr>
        <w:t>analyzing the effects of mother’s (</w:t>
      </w:r>
      <w:proofErr w:type="spellStart"/>
      <w:r w:rsidRPr="000F58EE">
        <w:rPr>
          <w:rFonts w:ascii="Times New Roman" w:hAnsi="Times New Roman" w:cs="Times New Roman"/>
        </w:rPr>
        <w:t>Medu</w:t>
      </w:r>
      <w:proofErr w:type="spellEnd"/>
      <w:r w:rsidRPr="000F58EE">
        <w:rPr>
          <w:rFonts w:ascii="Times New Roman" w:hAnsi="Times New Roman" w:cs="Times New Roman"/>
        </w:rPr>
        <w:t>) and father’s (</w:t>
      </w:r>
      <w:proofErr w:type="spellStart"/>
      <w:r w:rsidRPr="000F58EE">
        <w:rPr>
          <w:rFonts w:ascii="Times New Roman" w:hAnsi="Times New Roman" w:cs="Times New Roman"/>
        </w:rPr>
        <w:t>Fedu</w:t>
      </w:r>
      <w:proofErr w:type="spellEnd"/>
      <w:r w:rsidRPr="000F58EE">
        <w:rPr>
          <w:rFonts w:ascii="Times New Roman" w:hAnsi="Times New Roman" w:cs="Times New Roman"/>
        </w:rPr>
        <w:t>) education levels on final grades (G3). The primary question is: Does higher parental education correlate with better academic outcomes?</w:t>
      </w:r>
    </w:p>
    <w:p w14:paraId="08894B2D" w14:textId="77777777" w:rsidR="000F58EE" w:rsidRDefault="000F58EE" w:rsidP="000F58EE">
      <w:pPr>
        <w:spacing w:line="480" w:lineRule="auto"/>
        <w:rPr>
          <w:rFonts w:ascii="Times New Roman" w:hAnsi="Times New Roman" w:cs="Times New Roman"/>
        </w:rPr>
      </w:pPr>
      <w:r w:rsidRPr="000F58EE">
        <w:rPr>
          <w:rFonts w:ascii="Times New Roman" w:hAnsi="Times New Roman" w:cs="Times New Roman"/>
          <w:b/>
          <w:bCs/>
        </w:rPr>
        <w:t>Outcome of EDA</w:t>
      </w:r>
      <w:r w:rsidRPr="000F58EE">
        <w:rPr>
          <w:rFonts w:ascii="Times New Roman" w:hAnsi="Times New Roman" w:cs="Times New Roman"/>
        </w:rPr>
        <w:t xml:space="preserve">: </w:t>
      </w:r>
    </w:p>
    <w:p w14:paraId="2429D1CF" w14:textId="77777777" w:rsidR="009A77D6" w:rsidRPr="009A77D6" w:rsidRDefault="009A77D6" w:rsidP="009A77D6">
      <w:pPr>
        <w:spacing w:line="480" w:lineRule="auto"/>
        <w:ind w:firstLine="720"/>
        <w:rPr>
          <w:rFonts w:ascii="Times New Roman" w:hAnsi="Times New Roman" w:cs="Times New Roman"/>
        </w:rPr>
      </w:pPr>
      <w:r w:rsidRPr="009A77D6">
        <w:rPr>
          <w:rFonts w:ascii="Times New Roman" w:hAnsi="Times New Roman" w:cs="Times New Roman"/>
        </w:rPr>
        <w:t>Exploratory data analysis (EDA) showed that parental education is generally high among students, with most achieving moderate grades. A Probability Mass Function (PMF) comparison suggested that students with higher parental education were more likely to attain higher grades.</w:t>
      </w:r>
    </w:p>
    <w:p w14:paraId="7362ACB7" w14:textId="77777777" w:rsidR="009A77D6" w:rsidRPr="009A77D6" w:rsidRDefault="009A77D6" w:rsidP="009A77D6">
      <w:pPr>
        <w:spacing w:line="480" w:lineRule="auto"/>
        <w:ind w:firstLine="720"/>
        <w:rPr>
          <w:rFonts w:ascii="Times New Roman" w:hAnsi="Times New Roman" w:cs="Times New Roman"/>
        </w:rPr>
      </w:pPr>
      <w:r w:rsidRPr="009A77D6">
        <w:rPr>
          <w:rFonts w:ascii="Times New Roman" w:hAnsi="Times New Roman" w:cs="Times New Roman"/>
        </w:rPr>
        <w:t>Additionally, study time positively correlated with performance, while previous failures showed a negative correlation with grades. However, interaction effects between these variables and parental education were not explored, which might reveal compounded influences.</w:t>
      </w:r>
    </w:p>
    <w:p w14:paraId="2B88E35D" w14:textId="29BEAF04" w:rsidR="009A77D6" w:rsidRPr="009A77D6" w:rsidRDefault="009A77D6" w:rsidP="009A77D6">
      <w:pPr>
        <w:spacing w:line="480" w:lineRule="auto"/>
        <w:ind w:firstLine="720"/>
        <w:rPr>
          <w:rFonts w:ascii="Times New Roman" w:hAnsi="Times New Roman" w:cs="Times New Roman"/>
        </w:rPr>
      </w:pPr>
      <w:r w:rsidRPr="009A77D6">
        <w:rPr>
          <w:rFonts w:ascii="Times New Roman" w:hAnsi="Times New Roman" w:cs="Times New Roman"/>
        </w:rPr>
        <w:t xml:space="preserve">The analysis did not </w:t>
      </w:r>
      <w:proofErr w:type="spellStart"/>
      <w:proofErr w:type="gramStart"/>
      <w:r w:rsidRPr="009A77D6">
        <w:rPr>
          <w:rFonts w:ascii="Times New Roman" w:hAnsi="Times New Roman" w:cs="Times New Roman"/>
        </w:rPr>
        <w:t>invetigate</w:t>
      </w:r>
      <w:proofErr w:type="spellEnd"/>
      <w:proofErr w:type="gramEnd"/>
      <w:r w:rsidRPr="009A77D6">
        <w:rPr>
          <w:rFonts w:ascii="Times New Roman" w:hAnsi="Times New Roman" w:cs="Times New Roman"/>
        </w:rPr>
        <w:t xml:space="preserve"> non-linear relationships or potential temporal trends in the dataset, such as how the effects of parental education may have changed over time or differ across contexts.</w:t>
      </w:r>
    </w:p>
    <w:p w14:paraId="14122AB4" w14:textId="77777777" w:rsidR="000F58EE" w:rsidRDefault="000F58EE" w:rsidP="000F58EE">
      <w:pPr>
        <w:spacing w:line="480" w:lineRule="auto"/>
        <w:rPr>
          <w:rFonts w:ascii="Times New Roman" w:hAnsi="Times New Roman" w:cs="Times New Roman"/>
        </w:rPr>
      </w:pPr>
      <w:r w:rsidRPr="000F58EE">
        <w:rPr>
          <w:rFonts w:ascii="Times New Roman" w:hAnsi="Times New Roman" w:cs="Times New Roman"/>
          <w:b/>
          <w:bCs/>
        </w:rPr>
        <w:t>Gaps and Limitations:</w:t>
      </w:r>
      <w:r w:rsidRPr="000F58EE">
        <w:rPr>
          <w:rFonts w:ascii="Times New Roman" w:hAnsi="Times New Roman" w:cs="Times New Roman"/>
        </w:rPr>
        <w:t xml:space="preserve"> </w:t>
      </w:r>
    </w:p>
    <w:p w14:paraId="5186658D" w14:textId="77777777" w:rsidR="009A77D6" w:rsidRPr="009A77D6" w:rsidRDefault="009A77D6" w:rsidP="009A77D6">
      <w:pPr>
        <w:spacing w:line="480" w:lineRule="auto"/>
        <w:rPr>
          <w:rFonts w:ascii="Times New Roman" w:hAnsi="Times New Roman" w:cs="Times New Roman"/>
        </w:rPr>
      </w:pPr>
      <w:r w:rsidRPr="009A77D6">
        <w:rPr>
          <w:rFonts w:ascii="Times New Roman" w:hAnsi="Times New Roman" w:cs="Times New Roman"/>
        </w:rPr>
        <w:t>Several limitations emerged during the analysis:</w:t>
      </w:r>
    </w:p>
    <w:p w14:paraId="2BF2AE16" w14:textId="77777777" w:rsidR="009A77D6" w:rsidRPr="00B4619E" w:rsidRDefault="009A77D6" w:rsidP="00B4619E">
      <w:pPr>
        <w:pStyle w:val="ListParagraph"/>
        <w:numPr>
          <w:ilvl w:val="0"/>
          <w:numId w:val="9"/>
        </w:numPr>
        <w:spacing w:line="480" w:lineRule="auto"/>
        <w:ind w:left="0" w:firstLine="0"/>
        <w:rPr>
          <w:rFonts w:ascii="Times New Roman" w:hAnsi="Times New Roman" w:cs="Times New Roman"/>
        </w:rPr>
      </w:pPr>
      <w:r w:rsidRPr="00B4619E">
        <w:rPr>
          <w:rFonts w:ascii="Times New Roman" w:hAnsi="Times New Roman" w:cs="Times New Roman"/>
          <w:b/>
          <w:bCs/>
        </w:rPr>
        <w:t>Socio-Economic Status (SES):</w:t>
      </w:r>
      <w:r w:rsidRPr="00B4619E">
        <w:rPr>
          <w:rFonts w:ascii="Times New Roman" w:hAnsi="Times New Roman" w:cs="Times New Roman"/>
        </w:rPr>
        <w:t xml:space="preserve"> SES was not included, which is a potential confounder that could influence academic performance. SES could help isolate the effect of parental education from broader socio-economic advantages.</w:t>
      </w:r>
    </w:p>
    <w:p w14:paraId="180D4FFF" w14:textId="77777777" w:rsidR="009A77D6" w:rsidRPr="00B4619E" w:rsidRDefault="009A77D6" w:rsidP="00B4619E">
      <w:pPr>
        <w:pStyle w:val="ListParagraph"/>
        <w:numPr>
          <w:ilvl w:val="0"/>
          <w:numId w:val="9"/>
        </w:numPr>
        <w:spacing w:line="480" w:lineRule="auto"/>
        <w:ind w:left="0" w:firstLine="0"/>
        <w:rPr>
          <w:rFonts w:ascii="Times New Roman" w:hAnsi="Times New Roman" w:cs="Times New Roman"/>
        </w:rPr>
      </w:pPr>
      <w:r w:rsidRPr="00B4619E">
        <w:rPr>
          <w:rFonts w:ascii="Times New Roman" w:hAnsi="Times New Roman" w:cs="Times New Roman"/>
          <w:b/>
          <w:bCs/>
        </w:rPr>
        <w:t>Parental Involvement:</w:t>
      </w:r>
      <w:r w:rsidRPr="00B4619E">
        <w:rPr>
          <w:rFonts w:ascii="Times New Roman" w:hAnsi="Times New Roman" w:cs="Times New Roman"/>
        </w:rPr>
        <w:t xml:space="preserve"> No data was available on the time or effort parents directly invest in their children’s education, which might explain part of the variance in grades.</w:t>
      </w:r>
    </w:p>
    <w:p w14:paraId="51C2A07C" w14:textId="77777777" w:rsidR="009A77D6" w:rsidRPr="00B4619E" w:rsidRDefault="009A77D6" w:rsidP="00B4619E">
      <w:pPr>
        <w:pStyle w:val="ListParagraph"/>
        <w:numPr>
          <w:ilvl w:val="0"/>
          <w:numId w:val="9"/>
        </w:numPr>
        <w:spacing w:line="480" w:lineRule="auto"/>
        <w:ind w:left="0" w:firstLine="0"/>
        <w:rPr>
          <w:rFonts w:ascii="Times New Roman" w:hAnsi="Times New Roman" w:cs="Times New Roman"/>
        </w:rPr>
      </w:pPr>
      <w:r w:rsidRPr="00B4619E">
        <w:rPr>
          <w:rFonts w:ascii="Times New Roman" w:hAnsi="Times New Roman" w:cs="Times New Roman"/>
          <w:b/>
          <w:bCs/>
        </w:rPr>
        <w:lastRenderedPageBreak/>
        <w:t>Lifestyle and Support Systems:</w:t>
      </w:r>
      <w:r w:rsidRPr="00B4619E">
        <w:rPr>
          <w:rFonts w:ascii="Times New Roman" w:hAnsi="Times New Roman" w:cs="Times New Roman"/>
        </w:rPr>
        <w:t xml:space="preserve"> Factors like sleep patterns, peer influence, and access to tutoring or extracurricular activities were not considered but might play significant roles.</w:t>
      </w:r>
    </w:p>
    <w:p w14:paraId="32938D63" w14:textId="77777777" w:rsidR="009A77D6" w:rsidRPr="00B4619E" w:rsidRDefault="009A77D6" w:rsidP="00B4619E">
      <w:pPr>
        <w:pStyle w:val="ListParagraph"/>
        <w:numPr>
          <w:ilvl w:val="0"/>
          <w:numId w:val="9"/>
        </w:numPr>
        <w:spacing w:line="480" w:lineRule="auto"/>
        <w:ind w:left="0" w:firstLine="0"/>
        <w:rPr>
          <w:rFonts w:ascii="Times New Roman" w:hAnsi="Times New Roman" w:cs="Times New Roman"/>
        </w:rPr>
      </w:pPr>
      <w:r w:rsidRPr="00B4619E">
        <w:rPr>
          <w:rFonts w:ascii="Times New Roman" w:hAnsi="Times New Roman" w:cs="Times New Roman"/>
          <w:b/>
          <w:bCs/>
        </w:rPr>
        <w:t>Interaction Effects:</w:t>
      </w:r>
      <w:r w:rsidRPr="00B4619E">
        <w:rPr>
          <w:rFonts w:ascii="Times New Roman" w:hAnsi="Times New Roman" w:cs="Times New Roman"/>
        </w:rPr>
        <w:t xml:space="preserve"> The analysis did not consider interactions between </w:t>
      </w:r>
      <w:proofErr w:type="spellStart"/>
      <w:r w:rsidRPr="00B4619E">
        <w:rPr>
          <w:rFonts w:ascii="Times New Roman" w:hAnsi="Times New Roman" w:cs="Times New Roman"/>
        </w:rPr>
        <w:t>Medu</w:t>
      </w:r>
      <w:proofErr w:type="spellEnd"/>
      <w:r w:rsidRPr="00B4619E">
        <w:rPr>
          <w:rFonts w:ascii="Times New Roman" w:hAnsi="Times New Roman" w:cs="Times New Roman"/>
        </w:rPr>
        <w:t xml:space="preserve">, </w:t>
      </w:r>
      <w:proofErr w:type="spellStart"/>
      <w:r w:rsidRPr="00B4619E">
        <w:rPr>
          <w:rFonts w:ascii="Times New Roman" w:hAnsi="Times New Roman" w:cs="Times New Roman"/>
        </w:rPr>
        <w:t>Fedu</w:t>
      </w:r>
      <w:proofErr w:type="spellEnd"/>
      <w:r w:rsidRPr="00B4619E">
        <w:rPr>
          <w:rFonts w:ascii="Times New Roman" w:hAnsi="Times New Roman" w:cs="Times New Roman"/>
        </w:rPr>
        <w:t>, and other variables like study time and failures, potentially missing insights into compounded influences.</w:t>
      </w:r>
    </w:p>
    <w:p w14:paraId="33E6C9D1" w14:textId="77777777" w:rsidR="000F58EE" w:rsidRDefault="000F58EE" w:rsidP="000F58EE">
      <w:pPr>
        <w:spacing w:line="480" w:lineRule="auto"/>
        <w:rPr>
          <w:rFonts w:ascii="Times New Roman" w:hAnsi="Times New Roman" w:cs="Times New Roman"/>
        </w:rPr>
      </w:pPr>
      <w:r w:rsidRPr="000F58EE">
        <w:rPr>
          <w:rFonts w:ascii="Times New Roman" w:hAnsi="Times New Roman" w:cs="Times New Roman"/>
          <w:b/>
          <w:bCs/>
        </w:rPr>
        <w:t>Interpretation of Results:</w:t>
      </w:r>
      <w:r w:rsidRPr="000F58EE">
        <w:rPr>
          <w:rFonts w:ascii="Times New Roman" w:hAnsi="Times New Roman" w:cs="Times New Roman"/>
        </w:rPr>
        <w:t xml:space="preserve"> </w:t>
      </w:r>
    </w:p>
    <w:p w14:paraId="6FA01475" w14:textId="77777777" w:rsidR="009A77D6" w:rsidRPr="009A77D6" w:rsidRDefault="009A77D6" w:rsidP="009A77D6">
      <w:pPr>
        <w:spacing w:line="480" w:lineRule="auto"/>
        <w:ind w:firstLine="720"/>
        <w:rPr>
          <w:rFonts w:ascii="Times New Roman" w:hAnsi="Times New Roman" w:cs="Times New Roman"/>
        </w:rPr>
      </w:pPr>
      <w:r w:rsidRPr="009A77D6">
        <w:rPr>
          <w:rFonts w:ascii="Times New Roman" w:hAnsi="Times New Roman" w:cs="Times New Roman"/>
        </w:rPr>
        <w:t>Regression analysis found a significant positive effect of mother’s education (</w:t>
      </w:r>
      <w:proofErr w:type="spellStart"/>
      <w:r w:rsidRPr="009A77D6">
        <w:rPr>
          <w:rFonts w:ascii="Times New Roman" w:hAnsi="Times New Roman" w:cs="Times New Roman"/>
        </w:rPr>
        <w:t>Medu</w:t>
      </w:r>
      <w:proofErr w:type="spellEnd"/>
      <w:r w:rsidRPr="009A77D6">
        <w:rPr>
          <w:rFonts w:ascii="Times New Roman" w:hAnsi="Times New Roman" w:cs="Times New Roman"/>
        </w:rPr>
        <w:t>) on G3, suggesting a possible supportive role of maternal influence. However, father’s education (</w:t>
      </w:r>
      <w:proofErr w:type="spellStart"/>
      <w:r w:rsidRPr="009A77D6">
        <w:rPr>
          <w:rFonts w:ascii="Times New Roman" w:hAnsi="Times New Roman" w:cs="Times New Roman"/>
        </w:rPr>
        <w:t>Fedu</w:t>
      </w:r>
      <w:proofErr w:type="spellEnd"/>
      <w:r w:rsidRPr="009A77D6">
        <w:rPr>
          <w:rFonts w:ascii="Times New Roman" w:hAnsi="Times New Roman" w:cs="Times New Roman"/>
        </w:rPr>
        <w:t>) showed no significant effect. The low R-squared value of the model indicates that parental education alone explains only a small fraction of the variance in grades, pointing to other influential factors like SES, study habits, and school quality.</w:t>
      </w:r>
    </w:p>
    <w:p w14:paraId="6B3DB314" w14:textId="77777777" w:rsidR="009A77D6" w:rsidRPr="009A77D6" w:rsidRDefault="009A77D6" w:rsidP="009A77D6">
      <w:pPr>
        <w:spacing w:line="480" w:lineRule="auto"/>
        <w:ind w:firstLine="720"/>
        <w:rPr>
          <w:rFonts w:ascii="Times New Roman" w:hAnsi="Times New Roman" w:cs="Times New Roman"/>
        </w:rPr>
      </w:pPr>
      <w:r w:rsidRPr="009A77D6">
        <w:rPr>
          <w:rFonts w:ascii="Times New Roman" w:hAnsi="Times New Roman" w:cs="Times New Roman"/>
        </w:rPr>
        <w:t>When comparing distributions using the PMF, students with higher parental education levels were more likely to achieve higher grades. However, the assumption of a linear relationship between parental education and grades might oversimplify the dynamic, as non-linear relationships were not tested.</w:t>
      </w:r>
    </w:p>
    <w:p w14:paraId="4DB8C4F0" w14:textId="77777777" w:rsidR="000F58EE" w:rsidRDefault="000F58EE" w:rsidP="000F58EE">
      <w:pPr>
        <w:spacing w:line="480" w:lineRule="auto"/>
        <w:rPr>
          <w:rFonts w:ascii="Times New Roman" w:hAnsi="Times New Roman" w:cs="Times New Roman"/>
        </w:rPr>
      </w:pPr>
      <w:r w:rsidRPr="000F58EE">
        <w:rPr>
          <w:rFonts w:ascii="Times New Roman" w:hAnsi="Times New Roman" w:cs="Times New Roman"/>
          <w:b/>
          <w:bCs/>
        </w:rPr>
        <w:t>Conclusion:</w:t>
      </w:r>
    </w:p>
    <w:p w14:paraId="170CD808" w14:textId="77777777" w:rsidR="009A77D6" w:rsidRPr="009A77D6" w:rsidRDefault="009A77D6" w:rsidP="009A77D6">
      <w:pPr>
        <w:spacing w:line="480" w:lineRule="auto"/>
        <w:ind w:firstLine="720"/>
        <w:rPr>
          <w:rFonts w:ascii="Times New Roman" w:hAnsi="Times New Roman" w:cs="Times New Roman"/>
        </w:rPr>
      </w:pPr>
      <w:r w:rsidRPr="009A77D6">
        <w:rPr>
          <w:rFonts w:ascii="Times New Roman" w:hAnsi="Times New Roman" w:cs="Times New Roman"/>
        </w:rPr>
        <w:t>While maternal education shows a modest correlation with student grades, it’s clear that parental education alone does not strongly predict academic outcomes. Other factors, such as socio-economic status, study habits, lifestyle, and school quality, likely play more significant roles. This finding aligns with the t-test results, which suggested differences in G3 based on parental education but also underscored the importance of other variables.</w:t>
      </w:r>
    </w:p>
    <w:p w14:paraId="6B2AA736" w14:textId="77777777" w:rsidR="000F58EE" w:rsidRPr="000F58EE" w:rsidRDefault="000F58EE" w:rsidP="000F58EE">
      <w:pPr>
        <w:spacing w:line="480" w:lineRule="auto"/>
        <w:rPr>
          <w:rFonts w:ascii="Times New Roman" w:hAnsi="Times New Roman" w:cs="Times New Roman"/>
          <w:b/>
          <w:bCs/>
        </w:rPr>
      </w:pPr>
      <w:r w:rsidRPr="000F58EE">
        <w:rPr>
          <w:rFonts w:ascii="Times New Roman" w:hAnsi="Times New Roman" w:cs="Times New Roman"/>
          <w:b/>
          <w:bCs/>
        </w:rPr>
        <w:t>Challenges and Learning Points:</w:t>
      </w:r>
    </w:p>
    <w:p w14:paraId="00B9002F" w14:textId="5144EEFD" w:rsidR="009A77D6" w:rsidRPr="00B4619E" w:rsidRDefault="009A77D6" w:rsidP="00B4619E">
      <w:pPr>
        <w:pStyle w:val="ListParagraph"/>
        <w:numPr>
          <w:ilvl w:val="0"/>
          <w:numId w:val="8"/>
        </w:numPr>
        <w:spacing w:line="480" w:lineRule="auto"/>
        <w:ind w:left="0" w:firstLine="0"/>
        <w:rPr>
          <w:rFonts w:ascii="Times New Roman" w:hAnsi="Times New Roman" w:cs="Times New Roman"/>
        </w:rPr>
      </w:pPr>
      <w:r w:rsidRPr="00B4619E">
        <w:rPr>
          <w:rFonts w:ascii="Times New Roman" w:hAnsi="Times New Roman" w:cs="Times New Roman"/>
        </w:rPr>
        <w:lastRenderedPageBreak/>
        <w:t xml:space="preserve">Distinguishing Correlation from Causation: It </w:t>
      </w:r>
      <w:r w:rsidRPr="00B4619E">
        <w:rPr>
          <w:rFonts w:ascii="Times New Roman" w:hAnsi="Times New Roman" w:cs="Times New Roman"/>
        </w:rPr>
        <w:t>i</w:t>
      </w:r>
      <w:r w:rsidRPr="00B4619E">
        <w:rPr>
          <w:rFonts w:ascii="Times New Roman" w:hAnsi="Times New Roman" w:cs="Times New Roman"/>
        </w:rPr>
        <w:t>s difficult to discern whether parental education directly influences grades or serves as a proxy for other factors, such as SES or motivation.</w:t>
      </w:r>
    </w:p>
    <w:p w14:paraId="5448C31F" w14:textId="5C9130AE" w:rsidR="009A77D6" w:rsidRPr="00B4619E" w:rsidRDefault="009A77D6" w:rsidP="00B4619E">
      <w:pPr>
        <w:pStyle w:val="ListParagraph"/>
        <w:numPr>
          <w:ilvl w:val="0"/>
          <w:numId w:val="8"/>
        </w:numPr>
        <w:spacing w:line="480" w:lineRule="auto"/>
        <w:ind w:left="0" w:firstLine="0"/>
        <w:rPr>
          <w:rFonts w:ascii="Times New Roman" w:hAnsi="Times New Roman" w:cs="Times New Roman"/>
        </w:rPr>
      </w:pPr>
      <w:r w:rsidRPr="00B4619E">
        <w:rPr>
          <w:rFonts w:ascii="Times New Roman" w:hAnsi="Times New Roman" w:cs="Times New Roman"/>
        </w:rPr>
        <w:t xml:space="preserve">Interpreting PMFs: Ensuring the clarity of insights from distribution comparisons and their implications for academic performance </w:t>
      </w:r>
      <w:proofErr w:type="spellStart"/>
      <w:proofErr w:type="gramStart"/>
      <w:r w:rsidRPr="00B4619E">
        <w:rPr>
          <w:rFonts w:ascii="Times New Roman" w:hAnsi="Times New Roman" w:cs="Times New Roman"/>
        </w:rPr>
        <w:t>reqired</w:t>
      </w:r>
      <w:proofErr w:type="spellEnd"/>
      <w:proofErr w:type="gramEnd"/>
      <w:r w:rsidRPr="00B4619E">
        <w:rPr>
          <w:rFonts w:ascii="Times New Roman" w:hAnsi="Times New Roman" w:cs="Times New Roman"/>
        </w:rPr>
        <w:t xml:space="preserve"> attention to detail.</w:t>
      </w:r>
    </w:p>
    <w:p w14:paraId="06725103" w14:textId="04B4DE3E" w:rsidR="009A77D6" w:rsidRPr="00B4619E" w:rsidRDefault="009A77D6" w:rsidP="00B4619E">
      <w:pPr>
        <w:pStyle w:val="ListParagraph"/>
        <w:numPr>
          <w:ilvl w:val="0"/>
          <w:numId w:val="8"/>
        </w:numPr>
        <w:spacing w:line="480" w:lineRule="auto"/>
        <w:ind w:left="0" w:firstLine="0"/>
        <w:rPr>
          <w:rFonts w:ascii="Times New Roman" w:hAnsi="Times New Roman" w:cs="Times New Roman"/>
        </w:rPr>
      </w:pPr>
      <w:r w:rsidRPr="00B4619E">
        <w:rPr>
          <w:rFonts w:ascii="Times New Roman" w:hAnsi="Times New Roman" w:cs="Times New Roman"/>
        </w:rPr>
        <w:t xml:space="preserve">Inclusive Data Collection: The study highlighted the need for more comprehensive data collection, particularly regarding SES and other potentially confounding factors, to draw accurate and unbiased </w:t>
      </w:r>
      <w:r w:rsidR="00B4619E" w:rsidRPr="00B4619E">
        <w:rPr>
          <w:rFonts w:ascii="Times New Roman" w:hAnsi="Times New Roman" w:cs="Times New Roman"/>
        </w:rPr>
        <w:t>conclusions</w:t>
      </w:r>
      <w:r w:rsidRPr="00B4619E">
        <w:rPr>
          <w:rFonts w:ascii="Times New Roman" w:hAnsi="Times New Roman" w:cs="Times New Roman"/>
        </w:rPr>
        <w:t>.</w:t>
      </w:r>
    </w:p>
    <w:p w14:paraId="74B1A3DB" w14:textId="47CE7B9A" w:rsidR="00587D9C" w:rsidRPr="009A77D6" w:rsidRDefault="00587D9C" w:rsidP="00B4619E">
      <w:pPr>
        <w:spacing w:line="480" w:lineRule="auto"/>
        <w:rPr>
          <w:rFonts w:ascii="Times New Roman" w:hAnsi="Times New Roman" w:cs="Times New Roman"/>
        </w:rPr>
      </w:pPr>
    </w:p>
    <w:sectPr w:rsidR="00587D9C" w:rsidRPr="009A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815B5"/>
    <w:multiLevelType w:val="multilevel"/>
    <w:tmpl w:val="DC78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45F6F"/>
    <w:multiLevelType w:val="hybridMultilevel"/>
    <w:tmpl w:val="D08E6888"/>
    <w:lvl w:ilvl="0" w:tplc="6D82ADC4">
      <w:numFmt w:val="bullet"/>
      <w:lvlText w:val="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C6E69B1"/>
    <w:multiLevelType w:val="hybridMultilevel"/>
    <w:tmpl w:val="D6446A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6235D3"/>
    <w:multiLevelType w:val="multilevel"/>
    <w:tmpl w:val="38CC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200771"/>
    <w:multiLevelType w:val="multilevel"/>
    <w:tmpl w:val="3878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417CD5"/>
    <w:multiLevelType w:val="hybridMultilevel"/>
    <w:tmpl w:val="A0021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123167"/>
    <w:multiLevelType w:val="hybridMultilevel"/>
    <w:tmpl w:val="03FC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25006"/>
    <w:multiLevelType w:val="hybridMultilevel"/>
    <w:tmpl w:val="99909F82"/>
    <w:lvl w:ilvl="0" w:tplc="6D82ADC4">
      <w:numFmt w:val="bullet"/>
      <w:lvlText w:val="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D1876"/>
    <w:multiLevelType w:val="hybridMultilevel"/>
    <w:tmpl w:val="1EE0D7EE"/>
    <w:lvl w:ilvl="0" w:tplc="6D82ADC4">
      <w:numFmt w:val="bullet"/>
      <w:lvlText w:val="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979698334">
    <w:abstractNumId w:val="3"/>
  </w:num>
  <w:num w:numId="2" w16cid:durableId="1982923397">
    <w:abstractNumId w:val="4"/>
  </w:num>
  <w:num w:numId="3" w16cid:durableId="1852066589">
    <w:abstractNumId w:val="0"/>
  </w:num>
  <w:num w:numId="4" w16cid:durableId="1298799249">
    <w:abstractNumId w:val="5"/>
  </w:num>
  <w:num w:numId="5" w16cid:durableId="384719175">
    <w:abstractNumId w:val="1"/>
  </w:num>
  <w:num w:numId="6" w16cid:durableId="475027461">
    <w:abstractNumId w:val="8"/>
  </w:num>
  <w:num w:numId="7" w16cid:durableId="2102287248">
    <w:abstractNumId w:val="7"/>
  </w:num>
  <w:num w:numId="8" w16cid:durableId="356272024">
    <w:abstractNumId w:val="6"/>
  </w:num>
  <w:num w:numId="9" w16cid:durableId="1785076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DB"/>
    <w:rsid w:val="000F58EE"/>
    <w:rsid w:val="00105D7F"/>
    <w:rsid w:val="0027518D"/>
    <w:rsid w:val="00360C1C"/>
    <w:rsid w:val="003879A1"/>
    <w:rsid w:val="00587D9C"/>
    <w:rsid w:val="00910BCD"/>
    <w:rsid w:val="009A77D6"/>
    <w:rsid w:val="00B4619E"/>
    <w:rsid w:val="00B97BF1"/>
    <w:rsid w:val="00BF511D"/>
    <w:rsid w:val="00BF7DF5"/>
    <w:rsid w:val="00C33917"/>
    <w:rsid w:val="00CF6358"/>
    <w:rsid w:val="00F7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7D20"/>
  <w15:chartTrackingRefBased/>
  <w15:docId w15:val="{DF9BF8F8-82AD-4EF5-89BA-58DFFA29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hasnaaeidrissi@hotmail.com</dc:creator>
  <cp:keywords/>
  <dc:description/>
  <cp:lastModifiedBy>Hasnaa Elidrissi</cp:lastModifiedBy>
  <cp:revision>5</cp:revision>
  <dcterms:created xsi:type="dcterms:W3CDTF">2024-11-15T01:03:00Z</dcterms:created>
  <dcterms:modified xsi:type="dcterms:W3CDTF">2024-11-16T17:46:00Z</dcterms:modified>
</cp:coreProperties>
</file>