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18-Week Plan: PF - Topic: Firewall and Setup Firewall</w:t>
      </w:r>
    </w:p>
    <w:p>
      <w:pPr>
        <w:jc w:val="center"/>
      </w:pPr>
      <w:r>
        <w:t xml:space="preserve">A highly concise, comprehensive weekly curriculum covering every aspect of Packet Filter (PF) and firewall deployment.</w:t>
      </w:r>
    </w:p>
    <w:p>
      <w:pPr>
        <w:pStyle w:val="Heading1"/>
        <w:spacing w:after="200" w:before="400"/>
      </w:pPr>
      <w:r>
        <w:t xml:space="preserve">Week 1: Introduction to Firewalls &amp; Packet Filtering</w:t>
      </w:r>
    </w:p>
    <w:p>
      <w:r>
        <w:rPr>
          <w:b/>
          <w:bCs/>
        </w:rPr>
        <w:t xml:space="preserve">Definition: </w:t>
      </w:r>
      <w:r>
        <w:t xml:space="preserve">A firewall is a security system that monitors and controls network traffic based on predetermined rules.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Packet filtering inspects individual packets at the network layer to make forwarding decisions. It serves as the foundational barrier between trusted internal networks and untrusted external networks.</w:t>
      </w:r>
    </w:p>
    <w:p>
      <w:pPr>
        <w:spacing w:before="200"/>
      </w:pPr>
      <w:r>
        <w:t xml:space="preserve">Code Snippet:</w:t>
      </w:r>
    </w:p>
    <w:p>
      <w:r>
        <w:t xml:space="preserve">pass in all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security guard checking IDs at the entrance of a private building.</w:t>
      </w:r>
    </w:p>
    <w:p>
      <w:pPr>
        <w:pStyle w:val="Heading1"/>
        <w:spacing w:after="200" w:before="400"/>
      </w:pPr>
      <w:r>
        <w:t xml:space="preserve">Week 2: PF (Packet Filter) Architecture</w:t>
      </w:r>
    </w:p>
    <w:p>
      <w:r>
        <w:rPr>
          <w:b/>
          <w:bCs/>
        </w:rPr>
        <w:t xml:space="preserve">Definition: </w:t>
      </w:r>
      <w:r>
        <w:t xml:space="preserve">PF is BSD's system for filtering TCP/IP traffic and performing Network Address Translation.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It runs directly in the kernel space for high performance and efficiency. It uses a single configuration file to define rulesets that control packet flow.</w:t>
      </w:r>
    </w:p>
    <w:p>
      <w:pPr>
        <w:spacing w:before="200"/>
      </w:pPr>
      <w:r>
        <w:t xml:space="preserve">Code Snippet:</w:t>
      </w:r>
    </w:p>
    <w:p>
      <w:r>
        <w:t xml:space="preserve">pfctl -e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An automated sorting machine built directly into a mailroom's main conveyor belt.</w:t>
      </w:r>
    </w:p>
    <w:p>
      <w:pPr>
        <w:pStyle w:val="Heading1"/>
        <w:spacing w:after="200" w:before="400"/>
      </w:pPr>
      <w:r>
        <w:t xml:space="preserve">Week 3: Basic PF Configuration &amp; Syntax</w:t>
      </w:r>
    </w:p>
    <w:p>
      <w:r>
        <w:rPr>
          <w:b/>
          <w:bCs/>
        </w:rPr>
        <w:t xml:space="preserve">Definition: </w:t>
      </w:r>
      <w:r>
        <w:t xml:space="preserve">PF configuration uses a specific declarative syntax to define macros, tables, options, and filtering rules.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Rules are evaluated sequentially, with the last matching rule taking precedence unless overridden. Macros allow defining reusable variables for interfaces and IP addresses.</w:t>
      </w:r>
    </w:p>
    <w:p>
      <w:pPr>
        <w:spacing w:before="200"/>
      </w:pPr>
      <w:r>
        <w:t xml:space="preserve">Code Snippet:</w:t>
      </w:r>
    </w:p>
    <w:p>
      <w:r>
        <w:t xml:space="preserve">ext_if = "em0"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recipe book where you define common ingredients at the top before listing the steps.</w:t>
      </w:r>
    </w:p>
    <w:p>
      <w:pPr>
        <w:pStyle w:val="Heading1"/>
        <w:spacing w:after="200" w:before="400"/>
      </w:pPr>
      <w:r>
        <w:t xml:space="preserve">Week 4: Packet Filtering Rules &amp; Actions</w:t>
      </w:r>
    </w:p>
    <w:p>
      <w:r>
        <w:rPr>
          <w:b/>
          <w:bCs/>
        </w:rPr>
        <w:t xml:space="preserve">Definition: </w:t>
      </w:r>
      <w:r>
        <w:t xml:space="preserve">Filtering rules determine whether a packet is allowed to pass through the firewall or is blocked.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The primary actions are 'pass' and 'block'. The 'quick' keyword stops further rule evaluation immediately upon a match to optimize processing.</w:t>
      </w:r>
    </w:p>
    <w:p>
      <w:pPr>
        <w:spacing w:before="200"/>
      </w:pPr>
      <w:r>
        <w:t xml:space="preserve">Code Snippet:</w:t>
      </w:r>
    </w:p>
    <w:p>
      <w:r>
        <w:t xml:space="preserve">block in quick on $ext_if proto tcp from any to any port 23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bouncer who immediately ejects anyone wearing banned attire without checking the rest of the guest list.</w:t>
      </w:r>
    </w:p>
    <w:p>
      <w:pPr>
        <w:pStyle w:val="Heading1"/>
        <w:spacing w:after="200" w:before="400"/>
      </w:pPr>
      <w:r>
        <w:t xml:space="preserve">Week 5: State Table Management</w:t>
      </w:r>
    </w:p>
    <w:p>
      <w:r>
        <w:rPr>
          <w:b/>
          <w:bCs/>
        </w:rPr>
        <w:t xml:space="preserve">Definition: </w:t>
      </w:r>
      <w:r>
        <w:t xml:space="preserve">Stateful inspection tracks the state of active network connections to automatically allow return traffic.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PF creates state entries for allowed connections, bypassing rule evaluation for subsequent packets in that flow. This drastically improves performance and security.</w:t>
      </w:r>
    </w:p>
    <w:p>
      <w:pPr>
        <w:spacing w:before="200"/>
      </w:pPr>
      <w:r>
        <w:t xml:space="preserve">Code Snippet:</w:t>
      </w:r>
    </w:p>
    <w:p>
      <w:r>
        <w:t xml:space="preserve">pass out all keep state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coat check ticket that lets you retrieve your jacket without re-proving your identity.</w:t>
      </w:r>
    </w:p>
    <w:p>
      <w:pPr>
        <w:pStyle w:val="Heading1"/>
        <w:spacing w:after="200" w:before="400"/>
      </w:pPr>
      <w:r>
        <w:t xml:space="preserve">Week 6: Network Address Translation (NAT)</w:t>
      </w:r>
    </w:p>
    <w:p>
      <w:r>
        <w:rPr>
          <w:b/>
          <w:bCs/>
        </w:rPr>
        <w:t xml:space="preserve">Definition: </w:t>
      </w:r>
      <w:r>
        <w:t xml:space="preserve">NAT translates private IP addresses to a public IP address to allow internet access for internal hosts.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PF handles NAT by rewriting the source IP of outgoing packets. It maintains a translation table to route returning packets back to the correct internal host.</w:t>
      </w:r>
    </w:p>
    <w:p>
      <w:pPr>
        <w:spacing w:before="200"/>
      </w:pPr>
      <w:r>
        <w:t xml:space="preserve">Code Snippet:</w:t>
      </w:r>
    </w:p>
    <w:p>
      <w:r>
        <w:t xml:space="preserve">match out on $ext_if from $localnet to any nat-to ($ext_if)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An office receptionist who sends all outgoing mail under the company's main address and routes replies to the correct desks.</w:t>
      </w:r>
    </w:p>
    <w:p>
      <w:pPr>
        <w:pStyle w:val="Heading1"/>
        <w:spacing w:after="200" w:before="400"/>
      </w:pPr>
      <w:r>
        <w:t xml:space="preserve">Week 7: Port Forwarding &amp; Redirection</w:t>
      </w:r>
    </w:p>
    <w:p>
      <w:r>
        <w:rPr>
          <w:b/>
          <w:bCs/>
        </w:rPr>
        <w:t xml:space="preserve">Definition: </w:t>
      </w:r>
      <w:r>
        <w:t xml:space="preserve">Port forwarding redirects incoming traffic on a specific external port to an internal IP address and port.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This allows external clients to access services hosted inside a private network. PF uses the 'rdr-to' keyword to perform destination NAT.</w:t>
      </w:r>
    </w:p>
    <w:p>
      <w:pPr>
        <w:spacing w:before="200"/>
      </w:pPr>
      <w:r>
        <w:t xml:space="preserve">Code Snippet:</w:t>
      </w:r>
    </w:p>
    <w:p>
      <w:r>
        <w:t xml:space="preserve">match in on $ext_if proto tcp to port 80 rdr-to 192.168.1.10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mailroom forwarding letters addressed to 'Department A' directly to Room 101.</w:t>
      </w:r>
    </w:p>
    <w:p>
      <w:pPr>
        <w:pStyle w:val="Heading1"/>
        <w:spacing w:after="200" w:before="400"/>
      </w:pPr>
      <w:r>
        <w:t xml:space="preserve">Week 8: Advanced PF Tables</w:t>
      </w:r>
    </w:p>
    <w:p>
      <w:r>
        <w:rPr>
          <w:b/>
          <w:bCs/>
        </w:rPr>
        <w:t xml:space="preserve">Definition: </w:t>
      </w:r>
      <w:r>
        <w:t xml:space="preserve">Tables are used to store groups of IP addresses efficiently for fast lookups.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Unlike lists, tables are stored in kernel space and can be modified dynamically without reloading the entire ruleset. They are ideal for large blacklists.</w:t>
      </w:r>
    </w:p>
    <w:p>
      <w:pPr>
        <w:spacing w:before="200"/>
      </w:pPr>
      <w:r>
        <w:t xml:space="preserve">Code Snippet:</w:t>
      </w:r>
    </w:p>
    <w:p>
      <w:r>
        <w:t xml:space="preserve">table &lt;spammers&gt; persist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digital VIP guest list that can be updated instantly on a tablet at the door.</w:t>
      </w:r>
    </w:p>
    <w:p>
      <w:pPr>
        <w:pStyle w:val="Heading1"/>
        <w:spacing w:after="200" w:before="400"/>
      </w:pPr>
      <w:r>
        <w:t xml:space="preserve">Week 9: Traffic Shaping &amp; Queueing (ALTQ)</w:t>
      </w:r>
    </w:p>
    <w:p>
      <w:r>
        <w:rPr>
          <w:b/>
          <w:bCs/>
        </w:rPr>
        <w:t xml:space="preserve">Definition: </w:t>
      </w:r>
      <w:r>
        <w:t xml:space="preserve">ALTQ provides bandwidth management and packet queueing to control traffic flow and prioritize services.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It allows administrators to assign bandwidth limits and priorities to different types of traffic. This ensures critical services like VoIP get priority over bulk downloads.</w:t>
      </w:r>
    </w:p>
    <w:p>
      <w:pPr>
        <w:spacing w:before="200"/>
      </w:pPr>
      <w:r>
        <w:t xml:space="preserve">Code Snippet:</w:t>
      </w:r>
    </w:p>
    <w:p>
      <w:r>
        <w:t xml:space="preserve">queue std bandwidth 1M cbq(default)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An HOV lane on a highway that prioritizes buses and carpools over single-occupant vehicles.</w:t>
      </w:r>
    </w:p>
    <w:p>
      <w:pPr>
        <w:pStyle w:val="Heading1"/>
        <w:spacing w:after="200" w:before="400"/>
      </w:pPr>
      <w:r>
        <w:t xml:space="preserve">Week 10: PF Logging &amp; Monitoring</w:t>
      </w:r>
    </w:p>
    <w:p>
      <w:r>
        <w:rPr>
          <w:b/>
          <w:bCs/>
        </w:rPr>
        <w:t xml:space="preserve">Definition: </w:t>
      </w:r>
      <w:r>
        <w:t xml:space="preserve">Logging records packet details matching specific rules for security auditing and troubleshooting.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PF logs packets to a virtual interface called pflog0 in tcpdump binary format. The pflogd daemon writes these logs to disk for analysis.</w:t>
      </w:r>
    </w:p>
    <w:p>
      <w:pPr>
        <w:spacing w:before="200"/>
      </w:pPr>
      <w:r>
        <w:t xml:space="preserve">Code Snippet:</w:t>
      </w:r>
    </w:p>
    <w:p>
      <w:r>
        <w:t xml:space="preserve">tcpdump -n -e -ttt -i pflog0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security camera recording footage of everyone who enters a restricted room.</w:t>
      </w:r>
    </w:p>
    <w:p>
      <w:pPr>
        <w:pStyle w:val="Heading1"/>
        <w:spacing w:after="200" w:before="400"/>
      </w:pPr>
      <w:r>
        <w:t xml:space="preserve">Week 11: High Availability with CARP &amp; pfsync</w:t>
      </w:r>
    </w:p>
    <w:p>
      <w:r>
        <w:rPr>
          <w:b/>
          <w:bCs/>
        </w:rPr>
        <w:t xml:space="preserve">Definition: </w:t>
      </w:r>
      <w:r>
        <w:t xml:space="preserve">CARP and pfsync provide firewall redundancy and state synchronization across multiple physical firewalls.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CARP allows multiple firewalls to share a single virtual IP address. pfsync synchronizes the state table in real-time so backup firewalls can take over seamlessly.</w:t>
      </w:r>
    </w:p>
    <w:p>
      <w:pPr>
        <w:spacing w:before="200"/>
      </w:pPr>
      <w:r>
        <w:t xml:space="preserve">Code Snippet:</w:t>
      </w:r>
    </w:p>
    <w:p>
      <w:r>
        <w:t xml:space="preserve">pass quick on pfsync0 proto pfsync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Co-pilots in an airplane where the second pilot instantly takes control if the first pilot falls ill.</w:t>
      </w:r>
    </w:p>
    <w:p>
      <w:pPr>
        <w:pStyle w:val="Heading1"/>
        <w:spacing w:after="200" w:before="400"/>
      </w:pPr>
      <w:r>
        <w:t xml:space="preserve">Week 12: Anchors &amp; Dynamic Rulesets</w:t>
      </w:r>
    </w:p>
    <w:p>
      <w:r>
        <w:rPr>
          <w:b/>
          <w:bCs/>
        </w:rPr>
        <w:t xml:space="preserve">Definition: </w:t>
      </w:r>
      <w:r>
        <w:t xml:space="preserve">Anchors are sub-rulesets nested within the main ruleset that can be loaded and manipulated dynamically.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They allow external programs, like VPN daemons or fail2ban, to insert rules without reloading the main pf.conf. This provides modularity and flexibility.</w:t>
      </w:r>
    </w:p>
    <w:p>
      <w:pPr>
        <w:spacing w:before="200"/>
      </w:pPr>
      <w:r>
        <w:t xml:space="preserve">Code Snippet:</w:t>
      </w:r>
    </w:p>
    <w:p>
      <w:r>
        <w:t xml:space="preserve">anchor "spam"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bulletin board with a designated section where guest flyers can be pinned and removed daily.</w:t>
      </w:r>
    </w:p>
    <w:p>
      <w:pPr>
        <w:pStyle w:val="Heading1"/>
        <w:spacing w:after="200" w:before="400"/>
      </w:pPr>
      <w:r>
        <w:t xml:space="preserve">Week 13: Firewall Security Policies &amp; Best Practices</w:t>
      </w:r>
    </w:p>
    <w:p>
      <w:r>
        <w:rPr>
          <w:b/>
          <w:bCs/>
        </w:rPr>
        <w:t xml:space="preserve">Definition: </w:t>
      </w:r>
      <w:r>
        <w:t xml:space="preserve">Security policies define the strategic rules governing network traffic flow to minimize attack surfaces.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A default-deny posture blocks all traffic unless explicitly permitted. Egress filtering prevents spoofed traffic from leaving the internal network.</w:t>
      </w:r>
    </w:p>
    <w:p>
      <w:pPr>
        <w:spacing w:before="200"/>
      </w:pPr>
      <w:r>
        <w:t xml:space="preserve">Code Snippet:</w:t>
      </w:r>
    </w:p>
    <w:p>
      <w:r>
        <w:t xml:space="preserve">block in all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high-security facility where nobody enters unless they are on the pre-approved visitor list.</w:t>
      </w:r>
    </w:p>
    <w:p>
      <w:pPr>
        <w:pStyle w:val="Heading1"/>
        <w:spacing w:after="200" w:before="400"/>
      </w:pPr>
      <w:r>
        <w:t xml:space="preserve">Week 14: Debugging &amp; Troubleshooting PF</w:t>
      </w:r>
    </w:p>
    <w:p>
      <w:r>
        <w:rPr>
          <w:b/>
          <w:bCs/>
        </w:rPr>
        <w:t xml:space="preserve">Definition: </w:t>
      </w:r>
      <w:r>
        <w:t xml:space="preserve">Troubleshooting involves verifying syntax, testing rules, and analyzing active states to resolve connectivity issues.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The pfctl utility is the primary tool for managing and debugging PF. Commands can test configurations before applying them to prevent lockouts.</w:t>
      </w:r>
    </w:p>
    <w:p>
      <w:pPr>
        <w:spacing w:before="200"/>
      </w:pPr>
      <w:r>
        <w:t xml:space="preserve">Code Snippet:</w:t>
      </w:r>
    </w:p>
    <w:p>
      <w:r>
        <w:t xml:space="preserve">pfctl -nf /etc/pf.conf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proofreader checking a manuscript for errors before it goes to the printing press.</w:t>
      </w:r>
    </w:p>
    <w:p>
      <w:pPr>
        <w:pStyle w:val="Heading1"/>
        <w:spacing w:after="200" w:before="400"/>
      </w:pPr>
      <w:r>
        <w:t xml:space="preserve">Week 15: Integrating PF with VPNs &amp; Routing</w:t>
      </w:r>
    </w:p>
    <w:p>
      <w:r>
        <w:rPr>
          <w:b/>
          <w:bCs/>
        </w:rPr>
        <w:t xml:space="preserve">Definition: </w:t>
      </w:r>
      <w:r>
        <w:t xml:space="preserve">Integrating PF with VPNs ensures secure routing and filtering of encrypted tunnel traffic.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PF must be configured to allow VPN protocols like IPsec or OpenVPN and filter traffic passing through virtual tunnel interfaces. Policy-based routing can direct specific traffic through the VPN.</w:t>
      </w:r>
    </w:p>
    <w:p>
      <w:pPr>
        <w:spacing w:before="200"/>
      </w:pPr>
      <w:r>
        <w:t xml:space="preserve">Code Snippet:</w:t>
      </w:r>
    </w:p>
    <w:p>
      <w:r>
        <w:t xml:space="preserve">pass in on tun0 all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secure underground tunnel connecting two buildings, with security guards at both ends.</w:t>
      </w:r>
    </w:p>
    <w:p>
      <w:pPr>
        <w:pStyle w:val="Heading1"/>
        <w:spacing w:after="200" w:before="400"/>
      </w:pPr>
      <w:r>
        <w:t xml:space="preserve">Week 16: Advanced Filtering: OS Fingerprinting &amp; Scrubbing</w:t>
      </w:r>
    </w:p>
    <w:p>
      <w:r>
        <w:rPr>
          <w:b/>
          <w:bCs/>
        </w:rPr>
        <w:t xml:space="preserve">Definition: </w:t>
      </w:r>
      <w:r>
        <w:t xml:space="preserve">OS fingerprinting detects the remote operating system, while scrubbing normalizes packets to prevent evasion attacks.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PF can block or route traffic based on the sender's OS signature. Packet scrubbing reassembles fragmented packets and clears invalid TCP flags.</w:t>
      </w:r>
    </w:p>
    <w:p>
      <w:pPr>
        <w:spacing w:before="200"/>
      </w:pPr>
      <w:r>
        <w:t xml:space="preserve">Code Snippet:</w:t>
      </w:r>
    </w:p>
    <w:p>
      <w:r>
        <w:t xml:space="preserve">scrub in all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mailroom worker flattening crumpled envelopes and checking return addresses before delivery.</w:t>
      </w:r>
    </w:p>
    <w:p>
      <w:pPr>
        <w:pStyle w:val="Heading1"/>
        <w:spacing w:after="200" w:before="400"/>
      </w:pPr>
      <w:r>
        <w:t xml:space="preserve">Week 17: Deploying PF on FreeBSD/OpenBSD</w:t>
      </w:r>
    </w:p>
    <w:p>
      <w:r>
        <w:rPr>
          <w:b/>
          <w:bCs/>
        </w:rPr>
        <w:t xml:space="preserve">Definition: </w:t>
      </w:r>
      <w:r>
        <w:t xml:space="preserve">Deploying PF involves enabling the service in system configuration files and loading the ruleset at boot.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On FreeBSD, rc.conf is updated to enable PF and its logging daemon. On OpenBSD, PF is enabled by default and configured via /etc/pf.conf.</w:t>
      </w:r>
    </w:p>
    <w:p>
      <w:pPr>
        <w:spacing w:before="200"/>
      </w:pPr>
      <w:r>
        <w:t xml:space="preserve">Code Snippet:</w:t>
      </w:r>
    </w:p>
    <w:p>
      <w:r>
        <w:t xml:space="preserve">pf_enable="YES"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Flipping the main breaker switch to power up a building's newly installed security system.</w:t>
      </w:r>
    </w:p>
    <w:p>
      <w:pPr>
        <w:pStyle w:val="Heading1"/>
        <w:spacing w:after="200" w:before="400"/>
      </w:pPr>
      <w:r>
        <w:t xml:space="preserve">Week 18: Enterprise Firewall Architecture &amp; Future Trends</w:t>
      </w:r>
    </w:p>
    <w:p>
      <w:r>
        <w:rPr>
          <w:b/>
          <w:bCs/>
        </w:rPr>
        <w:t xml:space="preserve">Definition: </w:t>
      </w:r>
      <w:r>
        <w:t xml:space="preserve">Enterprise architecture involves designing multi-tiered firewall zones to protect complex corporate networks.</w:t>
      </w:r>
    </w:p>
    <w:p>
      <w:r>
        <w:rPr>
          <w:b/>
          <w:bCs/>
        </w:rPr>
        <w:t xml:space="preserve">Explanation: </w:t>
      </w:r>
    </w:p>
    <w:p>
      <w:pPr>
        <w:jc w:val="both"/>
      </w:pPr>
      <w:r>
        <w:t xml:space="preserve">This includes setting up Demilitarized Zones (DMZs) for public-facing servers and comparing traditional packet filters with Next-Generation Firewalls (NGFW).</w:t>
      </w:r>
    </w:p>
    <w:p>
      <w:pPr>
        <w:spacing w:before="200"/>
      </w:pPr>
      <w:r>
        <w:t xml:space="preserve">Code Snippet:</w:t>
      </w:r>
    </w:p>
    <w:p>
      <w:r>
        <w:t xml:space="preserve">pass in on $dmz_if to $web_server</w:t>
      </w:r>
    </w:p>
    <w:p>
      <w:pPr>
        <w:spacing w:before="200"/>
      </w:pPr>
      <w:r>
        <w:rPr>
          <w:b/>
          <w:bCs/>
          <w:i/>
          <w:iCs/>
        </w:rPr>
        <w:t xml:space="preserve">Analogy: </w:t>
      </w:r>
      <w:r>
        <w:rPr>
          <w:i/>
          <w:iCs/>
        </w:rPr>
        <w:t xml:space="preserve">A castle with an outer moat, a courtyard for visitors, and an inner keep for the royal family.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2026-06-16T22:26:54.183Z</dcterms:created>
  <dcterms:modified xsi:type="dcterms:W3CDTF">2026-06-16T22:26:54.183Z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