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DC" w:rsidRDefault="00F76DDC" w:rsidP="00F76DDC">
      <w:pPr>
        <w:spacing w:before="100" w:beforeAutospacing="1" w:after="100" w:afterAutospacing="1" w:line="240" w:lineRule="auto"/>
        <w:outlineLvl w:val="1"/>
        <w:rPr>
          <w:rFonts w:ascii="Times New Roman" w:eastAsia="Times New Roman" w:hAnsi="Times New Roman" w:cs="Times New Roman"/>
          <w:b/>
          <w:bCs/>
          <w:color w:val="162F54"/>
          <w:sz w:val="36"/>
          <w:szCs w:val="36"/>
        </w:rPr>
      </w:pPr>
      <w:r>
        <w:rPr>
          <w:rFonts w:ascii="Times New Roman" w:eastAsia="Times New Roman" w:hAnsi="Times New Roman" w:cs="Times New Roman"/>
          <w:b/>
          <w:bCs/>
          <w:noProof/>
          <w:color w:val="162F54"/>
          <w:sz w:val="36"/>
          <w:szCs w:val="36"/>
        </w:rPr>
        <mc:AlternateContent>
          <mc:Choice Requires="wps">
            <w:drawing>
              <wp:anchor distT="0" distB="0" distL="114300" distR="114300" simplePos="0" relativeHeight="251661312" behindDoc="0" locked="0" layoutInCell="1" allowOverlap="1">
                <wp:simplePos x="0" y="0"/>
                <wp:positionH relativeFrom="column">
                  <wp:posOffset>-8239</wp:posOffset>
                </wp:positionH>
                <wp:positionV relativeFrom="paragraph">
                  <wp:posOffset>403654</wp:posOffset>
                </wp:positionV>
                <wp:extent cx="6483179" cy="8238"/>
                <wp:effectExtent l="0" t="0" r="32385" b="30480"/>
                <wp:wrapNone/>
                <wp:docPr id="5" name="Straight Connector 5"/>
                <wp:cNvGraphicFramePr/>
                <a:graphic xmlns:a="http://schemas.openxmlformats.org/drawingml/2006/main">
                  <a:graphicData uri="http://schemas.microsoft.com/office/word/2010/wordprocessingShape">
                    <wps:wsp>
                      <wps:cNvCnPr/>
                      <wps:spPr>
                        <a:xfrm flipV="1">
                          <a:off x="0" y="0"/>
                          <a:ext cx="6483179" cy="823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B5335"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pt,31.8pt" to="509.8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" strokecolor="#5b9bd5 [3204]" strokeweight="1.5pt">
                <v:stroke joinstyle="miter"/>
              </v:line>
            </w:pict>
          </mc:Fallback>
        </mc:AlternateContent>
      </w:r>
      <w:r w:rsidRPr="00F76DDC">
        <w:rPr>
          <w:rFonts w:ascii="Times New Roman" w:eastAsia="Times New Roman" w:hAnsi="Times New Roman" w:cs="Times New Roman"/>
          <w:b/>
          <w:bCs/>
          <w:color w:val="162F54"/>
          <w:sz w:val="36"/>
          <w:szCs w:val="36"/>
        </w:rPr>
        <w:t>https://www.hho-1.com/</w:t>
      </w:r>
    </w:p>
    <w:p w:rsidR="009C4860" w:rsidRPr="009C4860" w:rsidRDefault="009C4860" w:rsidP="009C486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C4860">
        <w:rPr>
          <w:rFonts w:ascii="Times New Roman" w:eastAsia="Times New Roman" w:hAnsi="Times New Roman" w:cs="Times New Roman"/>
          <w:b/>
          <w:bCs/>
          <w:color w:val="162F54"/>
          <w:sz w:val="36"/>
          <w:szCs w:val="36"/>
        </w:rPr>
        <w:t>BENEFITS OF HYDROGEN</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Improvement of fuel economy</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Significant reduction in emissions</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Prolonged engine life</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Greater torque and a smoother, stronger acceleration</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Increased engine power</w:t>
      </w:r>
    </w:p>
    <w:p w:rsid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Cleaner oil due to reduced amount of carbon deposits in the engine</w:t>
      </w:r>
    </w:p>
    <w:p w:rsidR="009C4860" w:rsidRDefault="009C4860" w:rsidP="009C4860">
      <w:pPr>
        <w:spacing w:before="100" w:beforeAutospacing="1" w:after="100" w:afterAutospacing="1" w:line="240" w:lineRule="auto"/>
        <w:rPr>
          <w:rFonts w:ascii="Times New Roman" w:eastAsia="Times New Roman" w:hAnsi="Times New Roman" w:cs="Times New Roman"/>
          <w:sz w:val="24"/>
          <w:szCs w:val="24"/>
        </w:rPr>
      </w:pPr>
    </w:p>
    <w:p w:rsidR="009C4860" w:rsidRDefault="009C4860" w:rsidP="009C4860">
      <w:pPr>
        <w:spacing w:before="100" w:beforeAutospacing="1" w:after="100" w:afterAutospacing="1" w:line="240" w:lineRule="auto"/>
        <w:rPr>
          <w:rFonts w:ascii="Times New Roman" w:eastAsia="Times New Roman" w:hAnsi="Times New Roman" w:cs="Times New Roman"/>
          <w:sz w:val="24"/>
          <w:szCs w:val="24"/>
        </w:rPr>
      </w:pPr>
    </w:p>
    <w:p w:rsidR="009C4860" w:rsidRDefault="009C4860" w:rsidP="009C4860">
      <w:pPr>
        <w:pStyle w:val="Heading2"/>
      </w:pPr>
      <w:r>
        <w:t>hydrogen and fuel economy</w:t>
      </w:r>
    </w:p>
    <w:p w:rsidR="009C4860" w:rsidRDefault="009C4860" w:rsidP="009C4860">
      <w:pPr>
        <w:pStyle w:val="NormalWeb"/>
      </w:pPr>
      <w:r>
        <w:t>Hydrogen HHO generators use electricity</w:t>
      </w:r>
      <w:r w:rsidR="007D78E0">
        <w:t xml:space="preserve"> (12V DC)</w:t>
      </w:r>
      <w:r>
        <w:t xml:space="preserve"> from the battery of a vehicle to split water (H</w:t>
      </w:r>
      <w:r w:rsidRPr="009C4860">
        <w:rPr>
          <w:vertAlign w:val="subscript"/>
        </w:rPr>
        <w:t>2</w:t>
      </w:r>
      <w:r>
        <w:t>O) into Hydrogen (H) and Oxygen (O). The resultant gas is referred to as HHO.</w:t>
      </w:r>
    </w:p>
    <w:p w:rsidR="007D78E0" w:rsidRDefault="00497858" w:rsidP="009C486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sSup>
            <m:sSupPr>
              <m:ctrlPr>
                <w:rPr>
                  <w:rFonts w:ascii="Cambria Math" w:hAnsi="Cambria Math"/>
                  <w:i/>
                </w:rPr>
              </m:ctrlPr>
            </m:sSupPr>
            <m:e>
              <m:r>
                <w:rPr>
                  <w:rFonts w:ascii="Cambria Math" w:hAnsi="Cambria Math"/>
                </w:rPr>
                <m:t>2H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-2</m:t>
              </m:r>
            </m:sup>
          </m:sSup>
        </m:oMath>
      </m:oMathPara>
    </w:p>
    <w:p w:rsidR="009C4860" w:rsidRDefault="009C4860" w:rsidP="009C4860">
      <w:pPr>
        <w:pStyle w:val="NormalWeb"/>
      </w:pPr>
      <w:r>
        <w:t xml:space="preserve">Hydrogen is generated only when the </w:t>
      </w:r>
      <w:r w:rsidR="007D78E0">
        <w:t>ignition switch is activated</w:t>
      </w:r>
      <w:r>
        <w:t xml:space="preserve"> and it is never stored in the system</w:t>
      </w:r>
      <w:r w:rsidR="007D78E0">
        <w:t xml:space="preserve"> making it the safest fuel</w:t>
      </w:r>
      <w:r>
        <w:t>. The instant that HHO is produced, it gets immediately injected into the engine where it blends with the existing fuel (CNG or Petrol).</w:t>
      </w:r>
    </w:p>
    <w:p w:rsidR="009C4860" w:rsidRDefault="007D78E0" w:rsidP="009C4860">
      <w:pPr>
        <w:pStyle w:val="NormalWeb"/>
      </w:pPr>
      <w:r>
        <w:rPr>
          <w:noProof/>
        </w:rPr>
        <mc:AlternateContent>
          <mc:Choice Requires="wps">
            <w:drawing>
              <wp:anchor distT="0" distB="0" distL="114300" distR="114300" simplePos="0" relativeHeight="251659264" behindDoc="0" locked="0" layoutInCell="1" allowOverlap="1">
                <wp:simplePos x="0" y="0"/>
                <wp:positionH relativeFrom="column">
                  <wp:posOffset>4810896</wp:posOffset>
                </wp:positionH>
                <wp:positionV relativeFrom="paragraph">
                  <wp:posOffset>503486</wp:posOffset>
                </wp:positionV>
                <wp:extent cx="1202553" cy="271849"/>
                <wp:effectExtent l="0" t="0" r="17145" b="13970"/>
                <wp:wrapNone/>
                <wp:docPr id="1" name="Rectangle 1"/>
                <wp:cNvGraphicFramePr/>
                <a:graphic xmlns:a="http://schemas.openxmlformats.org/drawingml/2006/main">
                  <a:graphicData uri="http://schemas.microsoft.com/office/word/2010/wordprocessingShape">
                    <wps:wsp>
                      <wps:cNvSpPr/>
                      <wps:spPr>
                        <a:xfrm>
                          <a:off x="0" y="0"/>
                          <a:ext cx="1202553" cy="271849"/>
                        </a:xfrm>
                        <a:prstGeom prst="rect">
                          <a:avLst/>
                        </a:prstGeom>
                      </wps:spPr>
                      <wps:style>
                        <a:lnRef idx="2">
                          <a:schemeClr val="dk1"/>
                        </a:lnRef>
                        <a:fillRef idx="1">
                          <a:schemeClr val="lt1"/>
                        </a:fillRef>
                        <a:effectRef idx="0">
                          <a:schemeClr val="dk1"/>
                        </a:effectRef>
                        <a:fontRef idx="minor">
                          <a:schemeClr val="dk1"/>
                        </a:fontRef>
                      </wps:style>
                      <wps:txbx>
                        <w:txbxContent>
                          <w:p w:rsidR="006441DC" w:rsidRDefault="006441DC" w:rsidP="006441DC">
                            <w:pPr>
                              <w:jc w:val="center"/>
                            </w:pPr>
                            <w: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78.8pt;margin-top:39.65pt;width:94.7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" fillcolor="white [3201]" strokecolor="black [3200]" strokeweight="1pt">
                <v:textbox>
                  <w:txbxContent>
                    <w:p w:rsidR="006441DC" w:rsidRDefault="006441DC" w:rsidP="006441DC">
                      <w:pPr>
                        <w:jc w:val="center"/>
                      </w:pPr>
                      <w:r>
                        <w:t>LEARN MORE</w:t>
                      </w:r>
                    </w:p>
                  </w:txbxContent>
                </v:textbox>
              </v:rect>
            </w:pict>
          </mc:Fallback>
        </mc:AlternateContent>
      </w:r>
      <w:r w:rsidR="009C4860">
        <w:t>The mixture of HHO and fuel burns more efficiently, reducing fuel consumption and the amount of pollutants released in the air.</w:t>
      </w:r>
    </w:p>
    <w:p w:rsidR="007D78E0" w:rsidRDefault="007D78E0" w:rsidP="007D78E0">
      <w:pPr>
        <w:pStyle w:val="NormalWeb"/>
        <w:jc w:val="right"/>
      </w:pPr>
    </w:p>
    <w:p w:rsidR="009C4860" w:rsidRPr="009C4860" w:rsidRDefault="00F76DDC" w:rsidP="009C48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-8239</wp:posOffset>
                </wp:positionH>
                <wp:positionV relativeFrom="paragraph">
                  <wp:posOffset>141090</wp:posOffset>
                </wp:positionV>
                <wp:extent cx="6137189" cy="65903"/>
                <wp:effectExtent l="0" t="0" r="35560" b="29845"/>
                <wp:wrapNone/>
                <wp:docPr id="4" name="Straight Connector 4"/>
                <wp:cNvGraphicFramePr/>
                <a:graphic xmlns:a="http://schemas.openxmlformats.org/drawingml/2006/main">
                  <a:graphicData uri="http://schemas.microsoft.com/office/word/2010/wordprocessingShape">
                    <wps:wsp>
                      <wps:cNvCnPr/>
                      <wps:spPr>
                        <a:xfrm flipV="1">
                          <a:off x="0" y="0"/>
                          <a:ext cx="6137189" cy="659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D5945"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5pt,11.1pt" to="482.6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" strokecolor="#5b9bd5 [3204]" strokeweight="1.5pt">
                <v:stroke joinstyle="miter"/>
              </v:line>
            </w:pict>
          </mc:Fallback>
        </mc:AlternateContent>
      </w:r>
    </w:p>
    <w:p w:rsidR="006441DC" w:rsidRDefault="006441DC" w:rsidP="006441DC">
      <w:pPr>
        <w:pStyle w:val="Heading4"/>
      </w:pPr>
      <w:r>
        <w:t>How hydrogen works</w:t>
      </w:r>
    </w:p>
    <w:p w:rsidR="006441DC" w:rsidRDefault="006441DC" w:rsidP="006441DC">
      <w:pPr>
        <w:pStyle w:val="NormalWeb"/>
      </w:pPr>
      <w:r>
        <w:t>The greatest misconception about hydrogen is that we are making fuel from water. This is entirely incorrect and if it were true, would violate several laws of physics.</w:t>
      </w:r>
    </w:p>
    <w:p w:rsidR="006441DC" w:rsidRDefault="006441DC" w:rsidP="006441DC">
      <w:pPr>
        <w:pStyle w:val="NormalWeb"/>
      </w:pPr>
      <w:r>
        <w:t>It is NOT possible to generate hydrogen at a rate fast enough to be used as the primary fuel. </w:t>
      </w:r>
    </w:p>
    <w:p w:rsidR="006441DC" w:rsidRDefault="006441DC" w:rsidP="006441DC">
      <w:pPr>
        <w:pStyle w:val="NormalWeb"/>
      </w:pPr>
      <w:r>
        <w:t>Hydrogen powered cars do exist. They are designed to use Hydrogen as primary fuel. The hydrogen is created in advance. Just as every ordinary car requires a tank for gasoline, hydrogen is stored within cylinders on board the vehicle.</w:t>
      </w:r>
    </w:p>
    <w:p w:rsidR="006441DC" w:rsidRDefault="006441DC" w:rsidP="006441DC">
      <w:pPr>
        <w:pStyle w:val="NormalWeb"/>
      </w:pPr>
      <w:r>
        <w:t>Our equipment is an inexpensive retrofit, compatible with any vehicle type and size.</w:t>
      </w:r>
    </w:p>
    <w:p w:rsidR="006441DC" w:rsidRDefault="006441DC" w:rsidP="006441DC">
      <w:pPr>
        <w:pStyle w:val="NormalWeb"/>
      </w:pPr>
      <w:r>
        <w:lastRenderedPageBreak/>
        <w:t>Hydrogen assists the combustion process of the existing fuel. Although you will enjoy substantial fuel savings, you will still have to use the primary fuel.</w:t>
      </w:r>
    </w:p>
    <w:p w:rsidR="006441DC" w:rsidRDefault="006441DC" w:rsidP="006441DC">
      <w:pPr>
        <w:pStyle w:val="NormalWeb"/>
      </w:pPr>
      <w:r>
        <w:t>Hydrogen generators use electricity from the battery of the vehicle to split the water (H2O) into its basic elements of oxygen and hydrogen. The generated hydrogen is then injected into the air stream of the vehicle to improve combustion efficiency and fuel economy.</w:t>
      </w:r>
    </w:p>
    <w:p w:rsidR="006441DC" w:rsidRDefault="006441DC" w:rsidP="006441DC">
      <w:pPr>
        <w:pStyle w:val="NormalWeb"/>
      </w:pPr>
      <w:r>
        <w:t>In a standard engine, the combustion cycle is very fast: 0.007 seconds. Most of the fuel molecules are too large to burn completely in this extremely limited time. The situation is made worse by the fact that the spark plug only ignites a small percentage of the fuel. The fire generated must cascade from one fuel molecule to the next as it propagates through the combustion chamber of the engine. This wastes precious time.</w:t>
      </w:r>
    </w:p>
    <w:p w:rsidR="006441DC" w:rsidRDefault="006441DC" w:rsidP="006441DC">
      <w:pPr>
        <w:pStyle w:val="NormalWeb"/>
      </w:pPr>
      <w:r>
        <w:t>Hydrogen burns and travels through the combustion chamber 10X faster than a gasoline flame. Hydrogen fills the space between fuel molecules and has the effect of making them closer together. The flame travels faster and the fuel is exposed to flame sooner and for a longer period of time. The result is a cleaner, more complete burn.</w:t>
      </w:r>
    </w:p>
    <w:p w:rsidR="006441DC" w:rsidRDefault="006441DC" w:rsidP="006441DC">
      <w:pPr>
        <w:pStyle w:val="NormalWeb"/>
      </w:pPr>
      <w:r>
        <w:t>You can think of hydrogen as a giant spark plug in your engine; igniting all the fuel instead of leaving much of it unburned. The science behind hydrogen injection has been well documented and understood. It has been known for over thirty years that the addition of hydrogen to fossil fuels, burned in internal combustion engines, will increase the efficiency of the engine.</w:t>
      </w:r>
    </w:p>
    <w:p w:rsidR="006441DC" w:rsidRDefault="006441DC" w:rsidP="006441DC">
      <w:pPr>
        <w:pStyle w:val="NormalWeb"/>
      </w:pPr>
      <w:r>
        <w:t>This concept has been validated by a multitude of papers published by the Society of Automotive Engineers (SAE)</w:t>
      </w:r>
    </w:p>
    <w:p w:rsidR="006441DC" w:rsidRDefault="006441DC" w:rsidP="006441DC">
      <w:pPr>
        <w:pStyle w:val="Heading4"/>
      </w:pPr>
      <w:r>
        <w:t>Amount of hydrogen required</w:t>
      </w:r>
    </w:p>
    <w:p w:rsidR="006441DC" w:rsidRDefault="006441DC" w:rsidP="006441DC">
      <w:pPr>
        <w:pStyle w:val="NormalWeb"/>
      </w:pPr>
      <w:r>
        <w:t>The amount of hydrogen required is determined by the size of the engine.</w:t>
      </w:r>
    </w:p>
    <w:p w:rsidR="006441DC" w:rsidRDefault="00F76DDC" w:rsidP="006441DC">
      <w:pPr>
        <w:pStyle w:val="NormalWeb"/>
      </w:pPr>
      <w:r>
        <w:t>0.1</w:t>
      </w:r>
      <w:r w:rsidR="006441DC">
        <w:t>5 Litres/minute per 1L of engine size is ideal.</w:t>
      </w:r>
    </w:p>
    <w:p w:rsidR="006441DC" w:rsidRDefault="006441DC" w:rsidP="006441DC">
      <w:pPr>
        <w:pStyle w:val="NormalWeb"/>
      </w:pPr>
      <w:r>
        <w:t>For example, a 3L engine will achieve best results with a generator producing hydrogen at a rate of 0.5 L/minute.</w:t>
      </w:r>
    </w:p>
    <w:p w:rsidR="006441DC" w:rsidRDefault="006441DC" w:rsidP="006441DC">
      <w:pPr>
        <w:pStyle w:val="NormalWeb"/>
      </w:pPr>
      <w:r>
        <w:t xml:space="preserve">Hydrogen supplementation is subject to the law of diminishing returns. Adding hydrogen improves the efficiency of the engine, but only to a certain point. Tests prove that flooding the engine with too much Hydrogen </w:t>
      </w:r>
      <w:r>
        <w:rPr>
          <w:b/>
          <w:bCs/>
          <w:i/>
          <w:iCs/>
        </w:rPr>
        <w:t>DECREASES</w:t>
      </w:r>
      <w:r>
        <w:t xml:space="preserve"> its efficiency and performance.</w:t>
      </w:r>
    </w:p>
    <w:p w:rsidR="006441DC" w:rsidRDefault="006441DC" w:rsidP="006441DC">
      <w:pPr>
        <w:pStyle w:val="NormalWeb"/>
      </w:pPr>
      <w:r>
        <w:rPr>
          <w:noProof/>
        </w:rPr>
        <w:lastRenderedPageBreak/>
        <w:drawing>
          <wp:inline distT="0" distB="0" distL="0" distR="0">
            <wp:extent cx="2833387" cy="3615876"/>
            <wp:effectExtent l="0" t="0" r="5080" b="3810"/>
            <wp:docPr id="3" name="Picture 3" descr="Amount of hydrogen required per size of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ount of hydrogen required per size of engine"/>
                    <pic:cNvPicPr>
                      <a:picLocks noChangeAspect="1" noChangeArrowheads="1"/>
                    </pic:cNvPicPr>
                  </pic:nvPicPr>
                  <pic:blipFill rotWithShape="1">
                    <a:blip r:embed="rId5">
                      <a:extLst>
                        <a:ext uri="{28A0092B-C50C-407E-A947-70E740481C1C}">
                          <a14:useLocalDpi xmlns:a14="http://schemas.microsoft.com/office/drawing/2010/main" val="0"/>
                        </a:ext>
                      </a:extLst>
                    </a:blip>
                    <a:srcRect l="13663" r="23678"/>
                    <a:stretch/>
                  </pic:blipFill>
                  <pic:spPr bwMode="auto">
                    <a:xfrm>
                      <a:off x="0" y="0"/>
                      <a:ext cx="2833739" cy="3616325"/>
                    </a:xfrm>
                    <a:prstGeom prst="rect">
                      <a:avLst/>
                    </a:prstGeom>
                    <a:noFill/>
                    <a:ln>
                      <a:noFill/>
                    </a:ln>
                    <a:extLst>
                      <a:ext uri="{53640926-AAD7-44D8-BBD7-CCE9431645EC}">
                        <a14:shadowObscured xmlns:a14="http://schemas.microsoft.com/office/drawing/2010/main"/>
                      </a:ext>
                    </a:extLst>
                  </pic:spPr>
                </pic:pic>
              </a:graphicData>
            </a:graphic>
          </wp:inline>
        </w:drawing>
      </w:r>
    </w:p>
    <w:p w:rsidR="006441DC" w:rsidRDefault="006441DC" w:rsidP="006441DC">
      <w:pPr>
        <w:pStyle w:val="Heading4"/>
      </w:pPr>
      <w:r>
        <w:t>Electricity consumption</w:t>
      </w:r>
    </w:p>
    <w:p w:rsidR="006441DC" w:rsidRDefault="006441DC" w:rsidP="006441DC">
      <w:pPr>
        <w:pStyle w:val="NormalWeb"/>
      </w:pPr>
      <w:r>
        <w:t>Only 7 to 10 amps of current are needed to create enough HHO for a standard 3L engine. This current draw is similar to turning on the stereo.</w:t>
      </w:r>
    </w:p>
    <w:p w:rsidR="006441DC" w:rsidRDefault="006441DC" w:rsidP="006441DC">
      <w:pPr>
        <w:pStyle w:val="NormalWeb"/>
      </w:pPr>
      <w:r>
        <w:t>The approximate formula is: Amps = Engine Size (Litres) x 2.5</w:t>
      </w:r>
    </w:p>
    <w:p w:rsidR="006441DC" w:rsidRDefault="006441DC" w:rsidP="006441DC">
      <w:pPr>
        <w:pStyle w:val="NormalWeb"/>
      </w:pPr>
      <w:r>
        <w:rPr>
          <w:noProof/>
        </w:rPr>
        <w:lastRenderedPageBreak/>
        <w:drawing>
          <wp:inline distT="0" distB="0" distL="0" distR="0">
            <wp:extent cx="2973636" cy="3756443"/>
            <wp:effectExtent l="0" t="0" r="0" b="0"/>
            <wp:docPr id="2" name="Picture 2" descr="consumption of electricity by hydrogen hho gen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umption of electricity by hydrogen hho generators"/>
                    <pic:cNvPicPr>
                      <a:picLocks noChangeAspect="1" noChangeArrowheads="1"/>
                    </pic:cNvPicPr>
                  </pic:nvPicPr>
                  <pic:blipFill rotWithShape="1">
                    <a:blip r:embed="rId6">
                      <a:extLst>
                        <a:ext uri="{28A0092B-C50C-407E-A947-70E740481C1C}">
                          <a14:useLocalDpi xmlns:a14="http://schemas.microsoft.com/office/drawing/2010/main" val="0"/>
                        </a:ext>
                      </a:extLst>
                    </a:blip>
                    <a:srcRect l="18772" r="17900"/>
                    <a:stretch/>
                  </pic:blipFill>
                  <pic:spPr bwMode="auto">
                    <a:xfrm>
                      <a:off x="0" y="0"/>
                      <a:ext cx="2973808" cy="3756660"/>
                    </a:xfrm>
                    <a:prstGeom prst="rect">
                      <a:avLst/>
                    </a:prstGeom>
                    <a:noFill/>
                    <a:ln>
                      <a:noFill/>
                    </a:ln>
                    <a:extLst>
                      <a:ext uri="{53640926-AAD7-44D8-BBD7-CCE9431645EC}">
                        <a14:shadowObscured xmlns:a14="http://schemas.microsoft.com/office/drawing/2010/main"/>
                      </a:ext>
                    </a:extLst>
                  </pic:spPr>
                </pic:pic>
              </a:graphicData>
            </a:graphic>
          </wp:inline>
        </w:drawing>
      </w:r>
    </w:p>
    <w:p w:rsidR="006441DC" w:rsidRDefault="006441DC" w:rsidP="006441DC">
      <w:r>
        <w:t> </w:t>
      </w:r>
    </w:p>
    <w:p w:rsidR="006441DC" w:rsidRDefault="006441DC" w:rsidP="006441DC">
      <w:pPr>
        <w:pStyle w:val="Heading4"/>
      </w:pPr>
      <w:r>
        <w:t>Dry cells vs wet cells</w:t>
      </w:r>
    </w:p>
    <w:p w:rsidR="006441DC" w:rsidRDefault="006441DC" w:rsidP="006441DC">
      <w:pPr>
        <w:pStyle w:val="NormalWeb"/>
      </w:pPr>
      <w:r>
        <w:t>In a dry cell design only a minimum amount of liquid is contained in the generator body. Most of the water for the system is stored in a remote reservoir.</w:t>
      </w:r>
    </w:p>
    <w:p w:rsidR="00FF2B57" w:rsidRPr="00FF2B57" w:rsidRDefault="006441DC" w:rsidP="00497858">
      <w:pPr>
        <w:pStyle w:val="NormalWeb"/>
      </w:pPr>
      <w:r>
        <w:t>Dry cells are usually much more efficient than wet cells as only insignificant amount of current gets wasted in electrolysis.</w:t>
      </w:r>
      <w:bookmarkStart w:id="0" w:name="_GoBack"/>
      <w:bookmarkEnd w:id="0"/>
    </w:p>
    <w:p w:rsidR="00FF2B57" w:rsidRPr="00FF2B57" w:rsidRDefault="00FF2B57" w:rsidP="00FF2B57"/>
    <w:p w:rsidR="00FF2B57" w:rsidRPr="00FF2B57" w:rsidRDefault="00FF2B57" w:rsidP="00FF2B57"/>
    <w:p w:rsidR="00FF2B57" w:rsidRPr="00FF2B57" w:rsidRDefault="00FF2B57" w:rsidP="00FF2B57"/>
    <w:p w:rsidR="008029DB" w:rsidRPr="008029DB" w:rsidRDefault="008029DB" w:rsidP="008029DB"/>
    <w:p w:rsidR="006D5C66" w:rsidRDefault="006D5C66"/>
    <w:sectPr w:rsidR="006D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95971"/>
    <w:multiLevelType w:val="multilevel"/>
    <w:tmpl w:val="FCBE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56"/>
    <w:rsid w:val="00014469"/>
    <w:rsid w:val="00044066"/>
    <w:rsid w:val="00053540"/>
    <w:rsid w:val="00086C1F"/>
    <w:rsid w:val="001F370D"/>
    <w:rsid w:val="0025410C"/>
    <w:rsid w:val="00354B08"/>
    <w:rsid w:val="00497858"/>
    <w:rsid w:val="004D3C56"/>
    <w:rsid w:val="00535F75"/>
    <w:rsid w:val="005E2ABD"/>
    <w:rsid w:val="006441DC"/>
    <w:rsid w:val="00674B5C"/>
    <w:rsid w:val="006C496E"/>
    <w:rsid w:val="006D5C66"/>
    <w:rsid w:val="007D78E0"/>
    <w:rsid w:val="008029DB"/>
    <w:rsid w:val="00896661"/>
    <w:rsid w:val="008D464C"/>
    <w:rsid w:val="00943695"/>
    <w:rsid w:val="009B5641"/>
    <w:rsid w:val="009C4860"/>
    <w:rsid w:val="00E46F8D"/>
    <w:rsid w:val="00F26235"/>
    <w:rsid w:val="00F35589"/>
    <w:rsid w:val="00F76DDC"/>
    <w:rsid w:val="00F97DCE"/>
    <w:rsid w:val="00FF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E2A3"/>
  <w15:chartTrackingRefBased/>
  <w15:docId w15:val="{915E7250-49CD-4582-86AF-FA297C26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C4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2B57"/>
    <w:pPr>
      <w:keepNext/>
      <w:keepLines/>
      <w:spacing w:before="40" w:after="0"/>
      <w:outlineLvl w:val="2"/>
    </w:pPr>
    <w:rPr>
      <w:rFonts w:asciiTheme="majorHAnsi" w:eastAsiaTheme="majorEastAsia" w:hAnsiTheme="majorHAnsi" w:cstheme="majorBidi"/>
      <w:b/>
      <w:color w:val="002060"/>
      <w:sz w:val="24"/>
      <w:szCs w:val="24"/>
    </w:rPr>
  </w:style>
  <w:style w:type="paragraph" w:styleId="Heading4">
    <w:name w:val="heading 4"/>
    <w:basedOn w:val="Normal"/>
    <w:next w:val="Normal"/>
    <w:link w:val="Heading4Char"/>
    <w:uiPriority w:val="9"/>
    <w:semiHidden/>
    <w:unhideWhenUsed/>
    <w:qFormat/>
    <w:rsid w:val="00644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860"/>
    <w:rPr>
      <w:rFonts w:ascii="Times New Roman" w:eastAsia="Times New Roman" w:hAnsi="Times New Roman" w:cs="Times New Roman"/>
      <w:b/>
      <w:bCs/>
      <w:sz w:val="36"/>
      <w:szCs w:val="36"/>
    </w:rPr>
  </w:style>
  <w:style w:type="paragraph" w:styleId="NormalWeb">
    <w:name w:val="Normal (Web)"/>
    <w:basedOn w:val="Normal"/>
    <w:uiPriority w:val="99"/>
    <w:unhideWhenUsed/>
    <w:rsid w:val="009C4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41D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8029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F2B57"/>
    <w:rPr>
      <w:rFonts w:asciiTheme="majorHAnsi" w:eastAsiaTheme="majorEastAsia" w:hAnsiTheme="majorHAnsi" w:cstheme="majorBidi"/>
      <w:b/>
      <w:color w:val="00206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5837">
      <w:bodyDiv w:val="1"/>
      <w:marLeft w:val="0"/>
      <w:marRight w:val="0"/>
      <w:marTop w:val="0"/>
      <w:marBottom w:val="0"/>
      <w:divBdr>
        <w:top w:val="none" w:sz="0" w:space="0" w:color="auto"/>
        <w:left w:val="none" w:sz="0" w:space="0" w:color="auto"/>
        <w:bottom w:val="none" w:sz="0" w:space="0" w:color="auto"/>
        <w:right w:val="none" w:sz="0" w:space="0" w:color="auto"/>
      </w:divBdr>
    </w:div>
    <w:div w:id="842159746">
      <w:bodyDiv w:val="1"/>
      <w:marLeft w:val="0"/>
      <w:marRight w:val="0"/>
      <w:marTop w:val="0"/>
      <w:marBottom w:val="0"/>
      <w:divBdr>
        <w:top w:val="none" w:sz="0" w:space="0" w:color="auto"/>
        <w:left w:val="none" w:sz="0" w:space="0" w:color="auto"/>
        <w:bottom w:val="none" w:sz="0" w:space="0" w:color="auto"/>
        <w:right w:val="none" w:sz="0" w:space="0" w:color="auto"/>
      </w:divBdr>
    </w:div>
    <w:div w:id="902563463">
      <w:bodyDiv w:val="1"/>
      <w:marLeft w:val="0"/>
      <w:marRight w:val="0"/>
      <w:marTop w:val="0"/>
      <w:marBottom w:val="0"/>
      <w:divBdr>
        <w:top w:val="none" w:sz="0" w:space="0" w:color="auto"/>
        <w:left w:val="none" w:sz="0" w:space="0" w:color="auto"/>
        <w:bottom w:val="none" w:sz="0" w:space="0" w:color="auto"/>
        <w:right w:val="none" w:sz="0" w:space="0" w:color="auto"/>
      </w:divBdr>
      <w:divsChild>
        <w:div w:id="335772563">
          <w:marLeft w:val="0"/>
          <w:marRight w:val="0"/>
          <w:marTop w:val="0"/>
          <w:marBottom w:val="0"/>
          <w:divBdr>
            <w:top w:val="none" w:sz="0" w:space="0" w:color="auto"/>
            <w:left w:val="none" w:sz="0" w:space="0" w:color="auto"/>
            <w:bottom w:val="none" w:sz="0" w:space="0" w:color="auto"/>
            <w:right w:val="none" w:sz="0" w:space="0" w:color="auto"/>
          </w:divBdr>
        </w:div>
        <w:div w:id="1827239489">
          <w:marLeft w:val="0"/>
          <w:marRight w:val="0"/>
          <w:marTop w:val="0"/>
          <w:marBottom w:val="0"/>
          <w:divBdr>
            <w:top w:val="none" w:sz="0" w:space="0" w:color="auto"/>
            <w:left w:val="none" w:sz="0" w:space="0" w:color="auto"/>
            <w:bottom w:val="none" w:sz="0" w:space="0" w:color="auto"/>
            <w:right w:val="none" w:sz="0" w:space="0" w:color="auto"/>
          </w:divBdr>
        </w:div>
      </w:divsChild>
    </w:div>
    <w:div w:id="1165392299">
      <w:bodyDiv w:val="1"/>
      <w:marLeft w:val="0"/>
      <w:marRight w:val="0"/>
      <w:marTop w:val="0"/>
      <w:marBottom w:val="0"/>
      <w:divBdr>
        <w:top w:val="none" w:sz="0" w:space="0" w:color="auto"/>
        <w:left w:val="none" w:sz="0" w:space="0" w:color="auto"/>
        <w:bottom w:val="none" w:sz="0" w:space="0" w:color="auto"/>
        <w:right w:val="none" w:sz="0" w:space="0" w:color="auto"/>
      </w:divBdr>
    </w:div>
    <w:div w:id="1282761789">
      <w:bodyDiv w:val="1"/>
      <w:marLeft w:val="0"/>
      <w:marRight w:val="0"/>
      <w:marTop w:val="0"/>
      <w:marBottom w:val="0"/>
      <w:divBdr>
        <w:top w:val="none" w:sz="0" w:space="0" w:color="auto"/>
        <w:left w:val="none" w:sz="0" w:space="0" w:color="auto"/>
        <w:bottom w:val="none" w:sz="0" w:space="0" w:color="auto"/>
        <w:right w:val="none" w:sz="0" w:space="0" w:color="auto"/>
      </w:divBdr>
    </w:div>
    <w:div w:id="1842310663">
      <w:bodyDiv w:val="1"/>
      <w:marLeft w:val="0"/>
      <w:marRight w:val="0"/>
      <w:marTop w:val="0"/>
      <w:marBottom w:val="0"/>
      <w:divBdr>
        <w:top w:val="none" w:sz="0" w:space="0" w:color="auto"/>
        <w:left w:val="none" w:sz="0" w:space="0" w:color="auto"/>
        <w:bottom w:val="none" w:sz="0" w:space="0" w:color="auto"/>
        <w:right w:val="none" w:sz="0" w:space="0" w:color="auto"/>
      </w:divBdr>
      <w:divsChild>
        <w:div w:id="1734691488">
          <w:marLeft w:val="0"/>
          <w:marRight w:val="0"/>
          <w:marTop w:val="0"/>
          <w:marBottom w:val="0"/>
          <w:divBdr>
            <w:top w:val="none" w:sz="0" w:space="0" w:color="auto"/>
            <w:left w:val="none" w:sz="0" w:space="0" w:color="auto"/>
            <w:bottom w:val="none" w:sz="0" w:space="0" w:color="auto"/>
            <w:right w:val="none" w:sz="0" w:space="0" w:color="auto"/>
          </w:divBdr>
          <w:divsChild>
            <w:div w:id="1945917222">
              <w:marLeft w:val="0"/>
              <w:marRight w:val="0"/>
              <w:marTop w:val="0"/>
              <w:marBottom w:val="0"/>
              <w:divBdr>
                <w:top w:val="none" w:sz="0" w:space="0" w:color="auto"/>
                <w:left w:val="none" w:sz="0" w:space="0" w:color="auto"/>
                <w:bottom w:val="none" w:sz="0" w:space="0" w:color="auto"/>
                <w:right w:val="none" w:sz="0" w:space="0" w:color="auto"/>
              </w:divBdr>
              <w:divsChild>
                <w:div w:id="1527014133">
                  <w:marLeft w:val="0"/>
                  <w:marRight w:val="0"/>
                  <w:marTop w:val="0"/>
                  <w:marBottom w:val="0"/>
                  <w:divBdr>
                    <w:top w:val="none" w:sz="0" w:space="0" w:color="auto"/>
                    <w:left w:val="none" w:sz="0" w:space="0" w:color="auto"/>
                    <w:bottom w:val="none" w:sz="0" w:space="0" w:color="auto"/>
                    <w:right w:val="none" w:sz="0" w:space="0" w:color="auto"/>
                  </w:divBdr>
                  <w:divsChild>
                    <w:div w:id="1666471387">
                      <w:marLeft w:val="0"/>
                      <w:marRight w:val="0"/>
                      <w:marTop w:val="0"/>
                      <w:marBottom w:val="0"/>
                      <w:divBdr>
                        <w:top w:val="none" w:sz="0" w:space="0" w:color="auto"/>
                        <w:left w:val="none" w:sz="0" w:space="0" w:color="auto"/>
                        <w:bottom w:val="none" w:sz="0" w:space="0" w:color="auto"/>
                        <w:right w:val="none" w:sz="0" w:space="0" w:color="auto"/>
                      </w:divBdr>
                      <w:divsChild>
                        <w:div w:id="14010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2019-08-27T12:40:00Z</dcterms:created>
  <dcterms:modified xsi:type="dcterms:W3CDTF">2019-09-08T17:45:00Z</dcterms:modified>
</cp:coreProperties>
</file>