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55EF" w14:textId="0580D7F3" w:rsidR="00111D08" w:rsidRDefault="00111D08" w:rsidP="00111D08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  </w:t>
      </w:r>
      <w:r w:rsidRPr="00111D08">
        <w:rPr>
          <w:b/>
          <w:bCs/>
          <w:i/>
          <w:iCs/>
          <w:sz w:val="72"/>
          <w:szCs w:val="72"/>
        </w:rPr>
        <w:t xml:space="preserve">SOFWARE REQUIREMENT </w:t>
      </w:r>
      <w:r>
        <w:rPr>
          <w:b/>
          <w:bCs/>
          <w:i/>
          <w:iCs/>
          <w:sz w:val="72"/>
          <w:szCs w:val="72"/>
        </w:rPr>
        <w:t xml:space="preserve">       </w:t>
      </w:r>
    </w:p>
    <w:p w14:paraId="0C305BF7" w14:textId="77777777" w:rsidR="00111D08" w:rsidRDefault="00111D08" w:rsidP="00111D08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         </w:t>
      </w:r>
      <w:r w:rsidRPr="00111D08">
        <w:rPr>
          <w:b/>
          <w:bCs/>
          <w:i/>
          <w:iCs/>
          <w:sz w:val="72"/>
          <w:szCs w:val="72"/>
        </w:rPr>
        <w:t>ENGINEERING</w:t>
      </w:r>
      <w:r>
        <w:rPr>
          <w:b/>
          <w:bCs/>
          <w:i/>
          <w:iCs/>
          <w:sz w:val="72"/>
          <w:szCs w:val="72"/>
        </w:rPr>
        <w:t>.</w:t>
      </w:r>
    </w:p>
    <w:p w14:paraId="50F7F1E4" w14:textId="5392AC7B" w:rsidR="00111D08" w:rsidRDefault="00111D08" w:rsidP="00111D08">
      <w:pPr>
        <w:rPr>
          <w:rFonts w:asciiTheme="majorHAnsi" w:hAnsiTheme="majorHAnsi" w:cstheme="majorHAnsi"/>
          <w:i/>
          <w:iCs/>
          <w:sz w:val="52"/>
          <w:szCs w:val="52"/>
        </w:rPr>
      </w:pPr>
      <w:r>
        <w:rPr>
          <w:b/>
          <w:bCs/>
          <w:i/>
          <w:iCs/>
          <w:sz w:val="72"/>
          <w:szCs w:val="72"/>
        </w:rPr>
        <w:tab/>
      </w:r>
      <w:r w:rsidRPr="00111D08">
        <w:rPr>
          <w:rFonts w:asciiTheme="majorHAnsi" w:hAnsiTheme="majorHAnsi" w:cstheme="majorHAnsi"/>
          <w:i/>
          <w:iCs/>
          <w:sz w:val="52"/>
          <w:szCs w:val="52"/>
        </w:rPr>
        <w:t xml:space="preserve">GROUPS MEMBERS </w:t>
      </w:r>
    </w:p>
    <w:p w14:paraId="752969A7" w14:textId="26EC637C" w:rsidR="00111D08" w:rsidRDefault="00111D08" w:rsidP="00111D08">
      <w:pPr>
        <w:rPr>
          <w:rFonts w:asciiTheme="majorHAnsi" w:hAnsiTheme="majorHAnsi" w:cstheme="majorHAnsi"/>
          <w:i/>
          <w:iCs/>
          <w:sz w:val="52"/>
          <w:szCs w:val="52"/>
        </w:rPr>
      </w:pPr>
      <w:r>
        <w:rPr>
          <w:rFonts w:asciiTheme="majorHAnsi" w:hAnsiTheme="majorHAnsi" w:cstheme="majorHAnsi"/>
          <w:i/>
          <w:iCs/>
          <w:sz w:val="52"/>
          <w:szCs w:val="52"/>
        </w:rPr>
        <w:tab/>
        <w:t>1.AFAQ-UR-REHMAN (20P-0034).</w:t>
      </w:r>
    </w:p>
    <w:p w14:paraId="19879B7C" w14:textId="4B70BEE2" w:rsidR="00111D08" w:rsidRDefault="00111D08" w:rsidP="00111D08">
      <w:pPr>
        <w:rPr>
          <w:rFonts w:asciiTheme="majorHAnsi" w:hAnsiTheme="majorHAnsi" w:cstheme="majorHAnsi"/>
          <w:i/>
          <w:iCs/>
          <w:sz w:val="52"/>
          <w:szCs w:val="52"/>
        </w:rPr>
      </w:pPr>
      <w:r>
        <w:rPr>
          <w:rFonts w:asciiTheme="majorHAnsi" w:hAnsiTheme="majorHAnsi" w:cstheme="majorHAnsi"/>
          <w:i/>
          <w:iCs/>
          <w:sz w:val="52"/>
          <w:szCs w:val="52"/>
        </w:rPr>
        <w:tab/>
        <w:t>2.HASNAT AHMAD (20P-0079).</w:t>
      </w:r>
    </w:p>
    <w:p w14:paraId="2177E72C" w14:textId="0EF825A9" w:rsidR="00111D08" w:rsidRDefault="00111D08" w:rsidP="00111D08">
      <w:pPr>
        <w:rPr>
          <w:rFonts w:asciiTheme="majorHAnsi" w:hAnsiTheme="majorHAnsi" w:cstheme="majorHAnsi"/>
          <w:i/>
          <w:iCs/>
          <w:sz w:val="52"/>
          <w:szCs w:val="52"/>
        </w:rPr>
      </w:pPr>
      <w:r>
        <w:rPr>
          <w:rFonts w:asciiTheme="majorHAnsi" w:hAnsiTheme="majorHAnsi" w:cstheme="majorHAnsi"/>
          <w:i/>
          <w:iCs/>
          <w:sz w:val="52"/>
          <w:szCs w:val="52"/>
        </w:rPr>
        <w:tab/>
        <w:t>3.WAJIHA MEHBOOB (20-P0476).</w:t>
      </w:r>
    </w:p>
    <w:p w14:paraId="60C984E8" w14:textId="77777777" w:rsidR="00111D08" w:rsidRPr="00111D08" w:rsidRDefault="00111D08" w:rsidP="00111D08">
      <w:pPr>
        <w:rPr>
          <w:rFonts w:asciiTheme="majorHAnsi" w:hAnsiTheme="majorHAnsi" w:cstheme="majorHAnsi"/>
          <w:i/>
          <w:iCs/>
          <w:sz w:val="52"/>
          <w:szCs w:val="52"/>
        </w:rPr>
      </w:pPr>
    </w:p>
    <w:p w14:paraId="658219F7" w14:textId="31402931" w:rsidR="00111D08" w:rsidRPr="00111D08" w:rsidRDefault="00111D08" w:rsidP="00111D08">
      <w:pPr>
        <w:ind w:left="1440" w:firstLine="720"/>
        <w:rPr>
          <w:b/>
          <w:bCs/>
          <w:i/>
          <w:iCs/>
          <w:sz w:val="72"/>
          <w:szCs w:val="72"/>
        </w:rPr>
      </w:pPr>
      <w:r w:rsidRPr="00111D08">
        <w:rPr>
          <w:b/>
          <w:bCs/>
          <w:i/>
          <w:iCs/>
          <w:sz w:val="72"/>
          <w:szCs w:val="72"/>
        </w:rPr>
        <w:t>ASSIGNMENT 1.</w:t>
      </w:r>
    </w:p>
    <w:p w14:paraId="08BC46F7" w14:textId="36D8F24F" w:rsidR="00111D08" w:rsidRDefault="00111D08" w:rsidP="00111D08">
      <w:pPr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</w:pPr>
      <w:r w:rsidRPr="00111D08">
        <w:rPr>
          <w:b/>
          <w:bCs/>
          <w:sz w:val="32"/>
          <w:szCs w:val="32"/>
        </w:rPr>
        <w:t xml:space="preserve">Q. </w:t>
      </w:r>
      <w:r w:rsidRPr="00111D08">
        <w:rPr>
          <w:rFonts w:ascii="Open Sans" w:hAnsi="Open Sans" w:cs="Open Sans"/>
          <w:b/>
          <w:bCs/>
          <w:color w:val="212121"/>
          <w:sz w:val="32"/>
          <w:szCs w:val="32"/>
          <w:shd w:val="clear" w:color="auto" w:fill="FFFFFF"/>
        </w:rPr>
        <w:t>Write a short report on the software system you have chosen with its salient features. </w:t>
      </w:r>
    </w:p>
    <w:p w14:paraId="22327E64" w14:textId="77777777" w:rsidR="00111D08" w:rsidRPr="00111D08" w:rsidRDefault="00111D08" w:rsidP="00111D08">
      <w:pPr>
        <w:ind w:left="720"/>
        <w:rPr>
          <w:rFonts w:cstheme="minorHAnsi"/>
          <w:b/>
          <w:bCs/>
          <w:color w:val="212121"/>
          <w:sz w:val="56"/>
          <w:szCs w:val="56"/>
          <w:shd w:val="clear" w:color="auto" w:fill="FFFFFF"/>
        </w:rPr>
      </w:pPr>
      <w:r w:rsidRPr="00111D08">
        <w:rPr>
          <w:rFonts w:cstheme="minorHAnsi"/>
          <w:b/>
          <w:bCs/>
          <w:color w:val="212121"/>
          <w:sz w:val="56"/>
          <w:szCs w:val="56"/>
          <w:shd w:val="clear" w:color="auto" w:fill="FFFFFF"/>
        </w:rPr>
        <w:t xml:space="preserve">FAST LIBRARY MANAGEMENT </w:t>
      </w:r>
    </w:p>
    <w:p w14:paraId="0BBAFB74" w14:textId="06278B76" w:rsidR="00111D08" w:rsidRPr="00111D08" w:rsidRDefault="00111D08" w:rsidP="00111D08">
      <w:pPr>
        <w:ind w:left="720"/>
        <w:rPr>
          <w:rFonts w:cstheme="minorHAnsi"/>
          <w:b/>
          <w:bCs/>
          <w:color w:val="212121"/>
          <w:sz w:val="56"/>
          <w:szCs w:val="56"/>
          <w:shd w:val="clear" w:color="auto" w:fill="FFFFFF"/>
        </w:rPr>
      </w:pPr>
      <w:r w:rsidRPr="00111D08">
        <w:rPr>
          <w:rFonts w:cstheme="minorHAnsi"/>
          <w:b/>
          <w:bCs/>
          <w:color w:val="212121"/>
          <w:sz w:val="56"/>
          <w:szCs w:val="56"/>
          <w:shd w:val="clear" w:color="auto" w:fill="FFFFFF"/>
        </w:rPr>
        <w:t>SYSTEM:</w:t>
      </w:r>
    </w:p>
    <w:p w14:paraId="296E3D4A" w14:textId="0343BD55" w:rsidR="00111D08" w:rsidRPr="00111D08" w:rsidRDefault="00111D08" w:rsidP="00111D08">
      <w:pPr>
        <w:ind w:left="720"/>
        <w:rPr>
          <w:rFonts w:cstheme="minorHAnsi"/>
          <w:color w:val="21212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12121"/>
          <w:sz w:val="52"/>
          <w:szCs w:val="52"/>
          <w:shd w:val="clear" w:color="auto" w:fill="FFFFFF"/>
        </w:rPr>
        <w:tab/>
      </w:r>
      <w:r w:rsidRPr="00111D08">
        <w:rPr>
          <w:rFonts w:cstheme="minorHAnsi"/>
          <w:color w:val="212121"/>
          <w:sz w:val="36"/>
          <w:szCs w:val="36"/>
          <w:shd w:val="clear" w:color="auto" w:fill="FFFFFF"/>
        </w:rPr>
        <w:t>Fast library management is a customize software system that is develop for maintaining library management system.</w:t>
      </w:r>
      <w:r>
        <w:rPr>
          <w:rFonts w:cstheme="minorHAnsi"/>
          <w:color w:val="212121"/>
          <w:sz w:val="36"/>
          <w:szCs w:val="36"/>
          <w:shd w:val="clear" w:color="auto" w:fill="FFFFFF"/>
        </w:rPr>
        <w:t xml:space="preserve"> This system will keep record of current books, maintaining database for entering new books and issuing books with respect to </w:t>
      </w:r>
      <w:r w:rsidR="006630F7">
        <w:rPr>
          <w:rFonts w:cstheme="minorHAnsi"/>
          <w:color w:val="212121"/>
          <w:sz w:val="36"/>
          <w:szCs w:val="36"/>
          <w:shd w:val="clear" w:color="auto" w:fill="FFFFFF"/>
        </w:rPr>
        <w:t>due</w:t>
      </w:r>
      <w:r>
        <w:rPr>
          <w:rFonts w:cstheme="minorHAnsi"/>
          <w:color w:val="212121"/>
          <w:sz w:val="36"/>
          <w:szCs w:val="36"/>
          <w:shd w:val="clear" w:color="auto" w:fill="FFFFFF"/>
        </w:rPr>
        <w:t xml:space="preserve"> dates to </w:t>
      </w:r>
      <w:r>
        <w:rPr>
          <w:rFonts w:cstheme="minorHAnsi"/>
          <w:color w:val="212121"/>
          <w:sz w:val="36"/>
          <w:szCs w:val="36"/>
          <w:shd w:val="clear" w:color="auto" w:fill="FFFFFF"/>
        </w:rPr>
        <w:lastRenderedPageBreak/>
        <w:t>members. It will check members subscription and will keep the record of fine charge</w:t>
      </w:r>
      <w:r w:rsidR="006630F7">
        <w:rPr>
          <w:rFonts w:cstheme="minorHAnsi"/>
          <w:color w:val="212121"/>
          <w:sz w:val="36"/>
          <w:szCs w:val="36"/>
          <w:shd w:val="clear" w:color="auto" w:fill="FFFFFF"/>
        </w:rPr>
        <w:t>d.</w:t>
      </w:r>
    </w:p>
    <w:p w14:paraId="2E95A741" w14:textId="77777777" w:rsidR="00111D08" w:rsidRPr="00111D08" w:rsidRDefault="00111D08" w:rsidP="00111D08">
      <w:pPr>
        <w:ind w:left="720"/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06FA3182" w14:textId="3DAB8BD1" w:rsidR="00111D08" w:rsidRDefault="00D31C39" w:rsidP="00111D08">
      <w:pPr>
        <w:ind w:left="720"/>
        <w:rPr>
          <w:rFonts w:ascii="Open Sans" w:hAnsi="Open Sans" w:cs="Open Sans"/>
          <w:b/>
          <w:bCs/>
          <w:color w:val="212121"/>
          <w:sz w:val="44"/>
          <w:szCs w:val="44"/>
          <w:shd w:val="clear" w:color="auto" w:fill="FFFFFF"/>
        </w:rPr>
      </w:pPr>
      <w:r w:rsidRPr="00D31C39">
        <w:rPr>
          <w:rFonts w:ascii="Open Sans" w:hAnsi="Open Sans" w:cs="Open Sans"/>
          <w:b/>
          <w:bCs/>
          <w:color w:val="212121"/>
          <w:sz w:val="44"/>
          <w:szCs w:val="44"/>
          <w:shd w:val="clear" w:color="auto" w:fill="FFFFFF"/>
        </w:rPr>
        <w:t>REFERENCE:</w:t>
      </w:r>
    </w:p>
    <w:p w14:paraId="791FA105" w14:textId="0BD30283" w:rsidR="00D31C39" w:rsidRPr="00D31C39" w:rsidRDefault="00D31C39" w:rsidP="00111D08">
      <w:pPr>
        <w:ind w:left="720"/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212121"/>
          <w:sz w:val="28"/>
          <w:szCs w:val="28"/>
          <w:shd w:val="clear" w:color="auto" w:fill="FFFFFF"/>
        </w:rPr>
        <w:tab/>
      </w:r>
      <w:r w:rsidRPr="00D31C39">
        <w:rPr>
          <w:rFonts w:cstheme="minorHAnsi"/>
          <w:color w:val="212121"/>
          <w:sz w:val="28"/>
          <w:szCs w:val="28"/>
          <w:shd w:val="clear" w:color="auto" w:fill="FFFFFF"/>
        </w:rPr>
        <w:t>https://www.educative.io/courses/grokking-the-object-oriented-design-interview/RMlM3NgjAyR</w:t>
      </w:r>
    </w:p>
    <w:p w14:paraId="058075E8" w14:textId="77777777" w:rsidR="00D31C39" w:rsidRPr="00111D08" w:rsidRDefault="00D31C39" w:rsidP="00111D08">
      <w:pPr>
        <w:ind w:left="720"/>
        <w:rPr>
          <w:rFonts w:ascii="Open Sans" w:hAnsi="Open Sans" w:cs="Open Sans"/>
          <w:b/>
          <w:bCs/>
          <w:color w:val="212121"/>
          <w:sz w:val="52"/>
          <w:szCs w:val="52"/>
          <w:shd w:val="clear" w:color="auto" w:fill="FFFFFF"/>
        </w:rPr>
      </w:pPr>
    </w:p>
    <w:p w14:paraId="272A6C46" w14:textId="77777777" w:rsidR="00111D08" w:rsidRPr="00111D08" w:rsidRDefault="00111D08" w:rsidP="00111D08">
      <w:pPr>
        <w:rPr>
          <w:sz w:val="32"/>
          <w:szCs w:val="32"/>
        </w:rPr>
      </w:pPr>
    </w:p>
    <w:sectPr w:rsidR="00111D08" w:rsidRPr="0011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08"/>
    <w:rsid w:val="00111D08"/>
    <w:rsid w:val="006630F7"/>
    <w:rsid w:val="007511CB"/>
    <w:rsid w:val="007A07EF"/>
    <w:rsid w:val="007C4A15"/>
    <w:rsid w:val="00D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431C"/>
  <w15:chartTrackingRefBased/>
  <w15:docId w15:val="{3D0D8255-6285-4C0A-9ADC-D06A413F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HOME</dc:creator>
  <cp:keywords/>
  <dc:description/>
  <cp:lastModifiedBy>iT HOME</cp:lastModifiedBy>
  <cp:revision>2</cp:revision>
  <dcterms:created xsi:type="dcterms:W3CDTF">2021-10-25T07:10:00Z</dcterms:created>
  <dcterms:modified xsi:type="dcterms:W3CDTF">2021-10-29T08:58:00Z</dcterms:modified>
</cp:coreProperties>
</file>