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118</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123</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157</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162</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255</w:t>
      </w:r>
    </w:p>
    <w:p>
      <w:pPr>
        <w:tabs>
          <w:tab w:val="right" w:pos="9200" w:leader="dot"/>
        </w:tabs>
        <w:spacing w:after="40" w:before="120"/>
        <w:ind/>
      </w:pPr>
      <w:r>
        <w:rPr>
          <w:b/>
          <w:bCs/>
          <w:color w:val="10507F"/>
          <w:sz w:val="24"/>
          <w:szCs w:val="24"/>
        </w:rPr>
        <w:t xml:space="preserve">Anhang</w:t>
      </w:r>
      <w:r>
        <w:rPr>
          <w:color w:val="555555"/>
          <w:sz w:val="24"/>
          <w:szCs w:val="24"/>
        </w:rPr>
        <w:t xml:space="preserve">	259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285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287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288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 prüfen, NICHT mit &lt;&gt; NIL).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NET_TCP_ACCEPT liefert NIL, wenn keine Verbindung wartet. Prüfe das mit IS_NIL(client) – ein direkter Vergleich wie client &lt;&gt; NIL funktioniert nicht, weil NIL in GameBasic kein schreibbarer Wert (kein Literal) ist.</w:t>
            </w:r>
          </w:p>
          <w:p>
            <w:pPr>
              <w:spacing w:after="0" w:line="312" w:lineRule="auto"/>
            </w:pPr>
            <w:r>
              <w:rPr>
                <w:sz w:val="22"/>
                <w:szCs w:val="22"/>
              </w:rPr>
              <w:t xml:space="preserve">NIL prüfen, nicht vergleichen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 (nur Windows)</w:t>
      </w:r>
    </w:p>
    <w:p>
      <w:pPr>
        <w:spacing w:after="180" w:line="312" w:lineRule="auto"/>
      </w:pPr>
      <w:r>
        <w:rPr>
          <w:sz w:val="22"/>
          <w:szCs w:val="22"/>
        </w:rPr>
        <w:t xml:space="preserve">Das wifi-Modul steuert die WLAN-Verbindung unter Windows (es nutzt die eingebaute netsh-Schnittstelle, keine Zusatz-Bibliothek). Du kannst Netze scannen, die aktuelle Verbindung und Signalstärke abfragen oder dich mit SSID und Passwort verbinden.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1007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AUDIO_PLAY(1..4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Auch IS_NIL(NIL) löst das aus, weil NIL kein schreibbares Literal ist: Wende IS_NIL auf eine echte Variable an.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image" Target="media/2c1bfd48a66366d61b12b5193b2e2d5711ff5d1d.png"/><Relationship Id="rId29" Type="http://schemas.openxmlformats.org/officeDocument/2006/relationships/image" Target="media/b7c287a5eaed61d8f05348ec7330103d8d89d82c.png"/><Relationship Id="rId30" Type="http://schemas.openxmlformats.org/officeDocument/2006/relationships/image" Target="media/3836caea2ba43d601b14b318664d4eca07dbcf05.png"/><Relationship Id="rId31" Type="http://schemas.openxmlformats.org/officeDocument/2006/relationships/image" Target="media/7b122b5119e9c8a74ca5bcebe0cbd1895bfda43f.png"/><Relationship Id="rId32" Type="http://schemas.openxmlformats.org/officeDocument/2006/relationships/image" Target="media/389c591a16aab73d8ceff9eed5f64e7cce4b0a35.png"/><Relationship Id="rId33" Type="http://schemas.openxmlformats.org/officeDocument/2006/relationships/image" Target="media/9ef367304dc5414691a37e98f5beee87b6d85f81.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2026-06-14T08:53:52.014Z</dcterms:created>
  <dcterms:modified xsi:type="dcterms:W3CDTF">2026-06-14T08:53:52.015Z</dcterms:modified>
</cp:coreProperties>
</file>

<file path=docProps/custom.xml><?xml version="1.0" encoding="utf-8"?>
<Properties xmlns="http://schemas.openxmlformats.org/officeDocument/2006/custom-properties" xmlns:vt="http://schemas.openxmlformats.org/officeDocument/2006/docPropsVTypes"/>
</file>