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CDF0F" w14:textId="77777777" w:rsidR="00BB162C" w:rsidRDefault="00740658" w:rsidP="00BB162C">
      <w:pPr>
        <w:ind w:firstLine="720"/>
      </w:pPr>
      <w:r>
        <w:t xml:space="preserve">The Depth-AI camera modules and connectors </w:t>
      </w:r>
      <w:r w:rsidR="00321827">
        <w:t xml:space="preserve">are the most difficult hardware in a design to procure. Compact Camera Modules (CCMs) as shown in the picture below, are </w:t>
      </w:r>
      <w:proofErr w:type="spellStart"/>
      <w:r w:rsidR="00321827">
        <w:t>board</w:t>
      </w:r>
      <w:proofErr w:type="spellEnd"/>
      <w:r w:rsidR="00321827">
        <w:t xml:space="preserve"> mounting camera modules that contain a sensor. Making each camera (or really the sensor inside) interface with the Myriad X through the </w:t>
      </w:r>
      <w:proofErr w:type="spellStart"/>
      <w:r w:rsidR="00321827">
        <w:t>SoM</w:t>
      </w:r>
      <w:proofErr w:type="spellEnd"/>
      <w:r w:rsidR="00321827">
        <w:t xml:space="preserve"> is the value that </w:t>
      </w:r>
      <w:proofErr w:type="spellStart"/>
      <w:r w:rsidR="00321827">
        <w:t>DepthAI</w:t>
      </w:r>
      <w:proofErr w:type="spellEnd"/>
      <w:r w:rsidR="00321827">
        <w:t xml:space="preserve"> provides you. By using the camera modules/sensors which they have already developed the software stack for, you save yourself 90% of the time involved in making an embedded AI product. </w:t>
      </w:r>
    </w:p>
    <w:p w14:paraId="3D0E52B5" w14:textId="767095FF" w:rsidR="00BB162C" w:rsidRDefault="00BB162C" w:rsidP="00BB162C">
      <w:r>
        <w:rPr>
          <w:noProof/>
        </w:rPr>
        <w:drawing>
          <wp:inline distT="0" distB="0" distL="0" distR="0" wp14:anchorId="330841C5" wp14:editId="206A4B4E">
            <wp:extent cx="5762625" cy="28187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4016" w14:textId="10FB8D75" w:rsidR="00BB162C" w:rsidRPr="00047AB2" w:rsidRDefault="00BB162C" w:rsidP="00BB162C">
      <w:pPr>
        <w:rPr>
          <w:i/>
          <w:iCs/>
        </w:rPr>
      </w:pPr>
      <w:r w:rsidRPr="00047AB2">
        <w:rPr>
          <w:i/>
          <w:iCs/>
        </w:rPr>
        <w:t xml:space="preserve">Figure 1: CCM diagram. Each component of the CCM is made by someone other than the camera manufacturer and thus multiple </w:t>
      </w:r>
      <w:r w:rsidR="00047AB2" w:rsidRPr="00047AB2">
        <w:rPr>
          <w:i/>
          <w:iCs/>
        </w:rPr>
        <w:t xml:space="preserve">companies often have identical modules. The important part is what sensor is inside the camera, more on that later. </w:t>
      </w:r>
    </w:p>
    <w:p w14:paraId="091A4841" w14:textId="19C4587E" w:rsidR="000B3382" w:rsidRDefault="00321827" w:rsidP="00BB162C">
      <w:pPr>
        <w:ind w:firstLine="720"/>
      </w:pPr>
      <w:r>
        <w:t xml:space="preserve">These CCMs are </w:t>
      </w:r>
      <w:r w:rsidR="00BB162C">
        <w:t>most used</w:t>
      </w:r>
      <w:r>
        <w:t xml:space="preserve"> in extremely </w:t>
      </w:r>
      <w:r w:rsidR="00BB162C">
        <w:t>high-volume</w:t>
      </w:r>
      <w:r>
        <w:t xml:space="preserve"> consumer electronics and thus </w:t>
      </w:r>
      <w:r w:rsidR="00A701CC">
        <w:t>can be hard to get</w:t>
      </w:r>
      <w:r>
        <w:t xml:space="preserve"> in low volume. </w:t>
      </w:r>
      <w:r w:rsidR="00BB162C">
        <w:t xml:space="preserve">Many cameras only have one compatible board connector. Others have a couple, but I will do my best to go through each available camera type, </w:t>
      </w:r>
      <w:proofErr w:type="gramStart"/>
      <w:r w:rsidR="00BB162C">
        <w:t>it’s</w:t>
      </w:r>
      <w:proofErr w:type="gramEnd"/>
      <w:r w:rsidR="00BB162C">
        <w:t xml:space="preserve"> uses and associated connectors at the end of this document. </w:t>
      </w:r>
    </w:p>
    <w:p w14:paraId="57591BE0" w14:textId="62A8C585" w:rsidR="00BB162C" w:rsidRDefault="00BB162C" w:rsidP="00BB162C">
      <w:pPr>
        <w:ind w:firstLine="720"/>
      </w:pPr>
      <w:r>
        <w:t xml:space="preserve">Thus, for prototyping purposes, </w:t>
      </w:r>
      <w:r w:rsidR="00047AB2">
        <w:t>some</w:t>
      </w:r>
      <w:r>
        <w:t xml:space="preserve"> camera modules have been stocked for low quantity sales by Luxonis. If you plan on moving your product into mid-volume production make sure you have a plan for sourcing. If you reach out to the Luxonis team they will be happy to help you source however they can. Luckily for the open-source community, Luxonis is working with a company to bring CCMs to the consumer market permanently and improve upon the proprietary mess that is the camera industry.  </w:t>
      </w:r>
      <w:r w:rsidR="00047AB2">
        <w:t xml:space="preserve">While the below may look like a lot of manufacturers, many of these will be unlikely to take a call from you without an order of 10,000 or more. </w:t>
      </w:r>
    </w:p>
    <w:p w14:paraId="3475F13B" w14:textId="1393D723" w:rsidR="00047AB2" w:rsidRDefault="00047AB2" w:rsidP="00047AB2">
      <w:r>
        <w:rPr>
          <w:noProof/>
        </w:rPr>
        <w:lastRenderedPageBreak/>
        <w:drawing>
          <wp:inline distT="0" distB="0" distL="0" distR="0" wp14:anchorId="4CCBA04D" wp14:editId="6B57124B">
            <wp:extent cx="4938765" cy="317484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178" cy="319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FF6B" w14:textId="41BE7454" w:rsidR="00047AB2" w:rsidRDefault="00047AB2" w:rsidP="00BB162C">
      <w:pPr>
        <w:ind w:firstLine="720"/>
      </w:pPr>
    </w:p>
    <w:p w14:paraId="3735591D" w14:textId="591B5C3D" w:rsidR="00047AB2" w:rsidRDefault="00047AB2" w:rsidP="006447C7">
      <w:pPr>
        <w:spacing w:after="0"/>
      </w:pPr>
      <w:r>
        <w:t>Luxonis-</w:t>
      </w:r>
      <w:proofErr w:type="spellStart"/>
      <w:r>
        <w:t>DepthAI</w:t>
      </w:r>
      <w:proofErr w:type="spellEnd"/>
      <w:r>
        <w:t xml:space="preserve"> Products </w:t>
      </w:r>
    </w:p>
    <w:p w14:paraId="11DDDA4B" w14:textId="3175985D" w:rsidR="006447C7" w:rsidRPr="006447C7" w:rsidRDefault="00047AB2" w:rsidP="006447C7">
      <w:pPr>
        <w:spacing w:after="0"/>
        <w:ind w:left="720"/>
      </w:pPr>
      <w:r>
        <w:t xml:space="preserve">BW1098OBC-USBC: </w:t>
      </w:r>
      <w:r w:rsidRPr="00047AB2">
        <w:rPr>
          <w:b/>
          <w:bCs/>
        </w:rPr>
        <w:t xml:space="preserve">Cameras Stocked by </w:t>
      </w:r>
      <w:r w:rsidR="006447C7" w:rsidRPr="00047AB2">
        <w:rPr>
          <w:b/>
          <w:bCs/>
        </w:rPr>
        <w:t>Luxonis,</w:t>
      </w:r>
      <w:r w:rsidR="006447C7">
        <w:rPr>
          <w:b/>
          <w:bCs/>
        </w:rPr>
        <w:t xml:space="preserve"> </w:t>
      </w:r>
      <w:r w:rsidR="006447C7">
        <w:t>otherwise can be hard to purchase except large volume</w:t>
      </w:r>
    </w:p>
    <w:p w14:paraId="26231A29" w14:textId="0BD49220" w:rsidR="006447C7" w:rsidRDefault="006447C7" w:rsidP="006447C7">
      <w:pPr>
        <w:spacing w:after="0"/>
        <w:ind w:left="1440"/>
      </w:pPr>
      <w:hyperlink r:id="rId6" w:history="1">
        <w:r w:rsidR="00047AB2" w:rsidRPr="006447C7">
          <w:rPr>
            <w:rStyle w:val="Hyperlink"/>
          </w:rPr>
          <w:t>Stereo Cameras</w:t>
        </w:r>
      </w:hyperlink>
      <w:r w:rsidR="00047AB2">
        <w:t>: OV9282 CCM Sunny Optical AN01V32</w:t>
      </w:r>
      <w:r>
        <w:t xml:space="preserve"> </w:t>
      </w:r>
    </w:p>
    <w:p w14:paraId="4D3FA397" w14:textId="201C22D5" w:rsidR="00047AB2" w:rsidRDefault="006447C7" w:rsidP="006447C7">
      <w:pPr>
        <w:spacing w:after="0"/>
        <w:ind w:left="2160" w:firstLine="720"/>
      </w:pPr>
      <w:r>
        <w:t>Connector: ACON BBR43-24KB533 (can help source)</w:t>
      </w:r>
    </w:p>
    <w:p w14:paraId="72710763" w14:textId="77777777" w:rsidR="006447C7" w:rsidRDefault="006447C7" w:rsidP="006447C7">
      <w:pPr>
        <w:spacing w:after="0"/>
        <w:ind w:left="1440"/>
      </w:pPr>
    </w:p>
    <w:p w14:paraId="1975ABF3" w14:textId="04C1C757" w:rsidR="006447C7" w:rsidRDefault="006447C7" w:rsidP="006447C7">
      <w:pPr>
        <w:spacing w:after="0"/>
        <w:ind w:left="1440"/>
      </w:pPr>
      <w:hyperlink r:id="rId7" w:history="1">
        <w:r w:rsidR="00047AB2" w:rsidRPr="006447C7">
          <w:rPr>
            <w:rStyle w:val="Hyperlink"/>
          </w:rPr>
          <w:t>RGB 4k Camera</w:t>
        </w:r>
      </w:hyperlink>
      <w:r w:rsidR="00047AB2">
        <w:t xml:space="preserve">: </w:t>
      </w:r>
      <w:r w:rsidR="00CC40DC">
        <w:t>IMX378 CCM Sunny Optical A12N02A</w:t>
      </w:r>
    </w:p>
    <w:p w14:paraId="27F4FF8A" w14:textId="79F4C092" w:rsidR="00047AB2" w:rsidRDefault="006447C7" w:rsidP="006447C7">
      <w:pPr>
        <w:spacing w:after="0"/>
        <w:ind w:left="2160" w:firstLine="720"/>
      </w:pPr>
      <w:r>
        <w:t>Connector: 24-5804-030-000-829 (</w:t>
      </w:r>
      <w:proofErr w:type="spellStart"/>
      <w:r>
        <w:t>digi</w:t>
      </w:r>
      <w:proofErr w:type="spellEnd"/>
      <w:r>
        <w:t>-key usually stocks)</w:t>
      </w:r>
    </w:p>
    <w:p w14:paraId="2D3F1B9B" w14:textId="08B91420" w:rsidR="006447C7" w:rsidRDefault="006447C7" w:rsidP="006447C7">
      <w:pPr>
        <w:spacing w:after="0"/>
      </w:pPr>
    </w:p>
    <w:p w14:paraId="3121DAFC" w14:textId="7ADAD441" w:rsidR="00CC40DC" w:rsidRDefault="00CC40DC" w:rsidP="006447C7">
      <w:pPr>
        <w:spacing w:after="0"/>
      </w:pPr>
    </w:p>
    <w:p w14:paraId="380DB23B" w14:textId="77777777" w:rsidR="00CC40DC" w:rsidRDefault="00CC40DC" w:rsidP="006447C7">
      <w:pPr>
        <w:spacing w:after="0"/>
      </w:pPr>
    </w:p>
    <w:p w14:paraId="4BF898FB" w14:textId="1276D3B5" w:rsidR="00047AB2" w:rsidRDefault="00047AB2" w:rsidP="006447C7">
      <w:pPr>
        <w:spacing w:after="0"/>
      </w:pPr>
      <w:r>
        <w:tab/>
      </w:r>
      <w:r>
        <w:tab/>
      </w:r>
    </w:p>
    <w:sectPr w:rsidR="0004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82"/>
    <w:rsid w:val="00047AB2"/>
    <w:rsid w:val="000B3382"/>
    <w:rsid w:val="00321827"/>
    <w:rsid w:val="006447C7"/>
    <w:rsid w:val="00740658"/>
    <w:rsid w:val="00A701CC"/>
    <w:rsid w:val="00BB162C"/>
    <w:rsid w:val="00CC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5789"/>
  <w15:chartTrackingRefBased/>
  <w15:docId w15:val="{CF67FE0A-1B66-4762-B354-07B9F9C3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hop.luxonis.com/products/4k-imx378-ccm-for-depthai-sunny-a12n02a?pr_prod_strat=copurchase&amp;pr_rec_pid=4706857844802&amp;pr_ref_pid=4706859089986&amp;pr_seq=unifo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op.luxonis.com/products/ov9282-ccm-for-depthai-sunny-an01v32-0jg?pr_prod_strat=copurchase&amp;pr_rec_pid=4706859089986&amp;pr_ref_pid=4706857844802&amp;pr_seq=unifor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Lafky</dc:creator>
  <cp:keywords/>
  <dc:description/>
  <cp:lastModifiedBy>Chris Lafky</cp:lastModifiedBy>
  <cp:revision>4</cp:revision>
  <dcterms:created xsi:type="dcterms:W3CDTF">2021-01-27T13:14:00Z</dcterms:created>
  <dcterms:modified xsi:type="dcterms:W3CDTF">2021-01-27T16:48:00Z</dcterms:modified>
</cp:coreProperties>
</file>