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Student Name: Hassaan Mehboob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Student ID: BC240208689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Subject: STA301 - Statistics and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1   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</w:t>
        <w:tab/>
        <w:tab/>
        <w:t xml:space="preserve">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following data shows the daily income (in Rs.) of 40 workers: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120, 135, 150, 165, 180, 195, 210, 225, 240, 255, 270, 285, 300, 320, 340, 360, 380, 400, 420, 450, 480, 500, 520, 550, 580, 600, 620, 650, 680, 700, 720, 750, 780, 800, 820, 850, 880, 900, 950, 1000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Construct a grouped frequency distribution using class width = 200.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Solution:</w:t>
      </w:r>
    </w:p>
    <w:p w:rsidR="00000000" w:rsidDel="00000000" w:rsidP="00000000" w:rsidRDefault="00000000" w:rsidRPr="00000000" w14:paraId="0000000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 range: 120-1000. Starting from 100 for nice boundaries: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Interval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100 - 300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300 - 500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500 - 700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700 - 900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900 - 1100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Calculate Class Boundries.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Interval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Lower 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Upper Boundary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100 - 300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300 - 500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500 - 700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700 - 900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900 - 1100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1100.5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Calculate the less than cumulative frequency distribution.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Interval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 Than CF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100 - 300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300 - 500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500 - 700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700 - 900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900 - 1100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No.2: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</w:t>
        <w:tab/>
        <w:t xml:space="preserve">       Marks =3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Construct a stem-and-leaf plot for the given data.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12, 15, 18, 11, 14, 19, 22, 25, 27, 24, 29, 31, 33, 35, 32, 38, 41, 44, 47, 49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Given Data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12, 15, 18, 11, 14, 19, 22, 25, 27, 24, 29, 31, 33, 35, 32, 38, 41, 44, 47, 49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Stem   Leaves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1         124589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2          24579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3          12358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Stem    Leaves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4           1479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Key:</w:t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1/2 = 12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No.3: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</w:t>
        <w:tab/>
        <w:t xml:space="preserve">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following data shows the marks obtained by 25 students in a test: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Marks (Class Interval)</w:t>
        <w:tab/>
        <w:t xml:space="preserve">Frequency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10 – 20</w:t>
        <w:tab/>
        <w:t xml:space="preserve">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20 – 30</w:t>
        <w:tab/>
        <w:t xml:space="preserve">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30 – 40</w:t>
        <w:tab/>
        <w:t xml:space="preserve">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40 – 50</w:t>
        <w:tab/>
        <w:t xml:space="preserve">6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50 – 60</w:t>
        <w:tab/>
        <w:t xml:space="preserve">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(i) Construct relative frequency of each class interval.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Solution: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 (f)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Frequency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10 - 20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3/25 = 0.12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20 - 30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5/25 = 0.20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30 - 40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9/25 = 0.36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40 - 50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6/25 = 0.24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50 - 60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2/25 = 0.08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1.00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(ii) Calculate the arithmetic mean.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Using midpoints: 15, 25, 35, 45, 55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Midpoint 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 x 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Midpoint 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 x 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40-50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865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Mean = Σ(fxx)/Σf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= 865/25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= 34.6 marks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