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8829C" w14:textId="5C5880FE" w:rsidR="00A92E04" w:rsidRDefault="00A92E04">
      <w:pPr>
        <w:spacing w:after="0" w:line="259" w:lineRule="auto"/>
        <w:ind w:right="408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4"/>
        <w:gridCol w:w="1334"/>
        <w:gridCol w:w="3172"/>
        <w:gridCol w:w="1412"/>
        <w:gridCol w:w="1252"/>
      </w:tblGrid>
      <w:tr w:rsidR="00A92E04" w14:paraId="6C87223F" w14:textId="77777777">
        <w:tc>
          <w:tcPr>
            <w:tcW w:w="19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D874216" w14:textId="77777777" w:rsidR="00A92E04" w:rsidRDefault="00A92E0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29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8FF0E4D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Course: </w:t>
            </w:r>
          </w:p>
        </w:tc>
        <w:tc>
          <w:tcPr>
            <w:tcW w:w="3744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BD45E50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COAL </w:t>
            </w:r>
          </w:p>
        </w:tc>
        <w:tc>
          <w:tcPr>
            <w:tcW w:w="153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D3301B2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349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8D4F351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EE-2003</w:t>
            </w:r>
          </w:p>
        </w:tc>
      </w:tr>
      <w:tr w:rsidR="00A92E04" w14:paraId="0D072CC4" w14:textId="77777777">
        <w:tc>
          <w:tcPr>
            <w:tcW w:w="19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739B117" w14:textId="77777777" w:rsidR="00A92E04" w:rsidRDefault="00A92E0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29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B4B8FE8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Program: </w:t>
            </w:r>
          </w:p>
        </w:tc>
        <w:tc>
          <w:tcPr>
            <w:tcW w:w="3744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CDC74DF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BS (Computer Science)</w:t>
            </w:r>
          </w:p>
        </w:tc>
        <w:tc>
          <w:tcPr>
            <w:tcW w:w="153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07C74B0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Semester: </w:t>
            </w:r>
          </w:p>
        </w:tc>
        <w:tc>
          <w:tcPr>
            <w:tcW w:w="1349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195706E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SPRING 2024        </w:t>
            </w:r>
          </w:p>
        </w:tc>
      </w:tr>
      <w:tr w:rsidR="00A92E04" w14:paraId="5046BC7D" w14:textId="77777777">
        <w:tc>
          <w:tcPr>
            <w:tcW w:w="19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74D17F8" w14:textId="77777777" w:rsidR="00A92E04" w:rsidRDefault="00000000">
            <w:pPr>
              <w:spacing w:after="0" w:line="259" w:lineRule="auto"/>
              <w:ind w:left="30"/>
              <w:rPr>
                <w:rFonts w:ascii="Calibri" w:eastAsia="Calibri" w:hAnsi="Calibri" w:cs="Calibri"/>
                <w:sz w:val="22"/>
              </w:rPr>
            </w:pPr>
            <w:r>
              <w:object w:dxaOrig="2105" w:dyaOrig="2085" w14:anchorId="692A8EF4">
                <v:rect id="rectole0000000000" o:spid="_x0000_i1025" style="width:105.25pt;height:104.25pt" o:ole="" o:preferrelative="t" stroked="f">
                  <v:imagedata r:id="rId5" o:title=""/>
                </v:rect>
                <o:OLEObject Type="Embed" ProgID="StaticMetafile" ShapeID="rectole0000000000" DrawAspect="Content" ObjectID="_1776237784" r:id="rId6"/>
              </w:object>
            </w:r>
          </w:p>
        </w:tc>
        <w:tc>
          <w:tcPr>
            <w:tcW w:w="1429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39D6AD9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Deadline: </w:t>
            </w:r>
          </w:p>
        </w:tc>
        <w:tc>
          <w:tcPr>
            <w:tcW w:w="3744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918D3F0" w14:textId="672F3E24" w:rsidR="00A92E04" w:rsidRDefault="00B915A7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 w:rsidR="002B7CDC">
              <w:rPr>
                <w:rFonts w:ascii="Times New Roman" w:eastAsia="Times New Roman" w:hAnsi="Times New Roman" w:cs="Times New Roman"/>
                <w:b/>
              </w:rPr>
              <w:t>th May'2024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(During Evaluation)</w:t>
            </w:r>
          </w:p>
        </w:tc>
        <w:tc>
          <w:tcPr>
            <w:tcW w:w="153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8874E24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Marks: </w:t>
            </w:r>
          </w:p>
        </w:tc>
        <w:tc>
          <w:tcPr>
            <w:tcW w:w="1349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9CD9E82" w14:textId="60563C54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</w:p>
        </w:tc>
      </w:tr>
      <w:tr w:rsidR="00A92E04" w14:paraId="11FB8F35" w14:textId="77777777">
        <w:tc>
          <w:tcPr>
            <w:tcW w:w="19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4B9EA64" w14:textId="77777777" w:rsidR="00A92E04" w:rsidRDefault="00A92E0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2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B61D625" w14:textId="77777777" w:rsidR="00A92E04" w:rsidRDefault="00000000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Section: </w:t>
            </w:r>
          </w:p>
          <w:p w14:paraId="63611EC8" w14:textId="77777777" w:rsidR="00A92E04" w:rsidRDefault="00000000">
            <w:pPr>
              <w:spacing w:after="4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1FE6DA97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7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65C96F6" w14:textId="77777777" w:rsidR="00A92E04" w:rsidRDefault="00000000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BCS-4B </w:t>
            </w:r>
          </w:p>
          <w:p w14:paraId="59185FD7" w14:textId="5636E87F" w:rsidR="00A92E04" w:rsidRDefault="00000000">
            <w:pPr>
              <w:spacing w:after="4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ASSIGNMENT-</w:t>
            </w:r>
            <w:r w:rsidR="00450467"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</w:p>
          <w:p w14:paraId="17219A58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53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F2AD045" w14:textId="77777777" w:rsidR="00A92E04" w:rsidRDefault="00000000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Roll number:</w:t>
            </w:r>
          </w:p>
          <w:p w14:paraId="2884F103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34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F1EC301" w14:textId="77777777" w:rsidR="00A92E04" w:rsidRDefault="00000000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2A2BB8B5" w14:textId="77777777" w:rsidR="00A92E04" w:rsidRDefault="00000000">
            <w:pPr>
              <w:spacing w:after="4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6A59CC32" w14:textId="77777777" w:rsidR="00A92E04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</w:tbl>
    <w:p w14:paraId="652E7659" w14:textId="77777777" w:rsidR="007227E5" w:rsidRDefault="007227E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5010EA92" w14:textId="4A5976C6" w:rsidR="00A92E04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Question:1 (</w:t>
      </w:r>
      <w:r w:rsidR="00B915A7">
        <w:rPr>
          <w:rFonts w:ascii="Times New Roman" w:eastAsia="Times New Roman" w:hAnsi="Times New Roman" w:cs="Times New Roman"/>
          <w:b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0)</w:t>
      </w:r>
    </w:p>
    <w:p w14:paraId="0A42AF37" w14:textId="77777777" w:rsidR="00B915A7" w:rsidRDefault="00B915A7" w:rsidP="00B915A7">
      <w:pPr>
        <w:spacing w:after="213"/>
      </w:pPr>
      <w:r>
        <w:t xml:space="preserve">It takes 15µs to complete one instruction in a non-pipelined processor. We were able to convert the circuit to a </w:t>
      </w:r>
      <w:proofErr w:type="gramStart"/>
      <w:r>
        <w:t>6 stage</w:t>
      </w:r>
      <w:proofErr w:type="gramEnd"/>
      <w:r>
        <w:t xml:space="preserve"> pipeline processor. Stage 1 to 6 take 2μs, 1.5μs, 3μs, 4μs, 1.5μs, 3μs resp. Time to move from one pipe stage to another is 2μs. </w:t>
      </w:r>
    </w:p>
    <w:p w14:paraId="3B487A57" w14:textId="77777777" w:rsidR="00B915A7" w:rsidRDefault="00B915A7" w:rsidP="00B915A7">
      <w:pPr>
        <w:spacing w:line="267" w:lineRule="auto"/>
      </w:pPr>
      <w:r>
        <w:rPr>
          <w:b/>
        </w:rPr>
        <w:t>Calculate the following values for pipeline and non-pipelined processor</w:t>
      </w:r>
      <w:r>
        <w:t xml:space="preserve"> (Write the answer in the given table)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10798" w:type="dxa"/>
        <w:tblInd w:w="0" w:type="dxa"/>
        <w:tblCellMar>
          <w:top w:w="39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4226"/>
        <w:gridCol w:w="3317"/>
        <w:gridCol w:w="3255"/>
      </w:tblGrid>
      <w:tr w:rsidR="00B915A7" w14:paraId="7621F266" w14:textId="77777777" w:rsidTr="00CA704D">
        <w:trPr>
          <w:trHeight w:val="481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3FA2" w14:textId="77777777" w:rsidR="00B915A7" w:rsidRDefault="00B915A7" w:rsidP="00CA704D">
            <w:pPr>
              <w:spacing w:line="259" w:lineRule="auto"/>
              <w:ind w:right="101"/>
              <w:jc w:val="center"/>
            </w:pPr>
            <w:r>
              <w:rPr>
                <w:b/>
              </w:rPr>
              <w:t xml:space="preserve">Value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167F" w14:textId="77777777" w:rsidR="00B915A7" w:rsidRDefault="00B915A7" w:rsidP="00CA704D">
            <w:pPr>
              <w:spacing w:line="259" w:lineRule="auto"/>
              <w:ind w:right="105"/>
              <w:jc w:val="center"/>
            </w:pPr>
            <w:r>
              <w:rPr>
                <w:b/>
              </w:rPr>
              <w:t xml:space="preserve">Non-Pipeline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EE84" w14:textId="77777777" w:rsidR="00B915A7" w:rsidRDefault="00B915A7" w:rsidP="00CA704D">
            <w:pPr>
              <w:spacing w:line="259" w:lineRule="auto"/>
              <w:ind w:right="101"/>
              <w:jc w:val="center"/>
            </w:pPr>
            <w:r>
              <w:rPr>
                <w:b/>
              </w:rPr>
              <w:t xml:space="preserve">Pipeline </w:t>
            </w:r>
          </w:p>
        </w:tc>
      </w:tr>
      <w:tr w:rsidR="00B915A7" w14:paraId="335F0531" w14:textId="77777777" w:rsidTr="00CA704D">
        <w:trPr>
          <w:trHeight w:val="586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38F4" w14:textId="77777777" w:rsidR="00B915A7" w:rsidRDefault="00B915A7" w:rsidP="00CA704D">
            <w:pPr>
              <w:spacing w:line="259" w:lineRule="auto"/>
            </w:pPr>
            <w:r>
              <w:rPr>
                <w:sz w:val="22"/>
              </w:rPr>
              <w:t>Clock Cycle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B2E6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D541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</w:tr>
      <w:tr w:rsidR="00B915A7" w14:paraId="596F2655" w14:textId="77777777" w:rsidTr="00CA704D">
        <w:trPr>
          <w:trHeight w:val="586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6F5E7" w14:textId="77777777" w:rsidR="00B915A7" w:rsidRDefault="00B915A7" w:rsidP="00CA704D">
            <w:pPr>
              <w:spacing w:line="259" w:lineRule="auto"/>
            </w:pPr>
            <w:r>
              <w:rPr>
                <w:sz w:val="22"/>
              </w:rPr>
              <w:t>Clock Speed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753D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623A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</w:tr>
      <w:tr w:rsidR="00B915A7" w14:paraId="437B2BEE" w14:textId="77777777" w:rsidTr="00CA704D">
        <w:trPr>
          <w:trHeight w:val="586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E6DDD" w14:textId="77777777" w:rsidR="00B915A7" w:rsidRDefault="00B915A7" w:rsidP="00CA704D">
            <w:pPr>
              <w:spacing w:line="259" w:lineRule="auto"/>
            </w:pPr>
            <w:r>
              <w:rPr>
                <w:sz w:val="22"/>
              </w:rPr>
              <w:t xml:space="preserve">Latency 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68BC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F002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</w:tr>
      <w:tr w:rsidR="00B915A7" w14:paraId="3710EA64" w14:textId="77777777" w:rsidTr="00CA704D">
        <w:trPr>
          <w:trHeight w:val="586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133EF" w14:textId="77777777" w:rsidR="00B915A7" w:rsidRDefault="00B915A7" w:rsidP="00CA704D">
            <w:pPr>
              <w:spacing w:line="259" w:lineRule="auto"/>
            </w:pPr>
            <w:r>
              <w:rPr>
                <w:sz w:val="22"/>
              </w:rPr>
              <w:t>Throughput for 46 instructions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4166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BD45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</w:tr>
      <w:tr w:rsidR="00B915A7" w14:paraId="7FFBA248" w14:textId="77777777" w:rsidTr="00CA704D">
        <w:trPr>
          <w:trHeight w:val="586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CCE81" w14:textId="77777777" w:rsidR="00B915A7" w:rsidRDefault="00B915A7" w:rsidP="00CA704D">
            <w:pPr>
              <w:spacing w:line="259" w:lineRule="auto"/>
            </w:pPr>
            <w:r>
              <w:rPr>
                <w:sz w:val="22"/>
              </w:rPr>
              <w:t xml:space="preserve">Throughput for 1 instruction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EBF9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A9BD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</w:tr>
      <w:tr w:rsidR="00B915A7" w14:paraId="4B753DD8" w14:textId="77777777" w:rsidTr="00CA704D">
        <w:trPr>
          <w:trHeight w:val="605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9033" w14:textId="77777777" w:rsidR="00B915A7" w:rsidRDefault="00B915A7" w:rsidP="00CA704D">
            <w:pPr>
              <w:spacing w:after="14" w:line="259" w:lineRule="auto"/>
            </w:pPr>
            <w:r>
              <w:rPr>
                <w:sz w:val="22"/>
              </w:rPr>
              <w:t xml:space="preserve">Speedup of pipeline processor for </w:t>
            </w:r>
          </w:p>
          <w:p w14:paraId="18E1F209" w14:textId="77777777" w:rsidR="00B915A7" w:rsidRDefault="00B915A7" w:rsidP="00CA704D">
            <w:pPr>
              <w:spacing w:line="259" w:lineRule="auto"/>
            </w:pPr>
            <w:r>
              <w:rPr>
                <w:sz w:val="22"/>
              </w:rPr>
              <w:t xml:space="preserve">1 instruction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F0056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8CBE81" w14:textId="77777777" w:rsidR="00B915A7" w:rsidRDefault="00B915A7" w:rsidP="00CA704D">
            <w:pPr>
              <w:spacing w:after="160" w:line="259" w:lineRule="auto"/>
            </w:pPr>
          </w:p>
        </w:tc>
      </w:tr>
      <w:tr w:rsidR="00B915A7" w14:paraId="5946B510" w14:textId="77777777" w:rsidTr="00CA704D">
        <w:trPr>
          <w:trHeight w:val="602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5F5B" w14:textId="77777777" w:rsidR="00B915A7" w:rsidRDefault="00B915A7" w:rsidP="00CA704D">
            <w:pPr>
              <w:spacing w:after="14" w:line="259" w:lineRule="auto"/>
            </w:pPr>
            <w:r>
              <w:rPr>
                <w:sz w:val="22"/>
              </w:rPr>
              <w:t xml:space="preserve">Speedup of pipeline processor for </w:t>
            </w:r>
          </w:p>
          <w:p w14:paraId="00A128BD" w14:textId="77777777" w:rsidR="00B915A7" w:rsidRDefault="00B915A7" w:rsidP="00CA704D">
            <w:pPr>
              <w:spacing w:line="259" w:lineRule="auto"/>
            </w:pPr>
            <w:r>
              <w:rPr>
                <w:sz w:val="22"/>
              </w:rPr>
              <w:t xml:space="preserve">75 instructions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485BF" w14:textId="77777777" w:rsidR="00B915A7" w:rsidRDefault="00B915A7" w:rsidP="00CA704D">
            <w:pPr>
              <w:spacing w:line="259" w:lineRule="auto"/>
            </w:pPr>
            <w: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BB4DF" w14:textId="77777777" w:rsidR="00B915A7" w:rsidRDefault="00B915A7" w:rsidP="00CA704D">
            <w:pPr>
              <w:spacing w:after="160" w:line="259" w:lineRule="auto"/>
            </w:pPr>
          </w:p>
        </w:tc>
      </w:tr>
    </w:tbl>
    <w:p w14:paraId="64F369B1" w14:textId="77777777" w:rsidR="00A92E04" w:rsidRDefault="00A92E04" w:rsidP="007227E5">
      <w:pPr>
        <w:spacing w:after="265" w:line="259" w:lineRule="auto"/>
        <w:rPr>
          <w:rFonts w:ascii="Times New Roman" w:eastAsia="Times New Roman" w:hAnsi="Times New Roman" w:cs="Times New Roman"/>
          <w:b/>
          <w:color w:val="365F91"/>
          <w:sz w:val="32"/>
        </w:rPr>
      </w:pPr>
    </w:p>
    <w:sectPr w:rsidR="00A9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B5D"/>
    <w:multiLevelType w:val="hybridMultilevel"/>
    <w:tmpl w:val="33E2B32A"/>
    <w:lvl w:ilvl="0" w:tplc="04090001">
      <w:start w:val="1"/>
      <w:numFmt w:val="bullet"/>
      <w:lvlText w:val=""/>
      <w:lvlJc w:val="left"/>
      <w:pPr>
        <w:ind w:left="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" w15:restartNumberingAfterBreak="0">
    <w:nsid w:val="045C6430"/>
    <w:multiLevelType w:val="multilevel"/>
    <w:tmpl w:val="A3384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7041762">
    <w:abstractNumId w:val="1"/>
  </w:num>
  <w:num w:numId="2" w16cid:durableId="41439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E04"/>
    <w:rsid w:val="002B7CDC"/>
    <w:rsid w:val="00426054"/>
    <w:rsid w:val="00450467"/>
    <w:rsid w:val="00685599"/>
    <w:rsid w:val="007227E5"/>
    <w:rsid w:val="00A92E04"/>
    <w:rsid w:val="00B9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yellow,white"/>
    </o:shapedefaults>
    <o:shapelayout v:ext="edit">
      <o:idmap v:ext="edit" data="1"/>
    </o:shapelayout>
  </w:shapeDefaults>
  <w:decimalSymbol w:val="."/>
  <w:listSeparator w:val=","/>
  <w14:docId w14:val="38BEFFDE"/>
  <w15:docId w15:val="{6A3139EC-5569-400D-9B3D-F3DF65A6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99"/>
    <w:pPr>
      <w:ind w:left="720"/>
      <w:contextualSpacing/>
    </w:pPr>
  </w:style>
  <w:style w:type="table" w:customStyle="1" w:styleId="TableGrid">
    <w:name w:val="TableGrid"/>
    <w:rsid w:val="00B915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Mateen Akram</cp:lastModifiedBy>
  <cp:revision>4</cp:revision>
  <dcterms:created xsi:type="dcterms:W3CDTF">2024-05-03T05:22:00Z</dcterms:created>
  <dcterms:modified xsi:type="dcterms:W3CDTF">2024-05-03T05:37:00Z</dcterms:modified>
</cp:coreProperties>
</file>