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28"/>
          <w:szCs w:val="28"/>
          <w:u w:val="single"/>
        </w:rPr>
      </w:pPr>
      <w:r w:rsidDel="00000000" w:rsidR="00000000" w:rsidRPr="00000000">
        <w:rPr>
          <w:b w:val="1"/>
          <w:i w:val="1"/>
          <w:sz w:val="28"/>
          <w:szCs w:val="28"/>
          <w:u w:val="single"/>
          <w:rtl w:val="0"/>
        </w:rPr>
        <w:t xml:space="preserve">NAME:Hassaan Oumair</w:t>
      </w:r>
    </w:p>
    <w:p w:rsidR="00000000" w:rsidDel="00000000" w:rsidP="00000000" w:rsidRDefault="00000000" w:rsidRPr="00000000" w14:paraId="00000002">
      <w:pPr>
        <w:rPr>
          <w:b w:val="1"/>
          <w:i w:val="1"/>
          <w:sz w:val="28"/>
          <w:szCs w:val="28"/>
          <w:u w:val="single"/>
        </w:rPr>
      </w:pPr>
      <w:r w:rsidDel="00000000" w:rsidR="00000000" w:rsidRPr="00000000">
        <w:rPr>
          <w:b w:val="1"/>
          <w:i w:val="1"/>
          <w:sz w:val="28"/>
          <w:szCs w:val="28"/>
          <w:u w:val="single"/>
          <w:rtl w:val="0"/>
        </w:rPr>
        <w:t xml:space="preserve">ROLL NO:I191777</w:t>
      </w:r>
    </w:p>
    <w:p w:rsidR="00000000" w:rsidDel="00000000" w:rsidP="00000000" w:rsidRDefault="00000000" w:rsidRPr="00000000" w14:paraId="00000003">
      <w:pPr>
        <w:rPr>
          <w:b w:val="1"/>
          <w:i w:val="1"/>
          <w:sz w:val="28"/>
          <w:szCs w:val="28"/>
          <w:u w:val="single"/>
        </w:rPr>
      </w:pPr>
      <w:r w:rsidDel="00000000" w:rsidR="00000000" w:rsidRPr="00000000">
        <w:rPr>
          <w:rtl w:val="0"/>
        </w:rPr>
      </w:r>
    </w:p>
    <w:p w:rsidR="00000000" w:rsidDel="00000000" w:rsidP="00000000" w:rsidRDefault="00000000" w:rsidRPr="00000000" w14:paraId="00000004">
      <w:pPr>
        <w:jc w:val="center"/>
        <w:rPr>
          <w:b w:val="1"/>
          <w:sz w:val="40"/>
          <w:szCs w:val="40"/>
          <w:u w:val="single"/>
        </w:rPr>
      </w:pPr>
      <w:r w:rsidDel="00000000" w:rsidR="00000000" w:rsidRPr="00000000">
        <w:rPr>
          <w:b w:val="1"/>
          <w:sz w:val="40"/>
          <w:szCs w:val="40"/>
          <w:u w:val="single"/>
          <w:rtl w:val="0"/>
        </w:rPr>
        <w:t xml:space="preserve">MALWARE ANALYSIS REPORT</w:t>
      </w:r>
      <w:r w:rsidDel="00000000" w:rsidR="00000000" w:rsidRPr="00000000">
        <w:rPr>
          <w:rtl w:val="0"/>
        </w:rPr>
      </w:r>
    </w:p>
    <w:p w:rsidR="00000000" w:rsidDel="00000000" w:rsidP="00000000" w:rsidRDefault="00000000" w:rsidRPr="00000000" w14:paraId="00000005">
      <w:pPr>
        <w:rPr>
          <w:i w:val="1"/>
          <w:u w:val="single"/>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92100"/>
            <wp:effectExtent b="0" l="0" r="0" t="0"/>
            <wp:docPr id="3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Through the inspection of the file with notepad++ it is known that the magic byte or the file signature is 4d 5a or MZ, this type of file signature is of an portable executable.</w:t>
      </w:r>
    </w:p>
    <w:p w:rsidR="00000000" w:rsidDel="00000000" w:rsidP="00000000" w:rsidRDefault="00000000" w:rsidRPr="00000000" w14:paraId="00000009">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Pr>
        <w:drawing>
          <wp:inline distB="114300" distT="114300" distL="114300" distR="114300">
            <wp:extent cx="4772025" cy="552450"/>
            <wp:effectExtent b="0" l="0" r="0" t="0"/>
            <wp:docPr id="2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7720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Python magic was used to know the exe type and It appears to be a 32bit executable</w:t>
      </w:r>
    </w:p>
    <w:p w:rsidR="00000000" w:rsidDel="00000000" w:rsidP="00000000" w:rsidRDefault="00000000" w:rsidRPr="00000000" w14:paraId="0000000C">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387600"/>
            <wp:effectExtent b="0" l="0" r="0" t="0"/>
            <wp:docPr id="3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The information extracted from the file was PE32 which means it is an executable.</w:t>
      </w:r>
    </w:p>
    <w:p w:rsidR="00000000" w:rsidDel="00000000" w:rsidP="00000000" w:rsidRDefault="00000000" w:rsidRPr="00000000" w14:paraId="0000000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5">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016">
      <w:pPr>
        <w:spacing w:after="240" w:before="240" w:lineRule="auto"/>
        <w:rPr>
          <w:b w:val="1"/>
          <w:sz w:val="24"/>
          <w:szCs w:val="24"/>
        </w:rPr>
      </w:pPr>
      <w:r w:rsidDel="00000000" w:rsidR="00000000" w:rsidRPr="00000000">
        <w:rPr>
          <w:b w:val="1"/>
          <w:sz w:val="24"/>
          <w:szCs w:val="24"/>
        </w:rPr>
        <w:drawing>
          <wp:inline distB="114300" distT="114300" distL="114300" distR="114300">
            <wp:extent cx="3905250" cy="2336881"/>
            <wp:effectExtent b="0" l="0" r="0" t="0"/>
            <wp:docPr id="3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905250" cy="233688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For this purpose I have used gtk hash as calchash was not available on ubuntu, from the screenshot provided above it is clear, SHA256 hash is used to identify the file, as it was the name of the compressed file it was in.</w:t>
      </w:r>
    </w:p>
    <w:p w:rsidR="00000000" w:rsidDel="00000000" w:rsidP="00000000" w:rsidRDefault="00000000" w:rsidRPr="00000000" w14:paraId="00000018">
      <w:pPr>
        <w:spacing w:after="240" w:before="240" w:lineRule="auto"/>
        <w:rPr>
          <w:b w:val="1"/>
          <w:sz w:val="24"/>
          <w:szCs w:val="24"/>
        </w:rPr>
      </w:pPr>
      <w:r w:rsidDel="00000000" w:rsidR="00000000" w:rsidRPr="00000000">
        <w:rPr>
          <w:b w:val="1"/>
          <w:sz w:val="24"/>
          <w:szCs w:val="24"/>
          <w:rtl w:val="0"/>
        </w:rPr>
        <w:t xml:space="preserve">The DLL:</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The dlls used by this file were found by </w:t>
      </w:r>
      <w:r w:rsidDel="00000000" w:rsidR="00000000" w:rsidRPr="00000000">
        <w:rPr>
          <w:b w:val="1"/>
          <w:sz w:val="24"/>
          <w:szCs w:val="24"/>
          <w:rtl w:val="0"/>
        </w:rPr>
        <w:t xml:space="preserve">ANYRUN</w:t>
      </w:r>
      <w:r w:rsidDel="00000000" w:rsidR="00000000" w:rsidRPr="00000000">
        <w:rPr>
          <w:sz w:val="24"/>
          <w:szCs w:val="24"/>
          <w:rtl w:val="0"/>
        </w:rPr>
        <w:t xml:space="preserve"> which runs the file in a safe environment </w:t>
      </w:r>
    </w:p>
    <w:p w:rsidR="00000000" w:rsidDel="00000000" w:rsidP="00000000" w:rsidRDefault="00000000" w:rsidRPr="00000000" w14:paraId="0000001A">
      <w:pPr>
        <w:numPr>
          <w:ilvl w:val="0"/>
          <w:numId w:val="4"/>
        </w:numPr>
        <w:spacing w:after="240" w:before="240" w:lineRule="auto"/>
        <w:ind w:left="720" w:hanging="360"/>
        <w:rPr>
          <w:sz w:val="24"/>
          <w:szCs w:val="24"/>
          <w:u w:val="none"/>
        </w:rPr>
      </w:pPr>
      <w:r w:rsidDel="00000000" w:rsidR="00000000" w:rsidRPr="00000000">
        <w:rPr>
          <w:sz w:val="24"/>
          <w:szCs w:val="24"/>
          <w:rtl w:val="0"/>
        </w:rPr>
        <w:t xml:space="preserve">MSVBVM60.DLL</w:t>
      </w:r>
    </w:p>
    <w:p w:rsidR="00000000" w:rsidDel="00000000" w:rsidP="00000000" w:rsidRDefault="00000000" w:rsidRPr="00000000" w14:paraId="0000001B">
      <w:pPr>
        <w:spacing w:after="240" w:before="240" w:lineRule="auto"/>
        <w:rPr>
          <w:b w:val="1"/>
          <w:sz w:val="24"/>
          <w:szCs w:val="24"/>
        </w:rPr>
      </w:pPr>
      <w:r w:rsidDel="00000000" w:rsidR="00000000" w:rsidRPr="00000000">
        <w:rPr>
          <w:b w:val="1"/>
          <w:sz w:val="24"/>
          <w:szCs w:val="24"/>
          <w:rtl w:val="0"/>
        </w:rPr>
        <w:t xml:space="preserve">Sections and their offsets:</w:t>
      </w:r>
    </w:p>
    <w:p w:rsidR="00000000" w:rsidDel="00000000" w:rsidP="00000000" w:rsidRDefault="00000000" w:rsidRPr="00000000" w14:paraId="0000001C">
      <w:pPr>
        <w:spacing w:after="240" w:before="240" w:lineRule="auto"/>
        <w:rPr>
          <w:sz w:val="24"/>
          <w:szCs w:val="24"/>
        </w:rPr>
      </w:pPr>
      <w:r w:rsidDel="00000000" w:rsidR="00000000" w:rsidRPr="00000000">
        <w:rPr>
          <w:b w:val="1"/>
          <w:sz w:val="24"/>
          <w:szCs w:val="24"/>
        </w:rPr>
        <w:drawing>
          <wp:inline distB="114300" distT="114300" distL="114300" distR="114300">
            <wp:extent cx="5943600" cy="16637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sz w:val="24"/>
          <w:szCs w:val="24"/>
        </w:rPr>
      </w:pPr>
      <w:r w:rsidDel="00000000" w:rsidR="00000000" w:rsidRPr="00000000">
        <w:rPr>
          <w:sz w:val="24"/>
          <w:szCs w:val="24"/>
          <w:rtl w:val="0"/>
        </w:rPr>
        <w:t xml:space="preserve">This information was gathered by </w:t>
      </w:r>
      <w:r w:rsidDel="00000000" w:rsidR="00000000" w:rsidRPr="00000000">
        <w:rPr>
          <w:b w:val="1"/>
          <w:sz w:val="24"/>
          <w:szCs w:val="24"/>
          <w:rtl w:val="0"/>
        </w:rPr>
        <w:t xml:space="preserve">ANYRUN.</w:t>
      </w:r>
    </w:p>
    <w:p w:rsidR="00000000" w:rsidDel="00000000" w:rsidP="00000000" w:rsidRDefault="00000000" w:rsidRPr="00000000" w14:paraId="0000001E">
      <w:pPr>
        <w:spacing w:after="240" w:before="240" w:lineRule="auto"/>
        <w:rPr>
          <w:b w:val="1"/>
          <w:sz w:val="24"/>
          <w:szCs w:val="24"/>
        </w:rPr>
      </w:pPr>
      <w:r w:rsidDel="00000000" w:rsidR="00000000" w:rsidRPr="00000000">
        <w:rPr>
          <w:b w:val="1"/>
          <w:sz w:val="24"/>
          <w:szCs w:val="24"/>
          <w:rtl w:val="0"/>
        </w:rPr>
        <w:t xml:space="preserve">Packing Info:</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For this purpose I have used a program called Peframe which is used to collect information of an executable.</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Pr>
        <w:drawing>
          <wp:inline distB="114300" distT="114300" distL="114300" distR="114300">
            <wp:extent cx="4629150" cy="24384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629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Strings</w:t>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Pr>
        <w:drawing>
          <wp:inline distB="114300" distT="114300" distL="114300" distR="114300">
            <wp:extent cx="1657350" cy="9144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57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p>
    <w:p w:rsidR="00000000" w:rsidDel="00000000" w:rsidP="00000000" w:rsidRDefault="00000000" w:rsidRPr="00000000" w14:paraId="00000025">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Pr>
        <w:drawing>
          <wp:inline distB="114300" distT="114300" distL="114300" distR="114300">
            <wp:extent cx="3995738" cy="3536536"/>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995738" cy="353653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b w:val="1"/>
          <w:sz w:val="24"/>
          <w:szCs w:val="24"/>
        </w:rPr>
      </w:pPr>
      <w:r w:rsidDel="00000000" w:rsidR="00000000" w:rsidRPr="00000000">
        <w:rPr>
          <w:b w:val="1"/>
          <w:sz w:val="24"/>
          <w:szCs w:val="24"/>
          <w:rtl w:val="0"/>
        </w:rPr>
        <w:t xml:space="preserve">Virus total:</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Pr>
        <w:drawing>
          <wp:inline distB="114300" distT="114300" distL="114300" distR="114300">
            <wp:extent cx="5943600" cy="1333500"/>
            <wp:effectExtent b="0" l="0" r="0" t="0"/>
            <wp:docPr id="72"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As Virus total inspected the file it came out to be malicious by 60 security vendors.</w:t>
      </w:r>
    </w:p>
    <w:p w:rsidR="00000000" w:rsidDel="00000000" w:rsidP="00000000" w:rsidRDefault="00000000" w:rsidRPr="00000000" w14:paraId="0000002A">
      <w:pPr>
        <w:spacing w:after="240" w:before="240" w:lineRule="auto"/>
        <w:rPr>
          <w:sz w:val="24"/>
          <w:szCs w:val="24"/>
        </w:rPr>
      </w:pPr>
      <w:r w:rsidDel="00000000" w:rsidR="00000000" w:rsidRPr="00000000">
        <w:rPr>
          <w:rtl w:val="0"/>
        </w:rPr>
      </w:r>
    </w:p>
    <w:p w:rsidR="00000000" w:rsidDel="00000000" w:rsidP="00000000" w:rsidRDefault="00000000" w:rsidRPr="00000000" w14:paraId="0000002B">
      <w:pPr>
        <w:spacing w:after="240" w:before="240" w:lineRule="auto"/>
        <w:rPr>
          <w:sz w:val="24"/>
          <w:szCs w:val="24"/>
        </w:rPr>
      </w:pPr>
      <w:r w:rsidDel="00000000" w:rsidR="00000000" w:rsidRPr="00000000">
        <w:rPr>
          <w:rtl w:val="0"/>
        </w:rPr>
      </w:r>
    </w:p>
    <w:p w:rsidR="00000000" w:rsidDel="00000000" w:rsidP="00000000" w:rsidRDefault="00000000" w:rsidRPr="00000000" w14:paraId="0000002C">
      <w:pPr>
        <w:spacing w:after="240" w:before="240" w:lineRule="auto"/>
        <w:rPr>
          <w:sz w:val="24"/>
          <w:szCs w:val="24"/>
        </w:rPr>
      </w:pPr>
      <w:r w:rsidDel="00000000" w:rsidR="00000000" w:rsidRPr="00000000">
        <w:rPr>
          <w:rtl w:val="0"/>
        </w:rPr>
      </w:r>
    </w:p>
    <w:p w:rsidR="00000000" w:rsidDel="00000000" w:rsidP="00000000" w:rsidRDefault="00000000" w:rsidRPr="00000000" w14:paraId="0000002D">
      <w:pPr>
        <w:spacing w:after="240" w:before="240" w:lineRule="auto"/>
        <w:rPr>
          <w:b w:val="1"/>
          <w:i w:val="1"/>
          <w:sz w:val="32"/>
          <w:szCs w:val="32"/>
          <w:u w:val="single"/>
        </w:rPr>
      </w:pPr>
      <w:r w:rsidDel="00000000" w:rsidR="00000000" w:rsidRPr="00000000">
        <w:rPr>
          <w:b w:val="1"/>
          <w:i w:val="1"/>
          <w:sz w:val="32"/>
          <w:szCs w:val="32"/>
          <w:u w:val="single"/>
          <w:rtl w:val="0"/>
        </w:rPr>
        <w:t xml:space="preserve">2,Dropped:Trojan.Dropper.Agent.VOE:</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Trojan-Dropper:W32/Agent is a very large family of programs, most of which drop, install and execute other programs (usually malware) to the victim's machine.</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2F">
      <w:pPr>
        <w:spacing w:after="240" w:before="240" w:lineRule="auto"/>
        <w:rPr>
          <w:sz w:val="24"/>
          <w:szCs w:val="24"/>
        </w:rPr>
      </w:pPr>
      <w:r w:rsidDel="00000000" w:rsidR="00000000" w:rsidRPr="00000000">
        <w:rPr>
          <w:b w:val="1"/>
          <w:sz w:val="24"/>
          <w:szCs w:val="24"/>
          <w:rtl w:val="0"/>
        </w:rPr>
        <w:t xml:space="preserve">Machine Information</w:t>
      </w:r>
      <w:r w:rsidDel="00000000" w:rsidR="00000000" w:rsidRPr="00000000">
        <w:rPr>
          <w:sz w:val="24"/>
          <w:szCs w:val="24"/>
          <w:rtl w:val="0"/>
        </w:rPr>
        <w:t xml:space="preserve">:</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Pr>
        <w:drawing>
          <wp:inline distB="114300" distT="114300" distL="114300" distR="114300">
            <wp:extent cx="3757613" cy="3880410"/>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57613" cy="388041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The file is shown to be a windows executable(.exe) in ubuntu.</w:t>
      </w:r>
    </w:p>
    <w:p w:rsidR="00000000" w:rsidDel="00000000" w:rsidP="00000000" w:rsidRDefault="00000000" w:rsidRPr="00000000" w14:paraId="00000032">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033">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17500"/>
            <wp:effectExtent b="0" l="0" r="0" t="0"/>
            <wp:docPr id="68"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The magic byte or the file signature is 4d 5a or MZ, this type of file signature is of an windows executable.</w:t>
      </w:r>
    </w:p>
    <w:p w:rsidR="00000000" w:rsidDel="00000000" w:rsidP="00000000" w:rsidRDefault="00000000" w:rsidRPr="00000000" w14:paraId="00000035">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036">
      <w:pPr>
        <w:spacing w:after="240" w:before="240" w:lineRule="auto"/>
        <w:rPr>
          <w:b w:val="1"/>
          <w:sz w:val="24"/>
          <w:szCs w:val="24"/>
        </w:rPr>
      </w:pPr>
      <w:r w:rsidDel="00000000" w:rsidR="00000000" w:rsidRPr="00000000">
        <w:rPr>
          <w:b w:val="1"/>
          <w:sz w:val="24"/>
          <w:szCs w:val="24"/>
        </w:rPr>
        <w:drawing>
          <wp:inline distB="114300" distT="114300" distL="114300" distR="114300">
            <wp:extent cx="5000625" cy="590550"/>
            <wp:effectExtent b="0" l="0" r="0" t="0"/>
            <wp:docPr id="4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000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It is a 32 bit windows executable file.</w:t>
      </w:r>
    </w:p>
    <w:p w:rsidR="00000000" w:rsidDel="00000000" w:rsidP="00000000" w:rsidRDefault="00000000" w:rsidRPr="00000000" w14:paraId="00000038">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039">
      <w:pPr>
        <w:spacing w:after="240" w:before="240" w:lineRule="auto"/>
        <w:rPr>
          <w:b w:val="1"/>
          <w:sz w:val="24"/>
          <w:szCs w:val="24"/>
        </w:rPr>
      </w:pPr>
      <w:r w:rsidDel="00000000" w:rsidR="00000000" w:rsidRPr="00000000">
        <w:rPr>
          <w:b w:val="1"/>
          <w:sz w:val="24"/>
          <w:szCs w:val="24"/>
        </w:rPr>
        <w:drawing>
          <wp:inline distB="114300" distT="114300" distL="114300" distR="114300">
            <wp:extent cx="4195763" cy="2844243"/>
            <wp:effectExtent b="0" l="0" r="0" t="0"/>
            <wp:docPr id="78"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4195763" cy="28442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This information was gathered from running python magic commands.</w:t>
      </w:r>
    </w:p>
    <w:p w:rsidR="00000000" w:rsidDel="00000000" w:rsidP="00000000" w:rsidRDefault="00000000" w:rsidRPr="00000000" w14:paraId="0000003B">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03C">
      <w:pPr>
        <w:spacing w:after="240" w:before="240" w:lineRule="auto"/>
        <w:rPr>
          <w:b w:val="1"/>
          <w:sz w:val="24"/>
          <w:szCs w:val="24"/>
        </w:rPr>
      </w:pPr>
      <w:r w:rsidDel="00000000" w:rsidR="00000000" w:rsidRPr="00000000">
        <w:rPr>
          <w:b w:val="1"/>
          <w:sz w:val="24"/>
          <w:szCs w:val="24"/>
        </w:rPr>
        <w:drawing>
          <wp:inline distB="114300" distT="114300" distL="114300" distR="114300">
            <wp:extent cx="3252788" cy="2470867"/>
            <wp:effectExtent b="0" l="0" r="0" t="0"/>
            <wp:docPr id="56"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252788" cy="247086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The hashing scheme used to identify the file is SHA256, it showed the same hash on the website from it was downloaded.</w:t>
      </w:r>
    </w:p>
    <w:p w:rsidR="00000000" w:rsidDel="00000000" w:rsidP="00000000" w:rsidRDefault="00000000" w:rsidRPr="00000000" w14:paraId="0000003E">
      <w:pPr>
        <w:spacing w:after="240" w:before="240" w:lineRule="auto"/>
        <w:rPr>
          <w:b w:val="1"/>
          <w:sz w:val="24"/>
          <w:szCs w:val="24"/>
        </w:rPr>
      </w:pPr>
      <w:r w:rsidDel="00000000" w:rsidR="00000000" w:rsidRPr="00000000">
        <w:rPr>
          <w:b w:val="1"/>
          <w:sz w:val="24"/>
          <w:szCs w:val="24"/>
          <w:rtl w:val="0"/>
        </w:rPr>
        <w:t xml:space="preserve">DLLs:</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The following Dlls were used by the executable, the information was extracted from ANYRUN.</w:t>
      </w:r>
    </w:p>
    <w:p w:rsidR="00000000" w:rsidDel="00000000" w:rsidP="00000000" w:rsidRDefault="00000000" w:rsidRPr="00000000" w14:paraId="00000040">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ADVAPI32.dll</w:t>
      </w:r>
    </w:p>
    <w:p w:rsidR="00000000" w:rsidDel="00000000" w:rsidP="00000000" w:rsidRDefault="00000000" w:rsidRPr="00000000" w14:paraId="00000041">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KERNEL32.dll</w:t>
      </w:r>
    </w:p>
    <w:p w:rsidR="00000000" w:rsidDel="00000000" w:rsidP="00000000" w:rsidRDefault="00000000" w:rsidRPr="00000000" w14:paraId="00000042">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GDI32.dll</w:t>
      </w:r>
    </w:p>
    <w:p w:rsidR="00000000" w:rsidDel="00000000" w:rsidP="00000000" w:rsidRDefault="00000000" w:rsidRPr="00000000" w14:paraId="0000004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USER32.dll</w:t>
      </w:r>
    </w:p>
    <w:p w:rsidR="00000000" w:rsidDel="00000000" w:rsidP="00000000" w:rsidRDefault="00000000" w:rsidRPr="00000000" w14:paraId="0000004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COMCTL32.dll</w:t>
      </w:r>
    </w:p>
    <w:p w:rsidR="00000000" w:rsidDel="00000000" w:rsidP="00000000" w:rsidRDefault="00000000" w:rsidRPr="00000000" w14:paraId="00000045">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VERSION.dll </w:t>
      </w:r>
    </w:p>
    <w:p w:rsidR="00000000" w:rsidDel="00000000" w:rsidP="00000000" w:rsidRDefault="00000000" w:rsidRPr="00000000" w14:paraId="00000046">
      <w:pPr>
        <w:spacing w:after="240" w:before="240" w:lineRule="auto"/>
        <w:rPr>
          <w:b w:val="1"/>
          <w:sz w:val="24"/>
          <w:szCs w:val="24"/>
        </w:rPr>
      </w:pPr>
      <w:r w:rsidDel="00000000" w:rsidR="00000000" w:rsidRPr="00000000">
        <w:rPr>
          <w:b w:val="1"/>
          <w:sz w:val="24"/>
          <w:szCs w:val="24"/>
          <w:rtl w:val="0"/>
        </w:rPr>
        <w:t xml:space="preserve">SECTIONS and Offsets:</w:t>
      </w:r>
    </w:p>
    <w:p w:rsidR="00000000" w:rsidDel="00000000" w:rsidP="00000000" w:rsidRDefault="00000000" w:rsidRPr="00000000" w14:paraId="00000047">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574800"/>
            <wp:effectExtent b="0" l="0" r="0" t="0"/>
            <wp:docPr id="3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This information was gathered from the rapport of ANYRUN.</w:t>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b w:val="1"/>
          <w:sz w:val="24"/>
          <w:szCs w:val="24"/>
        </w:rPr>
      </w:pPr>
      <w:r w:rsidDel="00000000" w:rsidR="00000000" w:rsidRPr="00000000">
        <w:rPr>
          <w:b w:val="1"/>
          <w:sz w:val="24"/>
          <w:szCs w:val="24"/>
          <w:rtl w:val="0"/>
        </w:rPr>
        <w:t xml:space="preserve">PACKING INFORMATION:</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Peframe was used for this purpose it also extracted the information about in which sections the suspicious activity was taking place.</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Pr>
        <w:drawing>
          <wp:inline distB="114300" distT="114300" distL="114300" distR="114300">
            <wp:extent cx="2124075" cy="1095375"/>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1240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Pr>
        <w:drawing>
          <wp:inline distB="114300" distT="114300" distL="114300" distR="114300">
            <wp:extent cx="2838450" cy="3914775"/>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384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04F">
      <w:pPr>
        <w:spacing w:after="240" w:before="240" w:lineRule="auto"/>
        <w:rPr>
          <w:b w:val="1"/>
          <w:sz w:val="24"/>
          <w:szCs w:val="24"/>
        </w:rPr>
      </w:pPr>
      <w:r w:rsidDel="00000000" w:rsidR="00000000" w:rsidRPr="00000000">
        <w:rPr>
          <w:b w:val="1"/>
          <w:sz w:val="24"/>
          <w:szCs w:val="24"/>
        </w:rPr>
        <w:drawing>
          <wp:inline distB="114300" distT="114300" distL="114300" distR="114300">
            <wp:extent cx="5195888" cy="2972647"/>
            <wp:effectExtent b="0" l="0" r="0" t="0"/>
            <wp:docPr id="3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195888" cy="297264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051">
      <w:pPr>
        <w:spacing w:after="240" w:before="240" w:lineRule="auto"/>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r w:rsidDel="00000000" w:rsidR="00000000" w:rsidRPr="00000000">
        <w:rPr>
          <w:rtl w:val="0"/>
        </w:rPr>
      </w:r>
    </w:p>
    <w:p w:rsidR="00000000" w:rsidDel="00000000" w:rsidP="00000000" w:rsidRDefault="00000000" w:rsidRPr="00000000" w14:paraId="00000052">
      <w:pPr>
        <w:spacing w:after="240" w:before="240" w:lineRule="auto"/>
        <w:rPr>
          <w:sz w:val="24"/>
          <w:szCs w:val="24"/>
        </w:rPr>
      </w:pPr>
      <w:r w:rsidDel="00000000" w:rsidR="00000000" w:rsidRPr="00000000">
        <w:rPr>
          <w:rtl w:val="0"/>
        </w:rPr>
      </w:r>
    </w:p>
    <w:p w:rsidR="00000000" w:rsidDel="00000000" w:rsidP="00000000" w:rsidRDefault="00000000" w:rsidRPr="00000000" w14:paraId="0000005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4">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055">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066800"/>
            <wp:effectExtent b="0" l="0" r="0" t="0"/>
            <wp:docPr id="50"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The file is said to be malicious by 56 security vendors according to VirusTotal.</w:t>
      </w:r>
    </w:p>
    <w:p w:rsidR="00000000" w:rsidDel="00000000" w:rsidP="00000000" w:rsidRDefault="00000000" w:rsidRPr="00000000" w14:paraId="00000057">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The web application described the executable as malicious.</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Pr>
        <w:drawing>
          <wp:inline distB="114300" distT="114300" distL="114300" distR="114300">
            <wp:extent cx="5943600" cy="1409700"/>
            <wp:effectExtent b="0" l="0" r="0" t="0"/>
            <wp:docPr id="4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rtl w:val="0"/>
        </w:rPr>
      </w:r>
    </w:p>
    <w:p w:rsidR="00000000" w:rsidDel="00000000" w:rsidP="00000000" w:rsidRDefault="00000000" w:rsidRPr="00000000" w14:paraId="0000005B">
      <w:pPr>
        <w:spacing w:after="240" w:before="240" w:lineRule="auto"/>
        <w:rPr>
          <w:sz w:val="24"/>
          <w:szCs w:val="24"/>
        </w:rPr>
      </w:pPr>
      <w:r w:rsidDel="00000000" w:rsidR="00000000" w:rsidRPr="00000000">
        <w:rPr>
          <w:rtl w:val="0"/>
        </w:rPr>
      </w:r>
    </w:p>
    <w:p w:rsidR="00000000" w:rsidDel="00000000" w:rsidP="00000000" w:rsidRDefault="00000000" w:rsidRPr="00000000" w14:paraId="0000005C">
      <w:pPr>
        <w:spacing w:after="240" w:before="240" w:lineRule="auto"/>
        <w:rPr>
          <w:b w:val="1"/>
          <w:i w:val="1"/>
          <w:sz w:val="32"/>
          <w:szCs w:val="32"/>
          <w:u w:val="single"/>
        </w:rPr>
      </w:pPr>
      <w:r w:rsidDel="00000000" w:rsidR="00000000" w:rsidRPr="00000000">
        <w:rPr>
          <w:b w:val="1"/>
          <w:i w:val="1"/>
          <w:sz w:val="32"/>
          <w:szCs w:val="32"/>
          <w:u w:val="single"/>
          <w:rtl w:val="0"/>
        </w:rPr>
        <w:t xml:space="preserve">3.Trojan.GenericKD.3652107:</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This malware is distributed via a spam email message that pretends to be a notification from either the POSTNORD or AUPOST postal services (POSTNORD caters to Denmark and Sweden, while AUPOST deals with delivery in Australia). The text content of the message is typically about lost or undelivered packages and the email includes a contain ZIP file attachment that is the actual ransomware file. Malicious links in the email text content reportedly could also lead the user into downloading the ransomware file.</w:t>
      </w:r>
      <w:r w:rsidDel="00000000" w:rsidR="00000000" w:rsidRPr="00000000">
        <w:rPr>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495300"/>
            <wp:effectExtent b="0" l="0" r="0" t="0"/>
            <wp:docPr id="60"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b w:val="1"/>
          <w:sz w:val="24"/>
          <w:szCs w:val="24"/>
        </w:rPr>
      </w:pPr>
      <w:r w:rsidDel="00000000" w:rsidR="00000000" w:rsidRPr="00000000">
        <w:rPr>
          <w:b w:val="1"/>
          <w:sz w:val="24"/>
          <w:szCs w:val="24"/>
          <w:rtl w:val="0"/>
        </w:rPr>
        <w:t xml:space="preserve">Machine information:</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The file is shown to be an portable executable at first glance.</w:t>
      </w:r>
    </w:p>
    <w:p w:rsidR="00000000" w:rsidDel="00000000" w:rsidP="00000000" w:rsidRDefault="00000000" w:rsidRPr="00000000" w14:paraId="00000062">
      <w:pPr>
        <w:spacing w:after="240" w:before="240" w:lineRule="auto"/>
        <w:rPr>
          <w:b w:val="1"/>
          <w:sz w:val="24"/>
          <w:szCs w:val="24"/>
        </w:rPr>
      </w:pPr>
      <w:r w:rsidDel="00000000" w:rsidR="00000000" w:rsidRPr="00000000">
        <w:rPr>
          <w:b w:val="1"/>
          <w:sz w:val="24"/>
          <w:szCs w:val="24"/>
        </w:rPr>
        <w:drawing>
          <wp:inline distB="114300" distT="114300" distL="114300" distR="114300">
            <wp:extent cx="3056928" cy="2586038"/>
            <wp:effectExtent b="0" l="0" r="0" t="0"/>
            <wp:docPr id="58"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305692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b w:val="1"/>
          <w:sz w:val="24"/>
          <w:szCs w:val="24"/>
        </w:rPr>
      </w:pPr>
      <w:r w:rsidDel="00000000" w:rsidR="00000000" w:rsidRPr="00000000">
        <w:rPr>
          <w:b w:val="1"/>
          <w:sz w:val="24"/>
          <w:szCs w:val="24"/>
          <w:rtl w:val="0"/>
        </w:rPr>
        <w:t xml:space="preserve">Exe type (32/64 bit):</w:t>
      </w:r>
    </w:p>
    <w:p w:rsidR="00000000" w:rsidDel="00000000" w:rsidP="00000000" w:rsidRDefault="00000000" w:rsidRPr="00000000" w14:paraId="00000064">
      <w:pPr>
        <w:spacing w:after="240" w:before="240" w:lineRule="auto"/>
        <w:rPr>
          <w:b w:val="1"/>
          <w:sz w:val="24"/>
          <w:szCs w:val="24"/>
        </w:rPr>
      </w:pPr>
      <w:r w:rsidDel="00000000" w:rsidR="00000000" w:rsidRPr="00000000">
        <w:rPr>
          <w:b w:val="1"/>
          <w:sz w:val="24"/>
          <w:szCs w:val="24"/>
        </w:rPr>
        <w:drawing>
          <wp:inline distB="114300" distT="114300" distL="114300" distR="114300">
            <wp:extent cx="4514850" cy="361950"/>
            <wp:effectExtent b="0" l="0" r="0" t="0"/>
            <wp:docPr id="61"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45148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This appears to be a 32 bit portable executable windows (.exe) file.</w:t>
      </w:r>
    </w:p>
    <w:p w:rsidR="00000000" w:rsidDel="00000000" w:rsidP="00000000" w:rsidRDefault="00000000" w:rsidRPr="00000000" w14:paraId="00000066">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409700"/>
            <wp:effectExtent b="0" l="0" r="0" t="0"/>
            <wp:docPr id="80" name="image77.png"/>
            <a:graphic>
              <a:graphicData uri="http://schemas.openxmlformats.org/drawingml/2006/picture">
                <pic:pic>
                  <pic:nvPicPr>
                    <pic:cNvPr id="0" name="image77.png"/>
                    <pic:cNvPicPr preferRelativeResize="0"/>
                  </pic:nvPicPr>
                  <pic:blipFill>
                    <a:blip r:embed="rId3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This is an executable file by python magic.</w:t>
      </w:r>
    </w:p>
    <w:p w:rsidR="00000000" w:rsidDel="00000000" w:rsidP="00000000" w:rsidRDefault="00000000" w:rsidRPr="00000000" w14:paraId="00000069">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06A">
      <w:pPr>
        <w:spacing w:after="240" w:before="240" w:lineRule="auto"/>
        <w:rPr>
          <w:b w:val="1"/>
          <w:sz w:val="24"/>
          <w:szCs w:val="24"/>
        </w:rPr>
      </w:pPr>
      <w:r w:rsidDel="00000000" w:rsidR="00000000" w:rsidRPr="00000000">
        <w:rPr>
          <w:sz w:val="24"/>
          <w:szCs w:val="24"/>
          <w:rtl w:val="0"/>
        </w:rPr>
        <w:t xml:space="preserve">The hash type used for the identification of the file is SHA256, by the website from where it was download.</w:t>
      </w:r>
      <w:r w:rsidDel="00000000" w:rsidR="00000000" w:rsidRPr="00000000">
        <w:rPr>
          <w:rtl w:val="0"/>
        </w:rPr>
      </w:r>
    </w:p>
    <w:p w:rsidR="00000000" w:rsidDel="00000000" w:rsidP="00000000" w:rsidRDefault="00000000" w:rsidRPr="00000000" w14:paraId="0000006B">
      <w:pPr>
        <w:spacing w:after="240" w:before="240" w:lineRule="auto"/>
        <w:rPr>
          <w:b w:val="1"/>
          <w:sz w:val="24"/>
          <w:szCs w:val="24"/>
        </w:rPr>
      </w:pPr>
      <w:r w:rsidDel="00000000" w:rsidR="00000000" w:rsidRPr="00000000">
        <w:rPr>
          <w:b w:val="1"/>
          <w:sz w:val="24"/>
          <w:szCs w:val="24"/>
        </w:rPr>
        <w:drawing>
          <wp:inline distB="114300" distT="114300" distL="114300" distR="114300">
            <wp:extent cx="3281363" cy="2492573"/>
            <wp:effectExtent b="0" l="0" r="0" t="0"/>
            <wp:docPr id="42"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3281363" cy="249257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b w:val="1"/>
          <w:sz w:val="24"/>
          <w:szCs w:val="24"/>
        </w:rPr>
      </w:pPr>
      <w:r w:rsidDel="00000000" w:rsidR="00000000" w:rsidRPr="00000000">
        <w:rPr>
          <w:b w:val="1"/>
          <w:sz w:val="24"/>
          <w:szCs w:val="24"/>
          <w:rtl w:val="0"/>
        </w:rPr>
        <w:t xml:space="preserve">DLLs:</w:t>
      </w:r>
    </w:p>
    <w:p w:rsidR="00000000" w:rsidDel="00000000" w:rsidP="00000000" w:rsidRDefault="00000000" w:rsidRPr="00000000" w14:paraId="0000006D">
      <w:pPr>
        <w:spacing w:after="240" w:before="240" w:lineRule="auto"/>
        <w:rPr>
          <w:b w:val="1"/>
          <w:sz w:val="24"/>
          <w:szCs w:val="24"/>
        </w:rPr>
      </w:pPr>
      <w:r w:rsidDel="00000000" w:rsidR="00000000" w:rsidRPr="00000000">
        <w:rPr>
          <w:sz w:val="24"/>
          <w:szCs w:val="24"/>
          <w:rtl w:val="0"/>
        </w:rPr>
        <w:t xml:space="preserve">The Dlls used by the executable are Known by </w:t>
      </w:r>
      <w:r w:rsidDel="00000000" w:rsidR="00000000" w:rsidRPr="00000000">
        <w:rPr>
          <w:b w:val="1"/>
          <w:sz w:val="24"/>
          <w:szCs w:val="24"/>
          <w:rtl w:val="0"/>
        </w:rPr>
        <w:t xml:space="preserve">Anyrun:</w:t>
      </w:r>
    </w:p>
    <w:p w:rsidR="00000000" w:rsidDel="00000000" w:rsidP="00000000" w:rsidRDefault="00000000" w:rsidRPr="00000000" w14:paraId="0000006E">
      <w:pPr>
        <w:numPr>
          <w:ilvl w:val="0"/>
          <w:numId w:val="7"/>
        </w:numPr>
        <w:spacing w:after="0" w:afterAutospacing="0" w:before="240" w:lineRule="auto"/>
        <w:ind w:left="720" w:hanging="360"/>
        <w:rPr>
          <w:b w:val="1"/>
          <w:sz w:val="24"/>
          <w:szCs w:val="24"/>
        </w:rPr>
      </w:pPr>
      <w:r w:rsidDel="00000000" w:rsidR="00000000" w:rsidRPr="00000000">
        <w:rPr>
          <w:b w:val="1"/>
          <w:sz w:val="24"/>
          <w:szCs w:val="24"/>
          <w:rtl w:val="0"/>
        </w:rPr>
        <w:t xml:space="preserve">USER32.dll</w:t>
      </w:r>
    </w:p>
    <w:p w:rsidR="00000000" w:rsidDel="00000000" w:rsidP="00000000" w:rsidRDefault="00000000" w:rsidRPr="00000000" w14:paraId="0000006F">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SHELL32.dll</w:t>
      </w:r>
    </w:p>
    <w:p w:rsidR="00000000" w:rsidDel="00000000" w:rsidP="00000000" w:rsidRDefault="00000000" w:rsidRPr="00000000" w14:paraId="00000070">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ole32.dll</w:t>
      </w:r>
    </w:p>
    <w:p w:rsidR="00000000" w:rsidDel="00000000" w:rsidP="00000000" w:rsidRDefault="00000000" w:rsidRPr="00000000" w14:paraId="00000071">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ADVAPI32.dll</w:t>
      </w:r>
    </w:p>
    <w:p w:rsidR="00000000" w:rsidDel="00000000" w:rsidP="00000000" w:rsidRDefault="00000000" w:rsidRPr="00000000" w14:paraId="00000072">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GDI32.dll</w:t>
      </w:r>
    </w:p>
    <w:p w:rsidR="00000000" w:rsidDel="00000000" w:rsidP="00000000" w:rsidRDefault="00000000" w:rsidRPr="00000000" w14:paraId="00000073">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COMCTL32.dll</w:t>
      </w:r>
    </w:p>
    <w:p w:rsidR="00000000" w:rsidDel="00000000" w:rsidP="00000000" w:rsidRDefault="00000000" w:rsidRPr="00000000" w14:paraId="00000074">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VERSION.dll</w:t>
      </w:r>
    </w:p>
    <w:p w:rsidR="00000000" w:rsidDel="00000000" w:rsidP="00000000" w:rsidRDefault="00000000" w:rsidRPr="00000000" w14:paraId="00000075">
      <w:pPr>
        <w:numPr>
          <w:ilvl w:val="0"/>
          <w:numId w:val="7"/>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SHLWAPI.dll</w:t>
      </w:r>
    </w:p>
    <w:p w:rsidR="00000000" w:rsidDel="00000000" w:rsidP="00000000" w:rsidRDefault="00000000" w:rsidRPr="00000000" w14:paraId="00000076">
      <w:pPr>
        <w:numPr>
          <w:ilvl w:val="0"/>
          <w:numId w:val="7"/>
        </w:numPr>
        <w:spacing w:after="240" w:before="0" w:beforeAutospacing="0" w:lineRule="auto"/>
        <w:ind w:left="720" w:hanging="360"/>
        <w:rPr>
          <w:b w:val="1"/>
          <w:sz w:val="24"/>
          <w:szCs w:val="24"/>
        </w:rPr>
      </w:pPr>
      <w:r w:rsidDel="00000000" w:rsidR="00000000" w:rsidRPr="00000000">
        <w:rPr>
          <w:b w:val="1"/>
          <w:sz w:val="24"/>
          <w:szCs w:val="24"/>
          <w:rtl w:val="0"/>
        </w:rPr>
        <w:t xml:space="preserve">KERNEL32.dll </w:t>
      </w:r>
    </w:p>
    <w:p w:rsidR="00000000" w:rsidDel="00000000" w:rsidP="00000000" w:rsidRDefault="00000000" w:rsidRPr="00000000" w14:paraId="00000077">
      <w:pPr>
        <w:spacing w:after="240" w:before="240" w:lineRule="auto"/>
        <w:rPr>
          <w:b w:val="1"/>
          <w:sz w:val="24"/>
          <w:szCs w:val="24"/>
        </w:rPr>
      </w:pPr>
      <w:r w:rsidDel="00000000" w:rsidR="00000000" w:rsidRPr="00000000">
        <w:rPr>
          <w:b w:val="1"/>
          <w:sz w:val="24"/>
          <w:szCs w:val="24"/>
          <w:rtl w:val="0"/>
        </w:rPr>
        <w:t xml:space="preserve">SECTIONS and OFFSET:</w:t>
      </w:r>
    </w:p>
    <w:p w:rsidR="00000000" w:rsidDel="00000000" w:rsidP="00000000" w:rsidRDefault="00000000" w:rsidRPr="00000000" w14:paraId="00000078">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841500"/>
            <wp:effectExtent b="0" l="0" r="0" t="0"/>
            <wp:docPr id="53"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The sections and their offsets of the file are known by </w:t>
      </w:r>
      <w:r w:rsidDel="00000000" w:rsidR="00000000" w:rsidRPr="00000000">
        <w:rPr>
          <w:b w:val="1"/>
          <w:sz w:val="24"/>
          <w:szCs w:val="24"/>
          <w:rtl w:val="0"/>
        </w:rPr>
        <w:t xml:space="preserve">ANYRUN</w:t>
      </w:r>
      <w:r w:rsidDel="00000000" w:rsidR="00000000" w:rsidRPr="00000000">
        <w:rPr>
          <w:sz w:val="24"/>
          <w:szCs w:val="24"/>
          <w:rtl w:val="0"/>
        </w:rPr>
        <w:t xml:space="preserve">.</w:t>
      </w:r>
    </w:p>
    <w:p w:rsidR="00000000" w:rsidDel="00000000" w:rsidP="00000000" w:rsidRDefault="00000000" w:rsidRPr="00000000" w14:paraId="0000007A">
      <w:pPr>
        <w:spacing w:after="240" w:before="240" w:lineRule="auto"/>
        <w:rPr>
          <w:b w:val="1"/>
          <w:sz w:val="24"/>
          <w:szCs w:val="24"/>
        </w:rPr>
      </w:pPr>
      <w:r w:rsidDel="00000000" w:rsidR="00000000" w:rsidRPr="00000000">
        <w:rPr>
          <w:b w:val="1"/>
          <w:sz w:val="24"/>
          <w:szCs w:val="24"/>
          <w:rtl w:val="0"/>
        </w:rPr>
        <w:t xml:space="preserve">PACKING INFO:</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The packing information of the file is gathered by a tool known as peframe.</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Pr>
        <w:drawing>
          <wp:inline distB="114300" distT="114300" distL="114300" distR="114300">
            <wp:extent cx="2219325" cy="990600"/>
            <wp:effectExtent b="0" l="0" r="0" t="0"/>
            <wp:docPr id="75"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2219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07E">
      <w:pPr>
        <w:spacing w:after="240" w:before="240" w:lineRule="auto"/>
        <w:rPr>
          <w:b w:val="1"/>
          <w:sz w:val="24"/>
          <w:szCs w:val="24"/>
        </w:rPr>
      </w:pPr>
      <w:r w:rsidDel="00000000" w:rsidR="00000000" w:rsidRPr="00000000">
        <w:rPr>
          <w:b w:val="1"/>
          <w:sz w:val="24"/>
          <w:szCs w:val="24"/>
        </w:rPr>
        <w:drawing>
          <wp:inline distB="114300" distT="114300" distL="114300" distR="114300">
            <wp:extent cx="2419350" cy="6362700"/>
            <wp:effectExtent b="0" l="0" r="0" t="0"/>
            <wp:docPr id="3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4193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p>
    <w:p w:rsidR="00000000" w:rsidDel="00000000" w:rsidP="00000000" w:rsidRDefault="00000000" w:rsidRPr="00000000" w14:paraId="00000081">
      <w:pPr>
        <w:spacing w:after="240" w:before="240" w:lineRule="auto"/>
        <w:rPr>
          <w:sz w:val="24"/>
          <w:szCs w:val="24"/>
        </w:rPr>
      </w:pPr>
      <w:r w:rsidDel="00000000" w:rsidR="00000000" w:rsidRPr="00000000">
        <w:rPr>
          <w:rtl w:val="0"/>
        </w:rPr>
      </w:r>
    </w:p>
    <w:p w:rsidR="00000000" w:rsidDel="00000000" w:rsidP="00000000" w:rsidRDefault="00000000" w:rsidRPr="00000000" w14:paraId="00000082">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083">
      <w:pPr>
        <w:spacing w:after="240" w:before="240" w:lineRule="auto"/>
        <w:rPr>
          <w:b w:val="1"/>
          <w:i w:val="1"/>
          <w:sz w:val="32"/>
          <w:szCs w:val="32"/>
          <w:u w:val="single"/>
        </w:rPr>
      </w:pPr>
      <w:r w:rsidDel="00000000" w:rsidR="00000000" w:rsidRPr="00000000">
        <w:rPr>
          <w:b w:val="1"/>
          <w:i w:val="1"/>
          <w:sz w:val="32"/>
          <w:szCs w:val="32"/>
          <w:u w:val="single"/>
        </w:rPr>
        <w:drawing>
          <wp:inline distB="114300" distT="114300" distL="114300" distR="114300">
            <wp:extent cx="5943600" cy="1371600"/>
            <wp:effectExtent b="0" l="0" r="0" t="0"/>
            <wp:docPr id="2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The file is malicious.</w:t>
      </w:r>
    </w:p>
    <w:p w:rsidR="00000000" w:rsidDel="00000000" w:rsidP="00000000" w:rsidRDefault="00000000" w:rsidRPr="00000000" w14:paraId="00000085">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079500"/>
            <wp:effectExtent b="0" l="0" r="0" t="0"/>
            <wp:docPr id="73" name="image69.png"/>
            <a:graphic>
              <a:graphicData uri="http://schemas.openxmlformats.org/drawingml/2006/picture">
                <pic:pic>
                  <pic:nvPicPr>
                    <pic:cNvPr id="0" name="image69.png"/>
                    <pic:cNvPicPr preferRelativeResize="0"/>
                  </pic:nvPicPr>
                  <pic:blipFill>
                    <a:blip r:embed="rId3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61 security vendors and 1 sandbox flagged the file as malicious.</w:t>
      </w:r>
    </w:p>
    <w:p w:rsidR="00000000" w:rsidDel="00000000" w:rsidP="00000000" w:rsidRDefault="00000000" w:rsidRPr="00000000" w14:paraId="00000088">
      <w:pPr>
        <w:spacing w:after="240" w:before="240" w:lineRule="auto"/>
        <w:rPr>
          <w:b w:val="1"/>
          <w:i w:val="1"/>
          <w:sz w:val="32"/>
          <w:szCs w:val="32"/>
          <w:u w:val="single"/>
        </w:rPr>
      </w:pPr>
      <w:r w:rsidDel="00000000" w:rsidR="00000000" w:rsidRPr="00000000">
        <w:rPr>
          <w:b w:val="1"/>
          <w:i w:val="1"/>
          <w:sz w:val="32"/>
          <w:szCs w:val="32"/>
          <w:u w:val="single"/>
          <w:rtl w:val="0"/>
        </w:rPr>
        <w:t xml:space="preserve">4.Password-Stealer ( 003bbfec1)</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Password stealers are a type of malware that steals account information. In essence, it is similar to a banking Trojan, but instead of intercepting or substituting entered data, it usually steals information already stored on the computer: usernames and passwords</w:t>
      </w:r>
      <w:hyperlink r:id="rId37">
        <w:r w:rsidDel="00000000" w:rsidR="00000000" w:rsidRPr="00000000">
          <w:rPr>
            <w:sz w:val="24"/>
            <w:szCs w:val="24"/>
            <w:rtl w:val="0"/>
          </w:rPr>
          <w:t xml:space="preserve"> </w:t>
        </w:r>
      </w:hyperlink>
      <w:hyperlink r:id="rId38">
        <w:r w:rsidDel="00000000" w:rsidR="00000000" w:rsidRPr="00000000">
          <w:rPr>
            <w:color w:val="1155cc"/>
            <w:sz w:val="24"/>
            <w:szCs w:val="24"/>
            <w:u w:val="single"/>
            <w:rtl w:val="0"/>
          </w:rPr>
          <w:t xml:space="preserve">saved in the browser</w:t>
        </w:r>
      </w:hyperlink>
      <w:r w:rsidDel="00000000" w:rsidR="00000000" w:rsidRPr="00000000">
        <w:rPr>
          <w:sz w:val="24"/>
          <w:szCs w:val="24"/>
          <w:rtl w:val="0"/>
        </w:rPr>
        <w:t xml:space="preserve">, cookies, and other files that happen to be on the hard drive of the infected device. Moreover, sometimes game accounts are just one of the targets of stealers — some are no less interested in your online banking credentials.</w:t>
      </w:r>
      <w:r w:rsidDel="00000000" w:rsidR="00000000" w:rsidRPr="00000000">
        <w:rPr>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b w:val="1"/>
          <w:sz w:val="24"/>
          <w:szCs w:val="24"/>
        </w:rPr>
      </w:pPr>
      <w:r w:rsidDel="00000000" w:rsidR="00000000" w:rsidRPr="00000000">
        <w:rPr>
          <w:b w:val="1"/>
          <w:sz w:val="24"/>
          <w:szCs w:val="24"/>
          <w:rtl w:val="0"/>
        </w:rPr>
        <w:t xml:space="preserve">Machine Information:</w:t>
      </w:r>
    </w:p>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Pr>
        <w:drawing>
          <wp:inline distB="114300" distT="114300" distL="114300" distR="114300">
            <wp:extent cx="3848966" cy="4233863"/>
            <wp:effectExtent b="0" l="0" r="0" t="0"/>
            <wp:docPr id="64"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3848966"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08E">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17500"/>
            <wp:effectExtent b="0" l="0" r="0" t="0"/>
            <wp:docPr id="2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090">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841500"/>
            <wp:effectExtent b="0" l="0" r="0" t="0"/>
            <wp:docPr id="76"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92">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093">
      <w:pPr>
        <w:spacing w:after="240" w:before="240" w:lineRule="auto"/>
        <w:rPr>
          <w:b w:val="1"/>
          <w:sz w:val="24"/>
          <w:szCs w:val="24"/>
        </w:rPr>
      </w:pPr>
      <w:r w:rsidDel="00000000" w:rsidR="00000000" w:rsidRPr="00000000">
        <w:rPr>
          <w:b w:val="1"/>
          <w:sz w:val="24"/>
          <w:szCs w:val="24"/>
        </w:rPr>
        <w:drawing>
          <wp:inline distB="114300" distT="114300" distL="114300" distR="114300">
            <wp:extent cx="5000625" cy="504825"/>
            <wp:effectExtent b="0" l="0" r="0" t="0"/>
            <wp:docPr id="3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0006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095">
      <w:pPr>
        <w:spacing w:after="240" w:before="240" w:lineRule="auto"/>
        <w:rPr>
          <w:b w:val="1"/>
          <w:sz w:val="24"/>
          <w:szCs w:val="24"/>
        </w:rPr>
      </w:pPr>
      <w:r w:rsidDel="00000000" w:rsidR="00000000" w:rsidRPr="00000000">
        <w:rPr>
          <w:b w:val="1"/>
          <w:sz w:val="24"/>
          <w:szCs w:val="24"/>
        </w:rPr>
        <w:drawing>
          <wp:inline distB="114300" distT="114300" distL="114300" distR="114300">
            <wp:extent cx="3471863" cy="2637280"/>
            <wp:effectExtent b="0" l="0" r="0" t="0"/>
            <wp:docPr id="1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471863" cy="26372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The hash type used for the identification of the file is SHA256, from the website from where it was download.</w:t>
      </w:r>
    </w:p>
    <w:p w:rsidR="00000000" w:rsidDel="00000000" w:rsidP="00000000" w:rsidRDefault="00000000" w:rsidRPr="00000000" w14:paraId="00000097">
      <w:pPr>
        <w:spacing w:after="240" w:before="240" w:lineRule="auto"/>
        <w:rPr>
          <w:b w:val="1"/>
          <w:sz w:val="24"/>
          <w:szCs w:val="24"/>
        </w:rPr>
      </w:pPr>
      <w:r w:rsidDel="00000000" w:rsidR="00000000" w:rsidRPr="00000000">
        <w:rPr>
          <w:b w:val="1"/>
          <w:sz w:val="24"/>
          <w:szCs w:val="24"/>
          <w:rtl w:val="0"/>
        </w:rPr>
        <w:t xml:space="preserve">DLLs:</w:t>
      </w:r>
    </w:p>
    <w:p w:rsidR="00000000" w:rsidDel="00000000" w:rsidP="00000000" w:rsidRDefault="00000000" w:rsidRPr="00000000" w14:paraId="00000098">
      <w:pPr>
        <w:spacing w:after="240" w:before="240" w:lineRule="auto"/>
        <w:rPr>
          <w:b w:val="1"/>
          <w:sz w:val="24"/>
          <w:szCs w:val="24"/>
        </w:rPr>
      </w:pPr>
      <w:r w:rsidDel="00000000" w:rsidR="00000000" w:rsidRPr="00000000">
        <w:rPr>
          <w:sz w:val="24"/>
          <w:szCs w:val="24"/>
          <w:rtl w:val="0"/>
        </w:rPr>
        <w:t xml:space="preserve">The Dlls used by the executable are Known by </w:t>
      </w:r>
      <w:r w:rsidDel="00000000" w:rsidR="00000000" w:rsidRPr="00000000">
        <w:rPr>
          <w:b w:val="1"/>
          <w:sz w:val="24"/>
          <w:szCs w:val="24"/>
          <w:rtl w:val="0"/>
        </w:rPr>
        <w:t xml:space="preserve">Anyrun:</w:t>
      </w:r>
    </w:p>
    <w:p w:rsidR="00000000" w:rsidDel="00000000" w:rsidP="00000000" w:rsidRDefault="00000000" w:rsidRPr="00000000" w14:paraId="00000099">
      <w:pPr>
        <w:numPr>
          <w:ilvl w:val="0"/>
          <w:numId w:val="3"/>
        </w:numPr>
        <w:spacing w:after="0" w:afterAutospacing="0" w:before="240" w:lineRule="auto"/>
        <w:ind w:left="720" w:hanging="360"/>
        <w:rPr>
          <w:b w:val="1"/>
          <w:sz w:val="24"/>
          <w:szCs w:val="24"/>
        </w:rPr>
      </w:pPr>
      <w:r w:rsidDel="00000000" w:rsidR="00000000" w:rsidRPr="00000000">
        <w:rPr>
          <w:b w:val="1"/>
          <w:sz w:val="24"/>
          <w:szCs w:val="24"/>
          <w:rtl w:val="0"/>
        </w:rPr>
        <w:t xml:space="preserve">wsock32.dll</w:t>
      </w:r>
    </w:p>
    <w:p w:rsidR="00000000" w:rsidDel="00000000" w:rsidP="00000000" w:rsidRDefault="00000000" w:rsidRPr="00000000" w14:paraId="0000009A">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kernel32.dll</w:t>
      </w:r>
    </w:p>
    <w:p w:rsidR="00000000" w:rsidDel="00000000" w:rsidP="00000000" w:rsidRDefault="00000000" w:rsidRPr="00000000" w14:paraId="0000009B">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urlmon.dll</w:t>
      </w:r>
    </w:p>
    <w:p w:rsidR="00000000" w:rsidDel="00000000" w:rsidP="00000000" w:rsidRDefault="00000000" w:rsidRPr="00000000" w14:paraId="0000009C">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userenv.dll</w:t>
      </w:r>
    </w:p>
    <w:p w:rsidR="00000000" w:rsidDel="00000000" w:rsidP="00000000" w:rsidRDefault="00000000" w:rsidRPr="00000000" w14:paraId="0000009D">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ole32.dll</w:t>
      </w:r>
    </w:p>
    <w:p w:rsidR="00000000" w:rsidDel="00000000" w:rsidP="00000000" w:rsidRDefault="00000000" w:rsidRPr="00000000" w14:paraId="0000009E">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user32.dll</w:t>
      </w:r>
    </w:p>
    <w:p w:rsidR="00000000" w:rsidDel="00000000" w:rsidP="00000000" w:rsidRDefault="00000000" w:rsidRPr="00000000" w14:paraId="0000009F">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advapi32.dll</w:t>
      </w:r>
    </w:p>
    <w:p w:rsidR="00000000" w:rsidDel="00000000" w:rsidP="00000000" w:rsidRDefault="00000000" w:rsidRPr="00000000" w14:paraId="000000A0">
      <w:pPr>
        <w:numPr>
          <w:ilvl w:val="0"/>
          <w:numId w:val="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wininet.dll</w:t>
      </w:r>
    </w:p>
    <w:p w:rsidR="00000000" w:rsidDel="00000000" w:rsidP="00000000" w:rsidRDefault="00000000" w:rsidRPr="00000000" w14:paraId="000000A1">
      <w:pPr>
        <w:numPr>
          <w:ilvl w:val="0"/>
          <w:numId w:val="3"/>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shlwapi.dll </w:t>
      </w:r>
    </w:p>
    <w:p w:rsidR="00000000" w:rsidDel="00000000" w:rsidP="00000000" w:rsidRDefault="00000000" w:rsidRPr="00000000" w14:paraId="000000A2">
      <w:pPr>
        <w:spacing w:after="240" w:before="240" w:lineRule="auto"/>
        <w:rPr>
          <w:b w:val="1"/>
          <w:sz w:val="24"/>
          <w:szCs w:val="24"/>
        </w:rPr>
      </w:pPr>
      <w:r w:rsidDel="00000000" w:rsidR="00000000" w:rsidRPr="00000000">
        <w:rPr>
          <w:b w:val="1"/>
          <w:sz w:val="24"/>
          <w:szCs w:val="24"/>
          <w:rtl w:val="0"/>
        </w:rPr>
        <w:t xml:space="preserve">SECTIONS and OFFSET:</w:t>
      </w:r>
    </w:p>
    <w:p w:rsidR="00000000" w:rsidDel="00000000" w:rsidP="00000000" w:rsidRDefault="00000000" w:rsidRPr="00000000" w14:paraId="000000A3">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841500"/>
            <wp:effectExtent b="0" l="0" r="0" t="0"/>
            <wp:docPr id="1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The sections and their offsets of the file are known by </w:t>
      </w:r>
      <w:r w:rsidDel="00000000" w:rsidR="00000000" w:rsidRPr="00000000">
        <w:rPr>
          <w:b w:val="1"/>
          <w:sz w:val="24"/>
          <w:szCs w:val="24"/>
          <w:rtl w:val="0"/>
        </w:rPr>
        <w:t xml:space="preserve">ANYRUN</w:t>
      </w:r>
      <w:r w:rsidDel="00000000" w:rsidR="00000000" w:rsidRPr="00000000">
        <w:rPr>
          <w:sz w:val="24"/>
          <w:szCs w:val="24"/>
          <w:rtl w:val="0"/>
        </w:rPr>
        <w:t xml:space="preserve">.</w:t>
      </w:r>
    </w:p>
    <w:p w:rsidR="00000000" w:rsidDel="00000000" w:rsidP="00000000" w:rsidRDefault="00000000" w:rsidRPr="00000000" w14:paraId="000000A5">
      <w:pPr>
        <w:spacing w:after="240" w:before="240" w:lineRule="auto"/>
        <w:rPr>
          <w:b w:val="1"/>
          <w:sz w:val="24"/>
          <w:szCs w:val="24"/>
        </w:rPr>
      </w:pPr>
      <w:r w:rsidDel="00000000" w:rsidR="00000000" w:rsidRPr="00000000">
        <w:rPr>
          <w:b w:val="1"/>
          <w:sz w:val="24"/>
          <w:szCs w:val="24"/>
          <w:rtl w:val="0"/>
        </w:rPr>
        <w:t xml:space="preserve">PACKING INFO:</w:t>
      </w:r>
    </w:p>
    <w:p w:rsidR="00000000" w:rsidDel="00000000" w:rsidP="00000000" w:rsidRDefault="00000000" w:rsidRPr="00000000" w14:paraId="000000A6">
      <w:pPr>
        <w:spacing w:after="240" w:before="240" w:lineRule="auto"/>
        <w:rPr>
          <w:b w:val="1"/>
          <w:sz w:val="24"/>
          <w:szCs w:val="24"/>
        </w:rPr>
      </w:pPr>
      <w:r w:rsidDel="00000000" w:rsidR="00000000" w:rsidRPr="00000000">
        <w:rPr>
          <w:b w:val="1"/>
          <w:sz w:val="24"/>
          <w:szCs w:val="24"/>
          <w:rtl w:val="0"/>
        </w:rPr>
        <w:t xml:space="preserve">By peframe.</w:t>
      </w:r>
    </w:p>
    <w:p w:rsidR="00000000" w:rsidDel="00000000" w:rsidP="00000000" w:rsidRDefault="00000000" w:rsidRPr="00000000" w14:paraId="000000A7">
      <w:pPr>
        <w:spacing w:after="240" w:before="240" w:lineRule="auto"/>
        <w:rPr>
          <w:b w:val="1"/>
          <w:sz w:val="24"/>
          <w:szCs w:val="24"/>
        </w:rPr>
      </w:pPr>
      <w:r w:rsidDel="00000000" w:rsidR="00000000" w:rsidRPr="00000000">
        <w:rPr>
          <w:b w:val="1"/>
          <w:sz w:val="24"/>
          <w:szCs w:val="24"/>
        </w:rPr>
        <w:drawing>
          <wp:inline distB="114300" distT="114300" distL="114300" distR="114300">
            <wp:extent cx="3362325" cy="581025"/>
            <wp:effectExtent b="0" l="0" r="0" t="0"/>
            <wp:docPr id="74" name="image76.png"/>
            <a:graphic>
              <a:graphicData uri="http://schemas.openxmlformats.org/drawingml/2006/picture">
                <pic:pic>
                  <pic:nvPicPr>
                    <pic:cNvPr id="0" name="image76.png"/>
                    <pic:cNvPicPr preferRelativeResize="0"/>
                  </pic:nvPicPr>
                  <pic:blipFill>
                    <a:blip r:embed="rId45"/>
                    <a:srcRect b="0" l="0" r="0" t="0"/>
                    <a:stretch>
                      <a:fillRect/>
                    </a:stretch>
                  </pic:blipFill>
                  <pic:spPr>
                    <a:xfrm>
                      <a:off x="0" y="0"/>
                      <a:ext cx="33623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0A9">
      <w:pPr>
        <w:spacing w:after="240" w:before="240" w:lineRule="auto"/>
        <w:rPr>
          <w:b w:val="1"/>
          <w:sz w:val="24"/>
          <w:szCs w:val="24"/>
        </w:rPr>
      </w:pPr>
      <w:r w:rsidDel="00000000" w:rsidR="00000000" w:rsidRPr="00000000">
        <w:rPr>
          <w:b w:val="1"/>
          <w:sz w:val="24"/>
          <w:szCs w:val="24"/>
        </w:rPr>
        <w:drawing>
          <wp:inline distB="114300" distT="114300" distL="114300" distR="114300">
            <wp:extent cx="2162175" cy="6505575"/>
            <wp:effectExtent b="0" l="0" r="0" t="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216217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0AB">
      <w:pPr>
        <w:spacing w:after="240" w:before="240" w:lineRule="auto"/>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r w:rsidDel="00000000" w:rsidR="00000000" w:rsidRPr="00000000">
        <w:rPr>
          <w:rtl w:val="0"/>
        </w:rPr>
      </w:r>
    </w:p>
    <w:p w:rsidR="00000000" w:rsidDel="00000000" w:rsidP="00000000" w:rsidRDefault="00000000" w:rsidRPr="00000000" w14:paraId="000000A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AD">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The website marked the file as malicious.</w:t>
      </w:r>
    </w:p>
    <w:p w:rsidR="00000000" w:rsidDel="00000000" w:rsidP="00000000" w:rsidRDefault="00000000" w:rsidRPr="00000000" w14:paraId="000000AF">
      <w:pPr>
        <w:spacing w:after="240" w:before="240" w:lineRule="auto"/>
        <w:rPr>
          <w:b w:val="1"/>
          <w:i w:val="1"/>
          <w:sz w:val="32"/>
          <w:szCs w:val="32"/>
          <w:u w:val="single"/>
        </w:rPr>
      </w:pPr>
      <w:r w:rsidDel="00000000" w:rsidR="00000000" w:rsidRPr="00000000">
        <w:rPr>
          <w:b w:val="1"/>
          <w:i w:val="1"/>
          <w:sz w:val="32"/>
          <w:szCs w:val="32"/>
          <w:u w:val="single"/>
        </w:rPr>
        <w:drawing>
          <wp:inline distB="114300" distT="114300" distL="114300" distR="114300">
            <wp:extent cx="5943600" cy="2006600"/>
            <wp:effectExtent b="0" l="0" r="0" t="0"/>
            <wp:docPr id="69" name="image70.png"/>
            <a:graphic>
              <a:graphicData uri="http://schemas.openxmlformats.org/drawingml/2006/picture">
                <pic:pic>
                  <pic:nvPicPr>
                    <pic:cNvPr id="0" name="image70.png"/>
                    <pic:cNvPicPr preferRelativeResize="0"/>
                  </pic:nvPicPr>
                  <pic:blipFill>
                    <a:blip r:embed="rId4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0B1">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092200"/>
            <wp:effectExtent b="0" l="0" r="0" t="0"/>
            <wp:docPr id="1"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The file known to be malicious by 60 security vendors by VIRUSTOTAL.</w:t>
      </w:r>
    </w:p>
    <w:p w:rsidR="00000000" w:rsidDel="00000000" w:rsidP="00000000" w:rsidRDefault="00000000" w:rsidRPr="00000000" w14:paraId="000000B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6">
      <w:pPr>
        <w:spacing w:after="240" w:before="240" w:lineRule="auto"/>
        <w:rPr>
          <w:b w:val="1"/>
          <w:i w:val="1"/>
          <w:sz w:val="32"/>
          <w:szCs w:val="32"/>
          <w:u w:val="single"/>
        </w:rPr>
      </w:pPr>
      <w:r w:rsidDel="00000000" w:rsidR="00000000" w:rsidRPr="00000000">
        <w:rPr>
          <w:b w:val="1"/>
          <w:i w:val="1"/>
          <w:sz w:val="32"/>
          <w:szCs w:val="32"/>
          <w:u w:val="single"/>
          <w:rtl w:val="0"/>
        </w:rPr>
        <w:t xml:space="preserve">5.Gen:Variant.Ransom.Cerber.171</w:t>
      </w:r>
    </w:p>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 xml:space="preserve">Ransom.Cerber is a</w:t>
      </w:r>
      <w:hyperlink r:id="rId49">
        <w:r w:rsidDel="00000000" w:rsidR="00000000" w:rsidRPr="00000000">
          <w:rPr>
            <w:sz w:val="24"/>
            <w:szCs w:val="24"/>
            <w:rtl w:val="0"/>
          </w:rPr>
          <w:t xml:space="preserve"> </w:t>
        </w:r>
      </w:hyperlink>
      <w:hyperlink r:id="rId50">
        <w:r w:rsidDel="00000000" w:rsidR="00000000" w:rsidRPr="00000000">
          <w:rPr>
            <w:color w:val="1155cc"/>
            <w:sz w:val="24"/>
            <w:szCs w:val="24"/>
            <w:u w:val="single"/>
            <w:rtl w:val="0"/>
          </w:rPr>
          <w:t xml:space="preserve">ransomware</w:t>
        </w:r>
      </w:hyperlink>
      <w:r w:rsidDel="00000000" w:rsidR="00000000" w:rsidRPr="00000000">
        <w:rPr>
          <w:sz w:val="24"/>
          <w:szCs w:val="24"/>
          <w:rtl w:val="0"/>
        </w:rPr>
        <w:t xml:space="preserve"> application that uses a ransomware-as-a-service (RaaS) model where affiliates purchase and then subsequently spread the malware.  Commissions are paid to the developers for the use of the malware. Ransom.Cerber uses strong encryption, and there are currently no free decryptors available..</w:t>
      </w:r>
      <w:r w:rsidDel="00000000" w:rsidR="00000000" w:rsidRPr="00000000">
        <w:rPr>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B8">
      <w:pPr>
        <w:spacing w:after="240" w:before="240" w:lineRule="auto"/>
        <w:rPr>
          <w:sz w:val="24"/>
          <w:szCs w:val="24"/>
        </w:rPr>
      </w:pPr>
      <w:r w:rsidDel="00000000" w:rsidR="00000000" w:rsidRPr="00000000">
        <w:rPr>
          <w:rtl w:val="0"/>
        </w:rPr>
      </w:r>
    </w:p>
    <w:p w:rsidR="00000000" w:rsidDel="00000000" w:rsidP="00000000" w:rsidRDefault="00000000" w:rsidRPr="00000000" w14:paraId="000000B9">
      <w:pPr>
        <w:spacing w:after="240" w:before="240" w:lineRule="auto"/>
        <w:rPr>
          <w:b w:val="1"/>
          <w:sz w:val="24"/>
          <w:szCs w:val="24"/>
        </w:rPr>
      </w:pPr>
      <w:r w:rsidDel="00000000" w:rsidR="00000000" w:rsidRPr="00000000">
        <w:rPr>
          <w:b w:val="1"/>
          <w:sz w:val="24"/>
          <w:szCs w:val="24"/>
          <w:rtl w:val="0"/>
        </w:rPr>
        <w:t xml:space="preserve">Machine Information:</w:t>
      </w:r>
    </w:p>
    <w:p w:rsidR="00000000" w:rsidDel="00000000" w:rsidP="00000000" w:rsidRDefault="00000000" w:rsidRPr="00000000" w14:paraId="000000BA">
      <w:pPr>
        <w:spacing w:after="240" w:before="240" w:lineRule="auto"/>
        <w:rPr>
          <w:b w:val="1"/>
          <w:sz w:val="24"/>
          <w:szCs w:val="24"/>
        </w:rPr>
      </w:pPr>
      <w:r w:rsidDel="00000000" w:rsidR="00000000" w:rsidRPr="00000000">
        <w:rPr>
          <w:b w:val="1"/>
          <w:sz w:val="24"/>
          <w:szCs w:val="24"/>
        </w:rPr>
        <w:drawing>
          <wp:inline distB="114300" distT="114300" distL="114300" distR="114300">
            <wp:extent cx="3516800" cy="3700463"/>
            <wp:effectExtent b="0" l="0" r="0" t="0"/>
            <wp:docPr id="34"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51680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C">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0BD">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17500"/>
            <wp:effectExtent b="0" l="0" r="0" t="0"/>
            <wp:docPr id="54"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0BF">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981200"/>
            <wp:effectExtent b="0" l="0" r="0" t="0"/>
            <wp:docPr id="59"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0C1">
      <w:pPr>
        <w:spacing w:after="240" w:before="240" w:lineRule="auto"/>
        <w:rPr>
          <w:b w:val="1"/>
          <w:sz w:val="24"/>
          <w:szCs w:val="24"/>
        </w:rPr>
      </w:pPr>
      <w:r w:rsidDel="00000000" w:rsidR="00000000" w:rsidRPr="00000000">
        <w:rPr>
          <w:b w:val="1"/>
          <w:sz w:val="24"/>
          <w:szCs w:val="24"/>
        </w:rPr>
        <w:drawing>
          <wp:inline distB="114300" distT="114300" distL="114300" distR="114300">
            <wp:extent cx="5343525" cy="523875"/>
            <wp:effectExtent b="0" l="0" r="0" t="0"/>
            <wp:docPr id="57" name="image61.png"/>
            <a:graphic>
              <a:graphicData uri="http://schemas.openxmlformats.org/drawingml/2006/picture">
                <pic:pic>
                  <pic:nvPicPr>
                    <pic:cNvPr id="0" name="image61.png"/>
                    <pic:cNvPicPr preferRelativeResize="0"/>
                  </pic:nvPicPr>
                  <pic:blipFill>
                    <a:blip r:embed="rId54"/>
                    <a:srcRect b="0" l="0" r="0" t="0"/>
                    <a:stretch>
                      <a:fillRect/>
                    </a:stretch>
                  </pic:blipFill>
                  <pic:spPr>
                    <a:xfrm>
                      <a:off x="0" y="0"/>
                      <a:ext cx="53435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0C3">
      <w:pPr>
        <w:spacing w:after="240" w:before="240" w:lineRule="auto"/>
        <w:rPr>
          <w:b w:val="1"/>
          <w:sz w:val="24"/>
          <w:szCs w:val="24"/>
        </w:rPr>
      </w:pPr>
      <w:r w:rsidDel="00000000" w:rsidR="00000000" w:rsidRPr="00000000">
        <w:rPr>
          <w:b w:val="1"/>
          <w:sz w:val="24"/>
          <w:szCs w:val="24"/>
        </w:rPr>
        <w:drawing>
          <wp:inline distB="114300" distT="114300" distL="114300" distR="114300">
            <wp:extent cx="3090863" cy="2347867"/>
            <wp:effectExtent b="0" l="0" r="0" t="0"/>
            <wp:docPr id="44"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3090863" cy="234786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The hash type used for the identification of the file is SHA256, from the website from where it was download.</w:t>
      </w:r>
    </w:p>
    <w:p w:rsidR="00000000" w:rsidDel="00000000" w:rsidP="00000000" w:rsidRDefault="00000000" w:rsidRPr="00000000" w14:paraId="000000C5">
      <w:pPr>
        <w:spacing w:after="240" w:before="240" w:lineRule="auto"/>
        <w:rPr>
          <w:b w:val="1"/>
          <w:sz w:val="24"/>
          <w:szCs w:val="24"/>
        </w:rPr>
      </w:pPr>
      <w:r w:rsidDel="00000000" w:rsidR="00000000" w:rsidRPr="00000000">
        <w:rPr>
          <w:b w:val="1"/>
          <w:sz w:val="24"/>
          <w:szCs w:val="24"/>
          <w:rtl w:val="0"/>
        </w:rPr>
        <w:t xml:space="preserve">DLLs: </w:t>
      </w:r>
    </w:p>
    <w:p w:rsidR="00000000" w:rsidDel="00000000" w:rsidP="00000000" w:rsidRDefault="00000000" w:rsidRPr="00000000" w14:paraId="000000C6">
      <w:pPr>
        <w:numPr>
          <w:ilvl w:val="0"/>
          <w:numId w:val="2"/>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WINHTTP.dll</w:t>
      </w:r>
    </w:p>
    <w:p w:rsidR="00000000" w:rsidDel="00000000" w:rsidP="00000000" w:rsidRDefault="00000000" w:rsidRPr="00000000" w14:paraId="000000C7">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KERNEL32.dll</w:t>
      </w:r>
    </w:p>
    <w:p w:rsidR="00000000" w:rsidDel="00000000" w:rsidP="00000000" w:rsidRDefault="00000000" w:rsidRPr="00000000" w14:paraId="000000C8">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USER32.dll</w:t>
      </w:r>
    </w:p>
    <w:p w:rsidR="00000000" w:rsidDel="00000000" w:rsidP="00000000" w:rsidRDefault="00000000" w:rsidRPr="00000000" w14:paraId="000000C9">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ADVAPI32.dll</w:t>
      </w:r>
    </w:p>
    <w:p w:rsidR="00000000" w:rsidDel="00000000" w:rsidP="00000000" w:rsidRDefault="00000000" w:rsidRPr="00000000" w14:paraId="000000CA">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ole32.dll</w:t>
      </w:r>
    </w:p>
    <w:p w:rsidR="00000000" w:rsidDel="00000000" w:rsidP="00000000" w:rsidRDefault="00000000" w:rsidRPr="00000000" w14:paraId="000000CB">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OLEAUT32.dll</w:t>
      </w:r>
    </w:p>
    <w:p w:rsidR="00000000" w:rsidDel="00000000" w:rsidP="00000000" w:rsidRDefault="00000000" w:rsidRPr="00000000" w14:paraId="000000CC">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SHLWAPI.dll</w:t>
      </w:r>
    </w:p>
    <w:p w:rsidR="00000000" w:rsidDel="00000000" w:rsidP="00000000" w:rsidRDefault="00000000" w:rsidRPr="00000000" w14:paraId="000000CD">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RPCRT4.dll</w:t>
      </w:r>
    </w:p>
    <w:p w:rsidR="00000000" w:rsidDel="00000000" w:rsidP="00000000" w:rsidRDefault="00000000" w:rsidRPr="00000000" w14:paraId="000000CE">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urlmon.dll</w:t>
      </w:r>
    </w:p>
    <w:p w:rsidR="00000000" w:rsidDel="00000000" w:rsidP="00000000" w:rsidRDefault="00000000" w:rsidRPr="00000000" w14:paraId="000000CF">
      <w:pPr>
        <w:numPr>
          <w:ilvl w:val="0"/>
          <w:numId w:val="2"/>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Secur32.dll</w:t>
      </w:r>
    </w:p>
    <w:p w:rsidR="00000000" w:rsidDel="00000000" w:rsidP="00000000" w:rsidRDefault="00000000" w:rsidRPr="00000000" w14:paraId="000000D0">
      <w:pPr>
        <w:numPr>
          <w:ilvl w:val="0"/>
          <w:numId w:val="2"/>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PSAPI.DLL </w:t>
      </w:r>
    </w:p>
    <w:p w:rsidR="00000000" w:rsidDel="00000000" w:rsidP="00000000" w:rsidRDefault="00000000" w:rsidRPr="00000000" w14:paraId="000000D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The Dlls used by the executable are Known by Anyrun: </w:t>
      </w:r>
    </w:p>
    <w:p w:rsidR="00000000" w:rsidDel="00000000" w:rsidP="00000000" w:rsidRDefault="00000000" w:rsidRPr="00000000" w14:paraId="000000D3">
      <w:pPr>
        <w:spacing w:after="240" w:before="240" w:lineRule="auto"/>
        <w:rPr>
          <w:sz w:val="24"/>
          <w:szCs w:val="24"/>
        </w:rPr>
      </w:pPr>
      <w:r w:rsidDel="00000000" w:rsidR="00000000" w:rsidRPr="00000000">
        <w:rPr>
          <w:b w:val="1"/>
          <w:sz w:val="24"/>
          <w:szCs w:val="24"/>
          <w:rtl w:val="0"/>
        </w:rPr>
        <w:t xml:space="preserve">SECTIONS and OFFSET:</w:t>
      </w:r>
      <w:r w:rsidDel="00000000" w:rsidR="00000000" w:rsidRPr="00000000">
        <w:rPr>
          <w:sz w:val="24"/>
          <w:szCs w:val="24"/>
          <w:rtl w:val="0"/>
        </w:rPr>
        <w:t xml:space="preserve">  </w:t>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Pr>
        <w:drawing>
          <wp:inline distB="114300" distT="114300" distL="114300" distR="114300">
            <wp:extent cx="5943600" cy="1549400"/>
            <wp:effectExtent b="0" l="0" r="0" t="0"/>
            <wp:docPr id="3"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 xml:space="preserve">The sections and their offsets of the file are known by ANYRUN. </w:t>
      </w:r>
    </w:p>
    <w:p w:rsidR="00000000" w:rsidDel="00000000" w:rsidP="00000000" w:rsidRDefault="00000000" w:rsidRPr="00000000" w14:paraId="000000D6">
      <w:pPr>
        <w:spacing w:after="240" w:before="240" w:lineRule="auto"/>
        <w:rPr>
          <w:sz w:val="24"/>
          <w:szCs w:val="24"/>
        </w:rPr>
      </w:pPr>
      <w:r w:rsidDel="00000000" w:rsidR="00000000" w:rsidRPr="00000000">
        <w:rPr>
          <w:rtl w:val="0"/>
        </w:rPr>
      </w:r>
    </w:p>
    <w:p w:rsidR="00000000" w:rsidDel="00000000" w:rsidP="00000000" w:rsidRDefault="00000000" w:rsidRPr="00000000" w14:paraId="000000D7">
      <w:pPr>
        <w:spacing w:after="240" w:before="240" w:lineRule="auto"/>
        <w:rPr>
          <w:sz w:val="24"/>
          <w:szCs w:val="24"/>
        </w:rPr>
      </w:pPr>
      <w:r w:rsidDel="00000000" w:rsidR="00000000" w:rsidRPr="00000000">
        <w:rPr>
          <w:b w:val="1"/>
          <w:sz w:val="24"/>
          <w:szCs w:val="24"/>
          <w:rtl w:val="0"/>
        </w:rPr>
        <w:t xml:space="preserve">PACKING INFO</w:t>
      </w:r>
      <w:r w:rsidDel="00000000" w:rsidR="00000000" w:rsidRPr="00000000">
        <w:rPr>
          <w:sz w:val="24"/>
          <w:szCs w:val="24"/>
          <w:rtl w:val="0"/>
        </w:rPr>
        <w:t xml:space="preserve">:</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Pr>
        <w:drawing>
          <wp:inline distB="114300" distT="114300" distL="114300" distR="114300">
            <wp:extent cx="2562225" cy="857250"/>
            <wp:effectExtent b="0" l="0" r="0" t="0"/>
            <wp:docPr id="14"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25622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0DA">
      <w:pPr>
        <w:spacing w:after="240" w:before="240" w:lineRule="auto"/>
        <w:rPr>
          <w:b w:val="1"/>
          <w:sz w:val="24"/>
          <w:szCs w:val="24"/>
        </w:rPr>
      </w:pPr>
      <w:r w:rsidDel="00000000" w:rsidR="00000000" w:rsidRPr="00000000">
        <w:rPr>
          <w:b w:val="1"/>
          <w:sz w:val="24"/>
          <w:szCs w:val="24"/>
        </w:rPr>
        <w:drawing>
          <wp:inline distB="114300" distT="114300" distL="114300" distR="114300">
            <wp:extent cx="3219450" cy="6391275"/>
            <wp:effectExtent b="0" l="0" r="0" t="0"/>
            <wp:docPr id="22"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3219450"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0DC">
      <w:pPr>
        <w:spacing w:after="240" w:before="240" w:lineRule="auto"/>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r w:rsidDel="00000000" w:rsidR="00000000" w:rsidRPr="00000000">
        <w:rPr>
          <w:rtl w:val="0"/>
        </w:rPr>
      </w:r>
    </w:p>
    <w:p w:rsidR="00000000" w:rsidDel="00000000" w:rsidP="00000000" w:rsidRDefault="00000000" w:rsidRPr="00000000" w14:paraId="000000DD">
      <w:pPr>
        <w:spacing w:after="240" w:before="240" w:lineRule="auto"/>
        <w:rPr>
          <w:sz w:val="24"/>
          <w:szCs w:val="24"/>
        </w:rPr>
      </w:pPr>
      <w:r w:rsidDel="00000000" w:rsidR="00000000" w:rsidRPr="00000000">
        <w:rPr>
          <w:rtl w:val="0"/>
        </w:rPr>
      </w:r>
    </w:p>
    <w:p w:rsidR="00000000" w:rsidDel="00000000" w:rsidP="00000000" w:rsidRDefault="00000000" w:rsidRPr="00000000" w14:paraId="000000DE">
      <w:pPr>
        <w:spacing w:after="240" w:before="240" w:lineRule="auto"/>
        <w:rPr>
          <w:sz w:val="24"/>
          <w:szCs w:val="24"/>
        </w:rPr>
      </w:pPr>
      <w:r w:rsidDel="00000000" w:rsidR="00000000" w:rsidRPr="00000000">
        <w:rPr>
          <w:rtl w:val="0"/>
        </w:rPr>
      </w:r>
    </w:p>
    <w:p w:rsidR="00000000" w:rsidDel="00000000" w:rsidP="00000000" w:rsidRDefault="00000000" w:rsidRPr="00000000" w14:paraId="000000DF">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0E0">
      <w:pPr>
        <w:spacing w:after="240" w:before="240" w:lineRule="auto"/>
        <w:rPr>
          <w:b w:val="1"/>
          <w:i w:val="1"/>
          <w:sz w:val="32"/>
          <w:szCs w:val="32"/>
          <w:u w:val="single"/>
        </w:rPr>
      </w:pPr>
      <w:r w:rsidDel="00000000" w:rsidR="00000000" w:rsidRPr="00000000">
        <w:rPr>
          <w:b w:val="1"/>
          <w:i w:val="1"/>
          <w:sz w:val="32"/>
          <w:szCs w:val="32"/>
          <w:u w:val="single"/>
        </w:rPr>
        <w:drawing>
          <wp:inline distB="114300" distT="114300" distL="114300" distR="114300">
            <wp:extent cx="5943600" cy="1841500"/>
            <wp:effectExtent b="0" l="0" r="0" t="0"/>
            <wp:docPr id="25"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0E2">
      <w:pPr>
        <w:spacing w:after="240" w:before="240" w:lineRule="auto"/>
        <w:rPr>
          <w:b w:val="1"/>
          <w:sz w:val="24"/>
          <w:szCs w:val="24"/>
        </w:rPr>
      </w:pPr>
      <w:r w:rsidDel="00000000" w:rsidR="00000000" w:rsidRPr="00000000">
        <w:rPr>
          <w:b w:val="1"/>
          <w:sz w:val="24"/>
          <w:szCs w:val="24"/>
        </w:rPr>
        <w:drawing>
          <wp:inline distB="114300" distT="114300" distL="114300" distR="114300">
            <wp:extent cx="5043488" cy="1091889"/>
            <wp:effectExtent b="0" l="0" r="0" t="0"/>
            <wp:docPr id="27"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043488" cy="109188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b w:val="1"/>
          <w:i w:val="1"/>
          <w:sz w:val="32"/>
          <w:szCs w:val="32"/>
          <w:u w:val="single"/>
        </w:rPr>
      </w:pPr>
      <w:r w:rsidDel="00000000" w:rsidR="00000000" w:rsidRPr="00000000">
        <w:rPr>
          <w:b w:val="1"/>
          <w:i w:val="1"/>
          <w:sz w:val="32"/>
          <w:szCs w:val="32"/>
          <w:u w:val="single"/>
          <w:rtl w:val="0"/>
        </w:rPr>
        <w:t xml:space="preserve">6.in32Tnega.bXRKZUB</w:t>
      </w:r>
    </w:p>
    <w:p w:rsidR="00000000" w:rsidDel="00000000" w:rsidP="00000000" w:rsidRDefault="00000000" w:rsidRPr="00000000" w14:paraId="000000E4">
      <w:pPr>
        <w:spacing w:after="240" w:before="240" w:lineRule="auto"/>
        <w:rPr>
          <w:sz w:val="24"/>
          <w:szCs w:val="24"/>
        </w:rPr>
      </w:pPr>
      <w:r w:rsidDel="00000000" w:rsidR="00000000" w:rsidRPr="00000000">
        <w:rPr>
          <w:b w:val="1"/>
          <w:sz w:val="24"/>
          <w:szCs w:val="24"/>
          <w:rtl w:val="0"/>
        </w:rPr>
        <w:t xml:space="preserve">Trojan:Win32/Tnega.ml</w:t>
      </w:r>
      <w:r w:rsidDel="00000000" w:rsidR="00000000" w:rsidRPr="00000000">
        <w:rPr>
          <w:sz w:val="24"/>
          <w:szCs w:val="24"/>
          <w:rtl w:val="0"/>
        </w:rPr>
        <w:t xml:space="preserve"> is a computer virus that can infect executable PE files. It is being utilized by hackers to download a more hazardous virus on the computer. Once it infects the computer, Trojan:Win32/Tnega.ml also acts as a computer network worm by exploiting the unpatched DCOM RPC vulnerability. As a result, this virus can spread over the network and infect other PE executable that further compromised the computers.</w:t>
      </w:r>
    </w:p>
    <w:p w:rsidR="00000000" w:rsidDel="00000000" w:rsidP="00000000" w:rsidRDefault="00000000" w:rsidRPr="00000000" w14:paraId="000000E5">
      <w:pPr>
        <w:spacing w:after="240" w:before="240" w:lineRule="auto"/>
        <w:rPr>
          <w:sz w:val="24"/>
          <w:szCs w:val="24"/>
        </w:rPr>
      </w:pPr>
      <w:r w:rsidDel="00000000" w:rsidR="00000000" w:rsidRPr="00000000">
        <w:rPr>
          <w:rtl w:val="0"/>
        </w:rPr>
      </w:r>
    </w:p>
    <w:p w:rsidR="00000000" w:rsidDel="00000000" w:rsidP="00000000" w:rsidRDefault="00000000" w:rsidRPr="00000000" w14:paraId="000000E6">
      <w:pPr>
        <w:spacing w:after="240" w:before="240" w:lineRule="auto"/>
        <w:rPr>
          <w:b w:val="1"/>
          <w:sz w:val="24"/>
          <w:szCs w:val="24"/>
        </w:rPr>
      </w:pPr>
      <w:r w:rsidDel="00000000" w:rsidR="00000000" w:rsidRPr="00000000">
        <w:rPr>
          <w:b w:val="1"/>
          <w:sz w:val="24"/>
          <w:szCs w:val="24"/>
          <w:rtl w:val="0"/>
        </w:rPr>
        <w:t xml:space="preserve">Machine Information:</w:t>
      </w:r>
    </w:p>
    <w:p w:rsidR="00000000" w:rsidDel="00000000" w:rsidP="00000000" w:rsidRDefault="00000000" w:rsidRPr="00000000" w14:paraId="000000E7">
      <w:pPr>
        <w:spacing w:after="240" w:before="240" w:lineRule="auto"/>
        <w:rPr>
          <w:b w:val="1"/>
          <w:sz w:val="24"/>
          <w:szCs w:val="24"/>
        </w:rPr>
      </w:pPr>
      <w:r w:rsidDel="00000000" w:rsidR="00000000" w:rsidRPr="00000000">
        <w:rPr>
          <w:b w:val="1"/>
          <w:sz w:val="24"/>
          <w:szCs w:val="24"/>
        </w:rPr>
        <w:drawing>
          <wp:inline distB="114300" distT="114300" distL="114300" distR="114300">
            <wp:extent cx="3252788" cy="3330647"/>
            <wp:effectExtent b="0" l="0" r="0" t="0"/>
            <wp:docPr id="45"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3252788" cy="333064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0E9">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457200"/>
            <wp:effectExtent b="0" l="0" r="0" t="0"/>
            <wp:docPr id="24"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0EB">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247900"/>
            <wp:effectExtent b="0" l="0" r="0" t="0"/>
            <wp:docPr id="46"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0ED">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457200"/>
            <wp:effectExtent b="0" l="0" r="0" t="0"/>
            <wp:docPr id="17"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0EF">
      <w:pPr>
        <w:spacing w:after="240" w:before="240" w:lineRule="auto"/>
        <w:rPr>
          <w:b w:val="1"/>
          <w:sz w:val="24"/>
          <w:szCs w:val="24"/>
        </w:rPr>
      </w:pPr>
      <w:r w:rsidDel="00000000" w:rsidR="00000000" w:rsidRPr="00000000">
        <w:rPr>
          <w:b w:val="1"/>
          <w:sz w:val="24"/>
          <w:szCs w:val="24"/>
        </w:rPr>
        <w:drawing>
          <wp:inline distB="114300" distT="114300" distL="114300" distR="114300">
            <wp:extent cx="3014663" cy="2289984"/>
            <wp:effectExtent b="0" l="0" r="0" t="0"/>
            <wp:docPr id="12"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3014663" cy="228998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The hash type used for the identification of the file is SHA256, from the website from where it was download.</w:t>
      </w:r>
    </w:p>
    <w:p w:rsidR="00000000" w:rsidDel="00000000" w:rsidP="00000000" w:rsidRDefault="00000000" w:rsidRPr="00000000" w14:paraId="000000F1">
      <w:pPr>
        <w:spacing w:after="240" w:before="240" w:lineRule="auto"/>
        <w:rPr>
          <w:b w:val="1"/>
          <w:sz w:val="24"/>
          <w:szCs w:val="24"/>
        </w:rPr>
      </w:pPr>
      <w:r w:rsidDel="00000000" w:rsidR="00000000" w:rsidRPr="00000000">
        <w:rPr>
          <w:b w:val="1"/>
          <w:sz w:val="24"/>
          <w:szCs w:val="24"/>
          <w:rtl w:val="0"/>
        </w:rPr>
        <w:t xml:space="preserve">DLLs: </w:t>
      </w:r>
    </w:p>
    <w:p w:rsidR="00000000" w:rsidDel="00000000" w:rsidP="00000000" w:rsidRDefault="00000000" w:rsidRPr="00000000" w14:paraId="000000F2">
      <w:pPr>
        <w:spacing w:after="240" w:before="240" w:lineRule="auto"/>
        <w:rPr>
          <w:sz w:val="24"/>
          <w:szCs w:val="24"/>
        </w:rPr>
      </w:pPr>
      <w:r w:rsidDel="00000000" w:rsidR="00000000" w:rsidRPr="00000000">
        <w:rPr>
          <w:sz w:val="24"/>
          <w:szCs w:val="24"/>
          <w:rtl w:val="0"/>
        </w:rPr>
        <w:t xml:space="preserve">The Dlls used by the executable are Known by Anyrun:</w:t>
      </w:r>
    </w:p>
    <w:p w:rsidR="00000000" w:rsidDel="00000000" w:rsidP="00000000" w:rsidRDefault="00000000" w:rsidRPr="00000000" w14:paraId="000000F3">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KERNEL32.dll</w:t>
      </w:r>
    </w:p>
    <w:p w:rsidR="00000000" w:rsidDel="00000000" w:rsidP="00000000" w:rsidRDefault="00000000" w:rsidRPr="00000000" w14:paraId="000000F4">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USER32.dll</w:t>
      </w:r>
    </w:p>
    <w:p w:rsidR="00000000" w:rsidDel="00000000" w:rsidP="00000000" w:rsidRDefault="00000000" w:rsidRPr="00000000" w14:paraId="000000F5">
      <w:pPr>
        <w:numPr>
          <w:ilvl w:val="0"/>
          <w:numId w:val="5"/>
        </w:numPr>
        <w:spacing w:after="240" w:before="0" w:beforeAutospacing="0" w:lineRule="auto"/>
        <w:ind w:left="720" w:hanging="360"/>
        <w:rPr>
          <w:sz w:val="24"/>
          <w:szCs w:val="24"/>
          <w:u w:val="none"/>
        </w:rPr>
      </w:pPr>
      <w:r w:rsidDel="00000000" w:rsidR="00000000" w:rsidRPr="00000000">
        <w:rPr>
          <w:sz w:val="24"/>
          <w:szCs w:val="24"/>
          <w:rtl w:val="0"/>
        </w:rPr>
        <w:t xml:space="preserve">SHELL32.dll </w:t>
      </w:r>
    </w:p>
    <w:p w:rsidR="00000000" w:rsidDel="00000000" w:rsidP="00000000" w:rsidRDefault="00000000" w:rsidRPr="00000000" w14:paraId="000000F6">
      <w:pPr>
        <w:spacing w:after="240" w:before="240" w:lineRule="auto"/>
        <w:rPr>
          <w:b w:val="1"/>
          <w:sz w:val="24"/>
          <w:szCs w:val="24"/>
        </w:rPr>
      </w:pPr>
      <w:r w:rsidDel="00000000" w:rsidR="00000000" w:rsidRPr="00000000">
        <w:rPr>
          <w:b w:val="1"/>
          <w:sz w:val="24"/>
          <w:szCs w:val="24"/>
          <w:rtl w:val="0"/>
        </w:rPr>
        <w:t xml:space="preserve"> SECTIONS and OFFSET: </w:t>
      </w:r>
    </w:p>
    <w:p w:rsidR="00000000" w:rsidDel="00000000" w:rsidP="00000000" w:rsidRDefault="00000000" w:rsidRPr="00000000" w14:paraId="000000F7">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739900"/>
            <wp:effectExtent b="0" l="0" r="0" t="0"/>
            <wp:docPr id="30"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 The sections and their offsets of the file are known by ANYRUN.</w:t>
      </w:r>
    </w:p>
    <w:p w:rsidR="00000000" w:rsidDel="00000000" w:rsidP="00000000" w:rsidRDefault="00000000" w:rsidRPr="00000000" w14:paraId="000000F9">
      <w:pPr>
        <w:spacing w:after="240" w:before="240" w:lineRule="auto"/>
        <w:rPr>
          <w:sz w:val="24"/>
          <w:szCs w:val="24"/>
        </w:rPr>
      </w:pPr>
      <w:r w:rsidDel="00000000" w:rsidR="00000000" w:rsidRPr="00000000">
        <w:rPr>
          <w:b w:val="1"/>
          <w:sz w:val="24"/>
          <w:szCs w:val="24"/>
          <w:rtl w:val="0"/>
        </w:rPr>
        <w:t xml:space="preserve"> PACKING INF</w:t>
      </w:r>
      <w:r w:rsidDel="00000000" w:rsidR="00000000" w:rsidRPr="00000000">
        <w:rPr>
          <w:sz w:val="24"/>
          <w:szCs w:val="24"/>
          <w:rtl w:val="0"/>
        </w:rPr>
        <w:t xml:space="preserve">O:</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Pr>
        <w:drawing>
          <wp:inline distB="114300" distT="114300" distL="114300" distR="114300">
            <wp:extent cx="3848100" cy="1390650"/>
            <wp:effectExtent b="0" l="0" r="0" t="0"/>
            <wp:docPr id="40"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3848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0FC">
      <w:pPr>
        <w:spacing w:after="240" w:before="240" w:lineRule="auto"/>
        <w:rPr>
          <w:b w:val="1"/>
          <w:sz w:val="24"/>
          <w:szCs w:val="24"/>
        </w:rPr>
      </w:pPr>
      <w:r w:rsidDel="00000000" w:rsidR="00000000" w:rsidRPr="00000000">
        <w:rPr>
          <w:b w:val="1"/>
          <w:sz w:val="24"/>
          <w:szCs w:val="24"/>
        </w:rPr>
        <w:drawing>
          <wp:inline distB="114300" distT="114300" distL="114300" distR="114300">
            <wp:extent cx="2733675" cy="5076825"/>
            <wp:effectExtent b="0" l="0" r="0" t="0"/>
            <wp:docPr id="49"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27336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0FE">
      <w:pPr>
        <w:spacing w:after="240" w:before="240" w:lineRule="auto"/>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r w:rsidDel="00000000" w:rsidR="00000000" w:rsidRPr="00000000">
        <w:rPr>
          <w:rtl w:val="0"/>
        </w:rPr>
      </w:r>
    </w:p>
    <w:p w:rsidR="00000000" w:rsidDel="00000000" w:rsidP="00000000" w:rsidRDefault="00000000" w:rsidRPr="00000000" w14:paraId="000000FF">
      <w:pPr>
        <w:spacing w:after="240" w:before="240" w:lineRule="auto"/>
        <w:rPr>
          <w:sz w:val="24"/>
          <w:szCs w:val="24"/>
        </w:rPr>
      </w:pPr>
      <w:r w:rsidDel="00000000" w:rsidR="00000000" w:rsidRPr="00000000">
        <w:rPr>
          <w:rtl w:val="0"/>
        </w:rPr>
      </w:r>
    </w:p>
    <w:p w:rsidR="00000000" w:rsidDel="00000000" w:rsidP="00000000" w:rsidRDefault="00000000" w:rsidRPr="00000000" w14:paraId="00000100">
      <w:pPr>
        <w:spacing w:after="240" w:before="240" w:lineRule="auto"/>
        <w:rPr>
          <w:sz w:val="24"/>
          <w:szCs w:val="24"/>
        </w:rPr>
      </w:pPr>
      <w:r w:rsidDel="00000000" w:rsidR="00000000" w:rsidRPr="00000000">
        <w:rPr>
          <w:rtl w:val="0"/>
        </w:rPr>
      </w:r>
    </w:p>
    <w:p w:rsidR="00000000" w:rsidDel="00000000" w:rsidP="00000000" w:rsidRDefault="00000000" w:rsidRPr="00000000" w14:paraId="00000101">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102">
      <w:pPr>
        <w:spacing w:after="240" w:before="240" w:lineRule="auto"/>
        <w:rPr>
          <w:b w:val="1"/>
          <w:i w:val="1"/>
          <w:sz w:val="32"/>
          <w:szCs w:val="32"/>
          <w:u w:val="single"/>
        </w:rPr>
      </w:pPr>
      <w:r w:rsidDel="00000000" w:rsidR="00000000" w:rsidRPr="00000000">
        <w:rPr>
          <w:b w:val="1"/>
          <w:i w:val="1"/>
          <w:sz w:val="32"/>
          <w:szCs w:val="32"/>
          <w:u w:val="single"/>
        </w:rPr>
        <w:drawing>
          <wp:inline distB="114300" distT="114300" distL="114300" distR="114300">
            <wp:extent cx="5943600" cy="1409700"/>
            <wp:effectExtent b="0" l="0" r="0" t="0"/>
            <wp:docPr id="6"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104">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282700"/>
            <wp:effectExtent b="0" l="0" r="0" t="0"/>
            <wp:docPr id="79" name="image75.png"/>
            <a:graphic>
              <a:graphicData uri="http://schemas.openxmlformats.org/drawingml/2006/picture">
                <pic:pic>
                  <pic:nvPicPr>
                    <pic:cNvPr id="0" name="image75.png"/>
                    <pic:cNvPicPr preferRelativeResize="0"/>
                  </pic:nvPicPr>
                  <pic:blipFill>
                    <a:blip r:embed="rId7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06">
      <w:pPr>
        <w:spacing w:after="240" w:before="240" w:lineRule="auto"/>
        <w:rPr>
          <w:b w:val="1"/>
          <w:i w:val="1"/>
          <w:sz w:val="32"/>
          <w:szCs w:val="32"/>
          <w:u w:val="single"/>
        </w:rPr>
      </w:pPr>
      <w:r w:rsidDel="00000000" w:rsidR="00000000" w:rsidRPr="00000000">
        <w:rPr>
          <w:b w:val="1"/>
          <w:i w:val="1"/>
          <w:sz w:val="32"/>
          <w:szCs w:val="32"/>
          <w:u w:val="single"/>
          <w:rtl w:val="0"/>
        </w:rPr>
        <w:t xml:space="preserve">7.W32.SecretKAN.Trojan</w:t>
      </w:r>
    </w:p>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Trojan:W32/DatCrypt drops a DLL file that encrypts files with specific extensions on the system. The DLL then informs the user that the affected files should be decrypted with a certain "utility program", which it also attempts to download and install on the system.A malware that engages in this type of behavior is known as</w:t>
      </w:r>
      <w:hyperlink r:id="rId71">
        <w:r w:rsidDel="00000000" w:rsidR="00000000" w:rsidRPr="00000000">
          <w:rPr>
            <w:sz w:val="24"/>
            <w:szCs w:val="24"/>
            <w:rtl w:val="0"/>
          </w:rPr>
          <w:t xml:space="preserve"> </w:t>
        </w:r>
      </w:hyperlink>
      <w:hyperlink r:id="rId72">
        <w:r w:rsidDel="00000000" w:rsidR="00000000" w:rsidRPr="00000000">
          <w:rPr>
            <w:color w:val="1155cc"/>
            <w:sz w:val="24"/>
            <w:szCs w:val="24"/>
            <w:u w:val="single"/>
            <w:rtl w:val="0"/>
          </w:rPr>
          <w:t xml:space="preserve">ransomware</w:t>
        </w:r>
      </w:hyperlink>
      <w:r w:rsidDel="00000000" w:rsidR="00000000" w:rsidRPr="00000000">
        <w:rPr>
          <w:sz w:val="24"/>
          <w:szCs w:val="24"/>
          <w:rtl w:val="0"/>
        </w:rPr>
        <w:t xml:space="preserve">. </w:t>
      </w:r>
      <w:r w:rsidDel="00000000" w:rsidR="00000000" w:rsidRPr="00000000">
        <w:rPr>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108">
      <w:pPr>
        <w:spacing w:after="240" w:before="240" w:lineRule="auto"/>
        <w:rPr>
          <w:sz w:val="24"/>
          <w:szCs w:val="24"/>
        </w:rPr>
      </w:pPr>
      <w:r w:rsidDel="00000000" w:rsidR="00000000" w:rsidRPr="00000000">
        <w:rPr>
          <w:rtl w:val="0"/>
        </w:rPr>
      </w:r>
    </w:p>
    <w:p w:rsidR="00000000" w:rsidDel="00000000" w:rsidP="00000000" w:rsidRDefault="00000000" w:rsidRPr="00000000" w14:paraId="00000109">
      <w:pPr>
        <w:spacing w:after="240" w:before="240" w:lineRule="auto"/>
        <w:rPr>
          <w:b w:val="1"/>
          <w:sz w:val="24"/>
          <w:szCs w:val="24"/>
        </w:rPr>
      </w:pPr>
      <w:r w:rsidDel="00000000" w:rsidR="00000000" w:rsidRPr="00000000">
        <w:rPr>
          <w:b w:val="1"/>
          <w:sz w:val="24"/>
          <w:szCs w:val="24"/>
          <w:rtl w:val="0"/>
        </w:rPr>
        <w:t xml:space="preserve">Machine Information:</w:t>
      </w:r>
    </w:p>
    <w:p w:rsidR="00000000" w:rsidDel="00000000" w:rsidP="00000000" w:rsidRDefault="00000000" w:rsidRPr="00000000" w14:paraId="0000010A">
      <w:pPr>
        <w:spacing w:after="240" w:before="240" w:lineRule="auto"/>
        <w:rPr>
          <w:b w:val="1"/>
          <w:sz w:val="24"/>
          <w:szCs w:val="24"/>
        </w:rPr>
      </w:pPr>
      <w:r w:rsidDel="00000000" w:rsidR="00000000" w:rsidRPr="00000000">
        <w:rPr>
          <w:b w:val="1"/>
          <w:sz w:val="24"/>
          <w:szCs w:val="24"/>
        </w:rPr>
        <w:drawing>
          <wp:inline distB="114300" distT="114300" distL="114300" distR="114300">
            <wp:extent cx="3414713" cy="3504912"/>
            <wp:effectExtent b="0" l="0" r="0" t="0"/>
            <wp:docPr id="18" name="image13.png"/>
            <a:graphic>
              <a:graphicData uri="http://schemas.openxmlformats.org/drawingml/2006/picture">
                <pic:pic>
                  <pic:nvPicPr>
                    <pic:cNvPr id="0" name="image13.png"/>
                    <pic:cNvPicPr preferRelativeResize="0"/>
                  </pic:nvPicPr>
                  <pic:blipFill>
                    <a:blip r:embed="rId73"/>
                    <a:srcRect b="0" l="0" r="0" t="0"/>
                    <a:stretch>
                      <a:fillRect/>
                    </a:stretch>
                  </pic:blipFill>
                  <pic:spPr>
                    <a:xfrm>
                      <a:off x="0" y="0"/>
                      <a:ext cx="3414713" cy="350491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10C">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17500"/>
            <wp:effectExtent b="0" l="0" r="0" t="0"/>
            <wp:docPr id="51"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10E">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168400"/>
            <wp:effectExtent b="0" l="0" r="0" t="0"/>
            <wp:docPr id="19"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110">
      <w:pPr>
        <w:spacing w:after="240" w:before="240" w:lineRule="auto"/>
        <w:rPr>
          <w:b w:val="1"/>
          <w:sz w:val="24"/>
          <w:szCs w:val="24"/>
        </w:rPr>
      </w:pPr>
      <w:r w:rsidDel="00000000" w:rsidR="00000000" w:rsidRPr="00000000">
        <w:rPr>
          <w:b w:val="1"/>
          <w:sz w:val="24"/>
          <w:szCs w:val="24"/>
        </w:rPr>
        <w:drawing>
          <wp:inline distB="114300" distT="114300" distL="114300" distR="114300">
            <wp:extent cx="4505325" cy="352425"/>
            <wp:effectExtent b="0" l="0" r="0" t="0"/>
            <wp:docPr id="65"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45053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112">
      <w:pPr>
        <w:spacing w:after="240" w:before="240" w:lineRule="auto"/>
        <w:rPr>
          <w:b w:val="1"/>
          <w:sz w:val="24"/>
          <w:szCs w:val="24"/>
        </w:rPr>
      </w:pPr>
      <w:r w:rsidDel="00000000" w:rsidR="00000000" w:rsidRPr="00000000">
        <w:rPr>
          <w:b w:val="1"/>
          <w:sz w:val="24"/>
          <w:szCs w:val="24"/>
        </w:rPr>
        <w:drawing>
          <wp:inline distB="114300" distT="114300" distL="114300" distR="114300">
            <wp:extent cx="3729038" cy="2832634"/>
            <wp:effectExtent b="0" l="0" r="0" t="0"/>
            <wp:docPr id="55"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3729038" cy="283263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The hash type used for the identification of the file is SHA256, from the website from where it was download.</w:t>
      </w:r>
    </w:p>
    <w:p w:rsidR="00000000" w:rsidDel="00000000" w:rsidP="00000000" w:rsidRDefault="00000000" w:rsidRPr="00000000" w14:paraId="00000115">
      <w:pPr>
        <w:spacing w:after="240" w:before="240" w:lineRule="auto"/>
        <w:rPr>
          <w:b w:val="1"/>
          <w:sz w:val="24"/>
          <w:szCs w:val="24"/>
        </w:rPr>
      </w:pPr>
      <w:r w:rsidDel="00000000" w:rsidR="00000000" w:rsidRPr="00000000">
        <w:rPr>
          <w:b w:val="1"/>
          <w:sz w:val="24"/>
          <w:szCs w:val="24"/>
          <w:rtl w:val="0"/>
        </w:rPr>
        <w:t xml:space="preserve">DLLs: </w:t>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 xml:space="preserve">The Dlls used by the executable are Known by Anyrun: </w:t>
      </w:r>
    </w:p>
    <w:p w:rsidR="00000000" w:rsidDel="00000000" w:rsidP="00000000" w:rsidRDefault="00000000" w:rsidRPr="00000000" w14:paraId="00000117">
      <w:pPr>
        <w:numPr>
          <w:ilvl w:val="0"/>
          <w:numId w:val="6"/>
        </w:numPr>
        <w:spacing w:after="0" w:afterAutospacing="0" w:before="240" w:lineRule="auto"/>
        <w:ind w:left="720" w:hanging="360"/>
        <w:rPr>
          <w:sz w:val="24"/>
          <w:szCs w:val="24"/>
          <w:u w:val="none"/>
        </w:rPr>
      </w:pPr>
      <w:r w:rsidDel="00000000" w:rsidR="00000000" w:rsidRPr="00000000">
        <w:rPr>
          <w:sz w:val="24"/>
          <w:szCs w:val="24"/>
          <w:rtl w:val="0"/>
        </w:rPr>
        <w:t xml:space="preserve">WININET.dll</w:t>
      </w:r>
    </w:p>
    <w:p w:rsidR="00000000" w:rsidDel="00000000" w:rsidP="00000000" w:rsidRDefault="00000000" w:rsidRPr="00000000" w14:paraId="00000118">
      <w:pPr>
        <w:numPr>
          <w:ilvl w:val="0"/>
          <w:numId w:val="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KERNEL32.dll</w:t>
      </w:r>
    </w:p>
    <w:p w:rsidR="00000000" w:rsidDel="00000000" w:rsidP="00000000" w:rsidRDefault="00000000" w:rsidRPr="00000000" w14:paraId="00000119">
      <w:pPr>
        <w:numPr>
          <w:ilvl w:val="0"/>
          <w:numId w:val="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USER32.dll</w:t>
      </w:r>
    </w:p>
    <w:p w:rsidR="00000000" w:rsidDel="00000000" w:rsidP="00000000" w:rsidRDefault="00000000" w:rsidRPr="00000000" w14:paraId="0000011A">
      <w:pPr>
        <w:numPr>
          <w:ilvl w:val="0"/>
          <w:numId w:val="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ADVAPI32.dll</w:t>
      </w:r>
    </w:p>
    <w:p w:rsidR="00000000" w:rsidDel="00000000" w:rsidP="00000000" w:rsidRDefault="00000000" w:rsidRPr="00000000" w14:paraId="0000011B">
      <w:pPr>
        <w:numPr>
          <w:ilvl w:val="0"/>
          <w:numId w:val="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SHELL32.dll</w:t>
      </w:r>
    </w:p>
    <w:p w:rsidR="00000000" w:rsidDel="00000000" w:rsidP="00000000" w:rsidRDefault="00000000" w:rsidRPr="00000000" w14:paraId="0000011C">
      <w:pPr>
        <w:numPr>
          <w:ilvl w:val="0"/>
          <w:numId w:val="6"/>
        </w:numPr>
        <w:spacing w:after="240" w:before="0" w:beforeAutospacing="0" w:lineRule="auto"/>
        <w:ind w:left="720" w:hanging="360"/>
        <w:rPr>
          <w:sz w:val="24"/>
          <w:szCs w:val="24"/>
          <w:u w:val="none"/>
        </w:rPr>
      </w:pPr>
      <w:r w:rsidDel="00000000" w:rsidR="00000000" w:rsidRPr="00000000">
        <w:rPr>
          <w:sz w:val="24"/>
          <w:szCs w:val="24"/>
          <w:rtl w:val="0"/>
        </w:rPr>
        <w:t xml:space="preserve">ole32.dll </w:t>
      </w:r>
    </w:p>
    <w:p w:rsidR="00000000" w:rsidDel="00000000" w:rsidP="00000000" w:rsidRDefault="00000000" w:rsidRPr="00000000" w14:paraId="0000011D">
      <w:pPr>
        <w:spacing w:after="240" w:before="240" w:lineRule="auto"/>
        <w:rPr>
          <w:b w:val="1"/>
          <w:sz w:val="24"/>
          <w:szCs w:val="24"/>
        </w:rPr>
      </w:pPr>
      <w:r w:rsidDel="00000000" w:rsidR="00000000" w:rsidRPr="00000000">
        <w:rPr>
          <w:b w:val="1"/>
          <w:sz w:val="24"/>
          <w:szCs w:val="24"/>
          <w:rtl w:val="0"/>
        </w:rPr>
        <w:t xml:space="preserve">SECTIONS and OFFSET:</w:t>
      </w:r>
      <w:r w:rsidDel="00000000" w:rsidR="00000000" w:rsidRPr="00000000">
        <w:rPr>
          <w:b w:val="1"/>
          <w:sz w:val="24"/>
          <w:szCs w:val="24"/>
        </w:rPr>
        <w:drawing>
          <wp:inline distB="114300" distT="114300" distL="114300" distR="114300">
            <wp:extent cx="5943600" cy="1790700"/>
            <wp:effectExtent b="0" l="0" r="0" t="0"/>
            <wp:docPr id="66" name="image66.png"/>
            <a:graphic>
              <a:graphicData uri="http://schemas.openxmlformats.org/drawingml/2006/picture">
                <pic:pic>
                  <pic:nvPicPr>
                    <pic:cNvPr id="0" name="image66.png"/>
                    <pic:cNvPicPr preferRelativeResize="0"/>
                  </pic:nvPicPr>
                  <pic:blipFill>
                    <a:blip r:embed="rId78"/>
                    <a:srcRect b="0" l="0" r="0" t="0"/>
                    <a:stretch>
                      <a:fillRect/>
                    </a:stretch>
                  </pic:blipFill>
                  <pic:spPr>
                    <a:xfrm>
                      <a:off x="0" y="0"/>
                      <a:ext cx="5943600" cy="17907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11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 The sections and their offsets of the file are known by ANYRUN. </w:t>
      </w:r>
    </w:p>
    <w:p w:rsidR="00000000" w:rsidDel="00000000" w:rsidP="00000000" w:rsidRDefault="00000000" w:rsidRPr="00000000" w14:paraId="00000120">
      <w:pPr>
        <w:spacing w:after="240" w:before="240" w:lineRule="auto"/>
        <w:rPr>
          <w:b w:val="1"/>
          <w:sz w:val="24"/>
          <w:szCs w:val="24"/>
        </w:rPr>
      </w:pPr>
      <w:r w:rsidDel="00000000" w:rsidR="00000000" w:rsidRPr="00000000">
        <w:rPr>
          <w:b w:val="1"/>
          <w:sz w:val="24"/>
          <w:szCs w:val="24"/>
          <w:rtl w:val="0"/>
        </w:rPr>
        <w:t xml:space="preserve">PACKING INFO:</w:t>
      </w:r>
    </w:p>
    <w:p w:rsidR="00000000" w:rsidDel="00000000" w:rsidP="00000000" w:rsidRDefault="00000000" w:rsidRPr="00000000" w14:paraId="00000121">
      <w:pPr>
        <w:spacing w:after="240" w:before="240" w:lineRule="auto"/>
        <w:rPr>
          <w:b w:val="1"/>
          <w:sz w:val="24"/>
          <w:szCs w:val="24"/>
        </w:rPr>
      </w:pPr>
      <w:r w:rsidDel="00000000" w:rsidR="00000000" w:rsidRPr="00000000">
        <w:rPr>
          <w:b w:val="1"/>
          <w:sz w:val="24"/>
          <w:szCs w:val="24"/>
        </w:rPr>
        <w:drawing>
          <wp:inline distB="114300" distT="114300" distL="114300" distR="114300">
            <wp:extent cx="3876675" cy="1438275"/>
            <wp:effectExtent b="0" l="0" r="0" t="0"/>
            <wp:docPr id="47"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38766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123">
      <w:pPr>
        <w:spacing w:after="240" w:before="240" w:lineRule="auto"/>
        <w:rPr>
          <w:b w:val="1"/>
          <w:sz w:val="24"/>
          <w:szCs w:val="24"/>
        </w:rPr>
      </w:pPr>
      <w:r w:rsidDel="00000000" w:rsidR="00000000" w:rsidRPr="00000000">
        <w:rPr>
          <w:b w:val="1"/>
          <w:sz w:val="24"/>
          <w:szCs w:val="24"/>
        </w:rPr>
        <w:drawing>
          <wp:inline distB="114300" distT="114300" distL="114300" distR="114300">
            <wp:extent cx="2828925" cy="6477000"/>
            <wp:effectExtent b="0" l="0" r="0" t="0"/>
            <wp:docPr id="33" name="image41.png"/>
            <a:graphic>
              <a:graphicData uri="http://schemas.openxmlformats.org/drawingml/2006/picture">
                <pic:pic>
                  <pic:nvPicPr>
                    <pic:cNvPr id="0" name="image41.png"/>
                    <pic:cNvPicPr preferRelativeResize="0"/>
                  </pic:nvPicPr>
                  <pic:blipFill>
                    <a:blip r:embed="rId80"/>
                    <a:srcRect b="0" l="0" r="0" t="0"/>
                    <a:stretch>
                      <a:fillRect/>
                    </a:stretch>
                  </pic:blipFill>
                  <pic:spPr>
                    <a:xfrm>
                      <a:off x="0" y="0"/>
                      <a:ext cx="282892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125">
      <w:pPr>
        <w:spacing w:after="240" w:before="240" w:lineRule="auto"/>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r w:rsidDel="00000000" w:rsidR="00000000" w:rsidRPr="00000000">
        <w:rPr>
          <w:rtl w:val="0"/>
        </w:rPr>
      </w:r>
    </w:p>
    <w:p w:rsidR="00000000" w:rsidDel="00000000" w:rsidP="00000000" w:rsidRDefault="00000000" w:rsidRPr="00000000" w14:paraId="0000012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2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28">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129">
      <w:pPr>
        <w:spacing w:after="240" w:before="240" w:lineRule="auto"/>
        <w:rPr>
          <w:b w:val="1"/>
          <w:i w:val="1"/>
          <w:sz w:val="32"/>
          <w:szCs w:val="32"/>
          <w:u w:val="single"/>
        </w:rPr>
      </w:pPr>
      <w:r w:rsidDel="00000000" w:rsidR="00000000" w:rsidRPr="00000000">
        <w:rPr>
          <w:b w:val="1"/>
          <w:i w:val="1"/>
          <w:sz w:val="32"/>
          <w:szCs w:val="32"/>
          <w:u w:val="single"/>
        </w:rPr>
        <w:drawing>
          <wp:inline distB="114300" distT="114300" distL="114300" distR="114300">
            <wp:extent cx="5943600" cy="1409700"/>
            <wp:effectExtent b="0" l="0" r="0" t="0"/>
            <wp:docPr id="77"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12B">
      <w:pPr>
        <w:spacing w:after="240" w:before="240" w:lineRule="auto"/>
        <w:rPr>
          <w:sz w:val="24"/>
          <w:szCs w:val="24"/>
        </w:rPr>
      </w:pPr>
      <w:r w:rsidDel="00000000" w:rsidR="00000000" w:rsidRPr="00000000">
        <w:rPr>
          <w:b w:val="1"/>
          <w:sz w:val="24"/>
          <w:szCs w:val="24"/>
        </w:rPr>
        <w:drawing>
          <wp:inline distB="114300" distT="114300" distL="114300" distR="114300">
            <wp:extent cx="5943600" cy="1270000"/>
            <wp:effectExtent b="0" l="0" r="0" t="0"/>
            <wp:docPr id="70" name="image74.png"/>
            <a:graphic>
              <a:graphicData uri="http://schemas.openxmlformats.org/drawingml/2006/picture">
                <pic:pic>
                  <pic:nvPicPr>
                    <pic:cNvPr id="0" name="image74.png"/>
                    <pic:cNvPicPr preferRelativeResize="0"/>
                  </pic:nvPicPr>
                  <pic:blipFill>
                    <a:blip r:embed="rId8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b w:val="1"/>
          <w:i w:val="1"/>
          <w:sz w:val="32"/>
          <w:szCs w:val="32"/>
          <w:u w:val="single"/>
        </w:rPr>
      </w:pPr>
      <w:r w:rsidDel="00000000" w:rsidR="00000000" w:rsidRPr="00000000">
        <w:rPr>
          <w:b w:val="1"/>
          <w:i w:val="1"/>
          <w:sz w:val="32"/>
          <w:szCs w:val="32"/>
          <w:u w:val="single"/>
          <w:rtl w:val="0"/>
        </w:rPr>
        <w:t xml:space="preserve">8.Backdoor.TXLK-8101</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u w:val="single"/>
          <w:rtl w:val="0"/>
        </w:rPr>
        <w:t xml:space="preserve">B</w:t>
      </w:r>
      <w:hyperlink r:id="rId83">
        <w:r w:rsidDel="00000000" w:rsidR="00000000" w:rsidRPr="00000000">
          <w:rPr>
            <w:color w:val="1155cc"/>
            <w:sz w:val="24"/>
            <w:szCs w:val="24"/>
            <w:u w:val="single"/>
            <w:rtl w:val="0"/>
          </w:rPr>
          <w:t xml:space="preserve">ackdoor</w:t>
        </w:r>
      </w:hyperlink>
      <w:r w:rsidDel="00000000" w:rsidR="00000000" w:rsidRPr="00000000">
        <w:rPr>
          <w:sz w:val="24"/>
          <w:szCs w:val="24"/>
          <w:rtl w:val="0"/>
        </w:rPr>
        <w:t xml:space="preserve"> refers to any method by which authorized and unauthorized users are able to get around normal security measures and gain high level user access (aka</w:t>
      </w:r>
      <w:hyperlink r:id="rId84">
        <w:r w:rsidDel="00000000" w:rsidR="00000000" w:rsidRPr="00000000">
          <w:rPr>
            <w:sz w:val="24"/>
            <w:szCs w:val="24"/>
            <w:rtl w:val="0"/>
          </w:rPr>
          <w:t xml:space="preserve"> </w:t>
        </w:r>
      </w:hyperlink>
      <w:hyperlink r:id="rId85">
        <w:r w:rsidDel="00000000" w:rsidR="00000000" w:rsidRPr="00000000">
          <w:rPr>
            <w:color w:val="1155cc"/>
            <w:sz w:val="24"/>
            <w:szCs w:val="24"/>
            <w:u w:val="single"/>
            <w:rtl w:val="0"/>
          </w:rPr>
          <w:t xml:space="preserve">root access</w:t>
        </w:r>
      </w:hyperlink>
      <w:r w:rsidDel="00000000" w:rsidR="00000000" w:rsidRPr="00000000">
        <w:rPr>
          <w:sz w:val="24"/>
          <w:szCs w:val="24"/>
          <w:rtl w:val="0"/>
        </w:rPr>
        <w:t xml:space="preserve">) on a computer system, network, or software application. Once they're in, cybercriminals can use a backdoor to steal personal and financial data, install additional malware, and hijack devices.</w:t>
      </w:r>
    </w:p>
    <w:p w:rsidR="00000000" w:rsidDel="00000000" w:rsidP="00000000" w:rsidRDefault="00000000" w:rsidRPr="00000000" w14:paraId="0000012E">
      <w:pPr>
        <w:spacing w:after="240" w:before="240" w:lineRule="auto"/>
        <w:rPr>
          <w:sz w:val="24"/>
          <w:szCs w:val="24"/>
        </w:rPr>
      </w:pPr>
      <w:r w:rsidDel="00000000" w:rsidR="00000000" w:rsidRPr="00000000">
        <w:rPr>
          <w:rtl w:val="0"/>
        </w:rPr>
      </w:r>
    </w:p>
    <w:p w:rsidR="00000000" w:rsidDel="00000000" w:rsidP="00000000" w:rsidRDefault="00000000" w:rsidRPr="00000000" w14:paraId="0000012F">
      <w:pPr>
        <w:spacing w:after="240" w:before="240" w:lineRule="auto"/>
        <w:rPr>
          <w:b w:val="1"/>
          <w:sz w:val="24"/>
          <w:szCs w:val="24"/>
        </w:rPr>
      </w:pPr>
      <w:r w:rsidDel="00000000" w:rsidR="00000000" w:rsidRPr="00000000">
        <w:rPr>
          <w:b w:val="1"/>
          <w:sz w:val="24"/>
          <w:szCs w:val="24"/>
          <w:rtl w:val="0"/>
        </w:rPr>
        <w:t xml:space="preserve">Machine Information:</w:t>
      </w:r>
    </w:p>
    <w:p w:rsidR="00000000" w:rsidDel="00000000" w:rsidP="00000000" w:rsidRDefault="00000000" w:rsidRPr="00000000" w14:paraId="00000130">
      <w:pPr>
        <w:spacing w:after="240" w:before="240" w:lineRule="auto"/>
        <w:rPr>
          <w:b w:val="1"/>
          <w:sz w:val="24"/>
          <w:szCs w:val="24"/>
        </w:rPr>
      </w:pPr>
      <w:r w:rsidDel="00000000" w:rsidR="00000000" w:rsidRPr="00000000">
        <w:rPr>
          <w:b w:val="1"/>
          <w:sz w:val="24"/>
          <w:szCs w:val="24"/>
        </w:rPr>
        <w:drawing>
          <wp:inline distB="114300" distT="114300" distL="114300" distR="114300">
            <wp:extent cx="3434383" cy="3518464"/>
            <wp:effectExtent b="0" l="0" r="0" t="0"/>
            <wp:docPr id="52" name="image52.png"/>
            <a:graphic>
              <a:graphicData uri="http://schemas.openxmlformats.org/drawingml/2006/picture">
                <pic:pic>
                  <pic:nvPicPr>
                    <pic:cNvPr id="0" name="image52.png"/>
                    <pic:cNvPicPr preferRelativeResize="0"/>
                  </pic:nvPicPr>
                  <pic:blipFill>
                    <a:blip r:embed="rId86"/>
                    <a:srcRect b="0" l="0" r="0" t="0"/>
                    <a:stretch>
                      <a:fillRect/>
                    </a:stretch>
                  </pic:blipFill>
                  <pic:spPr>
                    <a:xfrm>
                      <a:off x="0" y="0"/>
                      <a:ext cx="3434383" cy="351846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b w:val="1"/>
          <w:sz w:val="24"/>
          <w:szCs w:val="24"/>
        </w:rPr>
      </w:pPr>
      <w:r w:rsidDel="00000000" w:rsidR="00000000" w:rsidRPr="00000000">
        <w:rPr>
          <w:b w:val="1"/>
          <w:sz w:val="24"/>
          <w:szCs w:val="24"/>
          <w:rtl w:val="0"/>
        </w:rPr>
        <w:t xml:space="preserve">Magic byte or File signature:</w:t>
      </w:r>
    </w:p>
    <w:p w:rsidR="00000000" w:rsidDel="00000000" w:rsidP="00000000" w:rsidRDefault="00000000" w:rsidRPr="00000000" w14:paraId="00000132">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92100"/>
            <wp:effectExtent b="0" l="0" r="0" t="0"/>
            <wp:docPr id="29"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rPr>
          <w:b w:val="1"/>
          <w:sz w:val="24"/>
          <w:szCs w:val="24"/>
        </w:rPr>
      </w:pPr>
      <w:r w:rsidDel="00000000" w:rsidR="00000000" w:rsidRPr="00000000">
        <w:rPr>
          <w:b w:val="1"/>
          <w:sz w:val="24"/>
          <w:szCs w:val="24"/>
          <w:rtl w:val="0"/>
        </w:rPr>
        <w:t xml:space="preserve">File type:</w:t>
      </w:r>
    </w:p>
    <w:p w:rsidR="00000000" w:rsidDel="00000000" w:rsidP="00000000" w:rsidRDefault="00000000" w:rsidRPr="00000000" w14:paraId="00000134">
      <w:pPr>
        <w:spacing w:after="240" w:before="240" w:lineRule="auto"/>
        <w:rPr>
          <w:b w:val="1"/>
          <w:sz w:val="24"/>
          <w:szCs w:val="24"/>
        </w:rPr>
      </w:pPr>
      <w:r w:rsidDel="00000000" w:rsidR="00000000" w:rsidRPr="00000000">
        <w:rPr>
          <w:b w:val="1"/>
          <w:sz w:val="24"/>
          <w:szCs w:val="24"/>
        </w:rPr>
        <w:drawing>
          <wp:inline distB="114300" distT="114300" distL="114300" distR="114300">
            <wp:extent cx="4510088" cy="1676827"/>
            <wp:effectExtent b="0" l="0" r="0" t="0"/>
            <wp:docPr id="7"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4510088" cy="167682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rPr>
          <w:b w:val="1"/>
          <w:sz w:val="24"/>
          <w:szCs w:val="24"/>
        </w:rPr>
      </w:pPr>
      <w:r w:rsidDel="00000000" w:rsidR="00000000" w:rsidRPr="00000000">
        <w:rPr>
          <w:b w:val="1"/>
          <w:sz w:val="24"/>
          <w:szCs w:val="24"/>
          <w:rtl w:val="0"/>
        </w:rPr>
        <w:t xml:space="preserve">Exe Type:</w:t>
      </w:r>
    </w:p>
    <w:p w:rsidR="00000000" w:rsidDel="00000000" w:rsidP="00000000" w:rsidRDefault="00000000" w:rsidRPr="00000000" w14:paraId="00000136">
      <w:pPr>
        <w:spacing w:after="240" w:before="240" w:lineRule="auto"/>
        <w:rPr>
          <w:b w:val="1"/>
          <w:sz w:val="24"/>
          <w:szCs w:val="24"/>
        </w:rPr>
      </w:pPr>
      <w:r w:rsidDel="00000000" w:rsidR="00000000" w:rsidRPr="00000000">
        <w:rPr>
          <w:b w:val="1"/>
          <w:sz w:val="24"/>
          <w:szCs w:val="24"/>
        </w:rPr>
        <w:drawing>
          <wp:inline distB="114300" distT="114300" distL="114300" distR="114300">
            <wp:extent cx="4419600" cy="352425"/>
            <wp:effectExtent b="0" l="0" r="0" t="0"/>
            <wp:docPr id="48" name="image49.png"/>
            <a:graphic>
              <a:graphicData uri="http://schemas.openxmlformats.org/drawingml/2006/picture">
                <pic:pic>
                  <pic:nvPicPr>
                    <pic:cNvPr id="0" name="image49.png"/>
                    <pic:cNvPicPr preferRelativeResize="0"/>
                  </pic:nvPicPr>
                  <pic:blipFill>
                    <a:blip r:embed="rId89"/>
                    <a:srcRect b="0" l="0" r="0" t="0"/>
                    <a:stretch>
                      <a:fillRect/>
                    </a:stretch>
                  </pic:blipFill>
                  <pic:spPr>
                    <a:xfrm>
                      <a:off x="0" y="0"/>
                      <a:ext cx="44196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rPr>
          <w:b w:val="1"/>
          <w:sz w:val="24"/>
          <w:szCs w:val="24"/>
        </w:rPr>
      </w:pPr>
      <w:r w:rsidDel="00000000" w:rsidR="00000000" w:rsidRPr="00000000">
        <w:rPr>
          <w:b w:val="1"/>
          <w:sz w:val="24"/>
          <w:szCs w:val="24"/>
          <w:rtl w:val="0"/>
        </w:rPr>
        <w:t xml:space="preserve">CalcHash:</w:t>
      </w:r>
    </w:p>
    <w:p w:rsidR="00000000" w:rsidDel="00000000" w:rsidP="00000000" w:rsidRDefault="00000000" w:rsidRPr="00000000" w14:paraId="00000138">
      <w:pPr>
        <w:spacing w:after="240" w:before="240" w:lineRule="auto"/>
        <w:rPr>
          <w:b w:val="1"/>
          <w:sz w:val="24"/>
          <w:szCs w:val="24"/>
        </w:rPr>
      </w:pPr>
      <w:r w:rsidDel="00000000" w:rsidR="00000000" w:rsidRPr="00000000">
        <w:rPr>
          <w:b w:val="1"/>
          <w:sz w:val="24"/>
          <w:szCs w:val="24"/>
        </w:rPr>
        <w:drawing>
          <wp:inline distB="114300" distT="114300" distL="114300" distR="114300">
            <wp:extent cx="3405188" cy="2586633"/>
            <wp:effectExtent b="0" l="0" r="0" t="0"/>
            <wp:docPr id="71" name="image80.png"/>
            <a:graphic>
              <a:graphicData uri="http://schemas.openxmlformats.org/drawingml/2006/picture">
                <pic:pic>
                  <pic:nvPicPr>
                    <pic:cNvPr id="0" name="image80.png"/>
                    <pic:cNvPicPr preferRelativeResize="0"/>
                  </pic:nvPicPr>
                  <pic:blipFill>
                    <a:blip r:embed="rId90"/>
                    <a:srcRect b="0" l="0" r="0" t="0"/>
                    <a:stretch>
                      <a:fillRect/>
                    </a:stretch>
                  </pic:blipFill>
                  <pic:spPr>
                    <a:xfrm>
                      <a:off x="0" y="0"/>
                      <a:ext cx="3405188" cy="258663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The hash type used for the identification of the file is SHA256, from the website from where it was download.</w:t>
      </w:r>
    </w:p>
    <w:p w:rsidR="00000000" w:rsidDel="00000000" w:rsidP="00000000" w:rsidRDefault="00000000" w:rsidRPr="00000000" w14:paraId="0000013B">
      <w:pPr>
        <w:spacing w:after="240" w:before="240" w:lineRule="auto"/>
        <w:rPr>
          <w:sz w:val="24"/>
          <w:szCs w:val="24"/>
        </w:rPr>
      </w:pPr>
      <w:r w:rsidDel="00000000" w:rsidR="00000000" w:rsidRPr="00000000">
        <w:rPr>
          <w:b w:val="1"/>
          <w:sz w:val="24"/>
          <w:szCs w:val="24"/>
          <w:rtl w:val="0"/>
        </w:rPr>
        <w:t xml:space="preserve">DLLs:</w:t>
      </w:r>
      <w:r w:rsidDel="00000000" w:rsidR="00000000" w:rsidRPr="00000000">
        <w:rPr>
          <w:sz w:val="24"/>
          <w:szCs w:val="24"/>
          <w:rtl w:val="0"/>
        </w:rPr>
        <w:t xml:space="preserve"> </w:t>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The Dlls used by the executable are Known by Anyrun: </w:t>
      </w:r>
    </w:p>
    <w:p w:rsidR="00000000" w:rsidDel="00000000" w:rsidP="00000000" w:rsidRDefault="00000000" w:rsidRPr="00000000" w14:paraId="0000013D">
      <w:pPr>
        <w:numPr>
          <w:ilvl w:val="0"/>
          <w:numId w:val="8"/>
        </w:numPr>
        <w:spacing w:after="0" w:afterAutospacing="0" w:before="240" w:lineRule="auto"/>
        <w:ind w:left="720" w:hanging="360"/>
        <w:rPr>
          <w:sz w:val="24"/>
          <w:szCs w:val="24"/>
          <w:u w:val="none"/>
        </w:rPr>
      </w:pPr>
      <w:r w:rsidDel="00000000" w:rsidR="00000000" w:rsidRPr="00000000">
        <w:rPr>
          <w:sz w:val="24"/>
          <w:szCs w:val="24"/>
          <w:rtl w:val="0"/>
        </w:rPr>
        <w:t xml:space="preserve">kernel32.dll</w:t>
      </w:r>
    </w:p>
    <w:p w:rsidR="00000000" w:rsidDel="00000000" w:rsidP="00000000" w:rsidRDefault="00000000" w:rsidRPr="00000000" w14:paraId="0000013E">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user32.dll</w:t>
      </w:r>
    </w:p>
    <w:p w:rsidR="00000000" w:rsidDel="00000000" w:rsidP="00000000" w:rsidRDefault="00000000" w:rsidRPr="00000000" w14:paraId="0000013F">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oleaut32.dll</w:t>
      </w:r>
    </w:p>
    <w:p w:rsidR="00000000" w:rsidDel="00000000" w:rsidP="00000000" w:rsidRDefault="00000000" w:rsidRPr="00000000" w14:paraId="00000140">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advapi32.dll</w:t>
      </w:r>
    </w:p>
    <w:p w:rsidR="00000000" w:rsidDel="00000000" w:rsidP="00000000" w:rsidRDefault="00000000" w:rsidRPr="00000000" w14:paraId="00000141">
      <w:pPr>
        <w:numPr>
          <w:ilvl w:val="0"/>
          <w:numId w:val="8"/>
        </w:numPr>
        <w:spacing w:after="240" w:before="0" w:beforeAutospacing="0" w:lineRule="auto"/>
        <w:ind w:left="720" w:hanging="360"/>
        <w:rPr>
          <w:sz w:val="24"/>
          <w:szCs w:val="24"/>
          <w:u w:val="none"/>
        </w:rPr>
      </w:pPr>
      <w:r w:rsidDel="00000000" w:rsidR="00000000" w:rsidRPr="00000000">
        <w:rPr>
          <w:sz w:val="24"/>
          <w:szCs w:val="24"/>
          <w:rtl w:val="0"/>
        </w:rPr>
        <w:t xml:space="preserve">comctl32.dll </w:t>
      </w:r>
    </w:p>
    <w:p w:rsidR="00000000" w:rsidDel="00000000" w:rsidP="00000000" w:rsidRDefault="00000000" w:rsidRPr="00000000" w14:paraId="00000142">
      <w:pPr>
        <w:spacing w:after="240" w:before="240" w:lineRule="auto"/>
        <w:rPr>
          <w:sz w:val="24"/>
          <w:szCs w:val="24"/>
        </w:rPr>
      </w:pPr>
      <w:r w:rsidDel="00000000" w:rsidR="00000000" w:rsidRPr="00000000">
        <w:rPr>
          <w:b w:val="1"/>
          <w:sz w:val="24"/>
          <w:szCs w:val="24"/>
          <w:rtl w:val="0"/>
        </w:rPr>
        <w:t xml:space="preserve">SECTIONS and OFFSET: </w:t>
      </w:r>
      <w:r w:rsidDel="00000000" w:rsidR="00000000" w:rsidRPr="00000000">
        <w:rPr>
          <w:sz w:val="24"/>
          <w:szCs w:val="24"/>
          <w:rtl w:val="0"/>
        </w:rPr>
        <w:t xml:space="preserve"> </w:t>
      </w:r>
    </w:p>
    <w:p w:rsidR="00000000" w:rsidDel="00000000" w:rsidP="00000000" w:rsidRDefault="00000000" w:rsidRPr="00000000" w14:paraId="00000143">
      <w:pPr>
        <w:spacing w:after="240" w:before="240" w:lineRule="auto"/>
        <w:rPr>
          <w:sz w:val="24"/>
          <w:szCs w:val="24"/>
        </w:rPr>
      </w:pPr>
      <w:r w:rsidDel="00000000" w:rsidR="00000000" w:rsidRPr="00000000">
        <w:rPr>
          <w:sz w:val="24"/>
          <w:szCs w:val="24"/>
        </w:rPr>
        <w:drawing>
          <wp:inline distB="114300" distT="114300" distL="114300" distR="114300">
            <wp:extent cx="5943600" cy="2895600"/>
            <wp:effectExtent b="0" l="0" r="0" t="0"/>
            <wp:docPr id="8" name="image18.png"/>
            <a:graphic>
              <a:graphicData uri="http://schemas.openxmlformats.org/drawingml/2006/picture">
                <pic:pic>
                  <pic:nvPicPr>
                    <pic:cNvPr id="0" name="image18.png"/>
                    <pic:cNvPicPr preferRelativeResize="0"/>
                  </pic:nvPicPr>
                  <pic:blipFill>
                    <a:blip r:embed="rId9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 xml:space="preserve">The sections and their offsets of the file are known by ANYRUN. </w:t>
      </w:r>
    </w:p>
    <w:p w:rsidR="00000000" w:rsidDel="00000000" w:rsidP="00000000" w:rsidRDefault="00000000" w:rsidRPr="00000000" w14:paraId="00000145">
      <w:pPr>
        <w:spacing w:after="240" w:before="240" w:lineRule="auto"/>
        <w:rPr>
          <w:b w:val="1"/>
          <w:sz w:val="24"/>
          <w:szCs w:val="24"/>
        </w:rPr>
      </w:pPr>
      <w:r w:rsidDel="00000000" w:rsidR="00000000" w:rsidRPr="00000000">
        <w:rPr>
          <w:b w:val="1"/>
          <w:sz w:val="24"/>
          <w:szCs w:val="24"/>
          <w:rtl w:val="0"/>
        </w:rPr>
        <w:t xml:space="preserve">PACKING INFO:</w:t>
      </w:r>
    </w:p>
    <w:p w:rsidR="00000000" w:rsidDel="00000000" w:rsidP="00000000" w:rsidRDefault="00000000" w:rsidRPr="00000000" w14:paraId="00000146">
      <w:pPr>
        <w:spacing w:after="240" w:before="240" w:lineRule="auto"/>
        <w:rPr>
          <w:b w:val="1"/>
          <w:sz w:val="24"/>
          <w:szCs w:val="24"/>
        </w:rPr>
      </w:pPr>
      <w:r w:rsidDel="00000000" w:rsidR="00000000" w:rsidRPr="00000000">
        <w:rPr>
          <w:b w:val="1"/>
          <w:sz w:val="24"/>
          <w:szCs w:val="24"/>
        </w:rPr>
        <w:drawing>
          <wp:inline distB="114300" distT="114300" distL="114300" distR="114300">
            <wp:extent cx="3028950" cy="1866900"/>
            <wp:effectExtent b="0" l="0" r="0" t="0"/>
            <wp:docPr id="67" name="image68.png"/>
            <a:graphic>
              <a:graphicData uri="http://schemas.openxmlformats.org/drawingml/2006/picture">
                <pic:pic>
                  <pic:nvPicPr>
                    <pic:cNvPr id="0" name="image68.png"/>
                    <pic:cNvPicPr preferRelativeResize="0"/>
                  </pic:nvPicPr>
                  <pic:blipFill>
                    <a:blip r:embed="rId92"/>
                    <a:srcRect b="0" l="0" r="0" t="0"/>
                    <a:stretch>
                      <a:fillRect/>
                    </a:stretch>
                  </pic:blipFill>
                  <pic:spPr>
                    <a:xfrm>
                      <a:off x="0" y="0"/>
                      <a:ext cx="30289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b w:val="1"/>
          <w:sz w:val="24"/>
          <w:szCs w:val="24"/>
        </w:rPr>
      </w:pPr>
      <w:r w:rsidDel="00000000" w:rsidR="00000000" w:rsidRPr="00000000">
        <w:rPr>
          <w:b w:val="1"/>
          <w:sz w:val="24"/>
          <w:szCs w:val="24"/>
          <w:rtl w:val="0"/>
        </w:rPr>
        <w:t xml:space="preserve">Strings</w:t>
      </w:r>
    </w:p>
    <w:p w:rsidR="00000000" w:rsidDel="00000000" w:rsidP="00000000" w:rsidRDefault="00000000" w:rsidRPr="00000000" w14:paraId="00000148">
      <w:pPr>
        <w:spacing w:after="240" w:before="240" w:lineRule="auto"/>
        <w:rPr>
          <w:b w:val="1"/>
          <w:sz w:val="24"/>
          <w:szCs w:val="24"/>
        </w:rPr>
      </w:pPr>
      <w:r w:rsidDel="00000000" w:rsidR="00000000" w:rsidRPr="00000000">
        <w:rPr>
          <w:b w:val="1"/>
          <w:sz w:val="24"/>
          <w:szCs w:val="24"/>
        </w:rPr>
        <w:drawing>
          <wp:inline distB="114300" distT="114300" distL="114300" distR="114300">
            <wp:extent cx="2800350" cy="3619500"/>
            <wp:effectExtent b="0" l="0" r="0" t="0"/>
            <wp:docPr id="62" name="image60.png"/>
            <a:graphic>
              <a:graphicData uri="http://schemas.openxmlformats.org/drawingml/2006/picture">
                <pic:pic>
                  <pic:nvPicPr>
                    <pic:cNvPr id="0" name="image60.png"/>
                    <pic:cNvPicPr preferRelativeResize="0"/>
                  </pic:nvPicPr>
                  <pic:blipFill>
                    <a:blip r:embed="rId93"/>
                    <a:srcRect b="0" l="0" r="0" t="0"/>
                    <a:stretch>
                      <a:fillRect/>
                    </a:stretch>
                  </pic:blipFill>
                  <pic:spPr>
                    <a:xfrm>
                      <a:off x="0" y="0"/>
                      <a:ext cx="28003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b w:val="1"/>
          <w:sz w:val="24"/>
          <w:szCs w:val="24"/>
        </w:rPr>
      </w:pPr>
      <w:r w:rsidDel="00000000" w:rsidR="00000000" w:rsidRPr="00000000">
        <w:rPr>
          <w:b w:val="1"/>
          <w:sz w:val="24"/>
          <w:szCs w:val="24"/>
          <w:rtl w:val="0"/>
        </w:rPr>
        <w:t xml:space="preserve">These strings were extracted with the help of peframe.</w:t>
      </w:r>
    </w:p>
    <w:p w:rsidR="00000000" w:rsidDel="00000000" w:rsidP="00000000" w:rsidRDefault="00000000" w:rsidRPr="00000000" w14:paraId="0000014A">
      <w:pPr>
        <w:spacing w:after="240" w:before="240" w:lineRule="auto"/>
        <w:rPr>
          <w:b w:val="1"/>
          <w:sz w:val="24"/>
          <w:szCs w:val="24"/>
        </w:rPr>
      </w:pPr>
      <w:r w:rsidDel="00000000" w:rsidR="00000000" w:rsidRPr="00000000">
        <w:rPr>
          <w:sz w:val="24"/>
          <w:szCs w:val="24"/>
          <w:rtl w:val="0"/>
        </w:rPr>
        <w:t xml:space="preserve">These are the malicious strings or breakpoints extracted from the Malware, I’ve written a yara script to search for these strings if any of these strings are found the .exec is a confirmed malware.</w:t>
      </w:r>
      <w:r w:rsidDel="00000000" w:rsidR="00000000" w:rsidRPr="00000000">
        <w:rPr>
          <w:rtl w:val="0"/>
        </w:rPr>
      </w:r>
    </w:p>
    <w:p w:rsidR="00000000" w:rsidDel="00000000" w:rsidP="00000000" w:rsidRDefault="00000000" w:rsidRPr="00000000" w14:paraId="0000014B">
      <w:pPr>
        <w:spacing w:after="240" w:before="240" w:lineRule="auto"/>
        <w:rPr>
          <w:b w:val="1"/>
          <w:sz w:val="24"/>
          <w:szCs w:val="24"/>
        </w:rPr>
      </w:pPr>
      <w:r w:rsidDel="00000000" w:rsidR="00000000" w:rsidRPr="00000000">
        <w:rPr>
          <w:b w:val="1"/>
          <w:sz w:val="24"/>
          <w:szCs w:val="24"/>
          <w:rtl w:val="0"/>
        </w:rPr>
        <w:t xml:space="preserve">HYBRID ANALYSIS:</w:t>
      </w:r>
    </w:p>
    <w:p w:rsidR="00000000" w:rsidDel="00000000" w:rsidP="00000000" w:rsidRDefault="00000000" w:rsidRPr="00000000" w14:paraId="0000014C">
      <w:pPr>
        <w:spacing w:after="240" w:before="240" w:lineRule="auto"/>
        <w:rPr>
          <w:b w:val="1"/>
          <w:i w:val="1"/>
          <w:sz w:val="32"/>
          <w:szCs w:val="32"/>
          <w:u w:val="single"/>
        </w:rPr>
      </w:pPr>
      <w:r w:rsidDel="00000000" w:rsidR="00000000" w:rsidRPr="00000000">
        <w:rPr>
          <w:b w:val="1"/>
          <w:i w:val="1"/>
          <w:sz w:val="32"/>
          <w:szCs w:val="32"/>
          <w:u w:val="single"/>
        </w:rPr>
        <w:drawing>
          <wp:inline distB="114300" distT="114300" distL="114300" distR="114300">
            <wp:extent cx="5943600" cy="1435100"/>
            <wp:effectExtent b="0" l="0" r="0" t="0"/>
            <wp:docPr id="63" name="image65.png"/>
            <a:graphic>
              <a:graphicData uri="http://schemas.openxmlformats.org/drawingml/2006/picture">
                <pic:pic>
                  <pic:nvPicPr>
                    <pic:cNvPr id="0" name="image65.png"/>
                    <pic:cNvPicPr preferRelativeResize="0"/>
                  </pic:nvPicPr>
                  <pic:blipFill>
                    <a:blip r:embed="rId9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rPr>
          <w:b w:val="1"/>
          <w:sz w:val="24"/>
          <w:szCs w:val="24"/>
        </w:rPr>
      </w:pPr>
      <w:r w:rsidDel="00000000" w:rsidR="00000000" w:rsidRPr="00000000">
        <w:rPr>
          <w:b w:val="1"/>
          <w:sz w:val="24"/>
          <w:szCs w:val="24"/>
          <w:rtl w:val="0"/>
        </w:rPr>
        <w:t xml:space="preserve">VIRUSTOTAL:</w:t>
      </w:r>
    </w:p>
    <w:p w:rsidR="00000000" w:rsidDel="00000000" w:rsidP="00000000" w:rsidRDefault="00000000" w:rsidRPr="00000000" w14:paraId="0000014E">
      <w:pPr>
        <w:spacing w:after="240" w:before="240" w:lineRule="auto"/>
        <w:rPr>
          <w:sz w:val="24"/>
          <w:szCs w:val="24"/>
        </w:rPr>
      </w:pPr>
      <w:r w:rsidDel="00000000" w:rsidR="00000000" w:rsidRPr="00000000">
        <w:rPr>
          <w:b w:val="1"/>
          <w:sz w:val="24"/>
          <w:szCs w:val="24"/>
        </w:rPr>
        <w:drawing>
          <wp:inline distB="114300" distT="114300" distL="114300" distR="114300">
            <wp:extent cx="5943600" cy="1244600"/>
            <wp:effectExtent b="0" l="0" r="0" t="0"/>
            <wp:docPr id="26" name="image33.png"/>
            <a:graphic>
              <a:graphicData uri="http://schemas.openxmlformats.org/drawingml/2006/picture">
                <pic:pic>
                  <pic:nvPicPr>
                    <pic:cNvPr id="0" name="image33.png"/>
                    <pic:cNvPicPr preferRelativeResize="0"/>
                  </pic:nvPicPr>
                  <pic:blipFill>
                    <a:blip r:embed="rId95"/>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5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51">
      <w:pPr>
        <w:spacing w:after="240" w:before="240" w:lineRule="auto"/>
        <w:rPr>
          <w:sz w:val="24"/>
          <w:szCs w:val="24"/>
        </w:rPr>
      </w:pPr>
      <w:r w:rsidDel="00000000" w:rsidR="00000000" w:rsidRPr="00000000">
        <w:rPr>
          <w:rtl w:val="0"/>
        </w:rPr>
      </w:r>
    </w:p>
    <w:p w:rsidR="00000000" w:rsidDel="00000000" w:rsidP="00000000" w:rsidRDefault="00000000" w:rsidRPr="00000000" w14:paraId="00000152">
      <w:pPr>
        <w:spacing w:after="240" w:before="240" w:lineRule="auto"/>
        <w:rPr>
          <w:sz w:val="24"/>
          <w:szCs w:val="24"/>
        </w:rPr>
      </w:pPr>
      <w:r w:rsidDel="00000000" w:rsidR="00000000" w:rsidRPr="00000000">
        <w:rPr>
          <w:rtl w:val="0"/>
        </w:rPr>
      </w:r>
    </w:p>
    <w:p w:rsidR="00000000" w:rsidDel="00000000" w:rsidP="00000000" w:rsidRDefault="00000000" w:rsidRPr="00000000" w14:paraId="00000153">
      <w:pPr>
        <w:spacing w:after="240" w:before="240" w:lineRule="auto"/>
        <w:rPr>
          <w:sz w:val="24"/>
          <w:szCs w:val="24"/>
        </w:rPr>
      </w:pPr>
      <w:r w:rsidDel="00000000" w:rsidR="00000000" w:rsidRPr="00000000">
        <w:rPr>
          <w:rtl w:val="0"/>
        </w:rPr>
      </w:r>
    </w:p>
    <w:p w:rsidR="00000000" w:rsidDel="00000000" w:rsidP="00000000" w:rsidRDefault="00000000" w:rsidRPr="00000000" w14:paraId="00000154">
      <w:pPr>
        <w:spacing w:after="240" w:before="240" w:lineRule="auto"/>
        <w:rPr>
          <w:sz w:val="24"/>
          <w:szCs w:val="24"/>
        </w:rPr>
      </w:pPr>
      <w:r w:rsidDel="00000000" w:rsidR="00000000" w:rsidRPr="00000000">
        <w:rPr>
          <w:rtl w:val="0"/>
        </w:rPr>
      </w:r>
    </w:p>
    <w:p w:rsidR="00000000" w:rsidDel="00000000" w:rsidP="00000000" w:rsidRDefault="00000000" w:rsidRPr="00000000" w14:paraId="00000155">
      <w:pPr>
        <w:spacing w:after="240" w:before="240" w:lineRule="auto"/>
        <w:rPr>
          <w:sz w:val="24"/>
          <w:szCs w:val="24"/>
        </w:rPr>
      </w:pPr>
      <w:r w:rsidDel="00000000" w:rsidR="00000000" w:rsidRPr="00000000">
        <w:rPr>
          <w:rtl w:val="0"/>
        </w:rPr>
      </w:r>
    </w:p>
    <w:p w:rsidR="00000000" w:rsidDel="00000000" w:rsidP="00000000" w:rsidRDefault="00000000" w:rsidRPr="00000000" w14:paraId="0000015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https://www.f-secure.com/v-descs/trojan-dropper_w32_agent.shtml</w:t>
        </w:r>
      </w:hyperlink>
      <w:r w:rsidDel="00000000" w:rsidR="00000000" w:rsidRPr="00000000">
        <w:rPr>
          <w:rtl w:val="0"/>
        </w:rPr>
      </w:r>
    </w:p>
    <w:p w:rsidR="00000000" w:rsidDel="00000000" w:rsidP="00000000" w:rsidRDefault="00000000" w:rsidRPr="00000000" w14:paraId="00000159">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1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https://www.f-secure.com/v-descs/trojan_w32_generickd_3016333.shtml</w:t>
      </w:r>
    </w:p>
  </w:footnote>
  <w:footnote w:id="2">
    <w:p w:rsidR="00000000" w:rsidDel="00000000" w:rsidP="00000000" w:rsidRDefault="00000000" w:rsidRPr="00000000" w14:paraId="000001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https://www.kaspersky.com/blog/gaming-password-stealers/35895/</w:t>
      </w:r>
    </w:p>
  </w:footnote>
  <w:footnote w:id="3">
    <w:p w:rsidR="00000000" w:rsidDel="00000000" w:rsidP="00000000" w:rsidRDefault="00000000" w:rsidRPr="00000000" w14:paraId="000001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https://blog.malwarebytes.com/detections/ransom-cerber/</w:t>
      </w:r>
    </w:p>
  </w:footnote>
  <w:footnote w:id="4">
    <w:p w:rsidR="00000000" w:rsidDel="00000000" w:rsidP="00000000" w:rsidRDefault="00000000" w:rsidRPr="00000000" w14:paraId="000001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https://www.f-secure.com/v-descs/trojan_w32_datcrypt.shtml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84" Type="http://schemas.openxmlformats.org/officeDocument/2006/relationships/hyperlink" Target="https://en.wikipedia.org/wiki/Superuser" TargetMode="External"/><Relationship Id="rId83" Type="http://schemas.openxmlformats.org/officeDocument/2006/relationships/hyperlink" Target="https://blog.malwarebytes.com/glossary/backdoor/" TargetMode="External"/><Relationship Id="rId42" Type="http://schemas.openxmlformats.org/officeDocument/2006/relationships/image" Target="media/image23.png"/><Relationship Id="rId86" Type="http://schemas.openxmlformats.org/officeDocument/2006/relationships/image" Target="media/image52.png"/><Relationship Id="rId41" Type="http://schemas.openxmlformats.org/officeDocument/2006/relationships/image" Target="media/image72.png"/><Relationship Id="rId85" Type="http://schemas.openxmlformats.org/officeDocument/2006/relationships/hyperlink" Target="https://en.wikipedia.org/wiki/Superuser" TargetMode="External"/><Relationship Id="rId44" Type="http://schemas.openxmlformats.org/officeDocument/2006/relationships/image" Target="media/image8.png"/><Relationship Id="rId88" Type="http://schemas.openxmlformats.org/officeDocument/2006/relationships/image" Target="media/image12.png"/><Relationship Id="rId43" Type="http://schemas.openxmlformats.org/officeDocument/2006/relationships/image" Target="media/image15.png"/><Relationship Id="rId87" Type="http://schemas.openxmlformats.org/officeDocument/2006/relationships/image" Target="media/image30.png"/><Relationship Id="rId46" Type="http://schemas.openxmlformats.org/officeDocument/2006/relationships/image" Target="media/image28.png"/><Relationship Id="rId45" Type="http://schemas.openxmlformats.org/officeDocument/2006/relationships/image" Target="media/image76.png"/><Relationship Id="rId89" Type="http://schemas.openxmlformats.org/officeDocument/2006/relationships/image" Target="media/image49.png"/><Relationship Id="rId80" Type="http://schemas.openxmlformats.org/officeDocument/2006/relationships/image" Target="media/image41.png"/><Relationship Id="rId82" Type="http://schemas.openxmlformats.org/officeDocument/2006/relationships/image" Target="media/image74.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48" Type="http://schemas.openxmlformats.org/officeDocument/2006/relationships/image" Target="media/image7.png"/><Relationship Id="rId47" Type="http://schemas.openxmlformats.org/officeDocument/2006/relationships/image" Target="media/image70.png"/><Relationship Id="rId49" Type="http://schemas.openxmlformats.org/officeDocument/2006/relationships/hyperlink" Target="https://www.malwarebytes.com/ransomwar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1.png"/><Relationship Id="rId8" Type="http://schemas.openxmlformats.org/officeDocument/2006/relationships/image" Target="media/image27.png"/><Relationship Id="rId73" Type="http://schemas.openxmlformats.org/officeDocument/2006/relationships/image" Target="media/image13.png"/><Relationship Id="rId72" Type="http://schemas.openxmlformats.org/officeDocument/2006/relationships/hyperlink" Target="https://www.f-secure.com/v-descs/ransomware.shtml" TargetMode="External"/><Relationship Id="rId31" Type="http://schemas.openxmlformats.org/officeDocument/2006/relationships/image" Target="media/image42.png"/><Relationship Id="rId75" Type="http://schemas.openxmlformats.org/officeDocument/2006/relationships/image" Target="media/image14.png"/><Relationship Id="rId30" Type="http://schemas.openxmlformats.org/officeDocument/2006/relationships/image" Target="media/image77.png"/><Relationship Id="rId74" Type="http://schemas.openxmlformats.org/officeDocument/2006/relationships/image" Target="media/image55.png"/><Relationship Id="rId33" Type="http://schemas.openxmlformats.org/officeDocument/2006/relationships/image" Target="media/image79.png"/><Relationship Id="rId77" Type="http://schemas.openxmlformats.org/officeDocument/2006/relationships/image" Target="media/image56.png"/><Relationship Id="rId32" Type="http://schemas.openxmlformats.org/officeDocument/2006/relationships/image" Target="media/image53.png"/><Relationship Id="rId76" Type="http://schemas.openxmlformats.org/officeDocument/2006/relationships/image" Target="media/image63.png"/><Relationship Id="rId35" Type="http://schemas.openxmlformats.org/officeDocument/2006/relationships/image" Target="media/image6.png"/><Relationship Id="rId79" Type="http://schemas.openxmlformats.org/officeDocument/2006/relationships/image" Target="media/image48.png"/><Relationship Id="rId34" Type="http://schemas.openxmlformats.org/officeDocument/2006/relationships/image" Target="media/image36.png"/><Relationship Id="rId78" Type="http://schemas.openxmlformats.org/officeDocument/2006/relationships/image" Target="media/image66.png"/><Relationship Id="rId71" Type="http://schemas.openxmlformats.org/officeDocument/2006/relationships/hyperlink" Target="https://www.f-secure.com/v-descs/ransomware.shtml" TargetMode="External"/><Relationship Id="rId70" Type="http://schemas.openxmlformats.org/officeDocument/2006/relationships/image" Target="media/image75.png"/><Relationship Id="rId37" Type="http://schemas.openxmlformats.org/officeDocument/2006/relationships/hyperlink" Target="https://www.kaspersky.com/blog/browser-data-theft/27871/" TargetMode="External"/><Relationship Id="rId36" Type="http://schemas.openxmlformats.org/officeDocument/2006/relationships/image" Target="media/image69.png"/><Relationship Id="rId39" Type="http://schemas.openxmlformats.org/officeDocument/2006/relationships/image" Target="media/image64.png"/><Relationship Id="rId38" Type="http://schemas.openxmlformats.org/officeDocument/2006/relationships/hyperlink" Target="https://www.kaspersky.com/blog/browser-data-theft/27871/" TargetMode="External"/><Relationship Id="rId62" Type="http://schemas.openxmlformats.org/officeDocument/2006/relationships/image" Target="media/image21.png"/><Relationship Id="rId61" Type="http://schemas.openxmlformats.org/officeDocument/2006/relationships/image" Target="media/image44.png"/><Relationship Id="rId20" Type="http://schemas.openxmlformats.org/officeDocument/2006/relationships/image" Target="media/image58.png"/><Relationship Id="rId64" Type="http://schemas.openxmlformats.org/officeDocument/2006/relationships/image" Target="media/image5.png"/><Relationship Id="rId63" Type="http://schemas.openxmlformats.org/officeDocument/2006/relationships/image" Target="media/image51.png"/><Relationship Id="rId22" Type="http://schemas.openxmlformats.org/officeDocument/2006/relationships/image" Target="media/image3.png"/><Relationship Id="rId66" Type="http://schemas.openxmlformats.org/officeDocument/2006/relationships/image" Target="media/image24.png"/><Relationship Id="rId21" Type="http://schemas.openxmlformats.org/officeDocument/2006/relationships/image" Target="media/image34.png"/><Relationship Id="rId65" Type="http://schemas.openxmlformats.org/officeDocument/2006/relationships/image" Target="media/image10.png"/><Relationship Id="rId24" Type="http://schemas.openxmlformats.org/officeDocument/2006/relationships/image" Target="media/image39.png"/><Relationship Id="rId68" Type="http://schemas.openxmlformats.org/officeDocument/2006/relationships/image" Target="media/image45.png"/><Relationship Id="rId23" Type="http://schemas.openxmlformats.org/officeDocument/2006/relationships/image" Target="media/image9.png"/><Relationship Id="rId67" Type="http://schemas.openxmlformats.org/officeDocument/2006/relationships/image" Target="media/image37.png"/><Relationship Id="rId60" Type="http://schemas.openxmlformats.org/officeDocument/2006/relationships/image" Target="media/image38.png"/><Relationship Id="rId26" Type="http://schemas.openxmlformats.org/officeDocument/2006/relationships/image" Target="media/image43.png"/><Relationship Id="rId25" Type="http://schemas.openxmlformats.org/officeDocument/2006/relationships/image" Target="media/image46.png"/><Relationship Id="rId69" Type="http://schemas.openxmlformats.org/officeDocument/2006/relationships/image" Target="media/image2.png"/><Relationship Id="rId28" Type="http://schemas.openxmlformats.org/officeDocument/2006/relationships/image" Target="media/image57.png"/><Relationship Id="rId27" Type="http://schemas.openxmlformats.org/officeDocument/2006/relationships/image" Target="media/image62.png"/><Relationship Id="rId29" Type="http://schemas.openxmlformats.org/officeDocument/2006/relationships/image" Target="media/image59.png"/><Relationship Id="rId51" Type="http://schemas.openxmlformats.org/officeDocument/2006/relationships/image" Target="media/image32.png"/><Relationship Id="rId95" Type="http://schemas.openxmlformats.org/officeDocument/2006/relationships/image" Target="media/image33.png"/><Relationship Id="rId50" Type="http://schemas.openxmlformats.org/officeDocument/2006/relationships/hyperlink" Target="https://www.malwarebytes.com/ransomware" TargetMode="External"/><Relationship Id="rId94" Type="http://schemas.openxmlformats.org/officeDocument/2006/relationships/image" Target="media/image65.png"/><Relationship Id="rId53" Type="http://schemas.openxmlformats.org/officeDocument/2006/relationships/image" Target="media/image54.png"/><Relationship Id="rId52" Type="http://schemas.openxmlformats.org/officeDocument/2006/relationships/image" Target="media/image50.png"/><Relationship Id="rId11" Type="http://schemas.openxmlformats.org/officeDocument/2006/relationships/image" Target="media/image1.png"/><Relationship Id="rId55" Type="http://schemas.openxmlformats.org/officeDocument/2006/relationships/image" Target="media/image47.png"/><Relationship Id="rId10" Type="http://schemas.openxmlformats.org/officeDocument/2006/relationships/image" Target="media/image35.png"/><Relationship Id="rId54" Type="http://schemas.openxmlformats.org/officeDocument/2006/relationships/image" Target="media/image61.png"/><Relationship Id="rId13" Type="http://schemas.openxmlformats.org/officeDocument/2006/relationships/image" Target="media/image4.png"/><Relationship Id="rId57" Type="http://schemas.openxmlformats.org/officeDocument/2006/relationships/image" Target="media/image11.png"/><Relationship Id="rId12" Type="http://schemas.openxmlformats.org/officeDocument/2006/relationships/image" Target="media/image20.png"/><Relationship Id="rId56" Type="http://schemas.openxmlformats.org/officeDocument/2006/relationships/image" Target="media/image19.png"/><Relationship Id="rId91" Type="http://schemas.openxmlformats.org/officeDocument/2006/relationships/image" Target="media/image18.png"/><Relationship Id="rId90" Type="http://schemas.openxmlformats.org/officeDocument/2006/relationships/image" Target="media/image80.png"/><Relationship Id="rId93" Type="http://schemas.openxmlformats.org/officeDocument/2006/relationships/image" Target="media/image60.png"/><Relationship Id="rId92" Type="http://schemas.openxmlformats.org/officeDocument/2006/relationships/image" Target="media/image68.png"/><Relationship Id="rId15" Type="http://schemas.openxmlformats.org/officeDocument/2006/relationships/image" Target="media/image71.png"/><Relationship Id="rId59" Type="http://schemas.openxmlformats.org/officeDocument/2006/relationships/image" Target="media/image29.png"/><Relationship Id="rId14" Type="http://schemas.openxmlformats.org/officeDocument/2006/relationships/image" Target="media/image16.png"/><Relationship Id="rId58" Type="http://schemas.openxmlformats.org/officeDocument/2006/relationships/image" Target="media/image25.png"/><Relationship Id="rId17" Type="http://schemas.openxmlformats.org/officeDocument/2006/relationships/image" Target="media/image67.png"/><Relationship Id="rId16" Type="http://schemas.openxmlformats.org/officeDocument/2006/relationships/image" Target="media/image17.png"/><Relationship Id="rId19" Type="http://schemas.openxmlformats.org/officeDocument/2006/relationships/image" Target="media/image78.png"/><Relationship Id="rId18"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s://www.f-secure.com/v-descs/trojan-dropper_w32_ag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