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FB77" w14:textId="77777777" w:rsidR="00853D67" w:rsidRPr="006E2B03" w:rsidRDefault="006E2B03">
      <w:pPr>
        <w:spacing w:after="100"/>
        <w:jc w:val="center"/>
        <w:rPr>
          <w:sz w:val="40"/>
          <w:szCs w:val="40"/>
        </w:rPr>
      </w:pPr>
      <w:r w:rsidRPr="006E2B03">
        <w:rPr>
          <w:b/>
          <w:bCs/>
          <w:sz w:val="40"/>
          <w:szCs w:val="40"/>
        </w:rPr>
        <w:t>Handwritten Character Recognition</w:t>
      </w:r>
    </w:p>
    <w:p w14:paraId="4414B156" w14:textId="77777777" w:rsidR="00853D67" w:rsidRPr="006E2B03" w:rsidRDefault="006E2B03">
      <w:pPr>
        <w:spacing w:after="400"/>
        <w:jc w:val="center"/>
        <w:rPr>
          <w:color w:val="000000" w:themeColor="text1"/>
          <w:sz w:val="28"/>
          <w:szCs w:val="28"/>
        </w:rPr>
      </w:pPr>
      <w:proofErr w:type="spellStart"/>
      <w:r w:rsidRPr="006E2B03">
        <w:rPr>
          <w:color w:val="000000" w:themeColor="text1"/>
          <w:sz w:val="28"/>
          <w:szCs w:val="28"/>
        </w:rPr>
        <w:t>CodeAlpha</w:t>
      </w:r>
      <w:proofErr w:type="spellEnd"/>
      <w:r w:rsidRPr="006E2B03">
        <w:rPr>
          <w:color w:val="000000" w:themeColor="text1"/>
          <w:sz w:val="28"/>
          <w:szCs w:val="28"/>
        </w:rPr>
        <w:t xml:space="preserve"> Machine Learning Internship — Task 3</w:t>
      </w:r>
    </w:p>
    <w:p w14:paraId="68E4176B" w14:textId="77777777" w:rsidR="00853D67" w:rsidRPr="006E2B03" w:rsidRDefault="006E2B03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6E2B03">
        <w:rPr>
          <w:b/>
          <w:bCs/>
          <w:color w:val="000000" w:themeColor="text1"/>
          <w:sz w:val="28"/>
          <w:szCs w:val="28"/>
        </w:rPr>
        <w:t>1. Objective</w:t>
      </w:r>
    </w:p>
    <w:p w14:paraId="11634249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sz w:val="24"/>
          <w:szCs w:val="24"/>
        </w:rPr>
        <w:t xml:space="preserve">The goal of this project is to build a machine learning model that can identify handwritten digits (0-9) from images. This task was completed as part of the </w:t>
      </w:r>
      <w:proofErr w:type="spellStart"/>
      <w:r w:rsidRPr="006E2B03">
        <w:rPr>
          <w:sz w:val="24"/>
          <w:szCs w:val="24"/>
        </w:rPr>
        <w:t>CodeAlpha</w:t>
      </w:r>
      <w:proofErr w:type="spellEnd"/>
      <w:r w:rsidRPr="006E2B03">
        <w:rPr>
          <w:sz w:val="24"/>
          <w:szCs w:val="24"/>
        </w:rPr>
        <w:t xml:space="preserve"> Machine Learning Internship.</w:t>
      </w:r>
    </w:p>
    <w:p w14:paraId="27F298E7" w14:textId="77777777" w:rsidR="00853D67" w:rsidRPr="006E2B03" w:rsidRDefault="006E2B03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6E2B03">
        <w:rPr>
          <w:b/>
          <w:bCs/>
          <w:color w:val="000000" w:themeColor="text1"/>
          <w:sz w:val="28"/>
          <w:szCs w:val="28"/>
        </w:rPr>
        <w:t>2. Dataset</w:t>
      </w:r>
    </w:p>
    <w:p w14:paraId="20E09A1B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sz w:val="24"/>
          <w:szCs w:val="24"/>
        </w:rPr>
        <w:t>The MNIST dataset was used for this project, whic</w:t>
      </w:r>
      <w:r w:rsidRPr="006E2B03">
        <w:rPr>
          <w:sz w:val="24"/>
          <w:szCs w:val="24"/>
        </w:rPr>
        <w:t>h is one of the standard datasets recommended for this task.</w:t>
      </w:r>
    </w:p>
    <w:p w14:paraId="6384BC86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Training set: 60,000 labeled images (mnist_train.csv)</w:t>
      </w:r>
    </w:p>
    <w:p w14:paraId="76413BCA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Test set: 10,000 labeled images (mnist_test.csv)</w:t>
      </w:r>
    </w:p>
    <w:p w14:paraId="3F9FAFCA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 xml:space="preserve">Each image is 28x28 pixels, grayscale, flattened into </w:t>
      </w:r>
      <w:proofErr w:type="gramStart"/>
      <w:r w:rsidRPr="006E2B03">
        <w:rPr>
          <w:sz w:val="24"/>
          <w:szCs w:val="24"/>
        </w:rPr>
        <w:t>784 pixel</w:t>
      </w:r>
      <w:proofErr w:type="gramEnd"/>
      <w:r w:rsidRPr="006E2B03">
        <w:rPr>
          <w:sz w:val="24"/>
          <w:szCs w:val="24"/>
        </w:rPr>
        <w:t xml:space="preserve"> values</w:t>
      </w:r>
    </w:p>
    <w:p w14:paraId="6C27B883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 xml:space="preserve">10 classes: digits 0 </w:t>
      </w:r>
      <w:r w:rsidRPr="006E2B03">
        <w:rPr>
          <w:sz w:val="24"/>
          <w:szCs w:val="24"/>
        </w:rPr>
        <w:t>through 9</w:t>
      </w:r>
    </w:p>
    <w:p w14:paraId="4ADE7B84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sz w:val="24"/>
          <w:szCs w:val="24"/>
        </w:rPr>
        <w:t>Before training, the dataset was checked to confirm it had no missing values, correct pixel ranges (0-255), and a roughly even number of samples per digit.</w:t>
      </w:r>
    </w:p>
    <w:p w14:paraId="54354F98" w14:textId="77777777" w:rsidR="00853D67" w:rsidRPr="006E2B03" w:rsidRDefault="006E2B03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6E2B03">
        <w:rPr>
          <w:b/>
          <w:bCs/>
          <w:color w:val="000000" w:themeColor="text1"/>
          <w:sz w:val="28"/>
          <w:szCs w:val="28"/>
        </w:rPr>
        <w:t>3. Approach</w:t>
      </w:r>
    </w:p>
    <w:p w14:paraId="1C3B4F7D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sz w:val="24"/>
          <w:szCs w:val="24"/>
        </w:rPr>
        <w:t>A Convolutional Neural Network (CNN) was used, since CNNs are well suited to r</w:t>
      </w:r>
      <w:r w:rsidRPr="006E2B03">
        <w:rPr>
          <w:sz w:val="24"/>
          <w:szCs w:val="24"/>
        </w:rPr>
        <w:t>ecognizing patterns in images such as handwritten digits.</w:t>
      </w:r>
    </w:p>
    <w:p w14:paraId="2A653D03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b/>
          <w:bCs/>
          <w:sz w:val="24"/>
          <w:szCs w:val="24"/>
        </w:rPr>
        <w:t>Model architecture:</w:t>
      </w:r>
    </w:p>
    <w:p w14:paraId="08E26453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 xml:space="preserve">Conv2D (32 filters) + </w:t>
      </w:r>
      <w:proofErr w:type="spellStart"/>
      <w:r w:rsidRPr="006E2B03">
        <w:rPr>
          <w:sz w:val="24"/>
          <w:szCs w:val="24"/>
        </w:rPr>
        <w:t>MaxPooling</w:t>
      </w:r>
      <w:proofErr w:type="spellEnd"/>
    </w:p>
    <w:p w14:paraId="702F7B86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 xml:space="preserve">Conv2D (64 filters) + </w:t>
      </w:r>
      <w:proofErr w:type="spellStart"/>
      <w:r w:rsidRPr="006E2B03">
        <w:rPr>
          <w:sz w:val="24"/>
          <w:szCs w:val="24"/>
        </w:rPr>
        <w:t>MaxPooling</w:t>
      </w:r>
      <w:proofErr w:type="spellEnd"/>
    </w:p>
    <w:p w14:paraId="68A2A66F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Flatten</w:t>
      </w:r>
    </w:p>
    <w:p w14:paraId="42D7D9C0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 xml:space="preserve">Dense (128 units, </w:t>
      </w:r>
      <w:proofErr w:type="spellStart"/>
      <w:r w:rsidRPr="006E2B03">
        <w:rPr>
          <w:sz w:val="24"/>
          <w:szCs w:val="24"/>
        </w:rPr>
        <w:t>ReLU</w:t>
      </w:r>
      <w:proofErr w:type="spellEnd"/>
      <w:r w:rsidRPr="006E2B03">
        <w:rPr>
          <w:sz w:val="24"/>
          <w:szCs w:val="24"/>
        </w:rPr>
        <w:t>)</w:t>
      </w:r>
    </w:p>
    <w:p w14:paraId="6DC96407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Dropout (0.3) to reduce overfitting</w:t>
      </w:r>
    </w:p>
    <w:p w14:paraId="620F531B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 xml:space="preserve">Dense (10 units, </w:t>
      </w:r>
      <w:proofErr w:type="spellStart"/>
      <w:r w:rsidRPr="006E2B03">
        <w:rPr>
          <w:sz w:val="24"/>
          <w:szCs w:val="24"/>
        </w:rPr>
        <w:t>Softmax</w:t>
      </w:r>
      <w:proofErr w:type="spellEnd"/>
      <w:r w:rsidRPr="006E2B03">
        <w:rPr>
          <w:sz w:val="24"/>
          <w:szCs w:val="24"/>
        </w:rPr>
        <w:t>) — final digit pred</w:t>
      </w:r>
      <w:r w:rsidRPr="006E2B03">
        <w:rPr>
          <w:sz w:val="24"/>
          <w:szCs w:val="24"/>
        </w:rPr>
        <w:t>iction</w:t>
      </w:r>
    </w:p>
    <w:p w14:paraId="00F428AD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sz w:val="24"/>
          <w:szCs w:val="24"/>
        </w:rPr>
        <w:t>The model was trained using the Adam optimizer and categorical cross-entropy loss, with early stopping used to halt training once validation performance stopped improving (training ran for 11 epochs).</w:t>
      </w:r>
    </w:p>
    <w:p w14:paraId="31C91D9C" w14:textId="77777777" w:rsidR="00853D67" w:rsidRPr="006E2B03" w:rsidRDefault="006E2B03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6E2B03">
        <w:rPr>
          <w:b/>
          <w:bCs/>
          <w:color w:val="000000" w:themeColor="text1"/>
          <w:sz w:val="28"/>
          <w:szCs w:val="28"/>
        </w:rPr>
        <w:t>4. Results</w:t>
      </w:r>
    </w:p>
    <w:p w14:paraId="0B81BC53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sz w:val="24"/>
          <w:szCs w:val="24"/>
        </w:rPr>
        <w:t>Final performance on the held-out tes</w:t>
      </w:r>
      <w:r w:rsidRPr="006E2B03">
        <w:rPr>
          <w:sz w:val="24"/>
          <w:szCs w:val="24"/>
        </w:rPr>
        <w:t>t set (10,000 images the model never saw during training):</w:t>
      </w:r>
    </w:p>
    <w:p w14:paraId="0B22622F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Test Accuracy: 99.18%</w:t>
      </w:r>
    </w:p>
    <w:p w14:paraId="411D4C60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Test Loss: 0.0246</w:t>
      </w:r>
    </w:p>
    <w:p w14:paraId="1C07CFEA" w14:textId="77777777" w:rsidR="00853D67" w:rsidRPr="006E2B03" w:rsidRDefault="006E2B03">
      <w:pPr>
        <w:pStyle w:val="Heading2"/>
        <w:spacing w:before="300" w:after="150"/>
        <w:rPr>
          <w:b/>
          <w:bCs/>
          <w:color w:val="000000" w:themeColor="text1"/>
          <w:sz w:val="28"/>
          <w:szCs w:val="28"/>
        </w:rPr>
      </w:pPr>
      <w:r w:rsidRPr="006E2B03">
        <w:rPr>
          <w:b/>
          <w:bCs/>
          <w:color w:val="000000" w:themeColor="text1"/>
          <w:sz w:val="28"/>
          <w:szCs w:val="28"/>
        </w:rPr>
        <w:lastRenderedPageBreak/>
        <w:t>Per-Digit Performance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1800"/>
        <w:gridCol w:w="1800"/>
      </w:tblGrid>
      <w:tr w:rsidR="00853D67" w14:paraId="14D1D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F5496"/>
          </w:tcPr>
          <w:p w14:paraId="72BFF54F" w14:textId="77777777" w:rsidR="00853D67" w:rsidRDefault="006E2B03">
            <w:pPr>
              <w:jc w:val="center"/>
            </w:pPr>
            <w:r>
              <w:rPr>
                <w:b/>
                <w:bCs/>
                <w:color w:val="FFFFFF"/>
              </w:rPr>
              <w:t>Digit</w:t>
            </w:r>
          </w:p>
        </w:tc>
        <w:tc>
          <w:tcPr>
            <w:tcW w:w="1800" w:type="dxa"/>
            <w:shd w:val="clear" w:color="auto" w:fill="2F5496"/>
          </w:tcPr>
          <w:p w14:paraId="4932C578" w14:textId="77777777" w:rsidR="00853D67" w:rsidRDefault="006E2B03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800" w:type="dxa"/>
            <w:shd w:val="clear" w:color="auto" w:fill="2F5496"/>
          </w:tcPr>
          <w:p w14:paraId="3BCE6A7B" w14:textId="77777777" w:rsidR="00853D67" w:rsidRDefault="006E2B03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800" w:type="dxa"/>
            <w:shd w:val="clear" w:color="auto" w:fill="2F5496"/>
          </w:tcPr>
          <w:p w14:paraId="78D7BB02" w14:textId="77777777" w:rsidR="00853D67" w:rsidRDefault="006E2B03">
            <w:pPr>
              <w:jc w:val="center"/>
            </w:pPr>
            <w:r>
              <w:rPr>
                <w:b/>
                <w:bCs/>
                <w:color w:val="FFFFFF"/>
              </w:rPr>
              <w:t>F1-Score</w:t>
            </w:r>
          </w:p>
        </w:tc>
        <w:tc>
          <w:tcPr>
            <w:tcW w:w="1800" w:type="dxa"/>
            <w:shd w:val="clear" w:color="auto" w:fill="2F5496"/>
          </w:tcPr>
          <w:p w14:paraId="072E4320" w14:textId="77777777" w:rsidR="00853D67" w:rsidRDefault="006E2B03">
            <w:pPr>
              <w:jc w:val="center"/>
            </w:pPr>
            <w:r>
              <w:rPr>
                <w:b/>
                <w:bCs/>
                <w:color w:val="FFFFFF"/>
              </w:rPr>
              <w:t>Support</w:t>
            </w:r>
          </w:p>
        </w:tc>
      </w:tr>
      <w:tr w:rsidR="00853D67" w14:paraId="6B2F22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25CE61D" w14:textId="77777777" w:rsidR="00853D67" w:rsidRDefault="006E2B03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800" w:type="dxa"/>
          </w:tcPr>
          <w:p w14:paraId="50F4D49B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5B8D11A1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4DEA26BA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2ADC9439" w14:textId="77777777" w:rsidR="00853D67" w:rsidRDefault="006E2B03">
            <w:pPr>
              <w:jc w:val="center"/>
            </w:pPr>
            <w:r>
              <w:rPr>
                <w:color w:val="000000"/>
              </w:rPr>
              <w:t>980</w:t>
            </w:r>
          </w:p>
        </w:tc>
      </w:tr>
      <w:tr w:rsidR="00853D67" w14:paraId="14C931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A531E9F" w14:textId="77777777" w:rsidR="00853D67" w:rsidRDefault="006E2B03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</w:tcPr>
          <w:p w14:paraId="31CA7B53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3FE9F685" w14:textId="77777777" w:rsidR="00853D67" w:rsidRDefault="006E2B03">
            <w:pPr>
              <w:jc w:val="center"/>
            </w:pPr>
            <w:r>
              <w:rPr>
                <w:color w:val="000000"/>
              </w:rPr>
              <w:t>1.00</w:t>
            </w:r>
          </w:p>
        </w:tc>
        <w:tc>
          <w:tcPr>
            <w:tcW w:w="1800" w:type="dxa"/>
          </w:tcPr>
          <w:p w14:paraId="0DA31E37" w14:textId="77777777" w:rsidR="00853D67" w:rsidRDefault="006E2B03">
            <w:pPr>
              <w:jc w:val="center"/>
            </w:pPr>
            <w:r>
              <w:rPr>
                <w:color w:val="000000"/>
              </w:rPr>
              <w:t>1.00</w:t>
            </w:r>
          </w:p>
        </w:tc>
        <w:tc>
          <w:tcPr>
            <w:tcW w:w="1800" w:type="dxa"/>
          </w:tcPr>
          <w:p w14:paraId="45CAEBE9" w14:textId="77777777" w:rsidR="00853D67" w:rsidRDefault="006E2B03">
            <w:pPr>
              <w:jc w:val="center"/>
            </w:pPr>
            <w:r>
              <w:rPr>
                <w:color w:val="000000"/>
              </w:rPr>
              <w:t>1135</w:t>
            </w:r>
          </w:p>
        </w:tc>
      </w:tr>
      <w:tr w:rsidR="00853D67" w14:paraId="2F485D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58B04E4" w14:textId="77777777" w:rsidR="00853D67" w:rsidRDefault="006E2B03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800" w:type="dxa"/>
          </w:tcPr>
          <w:p w14:paraId="4147603E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6A43F3F3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4BF2B1C7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389B0CD7" w14:textId="77777777" w:rsidR="00853D67" w:rsidRDefault="006E2B03">
            <w:pPr>
              <w:jc w:val="center"/>
            </w:pPr>
            <w:r>
              <w:rPr>
                <w:color w:val="000000"/>
              </w:rPr>
              <w:t>1032</w:t>
            </w:r>
          </w:p>
        </w:tc>
      </w:tr>
      <w:tr w:rsidR="00853D67" w14:paraId="71A2C1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6250BD1" w14:textId="77777777" w:rsidR="00853D67" w:rsidRDefault="006E2B03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0" w:type="dxa"/>
          </w:tcPr>
          <w:p w14:paraId="56430E97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6593A380" w14:textId="77777777" w:rsidR="00853D67" w:rsidRDefault="006E2B03">
            <w:pPr>
              <w:jc w:val="center"/>
            </w:pPr>
            <w:r>
              <w:rPr>
                <w:color w:val="000000"/>
              </w:rPr>
              <w:t>1.00</w:t>
            </w:r>
          </w:p>
        </w:tc>
        <w:tc>
          <w:tcPr>
            <w:tcW w:w="1800" w:type="dxa"/>
          </w:tcPr>
          <w:p w14:paraId="6BF44DDF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165C6531" w14:textId="77777777" w:rsidR="00853D67" w:rsidRDefault="006E2B03">
            <w:pPr>
              <w:jc w:val="center"/>
            </w:pPr>
            <w:r>
              <w:rPr>
                <w:color w:val="000000"/>
              </w:rPr>
              <w:t>1010</w:t>
            </w:r>
          </w:p>
        </w:tc>
      </w:tr>
      <w:tr w:rsidR="00853D67" w14:paraId="79FED5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BF837A4" w14:textId="77777777" w:rsidR="00853D67" w:rsidRDefault="006E2B03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800" w:type="dxa"/>
          </w:tcPr>
          <w:p w14:paraId="4C7B3B76" w14:textId="77777777" w:rsidR="00853D67" w:rsidRDefault="006E2B03">
            <w:pPr>
              <w:jc w:val="center"/>
            </w:pPr>
            <w:r>
              <w:rPr>
                <w:color w:val="000000"/>
              </w:rPr>
              <w:t>1.00</w:t>
            </w:r>
          </w:p>
        </w:tc>
        <w:tc>
          <w:tcPr>
            <w:tcW w:w="1800" w:type="dxa"/>
          </w:tcPr>
          <w:p w14:paraId="2EA4F024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089D597E" w14:textId="77777777" w:rsidR="00853D67" w:rsidRDefault="006E2B03">
            <w:pPr>
              <w:jc w:val="center"/>
            </w:pPr>
            <w:r>
              <w:rPr>
                <w:color w:val="000000"/>
              </w:rPr>
              <w:t>1.00</w:t>
            </w:r>
          </w:p>
        </w:tc>
        <w:tc>
          <w:tcPr>
            <w:tcW w:w="1800" w:type="dxa"/>
          </w:tcPr>
          <w:p w14:paraId="177EE408" w14:textId="77777777" w:rsidR="00853D67" w:rsidRDefault="006E2B03">
            <w:pPr>
              <w:jc w:val="center"/>
            </w:pPr>
            <w:r>
              <w:rPr>
                <w:color w:val="000000"/>
              </w:rPr>
              <w:t>982</w:t>
            </w:r>
          </w:p>
        </w:tc>
      </w:tr>
      <w:tr w:rsidR="00853D67" w14:paraId="655C96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0576433" w14:textId="77777777" w:rsidR="00853D67" w:rsidRDefault="006E2B03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00" w:type="dxa"/>
          </w:tcPr>
          <w:p w14:paraId="73ABCE2B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21113911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2CC6F4F4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67AFFBD2" w14:textId="77777777" w:rsidR="00853D67" w:rsidRDefault="006E2B03">
            <w:pPr>
              <w:jc w:val="center"/>
            </w:pPr>
            <w:r>
              <w:rPr>
                <w:color w:val="000000"/>
              </w:rPr>
              <w:t>892</w:t>
            </w:r>
          </w:p>
        </w:tc>
      </w:tr>
      <w:tr w:rsidR="00853D67" w14:paraId="1E1A20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C08BBAD" w14:textId="77777777" w:rsidR="00853D67" w:rsidRDefault="006E2B03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800" w:type="dxa"/>
          </w:tcPr>
          <w:p w14:paraId="66149983" w14:textId="77777777" w:rsidR="00853D67" w:rsidRDefault="006E2B03">
            <w:pPr>
              <w:jc w:val="center"/>
            </w:pPr>
            <w:r>
              <w:rPr>
                <w:color w:val="000000"/>
              </w:rPr>
              <w:t>1.00</w:t>
            </w:r>
          </w:p>
        </w:tc>
        <w:tc>
          <w:tcPr>
            <w:tcW w:w="1800" w:type="dxa"/>
          </w:tcPr>
          <w:p w14:paraId="3F52233C" w14:textId="77777777" w:rsidR="00853D67" w:rsidRDefault="006E2B03">
            <w:pPr>
              <w:jc w:val="center"/>
            </w:pPr>
            <w:r>
              <w:rPr>
                <w:color w:val="000000"/>
              </w:rPr>
              <w:t>0.98</w:t>
            </w:r>
          </w:p>
        </w:tc>
        <w:tc>
          <w:tcPr>
            <w:tcW w:w="1800" w:type="dxa"/>
          </w:tcPr>
          <w:p w14:paraId="4D1E9D2C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2A807BCD" w14:textId="77777777" w:rsidR="00853D67" w:rsidRDefault="006E2B03">
            <w:pPr>
              <w:jc w:val="center"/>
            </w:pPr>
            <w:r>
              <w:rPr>
                <w:color w:val="000000"/>
              </w:rPr>
              <w:t>958</w:t>
            </w:r>
          </w:p>
        </w:tc>
      </w:tr>
      <w:tr w:rsidR="00853D67" w14:paraId="03F975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B63241E" w14:textId="77777777" w:rsidR="00853D67" w:rsidRDefault="006E2B03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800" w:type="dxa"/>
          </w:tcPr>
          <w:p w14:paraId="556D8C5B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66AE69D4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4C1EE400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581DA2C0" w14:textId="77777777" w:rsidR="00853D67" w:rsidRDefault="006E2B03">
            <w:pPr>
              <w:jc w:val="center"/>
            </w:pPr>
            <w:r>
              <w:rPr>
                <w:color w:val="000000"/>
              </w:rPr>
              <w:t>1028</w:t>
            </w:r>
          </w:p>
        </w:tc>
      </w:tr>
      <w:tr w:rsidR="00853D67" w14:paraId="327A90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42D8DDE" w14:textId="77777777" w:rsidR="00853D67" w:rsidRDefault="006E2B03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800" w:type="dxa"/>
          </w:tcPr>
          <w:p w14:paraId="32A83ACB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7AE4399C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20831AE6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60AB9B88" w14:textId="77777777" w:rsidR="00853D67" w:rsidRDefault="006E2B03">
            <w:pPr>
              <w:jc w:val="center"/>
            </w:pPr>
            <w:r>
              <w:rPr>
                <w:color w:val="000000"/>
              </w:rPr>
              <w:t>974</w:t>
            </w:r>
          </w:p>
        </w:tc>
      </w:tr>
      <w:tr w:rsidR="00853D67" w14:paraId="2C45C4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2F97A58" w14:textId="77777777" w:rsidR="00853D67" w:rsidRDefault="006E2B03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800" w:type="dxa"/>
          </w:tcPr>
          <w:p w14:paraId="57D748B3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790CE6D9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7F00FB47" w14:textId="77777777" w:rsidR="00853D67" w:rsidRDefault="006E2B03">
            <w:pPr>
              <w:jc w:val="center"/>
            </w:pPr>
            <w:r>
              <w:rPr>
                <w:color w:val="000000"/>
              </w:rPr>
              <w:t>0.99</w:t>
            </w:r>
          </w:p>
        </w:tc>
        <w:tc>
          <w:tcPr>
            <w:tcW w:w="1800" w:type="dxa"/>
          </w:tcPr>
          <w:p w14:paraId="63B4DB16" w14:textId="77777777" w:rsidR="00853D67" w:rsidRDefault="006E2B03">
            <w:pPr>
              <w:jc w:val="center"/>
            </w:pPr>
            <w:r>
              <w:rPr>
                <w:color w:val="000000"/>
              </w:rPr>
              <w:t>1009</w:t>
            </w:r>
          </w:p>
        </w:tc>
      </w:tr>
    </w:tbl>
    <w:p w14:paraId="0B8D0628" w14:textId="77777777" w:rsidR="00853D67" w:rsidRDefault="00853D67">
      <w:pPr>
        <w:spacing w:after="200"/>
      </w:pPr>
    </w:p>
    <w:p w14:paraId="3C31D25F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sz w:val="24"/>
          <w:szCs w:val="24"/>
        </w:rPr>
        <w:t>Every digit scored between 0.98 and 1.00 across precision, recall, and F1-score, showing consistently strong performance with no significant weak spots. Digit 6 scored marginally lower on recall (0.98), which is expected since it is naturally more prone to</w:t>
      </w:r>
      <w:r w:rsidRPr="006E2B03">
        <w:rPr>
          <w:sz w:val="24"/>
          <w:szCs w:val="24"/>
        </w:rPr>
        <w:t xml:space="preserve"> visual confusion with digits like 0 or 8 when handwritten.</w:t>
      </w:r>
    </w:p>
    <w:p w14:paraId="5E6055EF" w14:textId="77777777" w:rsidR="00853D67" w:rsidRPr="006E2B03" w:rsidRDefault="006E2B03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6E2B03">
        <w:rPr>
          <w:b/>
          <w:bCs/>
          <w:color w:val="000000" w:themeColor="text1"/>
          <w:sz w:val="28"/>
          <w:szCs w:val="28"/>
        </w:rPr>
        <w:t>5. Conclusion</w:t>
      </w:r>
    </w:p>
    <w:p w14:paraId="30CDA058" w14:textId="77777777" w:rsidR="00853D67" w:rsidRPr="006E2B03" w:rsidRDefault="006E2B03">
      <w:pPr>
        <w:spacing w:after="150"/>
        <w:rPr>
          <w:sz w:val="24"/>
          <w:szCs w:val="24"/>
        </w:rPr>
      </w:pPr>
      <w:r w:rsidRPr="006E2B03">
        <w:rPr>
          <w:sz w:val="24"/>
          <w:szCs w:val="24"/>
        </w:rPr>
        <w:t>The CNN model successfully learned to recognize handwritten digits with high accuracy (99.18%) on unseen test data. This satisfies the requirements of Task 3 (Handwritten Character R</w:t>
      </w:r>
      <w:r w:rsidRPr="006E2B03">
        <w:rPr>
          <w:sz w:val="24"/>
          <w:szCs w:val="24"/>
        </w:rPr>
        <w:t xml:space="preserve">ecognition) from the </w:t>
      </w:r>
      <w:proofErr w:type="spellStart"/>
      <w:r w:rsidRPr="006E2B03">
        <w:rPr>
          <w:sz w:val="24"/>
          <w:szCs w:val="24"/>
        </w:rPr>
        <w:t>CodeAlpha</w:t>
      </w:r>
      <w:proofErr w:type="spellEnd"/>
      <w:r w:rsidRPr="006E2B03">
        <w:rPr>
          <w:sz w:val="24"/>
          <w:szCs w:val="24"/>
        </w:rPr>
        <w:t xml:space="preserve"> Machine Learning Internship.</w:t>
      </w:r>
    </w:p>
    <w:p w14:paraId="5B8D26BC" w14:textId="77777777" w:rsidR="00853D67" w:rsidRDefault="006E2B03">
      <w:pPr>
        <w:spacing w:after="150"/>
      </w:pPr>
      <w:r w:rsidRPr="006E2B03">
        <w:rPr>
          <w:sz w:val="24"/>
          <w:szCs w:val="24"/>
        </w:rPr>
        <w:t xml:space="preserve">Potential future improvements include extending the model to the EMNIST dataset (digits and letters) or adapting it for full word/sentence recognition using sequence models such as CRNN, as noted </w:t>
      </w:r>
      <w:r w:rsidRPr="006E2B03">
        <w:rPr>
          <w:sz w:val="24"/>
          <w:szCs w:val="24"/>
        </w:rPr>
        <w:t>in the original task description.</w:t>
      </w:r>
    </w:p>
    <w:p w14:paraId="5113E12C" w14:textId="77777777" w:rsidR="00853D67" w:rsidRPr="006E2B03" w:rsidRDefault="006E2B03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6E2B03">
        <w:rPr>
          <w:b/>
          <w:bCs/>
          <w:color w:val="000000" w:themeColor="text1"/>
          <w:sz w:val="28"/>
          <w:szCs w:val="28"/>
        </w:rPr>
        <w:t>6. Project Structure</w:t>
      </w:r>
    </w:p>
    <w:p w14:paraId="02B23DE3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models/ — saved trained model (mnist_cnn_model.h5)</w:t>
      </w:r>
    </w:p>
    <w:p w14:paraId="0AFCEC55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6E2B03">
        <w:rPr>
          <w:sz w:val="24"/>
          <w:szCs w:val="24"/>
        </w:rPr>
        <w:t>notebooks_or_scripts</w:t>
      </w:r>
      <w:proofErr w:type="spellEnd"/>
      <w:r w:rsidRPr="006E2B03">
        <w:rPr>
          <w:sz w:val="24"/>
          <w:szCs w:val="24"/>
        </w:rPr>
        <w:t>/ — explore_data.py, train_model.py, evaluate_model.py</w:t>
      </w:r>
    </w:p>
    <w:p w14:paraId="24033B92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results/ — class distribution, sample digits, training curves, confusion ma</w:t>
      </w:r>
      <w:r w:rsidRPr="006E2B03">
        <w:rPr>
          <w:sz w:val="24"/>
          <w:szCs w:val="24"/>
        </w:rPr>
        <w:t>trix</w:t>
      </w:r>
    </w:p>
    <w:p w14:paraId="2B110D79" w14:textId="77777777" w:rsidR="00853D67" w:rsidRPr="006E2B03" w:rsidRDefault="006E2B03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6E2B03">
        <w:rPr>
          <w:sz w:val="24"/>
          <w:szCs w:val="24"/>
        </w:rPr>
        <w:t>mnist_train.csv, mnist_test.csv — the dataset</w:t>
      </w:r>
    </w:p>
    <w:sectPr w:rsidR="00853D67" w:rsidRPr="006E2B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86856"/>
    <w:multiLevelType w:val="hybridMultilevel"/>
    <w:tmpl w:val="0A84B4F8"/>
    <w:lvl w:ilvl="0" w:tplc="16946D00">
      <w:start w:val="1"/>
      <w:numFmt w:val="bullet"/>
      <w:lvlText w:val="●"/>
      <w:lvlJc w:val="left"/>
      <w:pPr>
        <w:ind w:left="720" w:hanging="360"/>
      </w:pPr>
    </w:lvl>
    <w:lvl w:ilvl="1" w:tplc="08028A9C">
      <w:start w:val="1"/>
      <w:numFmt w:val="bullet"/>
      <w:lvlText w:val="○"/>
      <w:lvlJc w:val="left"/>
      <w:pPr>
        <w:ind w:left="1440" w:hanging="360"/>
      </w:pPr>
    </w:lvl>
    <w:lvl w:ilvl="2" w:tplc="2BB085E2">
      <w:start w:val="1"/>
      <w:numFmt w:val="bullet"/>
      <w:lvlText w:val="■"/>
      <w:lvlJc w:val="left"/>
      <w:pPr>
        <w:ind w:left="2160" w:hanging="360"/>
      </w:pPr>
    </w:lvl>
    <w:lvl w:ilvl="3" w:tplc="957656BA">
      <w:start w:val="1"/>
      <w:numFmt w:val="bullet"/>
      <w:lvlText w:val="●"/>
      <w:lvlJc w:val="left"/>
      <w:pPr>
        <w:ind w:left="2880" w:hanging="360"/>
      </w:pPr>
    </w:lvl>
    <w:lvl w:ilvl="4" w:tplc="7FA2E3DE">
      <w:start w:val="1"/>
      <w:numFmt w:val="bullet"/>
      <w:lvlText w:val="○"/>
      <w:lvlJc w:val="left"/>
      <w:pPr>
        <w:ind w:left="3600" w:hanging="360"/>
      </w:pPr>
    </w:lvl>
    <w:lvl w:ilvl="5" w:tplc="37842668">
      <w:start w:val="1"/>
      <w:numFmt w:val="bullet"/>
      <w:lvlText w:val="■"/>
      <w:lvlJc w:val="left"/>
      <w:pPr>
        <w:ind w:left="4320" w:hanging="360"/>
      </w:pPr>
    </w:lvl>
    <w:lvl w:ilvl="6" w:tplc="A9966A7E">
      <w:start w:val="1"/>
      <w:numFmt w:val="bullet"/>
      <w:lvlText w:val="●"/>
      <w:lvlJc w:val="left"/>
      <w:pPr>
        <w:ind w:left="5040" w:hanging="360"/>
      </w:pPr>
    </w:lvl>
    <w:lvl w:ilvl="7" w:tplc="FFB219EA">
      <w:start w:val="1"/>
      <w:numFmt w:val="bullet"/>
      <w:lvlText w:val="●"/>
      <w:lvlJc w:val="left"/>
      <w:pPr>
        <w:ind w:left="5760" w:hanging="360"/>
      </w:pPr>
    </w:lvl>
    <w:lvl w:ilvl="8" w:tplc="A97229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D67"/>
    <w:rsid w:val="006E2B03"/>
    <w:rsid w:val="0085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55B9"/>
  <w15:docId w15:val="{7001275F-A76A-4D2E-8989-3330D925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Hassaan Tahir</cp:lastModifiedBy>
  <cp:revision>2</cp:revision>
  <dcterms:created xsi:type="dcterms:W3CDTF">2026-09-26T18:42:00Z</dcterms:created>
  <dcterms:modified xsi:type="dcterms:W3CDTF">2026-09-26T18:42:00Z</dcterms:modified>
</cp:coreProperties>
</file>