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BC7C56" wp14:paraId="778D81F0" wp14:textId="08C9C046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130543E">
        <w:drawing>
          <wp:inline xmlns:wp14="http://schemas.microsoft.com/office/word/2010/wordprocessingDrawing" wp14:editId="57812679" wp14:anchorId="4115F7DC">
            <wp:extent cx="3133725" cy="3133725"/>
            <wp:effectExtent l="0" t="0" r="0" b="0"/>
            <wp:docPr id="131074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a49e2af70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BC7C56" wp14:paraId="3D6CDEBE" wp14:textId="7085FB70">
      <w:p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C7C56" w:rsidR="613054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Graf von Faber-Castell</w:t>
      </w:r>
    </w:p>
    <w:p xmlns:wp14="http://schemas.microsoft.com/office/word/2010/wordml" w:rsidP="77BC7C56" wp14:paraId="07687D93" wp14:textId="5FC386CF">
      <w:pPr>
        <w:spacing w:before="0" w:beforeAutospacing="off" w:after="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Propelling pencil Classic Pernambuco</w:t>
      </w:r>
    </w:p>
    <w:p xmlns:wp14="http://schemas.microsoft.com/office/word/2010/wordml" w:rsidP="77BC7C56" wp14:paraId="29428667" wp14:textId="7938ECD5">
      <w:pPr>
        <w:spacing w:before="0" w:beforeAutospacing="off" w:after="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>
        <w:br/>
      </w: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Productdetails</w:t>
      </w:r>
    </w:p>
    <w:p xmlns:wp14="http://schemas.microsoft.com/office/word/2010/wordml" w:rsidP="77BC7C56" wp14:paraId="74887103" wp14:textId="41EC01C4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Barrel made of Pernambuco wood</w:t>
      </w:r>
    </w:p>
    <w:p xmlns:wp14="http://schemas.microsoft.com/office/word/2010/wordml" w:rsidP="77BC7C56" wp14:paraId="2A5D50BC" wp14:textId="39B6CAF7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Platinum-plated metal parts</w:t>
      </w:r>
    </w:p>
    <w:p xmlns:wp14="http://schemas.microsoft.com/office/word/2010/wordml" w:rsidP="77BC7C56" wp14:paraId="04BC27CF" wp14:textId="2734B560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Solid, spring-loaded clip</w:t>
      </w:r>
    </w:p>
    <w:p xmlns:wp14="http://schemas.microsoft.com/office/word/2010/wordml" w:rsidP="77BC7C56" wp14:paraId="53B4135C" wp14:textId="6138623D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Break resistant lead, 0.7 mm (about 0.03 in), hardness B</w:t>
      </w:r>
    </w:p>
    <w:p xmlns:wp14="http://schemas.microsoft.com/office/word/2010/wordml" w:rsidP="77BC7C56" wp14:paraId="0D37B7C5" wp14:textId="2D0D620B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Reservoir for spare leads</w:t>
      </w:r>
    </w:p>
    <w:p xmlns:wp14="http://schemas.microsoft.com/office/word/2010/wordml" w:rsidP="77BC7C56" wp14:paraId="4A607873" wp14:textId="243E3FCD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Detachable end cap</w:t>
      </w:r>
    </w:p>
    <w:p xmlns:wp14="http://schemas.microsoft.com/office/word/2010/wordml" w:rsidP="77BC7C56" wp14:paraId="149EFB68" wp14:textId="12358BBA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Replaceable white eraser</w:t>
      </w:r>
    </w:p>
    <w:p xmlns:wp14="http://schemas.microsoft.com/office/word/2010/wordml" w:rsidP="77BC7C56" wp14:paraId="06EA0AD3" wp14:textId="1E3500EA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Overall dimension: Length 140 mm (about 5.51 in) x Ø 9 mm (about 0.35 in)</w:t>
      </w:r>
    </w:p>
    <w:p xmlns:wp14="http://schemas.microsoft.com/office/word/2010/wordml" w:rsidP="77BC7C56" wp14:paraId="5B217EBC" wp14:textId="647AAE08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Weight: 40 g</w:t>
      </w:r>
    </w:p>
    <w:p xmlns:wp14="http://schemas.microsoft.com/office/word/2010/wordml" w:rsidP="77BC7C56" wp14:paraId="285FC171" wp14:textId="59E75526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  <w:t>Elegant, wooden gift box included</w:t>
      </w:r>
    </w:p>
    <w:p xmlns:wp14="http://schemas.microsoft.com/office/word/2010/wordml" w:rsidP="77BC7C56" wp14:paraId="7BBE9B34" wp14:textId="7ADA3752">
      <w:pPr>
        <w:spacing w:before="0" w:beforeAutospacing="off" w:after="0" w:afterAutospacing="off" w:line="279" w:lineRule="auto"/>
        <w:ind w:left="30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63636"/>
          <w:sz w:val="24"/>
          <w:szCs w:val="24"/>
          <w:lang w:val="en-US"/>
        </w:rPr>
      </w:pPr>
    </w:p>
    <w:p xmlns:wp14="http://schemas.microsoft.com/office/word/2010/wordml" w:rsidP="77BC7C56" wp14:paraId="5C103978" wp14:textId="2928AED4">
      <w:pPr>
        <w:spacing w:before="240" w:beforeAutospacing="off" w:after="240" w:afterAutospacing="off" w:line="27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BC7C56" w:rsidR="613054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Classic Pernambuco propelling pencil features a distinctive fluted design and is available in various materials including solid sterling silver and platinum-plated finishes, as well as durable noble woods like ebony, pernambuco, grenadilla, and macassar. Each pen’s unique grain is highlighted by the platinum details, making every piece one-of-a-kind.</w:t>
      </w:r>
    </w:p>
    <w:p xmlns:wp14="http://schemas.microsoft.com/office/word/2010/wordml" w:rsidP="77BC7C56" wp14:paraId="2C078E63" wp14:textId="44D84A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c05b55289814975"/>
      <w:footerReference w:type="default" r:id="R870cfe9b001744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BC7C56" w:rsidTr="77BC7C56" w14:paraId="16E9C2FE">
      <w:trPr>
        <w:trHeight w:val="300"/>
      </w:trPr>
      <w:tc>
        <w:tcPr>
          <w:tcW w:w="3120" w:type="dxa"/>
          <w:tcMar/>
        </w:tcPr>
        <w:p w:rsidR="77BC7C56" w:rsidP="77BC7C56" w:rsidRDefault="77BC7C56" w14:paraId="7CB47B93" w14:textId="0BE21C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BC7C56" w:rsidP="77BC7C56" w:rsidRDefault="77BC7C56" w14:paraId="022D1645" w14:textId="3DD38C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BC7C56" w:rsidP="77BC7C56" w:rsidRDefault="77BC7C56" w14:paraId="34FC6468" w14:textId="6CDB1EC5">
          <w:pPr>
            <w:pStyle w:val="Header"/>
            <w:bidi w:val="0"/>
            <w:ind w:right="-115"/>
            <w:jc w:val="right"/>
          </w:pPr>
        </w:p>
      </w:tc>
    </w:tr>
  </w:tbl>
  <w:p w:rsidR="77BC7C56" w:rsidP="77BC7C56" w:rsidRDefault="77BC7C56" w14:paraId="7764872F" w14:textId="2E8B96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160"/>
      <w:gridCol w:w="6465"/>
      <w:gridCol w:w="735"/>
    </w:tblGrid>
    <w:tr w:rsidR="77BC7C56" w:rsidTr="77BC7C56" w14:paraId="4672A79C">
      <w:trPr>
        <w:trHeight w:val="300"/>
      </w:trPr>
      <w:tc>
        <w:tcPr>
          <w:tcW w:w="2160" w:type="dxa"/>
          <w:tcMar/>
        </w:tcPr>
        <w:p w:rsidR="77BC7C56" w:rsidP="77BC7C56" w:rsidRDefault="77BC7C56" w14:paraId="3A8F9514" w14:textId="639CFB3E">
          <w:pPr>
            <w:pStyle w:val="Header"/>
            <w:bidi w:val="0"/>
            <w:ind w:left="-115"/>
            <w:jc w:val="left"/>
          </w:pPr>
        </w:p>
      </w:tc>
      <w:tc>
        <w:tcPr>
          <w:tcW w:w="6465" w:type="dxa"/>
          <w:tcMar/>
        </w:tcPr>
        <w:p w:rsidR="77BC7C56" w:rsidP="77BC7C56" w:rsidRDefault="77BC7C56" w14:paraId="37B11AAA" w14:textId="317488E0">
          <w:pPr>
            <w:pStyle w:val="Title"/>
            <w:keepNext w:val="1"/>
            <w:keepLines w:val="1"/>
            <w:bidi w:val="0"/>
            <w:rPr>
              <w:noProof w:val="0"/>
              <w:lang w:val="en-US"/>
            </w:rPr>
          </w:pPr>
          <w:r w:rsidRPr="77BC7C56" w:rsidR="77BC7C56">
            <w:rPr>
              <w:noProof w:val="0"/>
              <w:lang w:val="en-US"/>
            </w:rPr>
            <w:t>Graf von Faber Castell</w:t>
          </w:r>
        </w:p>
        <w:p w:rsidR="77BC7C56" w:rsidP="77BC7C56" w:rsidRDefault="77BC7C56" w14:paraId="7D94D724" w14:textId="3AB6EEAD">
          <w:pPr>
            <w:pStyle w:val="Header"/>
            <w:bidi w:val="0"/>
            <w:jc w:val="center"/>
          </w:pPr>
        </w:p>
      </w:tc>
      <w:tc>
        <w:tcPr>
          <w:tcW w:w="735" w:type="dxa"/>
          <w:tcMar/>
        </w:tcPr>
        <w:p w:rsidR="77BC7C56" w:rsidP="77BC7C56" w:rsidRDefault="77BC7C56" w14:paraId="0BC74FBF" w14:textId="48506EED">
          <w:pPr>
            <w:pStyle w:val="Header"/>
            <w:bidi w:val="0"/>
            <w:ind w:right="-115"/>
            <w:jc w:val="right"/>
          </w:pPr>
        </w:p>
      </w:tc>
    </w:tr>
  </w:tbl>
  <w:p w:rsidR="77BC7C56" w:rsidP="77BC7C56" w:rsidRDefault="77BC7C56" w14:paraId="07A95024" w14:textId="4BC11D2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32dd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2f8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8f6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7f6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1da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a80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59a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819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a8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61f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77AB0"/>
    <w:rsid w:val="16A77AB0"/>
    <w:rsid w:val="6130543E"/>
    <w:rsid w:val="77BC7C56"/>
    <w:rsid w:val="7C1BA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CD68"/>
  <w15:chartTrackingRefBased/>
  <w15:docId w15:val="{F0D1D027-C073-4E57-ABF6-388E67337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2a49e2af704337" /><Relationship Type="http://schemas.openxmlformats.org/officeDocument/2006/relationships/header" Target="header.xml" Id="Rfc05b55289814975" /><Relationship Type="http://schemas.openxmlformats.org/officeDocument/2006/relationships/footer" Target="footer.xml" Id="R870cfe9b00174494" /><Relationship Type="http://schemas.openxmlformats.org/officeDocument/2006/relationships/numbering" Target="numbering.xml" Id="Rc8353f646e5944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2024-06-01T19:37:52.4113162Z</dcterms:created>
  <dcterms:modified xsi:type="dcterms:W3CDTF">2024-06-01T19:46:19.5394355Z</dcterms:modified>
  <dc:creator>Hassan ali</dc:creator>
  <lastModifiedBy>Hassan ali</lastModifiedBy>
</coreProperties>
</file>