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612E18" wp14:paraId="558447BF" wp14:textId="249341E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8D4B420">
        <w:drawing>
          <wp:inline xmlns:wp14="http://schemas.microsoft.com/office/word/2010/wordprocessingDrawing" wp14:editId="3A9327C0" wp14:anchorId="7D043F65">
            <wp:extent cx="2886075" cy="2886075"/>
            <wp:effectExtent l="0" t="0" r="0" b="0"/>
            <wp:docPr id="217003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00d6ff495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612E18" wp14:paraId="65A31583" wp14:textId="2AB13C65">
      <w:pPr>
        <w:pStyle w:val="Heading1"/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612E18" w:rsidR="28D4B420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1"/>
          <w:szCs w:val="21"/>
          <w:lang w:val="en-US"/>
        </w:rPr>
        <w:t>MEISTERSTÜCK THE ORIGIN COLLECTION DOUÉ LEGRAND FOUNTAIN PEN F</w:t>
      </w:r>
    </w:p>
    <w:p xmlns:wp14="http://schemas.microsoft.com/office/word/2010/wordml" w:rsidP="68612E18" wp14:paraId="6CFD4296" wp14:textId="4A04858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8612E18" wp14:paraId="56832347" wp14:textId="7DD01E3A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612E18" w:rsidR="28D4B4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Meisterstück The Origin Collection Doué LeGrand Fountain Pen F combines a black resin barrel with a platinum-coated cap and a 14k gold nib, offering a luxurious and smooth writing experience. It’s a symbol of elegance and Montblanc’s heritage.</w:t>
      </w:r>
    </w:p>
    <w:p xmlns:wp14="http://schemas.microsoft.com/office/word/2010/wordml" w:rsidP="68612E18" wp14:paraId="19BD7250" wp14:textId="418B9AED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612E18" w:rsidR="28D4B4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6of30</w:t>
      </w:r>
    </w:p>
    <w:p xmlns:wp14="http://schemas.microsoft.com/office/word/2010/wordml" w:rsidP="68612E18" wp14:paraId="10820E96" wp14:textId="06FCFE76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612E18" w:rsidR="28D4B4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 learn more suggestions</w:t>
      </w:r>
    </w:p>
    <w:p xmlns:wp14="http://schemas.microsoft.com/office/word/2010/wordml" w:rsidP="68612E18" wp14:paraId="2C078E63" wp14:textId="56938E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26243"/>
    <w:rsid w:val="28D4B420"/>
    <w:rsid w:val="68612E18"/>
    <w:rsid w:val="7882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B4FC"/>
  <w15:chartTrackingRefBased/>
  <w15:docId w15:val="{12E1CA92-AA0E-4F0D-84CF-515E0D6F8D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000d6ff49547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2024-06-01T20:02:30.5144275Z</dcterms:created>
  <dcterms:modified xsi:type="dcterms:W3CDTF">2024-06-01T20:03:18.0418685Z</dcterms:modified>
  <dc:creator>Hassan ali</dc:creator>
  <lastModifiedBy>Hassan ali</lastModifiedBy>
</coreProperties>
</file>