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98F08" w14:textId="77777777" w:rsidR="002D3D5E" w:rsidRPr="002D3D5E" w:rsidRDefault="002D3D5E" w:rsidP="002D3D5E">
      <w:pPr>
        <w:jc w:val="center"/>
        <w:rPr>
          <w:b/>
          <w:bCs/>
        </w:rPr>
      </w:pPr>
      <w:r w:rsidRPr="002D3D5E">
        <w:rPr>
          <w:b/>
          <w:bCs/>
        </w:rPr>
        <w:t xml:space="preserve">Ford </w:t>
      </w:r>
      <w:proofErr w:type="spellStart"/>
      <w:r w:rsidRPr="002D3D5E">
        <w:rPr>
          <w:b/>
          <w:bCs/>
        </w:rPr>
        <w:t>GoBike</w:t>
      </w:r>
      <w:proofErr w:type="spellEnd"/>
      <w:r w:rsidRPr="002D3D5E">
        <w:rPr>
          <w:b/>
          <w:bCs/>
        </w:rPr>
        <w:t xml:space="preserve"> Data Analysis</w:t>
      </w:r>
    </w:p>
    <w:p w14:paraId="4590FFD2" w14:textId="77777777" w:rsidR="002D3D5E" w:rsidRPr="002D3D5E" w:rsidRDefault="002D3D5E" w:rsidP="002D3D5E">
      <w:pPr>
        <w:rPr>
          <w:b/>
          <w:bCs/>
        </w:rPr>
      </w:pPr>
      <w:r w:rsidRPr="002D3D5E">
        <w:rPr>
          <w:b/>
          <w:bCs/>
        </w:rPr>
        <w:t>Overview</w:t>
      </w:r>
    </w:p>
    <w:p w14:paraId="66B2F3ED" w14:textId="77777777" w:rsidR="002D3D5E" w:rsidRPr="002D3D5E" w:rsidRDefault="002D3D5E" w:rsidP="002D3D5E">
      <w:r w:rsidRPr="002D3D5E">
        <w:t xml:space="preserve">This project analyzes Ford </w:t>
      </w:r>
      <w:proofErr w:type="spellStart"/>
      <w:r w:rsidRPr="002D3D5E">
        <w:t>GoBike</w:t>
      </w:r>
      <w:proofErr w:type="spellEnd"/>
      <w:r w:rsidRPr="002D3D5E">
        <w:t xml:space="preserve"> trip data to uncover key insights into bike-sharing usage patterns, user demographics, and trip durations. By examining ride details such as start and end times, station locations, user information, and membership types, the study provides a deeper understanding of user behavior. Through data cleaning, visualization, and statistical analysis, the project highlights trends that can help improve bike-sharing services and enhance user experience.</w:t>
      </w:r>
    </w:p>
    <w:p w14:paraId="7A44C6BA" w14:textId="77777777" w:rsidR="002D3D5E" w:rsidRPr="002D3D5E" w:rsidRDefault="002D3D5E" w:rsidP="002D3D5E">
      <w:pPr>
        <w:rPr>
          <w:b/>
          <w:bCs/>
        </w:rPr>
      </w:pPr>
      <w:r w:rsidRPr="002D3D5E">
        <w:rPr>
          <w:b/>
          <w:bCs/>
        </w:rPr>
        <w:t>Dataset</w:t>
      </w:r>
    </w:p>
    <w:p w14:paraId="3B88C289" w14:textId="77777777" w:rsidR="002D3D5E" w:rsidRPr="002D3D5E" w:rsidRDefault="002D3D5E" w:rsidP="002D3D5E">
      <w:r w:rsidRPr="002D3D5E">
        <w:t xml:space="preserve">The dataset used in this analysis is the April 2019 Ford </w:t>
      </w:r>
      <w:proofErr w:type="spellStart"/>
      <w:r w:rsidRPr="002D3D5E">
        <w:t>GoBike</w:t>
      </w:r>
      <w:proofErr w:type="spellEnd"/>
      <w:r w:rsidRPr="002D3D5E">
        <w:t xml:space="preserve"> trip data, downloaded from:</w:t>
      </w:r>
      <w:r w:rsidRPr="002D3D5E">
        <w:br/>
      </w:r>
      <w:hyperlink r:id="rId6" w:history="1">
        <w:r w:rsidRPr="002D3D5E">
          <w:rPr>
            <w:rStyle w:val="Hyperlink"/>
          </w:rPr>
          <w:t xml:space="preserve">Ford </w:t>
        </w:r>
        <w:proofErr w:type="spellStart"/>
        <w:r w:rsidRPr="002D3D5E">
          <w:rPr>
            <w:rStyle w:val="Hyperlink"/>
          </w:rPr>
          <w:t>GoBike</w:t>
        </w:r>
        <w:proofErr w:type="spellEnd"/>
        <w:r w:rsidRPr="002D3D5E">
          <w:rPr>
            <w:rStyle w:val="Hyperlink"/>
          </w:rPr>
          <w:t xml:space="preserve"> Data</w:t>
        </w:r>
      </w:hyperlink>
    </w:p>
    <w:p w14:paraId="089BCA14" w14:textId="77777777" w:rsidR="002D3D5E" w:rsidRPr="002D3D5E" w:rsidRDefault="002D3D5E" w:rsidP="002D3D5E">
      <w:pPr>
        <w:rPr>
          <w:b/>
          <w:bCs/>
        </w:rPr>
      </w:pPr>
      <w:r w:rsidRPr="002D3D5E">
        <w:rPr>
          <w:b/>
          <w:bCs/>
        </w:rPr>
        <w:t>Objectives</w:t>
      </w:r>
    </w:p>
    <w:p w14:paraId="5BA41F9B" w14:textId="77777777" w:rsidR="002D3D5E" w:rsidRPr="002D3D5E" w:rsidRDefault="002D3D5E" w:rsidP="002D3D5E">
      <w:pPr>
        <w:numPr>
          <w:ilvl w:val="0"/>
          <w:numId w:val="7"/>
        </w:numPr>
      </w:pPr>
      <w:r w:rsidRPr="002D3D5E">
        <w:t>Clean and preprocess the dataset (handle missing values, outliers, and data type conversions).</w:t>
      </w:r>
    </w:p>
    <w:p w14:paraId="425D5BF1" w14:textId="77777777" w:rsidR="002D3D5E" w:rsidRPr="002D3D5E" w:rsidRDefault="002D3D5E" w:rsidP="002D3D5E">
      <w:pPr>
        <w:numPr>
          <w:ilvl w:val="0"/>
          <w:numId w:val="7"/>
        </w:numPr>
      </w:pPr>
      <w:r w:rsidRPr="002D3D5E">
        <w:t>Perform exploratory data analysis (EDA) to identify key trends and patterns.</w:t>
      </w:r>
    </w:p>
    <w:p w14:paraId="129D1634" w14:textId="77777777" w:rsidR="002D3D5E" w:rsidRPr="002D3D5E" w:rsidRDefault="002D3D5E" w:rsidP="002D3D5E">
      <w:pPr>
        <w:numPr>
          <w:ilvl w:val="0"/>
          <w:numId w:val="7"/>
        </w:numPr>
      </w:pPr>
      <w:r w:rsidRPr="002D3D5E">
        <w:t>Visualize trip behaviors based on station popularity, user demographics, and trip durations.</w:t>
      </w:r>
    </w:p>
    <w:p w14:paraId="2F6980B7" w14:textId="77777777" w:rsidR="002D3D5E" w:rsidRPr="002D3D5E" w:rsidRDefault="002D3D5E" w:rsidP="002D3D5E">
      <w:pPr>
        <w:rPr>
          <w:b/>
          <w:bCs/>
        </w:rPr>
      </w:pPr>
      <w:r w:rsidRPr="002D3D5E">
        <w:rPr>
          <w:b/>
          <w:bCs/>
        </w:rPr>
        <w:t>Steps Taken</w:t>
      </w:r>
    </w:p>
    <w:p w14:paraId="7D7BAC51" w14:textId="77777777" w:rsidR="002D3D5E" w:rsidRPr="002D3D5E" w:rsidRDefault="002D3D5E" w:rsidP="002D3D5E">
      <w:pPr>
        <w:rPr>
          <w:b/>
          <w:bCs/>
        </w:rPr>
      </w:pPr>
      <w:r w:rsidRPr="002D3D5E">
        <w:rPr>
          <w:b/>
          <w:bCs/>
        </w:rPr>
        <w:t>1. Data Cleaning</w:t>
      </w:r>
    </w:p>
    <w:p w14:paraId="0C8E9657" w14:textId="77777777" w:rsidR="002D3D5E" w:rsidRPr="002D3D5E" w:rsidRDefault="002D3D5E" w:rsidP="002D3D5E">
      <w:pPr>
        <w:numPr>
          <w:ilvl w:val="0"/>
          <w:numId w:val="8"/>
        </w:numPr>
      </w:pPr>
      <w:r w:rsidRPr="002D3D5E">
        <w:t>Dropped irrelevant columns (latitude, longitude).</w:t>
      </w:r>
    </w:p>
    <w:p w14:paraId="552A4545" w14:textId="77777777" w:rsidR="002D3D5E" w:rsidRPr="002D3D5E" w:rsidRDefault="002D3D5E" w:rsidP="002D3D5E">
      <w:pPr>
        <w:numPr>
          <w:ilvl w:val="0"/>
          <w:numId w:val="8"/>
        </w:numPr>
      </w:pPr>
      <w:r w:rsidRPr="002D3D5E">
        <w:t>Converted data types for better analysis (e.g., start time to datetime, birth year to integer).</w:t>
      </w:r>
    </w:p>
    <w:p w14:paraId="51B054B6" w14:textId="77777777" w:rsidR="002D3D5E" w:rsidRPr="002D3D5E" w:rsidRDefault="002D3D5E" w:rsidP="002D3D5E">
      <w:pPr>
        <w:numPr>
          <w:ilvl w:val="0"/>
          <w:numId w:val="8"/>
        </w:numPr>
      </w:pPr>
      <w:r w:rsidRPr="002D3D5E">
        <w:t>Removed missing values in critical columns like station names, user gender, and birth year.</w:t>
      </w:r>
    </w:p>
    <w:p w14:paraId="74AEB27D" w14:textId="77777777" w:rsidR="002D3D5E" w:rsidRPr="002D3D5E" w:rsidRDefault="002D3D5E" w:rsidP="002D3D5E">
      <w:pPr>
        <w:rPr>
          <w:b/>
          <w:bCs/>
        </w:rPr>
      </w:pPr>
      <w:r w:rsidRPr="002D3D5E">
        <w:rPr>
          <w:b/>
          <w:bCs/>
        </w:rPr>
        <w:t>2. Feature Engineering</w:t>
      </w:r>
    </w:p>
    <w:p w14:paraId="6D026696" w14:textId="77777777" w:rsidR="002D3D5E" w:rsidRPr="002D3D5E" w:rsidRDefault="002D3D5E" w:rsidP="002D3D5E">
      <w:pPr>
        <w:numPr>
          <w:ilvl w:val="0"/>
          <w:numId w:val="9"/>
        </w:numPr>
      </w:pPr>
      <w:r w:rsidRPr="002D3D5E">
        <w:t xml:space="preserve">Created a </w:t>
      </w:r>
      <w:proofErr w:type="spellStart"/>
      <w:r w:rsidRPr="002D3D5E">
        <w:t>duration_in_minutes</w:t>
      </w:r>
      <w:proofErr w:type="spellEnd"/>
      <w:r w:rsidRPr="002D3D5E">
        <w:t xml:space="preserve"> column from </w:t>
      </w:r>
      <w:proofErr w:type="spellStart"/>
      <w:r w:rsidRPr="002D3D5E">
        <w:t>duration_sec</w:t>
      </w:r>
      <w:proofErr w:type="spellEnd"/>
      <w:r w:rsidRPr="002D3D5E">
        <w:t>.</w:t>
      </w:r>
    </w:p>
    <w:p w14:paraId="10266807" w14:textId="77777777" w:rsidR="002D3D5E" w:rsidRPr="002D3D5E" w:rsidRDefault="002D3D5E" w:rsidP="002D3D5E">
      <w:pPr>
        <w:numPr>
          <w:ilvl w:val="0"/>
          <w:numId w:val="9"/>
        </w:numPr>
      </w:pPr>
      <w:r w:rsidRPr="002D3D5E">
        <w:t>Derived user age from birth year and categorized users into age groups (Teenagers, Young Adults, Middle-Aged, and Older Adults).</w:t>
      </w:r>
    </w:p>
    <w:p w14:paraId="2C719ECC" w14:textId="77777777" w:rsidR="002D3D5E" w:rsidRPr="002D3D5E" w:rsidRDefault="002D3D5E" w:rsidP="002D3D5E">
      <w:pPr>
        <w:rPr>
          <w:b/>
          <w:bCs/>
        </w:rPr>
      </w:pPr>
      <w:r w:rsidRPr="002D3D5E">
        <w:rPr>
          <w:b/>
          <w:bCs/>
        </w:rPr>
        <w:t>3. Exploratory Data Analysis</w:t>
      </w:r>
    </w:p>
    <w:p w14:paraId="1DE5D22D" w14:textId="77777777" w:rsidR="002D3D5E" w:rsidRPr="002D3D5E" w:rsidRDefault="002D3D5E" w:rsidP="002D3D5E">
      <w:pPr>
        <w:numPr>
          <w:ilvl w:val="0"/>
          <w:numId w:val="10"/>
        </w:numPr>
      </w:pPr>
      <w:r w:rsidRPr="002D3D5E">
        <w:lastRenderedPageBreak/>
        <w:t>Identified the most popular start and end stations.</w:t>
      </w:r>
    </w:p>
    <w:p w14:paraId="14BCC890" w14:textId="77777777" w:rsidR="002D3D5E" w:rsidRPr="002D3D5E" w:rsidRDefault="002D3D5E" w:rsidP="002D3D5E">
      <w:pPr>
        <w:numPr>
          <w:ilvl w:val="0"/>
          <w:numId w:val="10"/>
        </w:numPr>
      </w:pPr>
      <w:r w:rsidRPr="002D3D5E">
        <w:t>Determined the most frequently used bike.</w:t>
      </w:r>
    </w:p>
    <w:p w14:paraId="29670957" w14:textId="77777777" w:rsidR="002D3D5E" w:rsidRPr="002D3D5E" w:rsidRDefault="002D3D5E" w:rsidP="002D3D5E">
      <w:pPr>
        <w:numPr>
          <w:ilvl w:val="0"/>
          <w:numId w:val="10"/>
        </w:numPr>
      </w:pPr>
      <w:r w:rsidRPr="002D3D5E">
        <w:t>Analyzed user demographics (age distribution, gender breakdown).</w:t>
      </w:r>
    </w:p>
    <w:p w14:paraId="70DE1DF4" w14:textId="77777777" w:rsidR="002D3D5E" w:rsidRPr="002D3D5E" w:rsidRDefault="002D3D5E" w:rsidP="002D3D5E">
      <w:pPr>
        <w:numPr>
          <w:ilvl w:val="0"/>
          <w:numId w:val="10"/>
        </w:numPr>
      </w:pPr>
      <w:r w:rsidRPr="002D3D5E">
        <w:t>Measured the number of round trips at the busiest stations.</w:t>
      </w:r>
    </w:p>
    <w:p w14:paraId="14300132" w14:textId="77777777" w:rsidR="002D3D5E" w:rsidRPr="002D3D5E" w:rsidRDefault="002D3D5E" w:rsidP="002D3D5E">
      <w:pPr>
        <w:numPr>
          <w:ilvl w:val="0"/>
          <w:numId w:val="10"/>
        </w:numPr>
      </w:pPr>
      <w:r w:rsidRPr="002D3D5E">
        <w:t>Examined trip patterns across different days of the week.</w:t>
      </w:r>
    </w:p>
    <w:p w14:paraId="10AA8FD8" w14:textId="77777777" w:rsidR="002D3D5E" w:rsidRPr="002D3D5E" w:rsidRDefault="002D3D5E" w:rsidP="002D3D5E">
      <w:pPr>
        <w:numPr>
          <w:ilvl w:val="0"/>
          <w:numId w:val="10"/>
        </w:numPr>
      </w:pPr>
      <w:r w:rsidRPr="002D3D5E">
        <w:t>Compared trip behaviors between bike-share-for-all users and other riders.</w:t>
      </w:r>
    </w:p>
    <w:p w14:paraId="7A5CF92D" w14:textId="77777777" w:rsidR="002D3D5E" w:rsidRPr="002D3D5E" w:rsidRDefault="002D3D5E" w:rsidP="002D3D5E">
      <w:pPr>
        <w:rPr>
          <w:b/>
          <w:bCs/>
        </w:rPr>
      </w:pPr>
      <w:r w:rsidRPr="002D3D5E">
        <w:rPr>
          <w:b/>
          <w:bCs/>
        </w:rPr>
        <w:t>4. Outlier Removal</w:t>
      </w:r>
    </w:p>
    <w:p w14:paraId="5BD03DE4" w14:textId="77777777" w:rsidR="002D3D5E" w:rsidRPr="002D3D5E" w:rsidRDefault="002D3D5E" w:rsidP="002D3D5E">
      <w:pPr>
        <w:numPr>
          <w:ilvl w:val="0"/>
          <w:numId w:val="11"/>
        </w:numPr>
      </w:pPr>
      <w:r w:rsidRPr="002D3D5E">
        <w:t>Used the Interquartile Range (IQR) method to detect and remove outliers in ride duration and age.</w:t>
      </w:r>
    </w:p>
    <w:p w14:paraId="5EE3281F" w14:textId="77777777" w:rsidR="002D3D5E" w:rsidRPr="002D3D5E" w:rsidRDefault="002D3D5E" w:rsidP="002D3D5E">
      <w:pPr>
        <w:numPr>
          <w:ilvl w:val="0"/>
          <w:numId w:val="11"/>
        </w:numPr>
      </w:pPr>
      <w:r w:rsidRPr="002D3D5E">
        <w:t>Applied a stricter IQR factor to refine the dataset further.</w:t>
      </w:r>
    </w:p>
    <w:p w14:paraId="4B87145D" w14:textId="77777777" w:rsidR="002D3D5E" w:rsidRPr="002D3D5E" w:rsidRDefault="002D3D5E" w:rsidP="002D3D5E">
      <w:pPr>
        <w:rPr>
          <w:b/>
          <w:bCs/>
        </w:rPr>
      </w:pPr>
      <w:r w:rsidRPr="002D3D5E">
        <w:rPr>
          <w:b/>
          <w:bCs/>
        </w:rPr>
        <w:t>5. Data Visualization</w:t>
      </w:r>
    </w:p>
    <w:p w14:paraId="18250B3B" w14:textId="77777777" w:rsidR="002D3D5E" w:rsidRPr="002D3D5E" w:rsidRDefault="002D3D5E" w:rsidP="002D3D5E">
      <w:pPr>
        <w:numPr>
          <w:ilvl w:val="0"/>
          <w:numId w:val="12"/>
        </w:numPr>
      </w:pPr>
      <w:r w:rsidRPr="002D3D5E">
        <w:t>Bar charts for station popularity, age distribution, and membership type.</w:t>
      </w:r>
    </w:p>
    <w:p w14:paraId="602C88EF" w14:textId="77777777" w:rsidR="002D3D5E" w:rsidRPr="002D3D5E" w:rsidRDefault="002D3D5E" w:rsidP="002D3D5E">
      <w:pPr>
        <w:numPr>
          <w:ilvl w:val="0"/>
          <w:numId w:val="12"/>
        </w:numPr>
      </w:pPr>
      <w:r w:rsidRPr="002D3D5E">
        <w:t>Pie chart for gender distribution.</w:t>
      </w:r>
    </w:p>
    <w:p w14:paraId="278E2300" w14:textId="77777777" w:rsidR="002D3D5E" w:rsidRPr="002D3D5E" w:rsidRDefault="002D3D5E" w:rsidP="002D3D5E">
      <w:pPr>
        <w:numPr>
          <w:ilvl w:val="0"/>
          <w:numId w:val="12"/>
        </w:numPr>
      </w:pPr>
      <w:r w:rsidRPr="002D3D5E">
        <w:t>Line plot showing trips per day of the week.</w:t>
      </w:r>
    </w:p>
    <w:p w14:paraId="12E1793D" w14:textId="77777777" w:rsidR="002D3D5E" w:rsidRPr="002D3D5E" w:rsidRDefault="002D3D5E" w:rsidP="002D3D5E">
      <w:pPr>
        <w:numPr>
          <w:ilvl w:val="0"/>
          <w:numId w:val="12"/>
        </w:numPr>
      </w:pPr>
      <w:r w:rsidRPr="002D3D5E">
        <w:t>Boxplots to visualize outliers before and after cleaning.</w:t>
      </w:r>
    </w:p>
    <w:p w14:paraId="6EF4E283" w14:textId="77777777" w:rsidR="002D3D5E" w:rsidRPr="002D3D5E" w:rsidRDefault="002D3D5E" w:rsidP="002D3D5E">
      <w:pPr>
        <w:rPr>
          <w:b/>
          <w:bCs/>
        </w:rPr>
      </w:pPr>
      <w:r w:rsidRPr="002D3D5E">
        <w:rPr>
          <w:b/>
          <w:bCs/>
        </w:rPr>
        <w:t>Key Findings</w:t>
      </w:r>
    </w:p>
    <w:p w14:paraId="43A2B520" w14:textId="77777777" w:rsidR="002D3D5E" w:rsidRPr="002D3D5E" w:rsidRDefault="002D3D5E" w:rsidP="002D3D5E">
      <w:pPr>
        <w:numPr>
          <w:ilvl w:val="0"/>
          <w:numId w:val="13"/>
        </w:numPr>
      </w:pPr>
      <w:proofErr w:type="gramStart"/>
      <w:r w:rsidRPr="002D3D5E">
        <w:t>The majority of</w:t>
      </w:r>
      <w:proofErr w:type="gramEnd"/>
      <w:r w:rsidRPr="002D3D5E">
        <w:t xml:space="preserve"> users are subscribers, with fewer casual users.</w:t>
      </w:r>
    </w:p>
    <w:p w14:paraId="540B5814" w14:textId="77777777" w:rsidR="002D3D5E" w:rsidRPr="002D3D5E" w:rsidRDefault="002D3D5E" w:rsidP="002D3D5E">
      <w:pPr>
        <w:numPr>
          <w:ilvl w:val="0"/>
          <w:numId w:val="13"/>
        </w:numPr>
      </w:pPr>
      <w:r w:rsidRPr="002D3D5E">
        <w:t>Most trips occur on weekdays, suggesting that the service is widely used for commuting.</w:t>
      </w:r>
    </w:p>
    <w:p w14:paraId="523ECDBB" w14:textId="77777777" w:rsidR="002D3D5E" w:rsidRPr="002D3D5E" w:rsidRDefault="002D3D5E" w:rsidP="002D3D5E">
      <w:pPr>
        <w:numPr>
          <w:ilvl w:val="0"/>
          <w:numId w:val="13"/>
        </w:numPr>
      </w:pPr>
      <w:r w:rsidRPr="002D3D5E">
        <w:t>The most common age group among riders is middle-aged adults (31-40 years old).</w:t>
      </w:r>
    </w:p>
    <w:p w14:paraId="4E67704D" w14:textId="77777777" w:rsidR="002D3D5E" w:rsidRPr="002D3D5E" w:rsidRDefault="002D3D5E" w:rsidP="002D3D5E">
      <w:pPr>
        <w:numPr>
          <w:ilvl w:val="0"/>
          <w:numId w:val="13"/>
        </w:numPr>
      </w:pPr>
      <w:r w:rsidRPr="002D3D5E">
        <w:t>Trip durations differ significantly between bike-share-for-all users and other members.</w:t>
      </w:r>
    </w:p>
    <w:p w14:paraId="714C0CFE" w14:textId="77777777" w:rsidR="002D3D5E" w:rsidRPr="002D3D5E" w:rsidRDefault="002D3D5E" w:rsidP="002D3D5E">
      <w:pPr>
        <w:numPr>
          <w:ilvl w:val="0"/>
          <w:numId w:val="13"/>
        </w:numPr>
      </w:pPr>
      <w:r w:rsidRPr="002D3D5E">
        <w:t>Customers take trips that are, on average, twice as long as those taken by subscribers.</w:t>
      </w:r>
    </w:p>
    <w:p w14:paraId="0D9B5002" w14:textId="77777777" w:rsidR="002D3D5E" w:rsidRPr="002D3D5E" w:rsidRDefault="002D3D5E" w:rsidP="002D3D5E">
      <w:pPr>
        <w:rPr>
          <w:b/>
          <w:bCs/>
        </w:rPr>
      </w:pPr>
      <w:r w:rsidRPr="002D3D5E">
        <w:rPr>
          <w:b/>
          <w:bCs/>
        </w:rPr>
        <w:t>Tools Used</w:t>
      </w:r>
    </w:p>
    <w:p w14:paraId="1A590737" w14:textId="77777777" w:rsidR="002D3D5E" w:rsidRPr="002D3D5E" w:rsidRDefault="002D3D5E" w:rsidP="002D3D5E">
      <w:pPr>
        <w:numPr>
          <w:ilvl w:val="0"/>
          <w:numId w:val="14"/>
        </w:numPr>
      </w:pPr>
      <w:r w:rsidRPr="002D3D5E">
        <w:rPr>
          <w:b/>
          <w:bCs/>
        </w:rPr>
        <w:t>Python</w:t>
      </w:r>
      <w:r w:rsidRPr="002D3D5E">
        <w:t xml:space="preserve"> (Pandas, NumPy) for data manipulation.</w:t>
      </w:r>
    </w:p>
    <w:p w14:paraId="64767C14" w14:textId="77777777" w:rsidR="002D3D5E" w:rsidRPr="002D3D5E" w:rsidRDefault="002D3D5E" w:rsidP="002D3D5E">
      <w:pPr>
        <w:numPr>
          <w:ilvl w:val="0"/>
          <w:numId w:val="14"/>
        </w:numPr>
      </w:pPr>
      <w:r w:rsidRPr="002D3D5E">
        <w:rPr>
          <w:b/>
          <w:bCs/>
        </w:rPr>
        <w:t>Matplotlib, Seaborn</w:t>
      </w:r>
      <w:r w:rsidRPr="002D3D5E">
        <w:t xml:space="preserve"> for data visualization.</w:t>
      </w:r>
    </w:p>
    <w:p w14:paraId="308306D3" w14:textId="77777777" w:rsidR="002D3D5E" w:rsidRPr="002D3D5E" w:rsidRDefault="002D3D5E" w:rsidP="002D3D5E">
      <w:pPr>
        <w:rPr>
          <w:b/>
          <w:bCs/>
        </w:rPr>
      </w:pPr>
      <w:r w:rsidRPr="002D3D5E">
        <w:rPr>
          <w:b/>
          <w:bCs/>
        </w:rPr>
        <w:lastRenderedPageBreak/>
        <w:t>How to Use</w:t>
      </w:r>
    </w:p>
    <w:p w14:paraId="2DA99449" w14:textId="77777777" w:rsidR="002D3D5E" w:rsidRPr="002D3D5E" w:rsidRDefault="002D3D5E" w:rsidP="002D3D5E">
      <w:pPr>
        <w:numPr>
          <w:ilvl w:val="0"/>
          <w:numId w:val="15"/>
        </w:numPr>
      </w:pPr>
      <w:r w:rsidRPr="002D3D5E">
        <w:t xml:space="preserve">Run the script in a </w:t>
      </w:r>
      <w:proofErr w:type="spellStart"/>
      <w:r w:rsidRPr="002D3D5E">
        <w:t>Jupyter</w:t>
      </w:r>
      <w:proofErr w:type="spellEnd"/>
      <w:r w:rsidRPr="002D3D5E">
        <w:t xml:space="preserve"> Notebook or Python environment.</w:t>
      </w:r>
    </w:p>
    <w:p w14:paraId="5DAA80DF" w14:textId="77777777" w:rsidR="002D3D5E" w:rsidRPr="002D3D5E" w:rsidRDefault="002D3D5E" w:rsidP="002D3D5E">
      <w:pPr>
        <w:numPr>
          <w:ilvl w:val="0"/>
          <w:numId w:val="15"/>
        </w:numPr>
      </w:pPr>
      <w:r w:rsidRPr="002D3D5E">
        <w:t xml:space="preserve">Ensure required libraries are installed: </w:t>
      </w:r>
    </w:p>
    <w:p w14:paraId="711EC85F" w14:textId="77777777" w:rsidR="002D3D5E" w:rsidRPr="002D3D5E" w:rsidRDefault="002D3D5E" w:rsidP="002D3D5E">
      <w:pPr>
        <w:numPr>
          <w:ilvl w:val="0"/>
          <w:numId w:val="15"/>
        </w:numPr>
      </w:pPr>
      <w:proofErr w:type="gramStart"/>
      <w:r w:rsidRPr="002D3D5E">
        <w:t>pip</w:t>
      </w:r>
      <w:proofErr w:type="gramEnd"/>
      <w:r w:rsidRPr="002D3D5E">
        <w:t xml:space="preserve"> install pandas </w:t>
      </w:r>
      <w:proofErr w:type="spellStart"/>
      <w:r w:rsidRPr="002D3D5E">
        <w:t>numpy</w:t>
      </w:r>
      <w:proofErr w:type="spellEnd"/>
      <w:r w:rsidRPr="002D3D5E">
        <w:t xml:space="preserve"> matplotlib seaborn</w:t>
      </w:r>
    </w:p>
    <w:p w14:paraId="44F9CACA" w14:textId="77777777" w:rsidR="002D3D5E" w:rsidRPr="002D3D5E" w:rsidRDefault="002D3D5E" w:rsidP="002D3D5E">
      <w:pPr>
        <w:numPr>
          <w:ilvl w:val="0"/>
          <w:numId w:val="15"/>
        </w:numPr>
      </w:pPr>
      <w:r w:rsidRPr="002D3D5E">
        <w:t>Execute the script step by step to explore the cleaned dataset and visualizations.</w:t>
      </w:r>
    </w:p>
    <w:p w14:paraId="3DE57EF9" w14:textId="77777777" w:rsidR="002D3D5E" w:rsidRPr="002D3D5E" w:rsidRDefault="002D3D5E" w:rsidP="002D3D5E">
      <w:pPr>
        <w:rPr>
          <w:b/>
          <w:bCs/>
        </w:rPr>
      </w:pPr>
      <w:r w:rsidRPr="002D3D5E">
        <w:rPr>
          <w:b/>
          <w:bCs/>
        </w:rPr>
        <w:t>Future Improvements</w:t>
      </w:r>
    </w:p>
    <w:p w14:paraId="2844FD43" w14:textId="77777777" w:rsidR="002D3D5E" w:rsidRPr="002D3D5E" w:rsidRDefault="002D3D5E" w:rsidP="002D3D5E">
      <w:pPr>
        <w:numPr>
          <w:ilvl w:val="0"/>
          <w:numId w:val="16"/>
        </w:numPr>
      </w:pPr>
      <w:r w:rsidRPr="002D3D5E">
        <w:t>Incorporate additional datasets to analyze trends over multiple months.</w:t>
      </w:r>
    </w:p>
    <w:p w14:paraId="79B4AEE8" w14:textId="77777777" w:rsidR="002D3D5E" w:rsidRPr="002D3D5E" w:rsidRDefault="002D3D5E" w:rsidP="002D3D5E">
      <w:pPr>
        <w:numPr>
          <w:ilvl w:val="0"/>
          <w:numId w:val="16"/>
        </w:numPr>
      </w:pPr>
      <w:r w:rsidRPr="002D3D5E">
        <w:t>Perform predictive modeling to forecast bike demand.</w:t>
      </w:r>
    </w:p>
    <w:p w14:paraId="1E4ABF13" w14:textId="2EF08963" w:rsidR="00D579AA" w:rsidRDefault="00D579AA" w:rsidP="002D3D5E"/>
    <w:sectPr w:rsidR="00D5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740E3"/>
    <w:multiLevelType w:val="multilevel"/>
    <w:tmpl w:val="EC64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87826"/>
    <w:multiLevelType w:val="multilevel"/>
    <w:tmpl w:val="12B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F266A"/>
    <w:multiLevelType w:val="multilevel"/>
    <w:tmpl w:val="EA80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0138D"/>
    <w:multiLevelType w:val="multilevel"/>
    <w:tmpl w:val="6CE0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54DDE"/>
    <w:multiLevelType w:val="multilevel"/>
    <w:tmpl w:val="096E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F57D2"/>
    <w:multiLevelType w:val="multilevel"/>
    <w:tmpl w:val="A386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53FCE"/>
    <w:multiLevelType w:val="multilevel"/>
    <w:tmpl w:val="E56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A269E"/>
    <w:multiLevelType w:val="multilevel"/>
    <w:tmpl w:val="4D22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F2F30"/>
    <w:multiLevelType w:val="multilevel"/>
    <w:tmpl w:val="DF6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B1FC5"/>
    <w:multiLevelType w:val="multilevel"/>
    <w:tmpl w:val="E7E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D3399"/>
    <w:multiLevelType w:val="multilevel"/>
    <w:tmpl w:val="7222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3D19A7"/>
    <w:multiLevelType w:val="multilevel"/>
    <w:tmpl w:val="99C8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02613"/>
    <w:multiLevelType w:val="multilevel"/>
    <w:tmpl w:val="A9C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90FDD"/>
    <w:multiLevelType w:val="multilevel"/>
    <w:tmpl w:val="6FEA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15E7B"/>
    <w:multiLevelType w:val="multilevel"/>
    <w:tmpl w:val="BE32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62D4E"/>
    <w:multiLevelType w:val="multilevel"/>
    <w:tmpl w:val="8650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727604">
    <w:abstractNumId w:val="2"/>
  </w:num>
  <w:num w:numId="2" w16cid:durableId="1571040672">
    <w:abstractNumId w:val="14"/>
  </w:num>
  <w:num w:numId="3" w16cid:durableId="1892184023">
    <w:abstractNumId w:val="1"/>
  </w:num>
  <w:num w:numId="4" w16cid:durableId="1911696306">
    <w:abstractNumId w:val="12"/>
  </w:num>
  <w:num w:numId="5" w16cid:durableId="1525555199">
    <w:abstractNumId w:val="0"/>
  </w:num>
  <w:num w:numId="6" w16cid:durableId="1681816744">
    <w:abstractNumId w:val="13"/>
  </w:num>
  <w:num w:numId="7" w16cid:durableId="578515857">
    <w:abstractNumId w:val="11"/>
  </w:num>
  <w:num w:numId="8" w16cid:durableId="1530560500">
    <w:abstractNumId w:val="7"/>
  </w:num>
  <w:num w:numId="9" w16cid:durableId="831679185">
    <w:abstractNumId w:val="15"/>
  </w:num>
  <w:num w:numId="10" w16cid:durableId="383407705">
    <w:abstractNumId w:val="6"/>
  </w:num>
  <w:num w:numId="11" w16cid:durableId="630551433">
    <w:abstractNumId w:val="8"/>
  </w:num>
  <w:num w:numId="12" w16cid:durableId="101456618">
    <w:abstractNumId w:val="3"/>
  </w:num>
  <w:num w:numId="13" w16cid:durableId="1453090908">
    <w:abstractNumId w:val="4"/>
  </w:num>
  <w:num w:numId="14" w16cid:durableId="2021151434">
    <w:abstractNumId w:val="9"/>
  </w:num>
  <w:num w:numId="15" w16cid:durableId="1549218786">
    <w:abstractNumId w:val="10"/>
  </w:num>
  <w:num w:numId="16" w16cid:durableId="622686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6E"/>
    <w:rsid w:val="001E79A2"/>
    <w:rsid w:val="002D3D5E"/>
    <w:rsid w:val="007B7EE8"/>
    <w:rsid w:val="007F69FC"/>
    <w:rsid w:val="00837C0A"/>
    <w:rsid w:val="009F256E"/>
    <w:rsid w:val="00D579AA"/>
    <w:rsid w:val="00F6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2537"/>
  <w15:chartTrackingRefBased/>
  <w15:docId w15:val="{0C13FF3E-775F-4A5E-8B39-BD80EC4B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5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25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5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37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2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5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2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8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9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0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3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ordgobik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7DE79-ECA8-42BD-9E55-3FD63D536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حسن محمود عبدالفتاح محمد</dc:creator>
  <cp:keywords/>
  <dc:description/>
  <cp:lastModifiedBy>حسن محمود عبدالفتاح محمد</cp:lastModifiedBy>
  <cp:revision>1</cp:revision>
  <cp:lastPrinted>2025-03-13T13:49:00Z</cp:lastPrinted>
  <dcterms:created xsi:type="dcterms:W3CDTF">2025-03-13T13:45:00Z</dcterms:created>
  <dcterms:modified xsi:type="dcterms:W3CDTF">2025-03-13T14:28:00Z</dcterms:modified>
</cp:coreProperties>
</file>