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2.1 Powder Mechanics and Flow Behavior</w:t>
      </w:r>
    </w:p>
    <w:p>
      <w:pPr>
        <w:pStyle w:val="MdParagraph"/>
      </w:pPr>
      <w:r>
        <w:t xml:space="preserve">Granular materials, such as salt, exhibit complex mechanical behaviors that are distinct from both liquids and solids, posing significant challenges in industrial handling, storage, and precise dosing operations. Understanding these unique characteristics is paramount for the effective design and operation of powder packaging machinery, particularly auger fillers [1]. The behavior of powders is influenced by a multitude of factors, including particle size and shape, moisture content, surface roughness, and inter-particle forces such as cohesion and adhesion [2]. These properties collectively determine a powder's flowability, which is a critical parameter for ensuring consistent and accurate filling in Vertical Form Fill Seal (VFFS) systems.</w:t>
      </w:r>
    </w:p>
    <w:p>
      <w:pPr>
        <w:pStyle w:val="MdSpace"/>
        <w:spacing w:before="0" w:after="60"/>
      </w:pPr>
    </w:p>
    <w:p>
      <w:pPr>
        <w:pStyle w:val="MdParagraph"/>
      </w:pPr>
      <w:r>
        <w:t xml:space="preserve">One of the fundamental properties characterizing granular materials is </w:t>
      </w:r>
      <w:r>
        <w:rPr>
          <w:rStyle w:val="MdStrong"/>
          <w:b/>
          <w:bCs/>
        </w:rPr>
        <w:t xml:space="preserve">bulk density ($\rho_b$)</w:t>
      </w:r>
      <w:r>
        <w:t xml:space="preserve">. Unlike true density, which refers to the mass per unit volume of the solid material itself, bulk density accounts for the volume occupied by both the solid particles and the interstitial voids (air or gas) between them [3]. It is typically expressed in kilograms per cubic meter (kg/m³) or grams per cubic centimeter (g/cm³). For salt, bulk density can vary significantly based on particle size, shape, and compaction, generally ranging from 1200 to 1400 kg/m³ [4] [5]. This property is directly proportional to the mass of powder dispensed per unit volume by an auger filler, making its accurate determination crucial for volumetric dosing systems. The relationship is fundamental to calculating the mass of material dispensed per revolution of the auger, as previously established in the analytical modeling phase of this project.</w:t>
      </w:r>
    </w:p>
    <w:p>
      <w:pPr>
        <w:pStyle w:val="MdSpace"/>
        <w:spacing w:before="0" w:after="60"/>
      </w:pPr>
    </w:p>
    <w:p>
      <w:pPr>
        <w:pStyle w:val="MdParagraph"/>
      </w:pPr>
      <w:r>
        <w:t xml:space="preserve">Another critical parameter is the </w:t>
      </w:r>
      <w:r>
        <w:rPr>
          <w:rStyle w:val="MdStrong"/>
          <w:b/>
          <w:bCs/>
        </w:rPr>
        <w:t xml:space="preserve">angle of repose ($\phi_r$)</w:t>
      </w:r>
      <w:r>
        <w:t xml:space="preserve">, defined as the steepest angle of descent or dip relative to the horizontal plane to which a material can be piled without slumping [6]. This angle is a direct indicator of a powder's internal friction and cohesion, and it plays a vital role in the design of hoppers and storage bins. For free-flowing powders, the angle of repose is typically low, allowing for smooth discharge. Conversely, cohesive powders, such as fine salt, tend to have higher angles of repose, which can lead to flow obstructions like </w:t>
      </w:r>
      <w:r>
        <w:rPr>
          <w:rStyle w:val="MdStrong"/>
          <w:b/>
          <w:bCs/>
        </w:rPr>
        <w:t xml:space="preserve">bridging</w:t>
      </w:r>
      <w:r>
        <w:t xml:space="preserve"> (where an arch forms over the hopper outlet) or </w:t>
      </w:r>
      <w:r>
        <w:rPr>
          <w:rStyle w:val="MdStrong"/>
          <w:b/>
          <w:bCs/>
        </w:rPr>
        <w:t xml:space="preserve">ratholing</w:t>
      </w:r>
      <w:r>
        <w:t xml:space="preserve"> (where material flows only through a central channel, leaving stagnant material at the sides) [7] [8]. For various types of salt, the angle of repose generally falls within the range of 30° to 45° [9] [10]. To mitigate these issues, hopper wall angles must be designed to be steeper than the material's dynamic angle of repose, often requiring angles of 60° or more, as adopted in the design of the VFFS auger filler hopper to ensure mass flow and prevent material hang-up [11].</w:t>
      </w:r>
    </w:p>
    <w:p>
      <w:pPr>
        <w:pStyle w:val="MdSpace"/>
        <w:spacing w:before="0" w:after="60"/>
      </w:pPr>
    </w:p>
    <w:p>
      <w:pPr>
        <w:pStyle w:val="MdParagraph"/>
      </w:pPr>
      <w:r>
        <w:rPr>
          <w:rStyle w:val="MdStrong"/>
          <w:b/>
          <w:bCs/>
        </w:rPr>
        <w:t xml:space="preserve">Flowability</w:t>
      </w:r>
      <w:r>
        <w:t xml:space="preserve"> itself is a complex attribute influenced by particle size distribution, moisture content, and electrostatic charges. Powders can be classified into free-flowing, cohesive, or very cohesive categories [12]. Fine powders, due to their larger surface area to volume ratio, tend to exhibit higher cohesive forces (van der Waals forces, liquid bridges from moisture) and adhesive forces (attraction to container walls), which impede flow [13]. These forces can lead to irregular discharge, inconsistent fill weights, and increased wear on mechanical components. Therefore, the selection of appropriate auger geometry, including pitch and flight design, must consider the specific flow characteristics of the salt to ensure a consistent and uniform product delivery to the packaging film [14].</w:t>
      </w:r>
    </w:p>
    <w:p>
      <w:pPr>
        <w:pStyle w:val="MdSpace"/>
        <w:spacing w:before="0" w:after="60"/>
      </w:pPr>
    </w:p>
    <w:p>
      <w:pPr>
        <w:pStyle w:val="MdParagraph"/>
      </w:pPr>
      <w:r>
        <w:t xml:space="preserve">In summary, a thorough understanding of powder mechanics, particularly the bulk density, angle of repose, and flowability of salt, is indispensable for the successful design of an auger filler. These properties dictate not only the geometric configuration of the dosing system but also influence the selection of materials, the operational parameters, and the overall efficiency and accuracy of the VFFS packaging machine [15].</w:t>
      </w:r>
    </w:p>
    <w:p>
      <w:pPr>
        <w:pStyle w:val="MdSpace"/>
        <w:spacing w:before="0" w:after="60"/>
      </w:pPr>
    </w:p>
    <w:p>
      <w:pPr>
        <w:pStyle w:val="Heading3"/>
        <w:pStyle w:val="MdHeading3"/>
      </w:pPr>
      <w:r>
        <w:rPr>
          <w:rStyle w:val="MdStrong"/>
          <w:b/>
          <w:bCs/>
        </w:rPr>
        <w:t xml:space="preserve">References</w:t>
      </w:r>
    </w:p>
    <w:p>
      <w:pPr>
        <w:pStyle w:val="MdParagraph"/>
      </w:pPr>
      <w:r>
        <w:t xml:space="preserve">[1] All-Fill. (2026). </w:t>
      </w:r>
      <w:r>
        <w:rPr>
          <w:rStyle w:val="MdEm"/>
          <w:i/>
          <w:iCs/>
        </w:rPr>
        <w:t xml:space="preserve">Auger Filling &amp; Testing Guide</w:t>
      </w:r>
      <w:r>
        <w:t xml:space="preserve">. Available at: </w:t>
      </w:r>
      <w:hyperlink w:history="1" r:id="rIdf1lwbnc6mvaq49pcvnb0y">
        <w:r>
          <w:rPr>
            <w:rStyle w:val="MdLink"/>
          </w:rPr>
          <w:t xml:space="preserve">https://www.all-fill.com/blog/auger-filling-testing-guide</w:t>
        </w:r>
      </w:hyperlink>
      <w:r>
        <w:t xml:space="preserve">
[2] ScienceDirect. (n.d.). </w:t>
      </w:r>
      <w:r>
        <w:rPr>
          <w:rStyle w:val="MdEm"/>
          <w:i/>
          <w:iCs/>
        </w:rPr>
        <w:t xml:space="preserve">Powder Flow - an overview</w:t>
      </w:r>
      <w:r>
        <w:t xml:space="preserve">. Available at: </w:t>
      </w:r>
      <w:hyperlink w:history="1" r:id="rIdxdgq3jtvgxrfsjmihrtpw">
        <w:r>
          <w:rPr>
            <w:rStyle w:val="MdLink"/>
          </w:rPr>
          <w:t xml:space="preserve">https://www.sciencedirect.com/topics/engineering/powder-flow</w:t>
        </w:r>
      </w:hyperlink>
      <w:r>
        <w:t xml:space="preserve">
[3] Hapman. (n.d.). </w:t>
      </w:r>
      <w:r>
        <w:rPr>
          <w:rStyle w:val="MdEm"/>
          <w:i/>
          <w:iCs/>
        </w:rPr>
        <w:t xml:space="preserve">Bulk Material Density Guide</w:t>
      </w:r>
      <w:r>
        <w:t xml:space="preserve">. Available at: </w:t>
      </w:r>
      <w:hyperlink w:history="1" r:id="rIdncedtlxwzlvbn4xrya8ah">
        <w:r>
          <w:rPr>
            <w:rStyle w:val="MdLink"/>
          </w:rPr>
          <w:t xml:space="preserve">https://hapman.com/resources-knowledge/bulk-density-guide/</w:t>
        </w:r>
      </w:hyperlink>
      <w:r>
        <w:t xml:space="preserve">
[4] kg-m3.com. (n.d.). </w:t>
      </w:r>
      <w:r>
        <w:rPr>
          <w:rStyle w:val="MdEm"/>
          <w:i/>
          <w:iCs/>
        </w:rPr>
        <w:t xml:space="preserve">Salt, table density</w:t>
      </w:r>
      <w:r>
        <w:t xml:space="preserve">. Available at: </w:t>
      </w:r>
      <w:hyperlink w:history="1" r:id="rIduk5k8bbhq-p6sepqerkzi">
        <w:r>
          <w:rPr>
            <w:rStyle w:val="MdLink"/>
          </w:rPr>
          <w:t xml:space="preserve">https://kg-m3.com/material/salt-table</w:t>
        </w:r>
      </w:hyperlink>
      <w:r>
        <w:t xml:space="preserve">
[5] Dynamic Bulk. (2023). </w:t>
      </w:r>
      <w:r>
        <w:rPr>
          <w:rStyle w:val="MdEm"/>
          <w:i/>
          <w:iCs/>
        </w:rPr>
        <w:t xml:space="preserve">BULK MATERIAL BULK DENSITY lb/ft3 g/cm3</w:t>
      </w:r>
      <w:r>
        <w:t xml:space="preserve">. Available at: </w:t>
      </w:r>
      <w:hyperlink w:history="1" r:id="rId9scusf7xogvfiru0qyyf8">
        <w:r>
          <w:rPr>
            <w:rStyle w:val="MdLink"/>
          </w:rPr>
          <w:t xml:space="preserve">https://dynamicbulk.com/wp-content/uploads/2023/10/Bulk-Material-Density-Property-Chart.pdf</w:t>
        </w:r>
      </w:hyperlink>
      <w:r>
        <w:t xml:space="preserve">
[6] Engineering Toolbox. (n.d.). </w:t>
      </w:r>
      <w:r>
        <w:rPr>
          <w:rStyle w:val="MdEm"/>
          <w:i/>
          <w:iCs/>
        </w:rPr>
        <w:t xml:space="preserve">Angles of Repose</w:t>
      </w:r>
      <w:r>
        <w:t xml:space="preserve">. Available at: </w:t>
      </w:r>
      <w:hyperlink w:history="1" r:id="rIdovemsrq8qewhuwuqubh4t">
        <w:r>
          <w:rPr>
            <w:rStyle w:val="MdLink"/>
          </w:rPr>
          <w:t xml:space="preserve">https://www.engineeringtoolbox.com/dumping-angles-d_1531.html</w:t>
        </w:r>
      </w:hyperlink>
      <w:r>
        <w:t xml:space="preserve">
[7] Cargill. (n.d.). </w:t>
      </w:r>
      <w:r>
        <w:rPr>
          <w:rStyle w:val="MdEm"/>
          <w:i/>
          <w:iCs/>
        </w:rPr>
        <w:t xml:space="preserve">Bulk Deicing Salt FAQs</w:t>
      </w:r>
      <w:r>
        <w:t xml:space="preserve">. Available at: </w:t>
      </w:r>
      <w:hyperlink w:history="1" r:id="rIduhgbp2ab7-4qddns2juuj">
        <w:r>
          <w:rPr>
            <w:rStyle w:val="MdLink"/>
          </w:rPr>
          <w:t xml:space="preserve">https://www.cargill.com/industrial/winter-road-maintenance/bulk-deicing-salt-faqs</w:t>
        </w:r>
      </w:hyperlink>
      <w:r>
        <w:t xml:space="preserve">
[8] Reddit. (n.d.). </w:t>
      </w:r>
      <w:r>
        <w:rPr>
          <w:rStyle w:val="MdEm"/>
          <w:i/>
          <w:iCs/>
        </w:rPr>
        <w:t xml:space="preserve">Anyone know the angle of repose for road salt?</w:t>
      </w:r>
      <w:r>
        <w:t xml:space="preserve">. Available at: </w:t>
      </w:r>
      <w:hyperlink w:history="1" r:id="rIdswhp33hskfvxirljwkuwt">
        <w:r>
          <w:rPr>
            <w:rStyle w:val="MdLink"/>
          </w:rPr>
          <w:t xml:space="preserve">https://www.reddit.com/r/civilengineering/comments/1qbqtzg/anyone_know_the_angle_of_repose_for_road_salt/</w:t>
        </w:r>
      </w:hyperlink>
      <w:r>
        <w:t xml:space="preserve">
[9] Math.Utah.edu. (n.d.). </w:t>
      </w:r>
      <w:r>
        <w:rPr>
          <w:rStyle w:val="MdEm"/>
          <w:i/>
          <w:iCs/>
        </w:rPr>
        <w:t xml:space="preserve">The Geometry of Piles of Salt</w:t>
      </w:r>
      <w:r>
        <w:t xml:space="preserve">. Available at: </w:t>
      </w:r>
      <w:hyperlink w:history="1" r:id="rIdri80k-ew-epq6nwfp0tnp">
        <w:r>
          <w:rPr>
            <w:rStyle w:val="MdLink"/>
          </w:rPr>
          <w:t xml:space="preserve">https://www.math.utah.edu/mathed/teachersmathcircle/Geometry%20of%20Piles%20of%20Salt.pdf</w:t>
        </w:r>
      </w:hyperlink>
      <w:r>
        <w:t xml:space="preserve">
[10] Śmiechowska, M., Ruszkowska, M., &amp; Wawrzyniak, J. (2021). Selected quality characteristics of sea salt important during transport and storage. </w:t>
      </w:r>
      <w:r>
        <w:rPr>
          <w:rStyle w:val="MdEm"/>
          <w:i/>
          <w:iCs/>
        </w:rPr>
        <w:t xml:space="preserve">Acta Scientiarum Polonorum Technologia Alimentaria</w:t>
      </w:r>
      <w:r>
        <w:t xml:space="preserve">, 20(3), 323-332. Available at: </w:t>
      </w:r>
      <w:hyperlink w:history="1" r:id="rIdd7bpezwbi8h50jbkambia">
        <w:r>
          <w:rPr>
            <w:rStyle w:val="MdLink"/>
          </w:rPr>
          <w:t xml:space="preserve">https://yadda.icm.edu.pl/baztech/element/bwmeta1.element.baztech-c7f3169d-6f09-456e-bcf3-8908cb0e7079</w:t>
        </w:r>
      </w:hyperlink>
      <w:r>
        <w:t xml:space="preserve">
[11] Levapack. (2024). </w:t>
      </w:r>
      <w:r>
        <w:rPr>
          <w:rStyle w:val="MdEm"/>
          <w:i/>
          <w:iCs/>
        </w:rPr>
        <w:t xml:space="preserve">Comprehensive Guide to Powder Filling Machine</w:t>
      </w:r>
      <w:r>
        <w:t xml:space="preserve">. Available at: </w:t>
      </w:r>
      <w:hyperlink w:history="1" r:id="rId6nqem3tgmtrvl6apsypfx">
        <w:r>
          <w:rPr>
            <w:rStyle w:val="MdLink"/>
          </w:rPr>
          <w:t xml:space="preserve">https://www.levapack.com/powder-filling-machine-guide/</w:t>
        </w:r>
      </w:hyperlink>
      <w:r>
        <w:t xml:space="preserve">
[12] Onwulata, C. I. (2005). </w:t>
      </w:r>
      <w:r>
        <w:rPr>
          <w:rStyle w:val="MdEm"/>
          <w:i/>
          <w:iCs/>
        </w:rPr>
        <w:t xml:space="preserve">Properties of culinary powders: Salt and sugar</w:t>
      </w:r>
      <w:r>
        <w:t xml:space="preserve">. In Encapsulated and powdered foods (pp. 317-332). CRC Press. Available at: </w:t>
      </w:r>
      <w:hyperlink w:history="1" r:id="rIdrr2wszk57csovbsobpjw1">
        <w:r>
          <w:rPr>
            <w:rStyle w:val="MdLink"/>
          </w:rPr>
          <w:t xml:space="preserve">https://api.taylorfrancis.com/content/chapters/edit/download?identifierName=doi&amp;identifierValue=10.1201/9781420028300-19&amp;type=chapterpdf</w:t>
        </w:r>
      </w:hyperlink>
      <w:r>
        <w:t xml:space="preserve">
[13] Liu, S., Huang, Q., Zhang, W., Ren, D., Xu, X., &amp; Xiong, Y. (2023). An improved estimation of soil water and salt dynamics by considering soil bulk density changes under freeze/thaw conditions in arid areas with shallow groundwater. </w:t>
      </w:r>
      <w:r>
        <w:rPr>
          <w:rStyle w:val="MdEm"/>
          <w:i/>
          <w:iCs/>
        </w:rPr>
        <w:t xml:space="preserve">Science of the Total Environment</w:t>
      </w:r>
      <w:r>
        <w:t xml:space="preserve">, 858, 160032. Available at: </w:t>
      </w:r>
      <w:hyperlink w:history="1" r:id="rId8c6l9nmve0vqkfrpaxssl">
        <w:r>
          <w:rPr>
            <w:rStyle w:val="MdLink"/>
          </w:rPr>
          <w:t xml:space="preserve">https://www.sciencedirect.com/science/article/pii/S0048969722074447</w:t>
        </w:r>
      </w:hyperlink>
      <w:r>
        <w:t xml:space="preserve">
[14] HH Design Mfg. (2025). </w:t>
      </w:r>
      <w:r>
        <w:rPr>
          <w:rStyle w:val="MdEm"/>
          <w:i/>
          <w:iCs/>
        </w:rPr>
        <w:t xml:space="preserve">Best Bagging Machines for Manufacturing in 2026</w:t>
      </w:r>
      <w:r>
        <w:t xml:space="preserve">. Available at: </w:t>
      </w:r>
      <w:hyperlink w:history="1" r:id="rIdoxdnf5bwrhjymfot3fdak">
        <w:r>
          <w:rPr>
            <w:rStyle w:val="MdLink"/>
          </w:rPr>
          <w:t xml:space="preserve">https://www.hhdesignmfg.com/feeds/blog/bagging-machines-manufacturing-operations-2025</w:t>
        </w:r>
      </w:hyperlink>
      <w:r>
        <w:t xml:space="preserve">
[15] Dahe Powder Filler. (n.d.). </w:t>
      </w:r>
      <w:r>
        <w:rPr>
          <w:rStyle w:val="MdEm"/>
          <w:i/>
          <w:iCs/>
        </w:rPr>
        <w:t xml:space="preserve">Powder Filling Machine: The Ultimate Guide</w:t>
      </w:r>
      <w:r>
        <w:t xml:space="preserve">. Available at: </w:t>
      </w:r>
      <w:hyperlink w:history="1" r:id="rIdxmutdv8pdzsy74qjatjki">
        <w:r>
          <w:rPr>
            <w:rStyle w:val="MdLink"/>
          </w:rPr>
          <w:t xml:space="preserve">https://www.dahepowderfiller.com/resources/powder-filling-machine-the-ultimate-guide.html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1lwbnc6mvaq49pcvnb0y" Type="http://schemas.openxmlformats.org/officeDocument/2006/relationships/hyperlink" Target="https://www.all-fill.com/blog/auger-filling-testing-guide" TargetMode="External"/><Relationship Id="rIdxdgq3jtvgxrfsjmihrtpw" Type="http://schemas.openxmlformats.org/officeDocument/2006/relationships/hyperlink" Target="https://www.sciencedirect.com/topics/engineering/powder-flow" TargetMode="External"/><Relationship Id="rIdncedtlxwzlvbn4xrya8ah" Type="http://schemas.openxmlformats.org/officeDocument/2006/relationships/hyperlink" Target="https://hapman.com/resources-knowledge/bulk-density-guide/" TargetMode="External"/><Relationship Id="rIduk5k8bbhq-p6sepqerkzi" Type="http://schemas.openxmlformats.org/officeDocument/2006/relationships/hyperlink" Target="https://kg-m3.com/material/salt-table" TargetMode="External"/><Relationship Id="rId9scusf7xogvfiru0qyyf8" Type="http://schemas.openxmlformats.org/officeDocument/2006/relationships/hyperlink" Target="https://dynamicbulk.com/wp-content/uploads/2023/10/Bulk-Material-Density-Property-Chart.pdf" TargetMode="External"/><Relationship Id="rIdovemsrq8qewhuwuqubh4t" Type="http://schemas.openxmlformats.org/officeDocument/2006/relationships/hyperlink" Target="https://www.engineeringtoolbox.com/dumping-angles-d_1531.html" TargetMode="External"/><Relationship Id="rIduhgbp2ab7-4qddns2juuj" Type="http://schemas.openxmlformats.org/officeDocument/2006/relationships/hyperlink" Target="https://www.cargill.com/industrial/winter-road-maintenance/bulk-deicing-salt-faqs" TargetMode="External"/><Relationship Id="rIdswhp33hskfvxirljwkuwt" Type="http://schemas.openxmlformats.org/officeDocument/2006/relationships/hyperlink" Target="https://www.reddit.com/r/civilengineering/comments/1qbqtzg/anyone_know_the_angle_of_repose_for_road_salt/" TargetMode="External"/><Relationship Id="rIdri80k-ew-epq6nwfp0tnp" Type="http://schemas.openxmlformats.org/officeDocument/2006/relationships/hyperlink" Target="https://www.math.utah.edu/mathed/teachersmathcircle/Geometry%20of%20Piles%20of%20Salt.pdf" TargetMode="External"/><Relationship Id="rIdd7bpezwbi8h50jbkambia" Type="http://schemas.openxmlformats.org/officeDocument/2006/relationships/hyperlink" Target="https://yadda.icm.edu.pl/baztech/element/bwmeta1.element.baztech-c7f3169d-6f09-456e-bcf3-8908cb0e7079" TargetMode="External"/><Relationship Id="rId6nqem3tgmtrvl6apsypfx" Type="http://schemas.openxmlformats.org/officeDocument/2006/relationships/hyperlink" Target="https://www.levapack.com/powder-filling-machine-guide/" TargetMode="External"/><Relationship Id="rIdrr2wszk57csovbsobpjw1" Type="http://schemas.openxmlformats.org/officeDocument/2006/relationships/hyperlink" Target="https://api.taylorfrancis.com/content/chapters/edit/download?identifierName=doi&amp;identifierValue=10.1201/9781420028300-19&amp;type=chapterpdf" TargetMode="External"/><Relationship Id="rId8c6l9nmve0vqkfrpaxssl" Type="http://schemas.openxmlformats.org/officeDocument/2006/relationships/hyperlink" Target="https://www.sciencedirect.com/science/article/pii/S0048969722074447" TargetMode="External"/><Relationship Id="rIdoxdnf5bwrhjymfot3fdak" Type="http://schemas.openxmlformats.org/officeDocument/2006/relationships/hyperlink" Target="https://www.hhdesignmfg.com/feeds/blog/bagging-machines-manufacturing-operations-2025" TargetMode="External"/><Relationship Id="rIdxmutdv8pdzsy74qjatjki" Type="http://schemas.openxmlformats.org/officeDocument/2006/relationships/hyperlink" Target="https://www.dahepowderfiller.com/resources/powder-filling-machine-the-ultimate-guide.html"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2026-02-16T00:36:50.834Z</dcterms:created>
  <dcterms:modified xsi:type="dcterms:W3CDTF">2026-02-16T00:36:50.835Z</dcterms:modified>
</cp:coreProperties>
</file>

<file path=docProps/custom.xml><?xml version="1.0" encoding="utf-8"?>
<Properties xmlns="http://schemas.openxmlformats.org/officeDocument/2006/custom-properties" xmlns:vt="http://schemas.openxmlformats.org/officeDocument/2006/docPropsVTypes"/>
</file>