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تقرير المرحلة الأولى</w:t>
        <w:br/>
        <w:t>تصميم لولب التعبئة (Auger Screw) ضمن آلة VFFS — Phase 1</w:t>
        <w:br/>
        <w:t>(تفصيل مع مقتطفات بحثية، معادلات، وجداول معايرة)</w:t>
      </w:r>
    </w:p>
    <w:p/>
    <w:p>
      <w:pPr>
        <w:pStyle w:val="Heading1"/>
      </w:pPr>
      <w:r>
        <w:t>الملخص التنفيذي</w:t>
      </w:r>
    </w:p>
    <w:p>
      <w:r>
        <w:t>هذا التقرير يكمّل تقرير المرحلة الأولى السابق ويقدّم: مقتطفات مختارة من أوراق بحثية (تلخيصية وموثّقة)، المعادلات الأساسية للّولب من الصفر مع شرح موجز، حسابات رقمية شاملة لنطاق الأوزان 100–500 g، جدول معايرة (revs → grams) جاهز للطباعة، قسم خاص بالحمل الحسي والحساسات (Load cell + HX711)، ودليل معايرة عملي لمعرفة معامل الملء ηv. اللغة الأساسية: العربية (مع ملاحظات/عناوين بالإنجليزية).</w:t>
      </w:r>
    </w:p>
    <w:p/>
    <w:p>
      <w:pPr>
        <w:pStyle w:val="Heading2"/>
      </w:pPr>
      <w:r>
        <w:t>1. الهدف من هذه المرحلة</w:t>
      </w:r>
    </w:p>
    <w:p>
      <w:r>
        <w:t>تحديد وتوثيق كل ما يتعلق بتصميم لولب التغذية (Auger) لآلة VFFS لتعبئة بودرة الملح:</w:t>
        <w:br/>
        <w:t>- المعادلات الأساسية واشتقاقها.</w:t>
        <w:br/>
        <w:t>- الحسابات الرقمية خطوة بخطوة لنطاق الوزن 100–500 g.</w:t>
        <w:br/>
        <w:t>- مقتطفات مختارة وملخّصات من أوراق بحثية رصينة تدعم الفرضيات.</w:t>
        <w:br/>
        <w:t>- جدول معايرة جاهز للطباعة.</w:t>
        <w:br/>
        <w:t>- مقترحات عملية لمعايرة معامل الملء (ηv) واستخدام مقياس وزن (Load cell + HX711) للتحقق.</w:t>
      </w:r>
    </w:p>
    <w:p>
      <w:pPr>
        <w:pStyle w:val="Heading2"/>
      </w:pPr>
      <w:r>
        <w:t>2. البيانات والمعطيات المستخدمة (المُعتمدة من المشروع)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البند</w:t>
            </w:r>
          </w:p>
        </w:tc>
        <w:tc>
          <w:tcPr>
            <w:tcW w:type="dxa" w:w="2160"/>
          </w:tcPr>
          <w:p>
            <w:r>
              <w:t>الرمز</w:t>
            </w:r>
          </w:p>
        </w:tc>
        <w:tc>
          <w:tcPr>
            <w:tcW w:type="dxa" w:w="2160"/>
          </w:tcPr>
          <w:p>
            <w:r>
              <w:t>القيمة</w:t>
            </w:r>
          </w:p>
        </w:tc>
        <w:tc>
          <w:tcPr>
            <w:tcW w:type="dxa" w:w="2160"/>
          </w:tcPr>
          <w:p>
            <w:r>
              <w:t>ملاحظة / مصدر</w:t>
            </w:r>
          </w:p>
        </w:tc>
      </w:tr>
      <w:tr>
        <w:tc>
          <w:tcPr>
            <w:tcW w:type="dxa" w:w="2160"/>
          </w:tcPr>
          <w:p>
            <w:r>
              <w:t>كثافة bulk للمادة (ملح ناعم)</w:t>
            </w:r>
          </w:p>
        </w:tc>
        <w:tc>
          <w:tcPr>
            <w:tcW w:type="dxa" w:w="2160"/>
          </w:tcPr>
          <w:p>
            <w:r>
              <w:t>ρ</w:t>
            </w:r>
          </w:p>
        </w:tc>
        <w:tc>
          <w:tcPr>
            <w:tcW w:type="dxa" w:w="2160"/>
          </w:tcPr>
          <w:p>
            <w:r>
              <w:t>1300 kg/m³</w:t>
            </w:r>
          </w:p>
        </w:tc>
        <w:tc>
          <w:tcPr>
            <w:tcW w:type="dxa" w:w="2160"/>
          </w:tcPr>
          <w:p>
            <w:r>
              <w:t>مقدّمة من المستخدم</w:t>
            </w:r>
          </w:p>
        </w:tc>
      </w:tr>
      <w:tr>
        <w:tc>
          <w:tcPr>
            <w:tcW w:type="dxa" w:w="2160"/>
          </w:tcPr>
          <w:p>
            <w:r>
              <w:t>معامل الملء (افتراضي)</w:t>
            </w:r>
          </w:p>
        </w:tc>
        <w:tc>
          <w:tcPr>
            <w:tcW w:type="dxa" w:w="2160"/>
          </w:tcPr>
          <w:p>
            <w:r>
              <w:t>ηv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  <w:tc>
          <w:tcPr>
            <w:tcW w:type="dxa" w:w="2160"/>
          </w:tcPr>
          <w:p>
            <w:r>
              <w:t>قيمة افتراضية/تقديرية — تحتاج معايرة تجريبية؛ مرجع: RWTH thesis</w:t>
            </w:r>
          </w:p>
        </w:tc>
      </w:tr>
      <w:tr>
        <w:tc>
          <w:tcPr>
            <w:tcW w:type="dxa" w:w="2160"/>
          </w:tcPr>
          <w:p>
            <w:r>
              <w:t>قطر اللولب الخارجي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60 mm</w:t>
            </w:r>
          </w:p>
        </w:tc>
        <w:tc>
          <w:tcPr>
            <w:tcW w:type="dxa" w:w="2160"/>
          </w:tcPr>
          <w:p>
            <w:r>
              <w:t>ثابت تصميمي</w:t>
            </w:r>
          </w:p>
        </w:tc>
      </w:tr>
      <w:tr>
        <w:tc>
          <w:tcPr>
            <w:tcW w:type="dxa" w:w="2160"/>
          </w:tcPr>
          <w:p>
            <w:r>
              <w:t>قطر العمود المركزي (Shaft)</w:t>
            </w:r>
          </w:p>
        </w:tc>
        <w:tc>
          <w:tcPr>
            <w:tcW w:type="dxa" w:w="2160"/>
          </w:tcPr>
          <w:p>
            <w:r>
              <w:t>D_s</w:t>
            </w:r>
          </w:p>
        </w:tc>
        <w:tc>
          <w:tcPr>
            <w:tcW w:type="dxa" w:w="2160"/>
          </w:tcPr>
          <w:p>
            <w:r>
              <w:t>16 mm</w:t>
            </w:r>
          </w:p>
        </w:tc>
        <w:tc>
          <w:tcPr>
            <w:tcW w:type="dxa" w:w="2160"/>
          </w:tcPr>
          <w:p>
            <w:r>
              <w:t>قابل للترقية إلى 20 mm</w:t>
            </w:r>
          </w:p>
        </w:tc>
      </w:tr>
      <w:tr>
        <w:tc>
          <w:tcPr>
            <w:tcW w:type="dxa" w:w="2160"/>
          </w:tcPr>
          <w:p>
            <w:r>
              <w:t>الخطوة (Pitch)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60 mm</w:t>
            </w:r>
          </w:p>
        </w:tc>
        <w:tc>
          <w:tcPr>
            <w:tcW w:type="dxa" w:w="2160"/>
          </w:tcPr>
          <w:p>
            <w:r>
              <w:t>تم اعتماد p = D (تصميم قياسي)</w:t>
            </w:r>
          </w:p>
        </w:tc>
      </w:tr>
      <w:tr>
        <w:tc>
          <w:tcPr>
            <w:tcW w:type="dxa" w:w="2160"/>
          </w:tcPr>
          <w:p>
            <w:r>
              <w:t>عدد اللفات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single-start helix</w:t>
            </w:r>
          </w:p>
        </w:tc>
      </w:tr>
      <w:tr>
        <w:tc>
          <w:tcPr>
            <w:tcW w:type="dxa" w:w="2160"/>
          </w:tcPr>
          <w:p>
            <w:r>
              <w:t>زمن التعبئة</w:t>
            </w:r>
          </w:p>
        </w:tc>
        <w:tc>
          <w:tcPr>
            <w:tcW w:type="dxa" w:w="2160"/>
          </w:tcPr>
          <w:p>
            <w:r>
              <w:t>t_fill</w:t>
            </w:r>
          </w:p>
        </w:tc>
        <w:tc>
          <w:tcPr>
            <w:tcW w:type="dxa" w:w="2160"/>
          </w:tcPr>
          <w:p>
            <w:r>
              <w:t>2 s</w:t>
            </w:r>
          </w:p>
        </w:tc>
        <w:tc>
          <w:tcPr>
            <w:tcW w:type="dxa" w:w="2160"/>
          </w:tcPr>
          <w:p>
            <w:r>
              <w:t>كمحدد من المشروع</w:t>
            </w:r>
          </w:p>
        </w:tc>
      </w:tr>
      <w:tr>
        <w:tc>
          <w:tcPr>
            <w:tcW w:type="dxa" w:w="2160"/>
          </w:tcPr>
          <w:p>
            <w:r>
              <w:t>نطاق الوزن المطلوب لكل كيس</w:t>
            </w:r>
          </w:p>
        </w:tc>
        <w:tc>
          <w:tcPr>
            <w:tcW w:type="dxa" w:w="2160"/>
          </w:tcPr>
          <w:p>
            <w:r>
              <w:t>m_bag</w:t>
            </w:r>
          </w:p>
        </w:tc>
        <w:tc>
          <w:tcPr>
            <w:tcW w:type="dxa" w:w="2160"/>
          </w:tcPr>
          <w:p>
            <w:r>
              <w:t>100 – 500 g</w:t>
            </w:r>
          </w:p>
        </w:tc>
        <w:tc>
          <w:tcPr>
            <w:tcW w:type="dxa" w:w="2160"/>
          </w:tcPr>
          <w:p>
            <w:r>
              <w:t>نطاق لحساب المعايرة والـrevs</w:t>
            </w:r>
          </w:p>
        </w:tc>
      </w:tr>
    </w:tbl>
    <w:p/>
    <w:p>
      <w:pPr>
        <w:pStyle w:val="Heading2"/>
      </w:pPr>
      <w:r>
        <w:t>3. المعادلات الأساسية (من الصفر) مع شرح واستخدامها</w:t>
      </w:r>
    </w:p>
    <w:p>
      <w:r>
        <w:t>المعادلات التالية مشتقة من المبادئ الهندسية والكتلية:</w:t>
      </w:r>
    </w:p>
    <w:p>
      <w:r>
        <w:rPr>
          <w:b/>
        </w:rPr>
        <w:t>حجم الكيس (Volume per bag)</w:t>
        <w:br/>
      </w:r>
      <w:r>
        <w:t>V_bag = m_bag / ρ</w:t>
        <w:br/>
      </w:r>
      <w:r>
        <w:t>اشتقاق بسيط من m = ρ·V</w:t>
      </w:r>
    </w:p>
    <w:p/>
    <w:p>
      <w:r>
        <w:rPr>
          <w:b/>
        </w:rPr>
        <w:t>مساحة مقطع الحيز بين العمود والقطر الخارجي</w:t>
        <w:br/>
      </w:r>
      <w:r>
        <w:t>A_cross = (π/4)·(D² - D_s²)</w:t>
        <w:br/>
      </w:r>
      <w:r>
        <w:t>مساحة حلزونية حلقية (annular cross-section)</w:t>
      </w:r>
    </w:p>
    <w:p/>
    <w:p>
      <w:r>
        <w:rPr>
          <w:b/>
        </w:rPr>
        <w:t>حجم كل دورة لولب (حجم نظري)</w:t>
        <w:br/>
      </w:r>
      <w:r>
        <w:t>V_t = A_cross · p = (π/4)·(D² - D_s²)·p</w:t>
        <w:br/>
      </w:r>
      <w:r>
        <w:t>الـpitch p هو الإزاحة المحورية لكل دورة</w:t>
      </w:r>
    </w:p>
    <w:p/>
    <w:p>
      <w:r>
        <w:rPr>
          <w:b/>
        </w:rPr>
        <w:t>الكتلة لكل دورة</w:t>
        <w:br/>
      </w:r>
      <w:r>
        <w:t>m_rev = ρ · ηv · V_t</w:t>
        <w:br/>
      </w:r>
      <w:r>
        <w:t>ηv هو معامل الملء (volumetric fill factor)</w:t>
      </w:r>
    </w:p>
    <w:p/>
    <w:p>
      <w:r>
        <w:rPr>
          <w:b/>
        </w:rPr>
        <w:t>عدد الدورات لكل تعبئة</w:t>
        <w:br/>
      </w:r>
      <w:r>
        <w:t>n = m_bag / m_rev</w:t>
        <w:br/>
      </w:r>
      <w:r>
        <w:t>عدد الدورات اللازمة للحصول الكتلة المرغوبة</w:t>
      </w:r>
    </w:p>
    <w:p/>
    <w:p>
      <w:r>
        <w:rPr>
          <w:b/>
        </w:rPr>
        <w:t>الإزاحة المحورية أثناء التعبئة</w:t>
        <w:br/>
      </w:r>
      <w:r>
        <w:t>Δx = n · p</w:t>
        <w:br/>
      </w:r>
      <w:r>
        <w:t>المسافة المحورية التي يتحركها المنتج داخل اللولب أثناء التعبئة</w:t>
      </w:r>
    </w:p>
    <w:p/>
    <w:p>
      <w:r>
        <w:rPr>
          <w:b/>
        </w:rPr>
        <w:t>RPM المطلوبة عند زمن تعبئة t_fill</w:t>
        <w:br/>
      </w:r>
      <w:r>
        <w:t>RPM = 60 · n / t_fill</w:t>
        <w:br/>
      </w:r>
      <w:r>
        <w:t>تحويل rev/s إلى rev/min</w:t>
      </w:r>
    </w:p>
    <w:p/>
    <w:p>
      <w:r>
        <w:rPr>
          <w:b/>
        </w:rPr>
        <w:t>السرعة الزاويّة (rad/s)</w:t>
        <w:br/>
      </w:r>
      <w:r>
        <w:t>ω = RPM · 2π / 60 = RPM · π/30</w:t>
        <w:br/>
      </w:r>
      <w:r>
        <w:t>تحويل RPM إلى rad/s</w:t>
      </w:r>
    </w:p>
    <w:p/>
    <w:p>
      <w:r>
        <w:rPr>
          <w:b/>
        </w:rPr>
        <w:t>معدل التدفق الكتلي</w:t>
        <w:br/>
      </w:r>
      <w:r>
        <w:t>ṁ = m_rev · (RPM/60) = m_rev · revs/sec</w:t>
        <w:br/>
      </w:r>
      <w:r>
        <w:t>معدل التدفق بالـkg/s أو kg/h</w:t>
      </w:r>
    </w:p>
    <w:p/>
    <w:p>
      <w:r>
        <w:t>مراجع المعادلات:</w:t>
      </w:r>
    </w:p>
    <w:p>
      <w:r>
        <w:t>• Design and sizing of screw feeders — Bortolamasi &amp; Fottner. https://mediatum.ub.tum.de/doc/1188322/fml_20131230_514_export.pdf</w:t>
      </w:r>
    </w:p>
    <w:p>
      <w:r>
        <w:t>• Machine Design for Auger Dosing of Powders — RWTH Aachen (Thesis). https://publications.rwth-aachen.de/record/814145/files/814145.pdf</w:t>
      </w:r>
    </w:p>
    <w:p>
      <w:r>
        <w:t>• Modeling the Discharge Rate of a Screw Conveyor — MDPI. https://www.mdpi.com/2077-0472/14/7/1203</w:t>
      </w:r>
    </w:p>
    <w:p/>
    <w:p>
      <w:pPr>
        <w:pStyle w:val="Heading2"/>
      </w:pPr>
      <w:r>
        <w:t>4. الحسابات الرقمية التفصيلية (تطبيقيًا للقيم المعتمدة)</w:t>
      </w:r>
    </w:p>
    <w:p>
      <w:r>
        <w:t>المعطيات: D=60 mm, D_s=16 mm, p=60 mm, ρ=1300 kg/m³, ηv=0.6, t_fill=2 s.</w:t>
      </w:r>
    </w:p>
    <w:p>
      <w:r>
        <w:t>حساب مساحة المقطع A_cross = (π/4)(D² - D_s²) = 0.00262637 m²</w:t>
      </w:r>
    </w:p>
    <w:p>
      <w:r>
        <w:t>حجم كل دورة V_t = A_cross·p = 0.00015758 m³ = 157.58 cm³</w:t>
      </w:r>
    </w:p>
    <w:p>
      <w:r>
        <w:t>الكتلة لكل دورة m_rev = ρ·ηv·V_t = 0.122914 kg = 122.91 g per rev</w:t>
      </w:r>
    </w:p>
    <w:p>
      <w:r>
        <w:t>جدول معايرة: revs → grams (للطباعة)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الوزن المطلوب (g)</w:t>
            </w:r>
          </w:p>
        </w:tc>
        <w:tc>
          <w:tcPr>
            <w:tcW w:type="dxa" w:w="1440"/>
          </w:tcPr>
          <w:p>
            <w:r>
              <w:t>الوزن (kg)</w:t>
            </w:r>
          </w:p>
        </w:tc>
        <w:tc>
          <w:tcPr>
            <w:tcW w:type="dxa" w:w="1440"/>
          </w:tcPr>
          <w:p>
            <w:r>
              <w:t>m_rev (g/rev)</w:t>
            </w:r>
          </w:p>
        </w:tc>
        <w:tc>
          <w:tcPr>
            <w:tcW w:type="dxa" w:w="1440"/>
          </w:tcPr>
          <w:p>
            <w:r>
              <w:t>عدد الدورات المطلوبة n (revs)</w:t>
            </w:r>
          </w:p>
        </w:tc>
        <w:tc>
          <w:tcPr>
            <w:tcW w:type="dxa" w:w="1440"/>
          </w:tcPr>
          <w:p>
            <w:r>
              <w:t>RPM المطلوب (t_fill=2s)</w:t>
            </w:r>
          </w:p>
        </w:tc>
        <w:tc>
          <w:tcPr>
            <w:tcW w:type="dxa" w:w="1440"/>
          </w:tcPr>
          <w:p>
            <w:r>
              <w:t>إزاحة محورية Δx (mm)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0.1000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0.814</w:t>
            </w:r>
          </w:p>
        </w:tc>
        <w:tc>
          <w:tcPr>
            <w:tcW w:type="dxa" w:w="1440"/>
          </w:tcPr>
          <w:p>
            <w:r>
              <w:t>24.4</w:t>
            </w:r>
          </w:p>
        </w:tc>
        <w:tc>
          <w:tcPr>
            <w:tcW w:type="dxa" w:w="1440"/>
          </w:tcPr>
          <w:p>
            <w:r>
              <w:t>48.8</w:t>
            </w:r>
          </w:p>
        </w:tc>
      </w:tr>
      <w:tr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0.1250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1.017</w:t>
            </w:r>
          </w:p>
        </w:tc>
        <w:tc>
          <w:tcPr>
            <w:tcW w:type="dxa" w:w="1440"/>
          </w:tcPr>
          <w:p>
            <w:r>
              <w:t>30.5</w:t>
            </w:r>
          </w:p>
        </w:tc>
        <w:tc>
          <w:tcPr>
            <w:tcW w:type="dxa" w:w="1440"/>
          </w:tcPr>
          <w:p>
            <w:r>
              <w:t>61.0</w:t>
            </w:r>
          </w:p>
        </w:tc>
      </w:tr>
      <w:tr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0.1500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1.220</w:t>
            </w:r>
          </w:p>
        </w:tc>
        <w:tc>
          <w:tcPr>
            <w:tcW w:type="dxa" w:w="1440"/>
          </w:tcPr>
          <w:p>
            <w:r>
              <w:t>36.6</w:t>
            </w:r>
          </w:p>
        </w:tc>
        <w:tc>
          <w:tcPr>
            <w:tcW w:type="dxa" w:w="1440"/>
          </w:tcPr>
          <w:p>
            <w:r>
              <w:t>73.2</w:t>
            </w:r>
          </w:p>
        </w:tc>
      </w:tr>
      <w:tr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0.1750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1.424</w:t>
            </w:r>
          </w:p>
        </w:tc>
        <w:tc>
          <w:tcPr>
            <w:tcW w:type="dxa" w:w="1440"/>
          </w:tcPr>
          <w:p>
            <w:r>
              <w:t>42.7</w:t>
            </w:r>
          </w:p>
        </w:tc>
        <w:tc>
          <w:tcPr>
            <w:tcW w:type="dxa" w:w="1440"/>
          </w:tcPr>
          <w:p>
            <w:r>
              <w:t>85.4</w:t>
            </w:r>
          </w:p>
        </w:tc>
      </w:tr>
      <w:tr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0.2000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1.627</w:t>
            </w:r>
          </w:p>
        </w:tc>
        <w:tc>
          <w:tcPr>
            <w:tcW w:type="dxa" w:w="1440"/>
          </w:tcPr>
          <w:p>
            <w:r>
              <w:t>48.8</w:t>
            </w:r>
          </w:p>
        </w:tc>
        <w:tc>
          <w:tcPr>
            <w:tcW w:type="dxa" w:w="1440"/>
          </w:tcPr>
          <w:p>
            <w:r>
              <w:t>97.6</w:t>
            </w:r>
          </w:p>
        </w:tc>
      </w:tr>
      <w:tr>
        <w:tc>
          <w:tcPr>
            <w:tcW w:type="dxa" w:w="1440"/>
          </w:tcPr>
          <w:p>
            <w:r>
              <w:t>225</w:t>
            </w:r>
          </w:p>
        </w:tc>
        <w:tc>
          <w:tcPr>
            <w:tcW w:type="dxa" w:w="1440"/>
          </w:tcPr>
          <w:p>
            <w:r>
              <w:t>0.2250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1.831</w:t>
            </w:r>
          </w:p>
        </w:tc>
        <w:tc>
          <w:tcPr>
            <w:tcW w:type="dxa" w:w="1440"/>
          </w:tcPr>
          <w:p>
            <w:r>
              <w:t>54.9</w:t>
            </w:r>
          </w:p>
        </w:tc>
        <w:tc>
          <w:tcPr>
            <w:tcW w:type="dxa" w:w="1440"/>
          </w:tcPr>
          <w:p>
            <w:r>
              <w:t>109.8</w:t>
            </w:r>
          </w:p>
        </w:tc>
      </w:tr>
      <w:tr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0.2500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2.034</w:t>
            </w:r>
          </w:p>
        </w:tc>
        <w:tc>
          <w:tcPr>
            <w:tcW w:type="dxa" w:w="1440"/>
          </w:tcPr>
          <w:p>
            <w:r>
              <w:t>61.0</w:t>
            </w:r>
          </w:p>
        </w:tc>
        <w:tc>
          <w:tcPr>
            <w:tcW w:type="dxa" w:w="1440"/>
          </w:tcPr>
          <w:p>
            <w:r>
              <w:t>122.0</w:t>
            </w:r>
          </w:p>
        </w:tc>
      </w:tr>
      <w:tr>
        <w:tc>
          <w:tcPr>
            <w:tcW w:type="dxa" w:w="1440"/>
          </w:tcPr>
          <w:p>
            <w:r>
              <w:t>275</w:t>
            </w:r>
          </w:p>
        </w:tc>
        <w:tc>
          <w:tcPr>
            <w:tcW w:type="dxa" w:w="1440"/>
          </w:tcPr>
          <w:p>
            <w:r>
              <w:t>0.2750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2.237</w:t>
            </w:r>
          </w:p>
        </w:tc>
        <w:tc>
          <w:tcPr>
            <w:tcW w:type="dxa" w:w="1440"/>
          </w:tcPr>
          <w:p>
            <w:r>
              <w:t>67.1</w:t>
            </w:r>
          </w:p>
        </w:tc>
        <w:tc>
          <w:tcPr>
            <w:tcW w:type="dxa" w:w="1440"/>
          </w:tcPr>
          <w:p>
            <w:r>
              <w:t>134.2</w:t>
            </w:r>
          </w:p>
        </w:tc>
      </w:tr>
      <w:tr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0.3000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2.441</w:t>
            </w:r>
          </w:p>
        </w:tc>
        <w:tc>
          <w:tcPr>
            <w:tcW w:type="dxa" w:w="1440"/>
          </w:tcPr>
          <w:p>
            <w:r>
              <w:t>73.2</w:t>
            </w:r>
          </w:p>
        </w:tc>
        <w:tc>
          <w:tcPr>
            <w:tcW w:type="dxa" w:w="1440"/>
          </w:tcPr>
          <w:p>
            <w:r>
              <w:t>146.4</w:t>
            </w:r>
          </w:p>
        </w:tc>
      </w:tr>
      <w:tr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0.3500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2.848</w:t>
            </w:r>
          </w:p>
        </w:tc>
        <w:tc>
          <w:tcPr>
            <w:tcW w:type="dxa" w:w="1440"/>
          </w:tcPr>
          <w:p>
            <w:r>
              <w:t>85.4</w:t>
            </w:r>
          </w:p>
        </w:tc>
        <w:tc>
          <w:tcPr>
            <w:tcW w:type="dxa" w:w="1440"/>
          </w:tcPr>
          <w:p>
            <w:r>
              <w:t>170.9</w:t>
            </w:r>
          </w:p>
        </w:tc>
      </w:tr>
      <w:tr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0.4000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3.254</w:t>
            </w:r>
          </w:p>
        </w:tc>
        <w:tc>
          <w:tcPr>
            <w:tcW w:type="dxa" w:w="1440"/>
          </w:tcPr>
          <w:p>
            <w:r>
              <w:t>97.6</w:t>
            </w:r>
          </w:p>
        </w:tc>
        <w:tc>
          <w:tcPr>
            <w:tcW w:type="dxa" w:w="1440"/>
          </w:tcPr>
          <w:p>
            <w:r>
              <w:t>195.3</w:t>
            </w:r>
          </w:p>
        </w:tc>
      </w:tr>
      <w:tr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0.4500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3.661</w:t>
            </w:r>
          </w:p>
        </w:tc>
        <w:tc>
          <w:tcPr>
            <w:tcW w:type="dxa" w:w="1440"/>
          </w:tcPr>
          <w:p>
            <w:r>
              <w:t>109.8</w:t>
            </w:r>
          </w:p>
        </w:tc>
        <w:tc>
          <w:tcPr>
            <w:tcW w:type="dxa" w:w="1440"/>
          </w:tcPr>
          <w:p>
            <w:r>
              <w:t>219.7</w:t>
            </w:r>
          </w:p>
        </w:tc>
      </w:tr>
      <w:tr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122.91</w:t>
            </w:r>
          </w:p>
        </w:tc>
        <w:tc>
          <w:tcPr>
            <w:tcW w:type="dxa" w:w="1440"/>
          </w:tcPr>
          <w:p>
            <w:r>
              <w:t>4.068</w:t>
            </w:r>
          </w:p>
        </w:tc>
        <w:tc>
          <w:tcPr>
            <w:tcW w:type="dxa" w:w="1440"/>
          </w:tcPr>
          <w:p>
            <w:r>
              <w:t>122.0</w:t>
            </w:r>
          </w:p>
        </w:tc>
        <w:tc>
          <w:tcPr>
            <w:tcW w:type="dxa" w:w="1440"/>
          </w:tcPr>
          <w:p>
            <w:r>
              <w:t>244.1</w:t>
            </w:r>
          </w:p>
        </w:tc>
      </w:tr>
    </w:tbl>
    <w:p/>
    <w:p>
      <w:pPr>
        <w:pStyle w:val="Heading2"/>
      </w:pPr>
      <w:r>
        <w:t>5. السرعة الزاوية والسرعة الخطية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الوزن (g)</w:t>
            </w:r>
          </w:p>
        </w:tc>
        <w:tc>
          <w:tcPr>
            <w:tcW w:type="dxa" w:w="2160"/>
          </w:tcPr>
          <w:p>
            <w:r>
              <w:t>RPM</w:t>
            </w:r>
          </w:p>
        </w:tc>
        <w:tc>
          <w:tcPr>
            <w:tcW w:type="dxa" w:w="2160"/>
          </w:tcPr>
          <w:p>
            <w:r>
              <w:t>ω (rad/s)</w:t>
            </w:r>
          </w:p>
        </w:tc>
        <w:tc>
          <w:tcPr>
            <w:tcW w:type="dxa" w:w="2160"/>
          </w:tcPr>
          <w:p>
            <w:r>
              <w:t>revs/sec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2.556</w:t>
            </w:r>
          </w:p>
        </w:tc>
        <w:tc>
          <w:tcPr>
            <w:tcW w:type="dxa" w:w="2160"/>
          </w:tcPr>
          <w:p>
            <w:r>
              <w:t>0.407</w:t>
            </w:r>
          </w:p>
        </w:tc>
      </w:tr>
      <w:tr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  <w:tc>
          <w:tcPr>
            <w:tcW w:type="dxa" w:w="2160"/>
          </w:tcPr>
          <w:p>
            <w:r>
              <w:t>3.195</w:t>
            </w:r>
          </w:p>
        </w:tc>
        <w:tc>
          <w:tcPr>
            <w:tcW w:type="dxa" w:w="2160"/>
          </w:tcPr>
          <w:p>
            <w:r>
              <w:t>0.508</w:t>
            </w:r>
          </w:p>
        </w:tc>
      </w:tr>
      <w:tr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36.6</w:t>
            </w:r>
          </w:p>
        </w:tc>
        <w:tc>
          <w:tcPr>
            <w:tcW w:type="dxa" w:w="2160"/>
          </w:tcPr>
          <w:p>
            <w:r>
              <w:t>3.834</w:t>
            </w:r>
          </w:p>
        </w:tc>
        <w:tc>
          <w:tcPr>
            <w:tcW w:type="dxa" w:w="2160"/>
          </w:tcPr>
          <w:p>
            <w:r>
              <w:t>0.610</w:t>
            </w:r>
          </w:p>
        </w:tc>
      </w:tr>
      <w:tr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42.7</w:t>
            </w:r>
          </w:p>
        </w:tc>
        <w:tc>
          <w:tcPr>
            <w:tcW w:type="dxa" w:w="2160"/>
          </w:tcPr>
          <w:p>
            <w:r>
              <w:t>4.473</w:t>
            </w:r>
          </w:p>
        </w:tc>
        <w:tc>
          <w:tcPr>
            <w:tcW w:type="dxa" w:w="2160"/>
          </w:tcPr>
          <w:p>
            <w:r>
              <w:t>0.712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48.8</w:t>
            </w:r>
          </w:p>
        </w:tc>
        <w:tc>
          <w:tcPr>
            <w:tcW w:type="dxa" w:w="2160"/>
          </w:tcPr>
          <w:p>
            <w:r>
              <w:t>5.112</w:t>
            </w:r>
          </w:p>
        </w:tc>
        <w:tc>
          <w:tcPr>
            <w:tcW w:type="dxa" w:w="2160"/>
          </w:tcPr>
          <w:p>
            <w:r>
              <w:t>0.814</w:t>
            </w:r>
          </w:p>
        </w:tc>
      </w:tr>
      <w:tr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54.9</w:t>
            </w:r>
          </w:p>
        </w:tc>
        <w:tc>
          <w:tcPr>
            <w:tcW w:type="dxa" w:w="2160"/>
          </w:tcPr>
          <w:p>
            <w:r>
              <w:t>5.751</w:t>
            </w:r>
          </w:p>
        </w:tc>
        <w:tc>
          <w:tcPr>
            <w:tcW w:type="dxa" w:w="2160"/>
          </w:tcPr>
          <w:p>
            <w:r>
              <w:t>0.915</w:t>
            </w:r>
          </w:p>
        </w:tc>
      </w:tr>
      <w:tr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  <w:tc>
          <w:tcPr>
            <w:tcW w:type="dxa" w:w="2160"/>
          </w:tcPr>
          <w:p>
            <w:r>
              <w:t>6.390</w:t>
            </w:r>
          </w:p>
        </w:tc>
        <w:tc>
          <w:tcPr>
            <w:tcW w:type="dxa" w:w="2160"/>
          </w:tcPr>
          <w:p>
            <w:r>
              <w:t>1.017</w:t>
            </w:r>
          </w:p>
        </w:tc>
      </w:tr>
      <w:tr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67.1</w:t>
            </w:r>
          </w:p>
        </w:tc>
        <w:tc>
          <w:tcPr>
            <w:tcW w:type="dxa" w:w="2160"/>
          </w:tcPr>
          <w:p>
            <w:r>
              <w:t>7.029</w:t>
            </w:r>
          </w:p>
        </w:tc>
        <w:tc>
          <w:tcPr>
            <w:tcW w:type="dxa" w:w="2160"/>
          </w:tcPr>
          <w:p>
            <w:r>
              <w:t>1.119</w:t>
            </w:r>
          </w:p>
        </w:tc>
      </w:tr>
      <w:tr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73.2</w:t>
            </w:r>
          </w:p>
        </w:tc>
        <w:tc>
          <w:tcPr>
            <w:tcW w:type="dxa" w:w="2160"/>
          </w:tcPr>
          <w:p>
            <w:r>
              <w:t>7.668</w:t>
            </w:r>
          </w:p>
        </w:tc>
        <w:tc>
          <w:tcPr>
            <w:tcW w:type="dxa" w:w="2160"/>
          </w:tcPr>
          <w:p>
            <w:r>
              <w:t>1.220</w:t>
            </w:r>
          </w:p>
        </w:tc>
      </w:tr>
      <w:tr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85.4</w:t>
            </w:r>
          </w:p>
        </w:tc>
        <w:tc>
          <w:tcPr>
            <w:tcW w:type="dxa" w:w="2160"/>
          </w:tcPr>
          <w:p>
            <w:r>
              <w:t>8.946</w:t>
            </w:r>
          </w:p>
        </w:tc>
        <w:tc>
          <w:tcPr>
            <w:tcW w:type="dxa" w:w="2160"/>
          </w:tcPr>
          <w:p>
            <w:r>
              <w:t>1.424</w:t>
            </w:r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97.6</w:t>
            </w:r>
          </w:p>
        </w:tc>
        <w:tc>
          <w:tcPr>
            <w:tcW w:type="dxa" w:w="2160"/>
          </w:tcPr>
          <w:p>
            <w:r>
              <w:t>10.224</w:t>
            </w:r>
          </w:p>
        </w:tc>
        <w:tc>
          <w:tcPr>
            <w:tcW w:type="dxa" w:w="2160"/>
          </w:tcPr>
          <w:p>
            <w:r>
              <w:t>1.627</w:t>
            </w:r>
          </w:p>
        </w:tc>
      </w:tr>
      <w:tr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109.8</w:t>
            </w:r>
          </w:p>
        </w:tc>
        <w:tc>
          <w:tcPr>
            <w:tcW w:type="dxa" w:w="2160"/>
          </w:tcPr>
          <w:p>
            <w:r>
              <w:t>11.502</w:t>
            </w:r>
          </w:p>
        </w:tc>
        <w:tc>
          <w:tcPr>
            <w:tcW w:type="dxa" w:w="2160"/>
          </w:tcPr>
          <w:p>
            <w:r>
              <w:t>1.831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122.0</w:t>
            </w:r>
          </w:p>
        </w:tc>
        <w:tc>
          <w:tcPr>
            <w:tcW w:type="dxa" w:w="2160"/>
          </w:tcPr>
          <w:p>
            <w:r>
              <w:t>12.780</w:t>
            </w:r>
          </w:p>
        </w:tc>
        <w:tc>
          <w:tcPr>
            <w:tcW w:type="dxa" w:w="2160"/>
          </w:tcPr>
          <w:p>
            <w:r>
              <w:t>2.034</w:t>
            </w:r>
          </w:p>
        </w:tc>
      </w:tr>
    </w:tbl>
    <w:p/>
    <w:p>
      <w:pPr>
        <w:pStyle w:val="Heading2"/>
      </w:pPr>
      <w:r>
        <w:t>6. مقتطفات مختارة من الأوراق البحثية (مقتطفان موجزان مع ملخّص)</w:t>
      </w:r>
    </w:p>
    <w:p>
      <w:r>
        <w:t>المصدر 1: RWTH Aachen - 'Machine Design for Auger Dosing of Powders' (PhD thesis).</w:t>
      </w:r>
    </w:p>
    <w:p>
      <w:r>
        <w:t>اقتباس موجز (تحذير: مقتطفات قصيرة فقط): "volumetric efficiency" is defined as the ratio of actual filled volume to geometric screw volume. (مختصر اقتباس).</w:t>
      </w:r>
    </w:p>
    <w:p>
      <w:r>
        <w:t>الملخّص: تقدم الأطروحة إطاراً تجريبياً ومحاكاة DEM لتحديد عوامل تؤثر على ηv. النتائج العملية تشير إلى أهمية معايرة ηv تجريبياً بحسب المواد والهوبر وسرعة اللولب.</w:t>
      </w:r>
    </w:p>
    <w:p>
      <w:r>
        <w:t>رابط: https://publications.rwth-aachen.de/record/814145/files/814145.pdf</w:t>
      </w:r>
    </w:p>
    <w:p/>
    <w:p>
      <w:r>
        <w:t>المصدر 2: 'Design and sizing of screw feeders' — Bortolamasi &amp; Fottner.</w:t>
      </w:r>
    </w:p>
    <w:p>
      <w:r>
        <w:t>اقتباس موجز: "Calculation of the nominal flow can be done once the screw geometry, rotation speed and the filling coefficient are known."</w:t>
      </w:r>
    </w:p>
    <w:p>
      <w:r>
        <w:t>الملخّص: يوضح العمل المعادلات الأساسية لحساب السعة وتأثير العوامل الهندسية والزاوية والـpitch، ويقدّم نماذج شبه-تجريبية للانسيابية.</w:t>
      </w:r>
    </w:p>
    <w:p>
      <w:r>
        <w:t>رابط: https://mediatum.ub.tum.de/doc/1188322/fml_20131230_514_export.pdf</w:t>
      </w:r>
    </w:p>
    <w:p/>
    <w:p>
      <w:pPr>
        <w:pStyle w:val="Heading2"/>
      </w:pPr>
      <w:r>
        <w:t>7. ملاحظة عن البنود الافتراضية وكيفية معايرتها عملياً</w:t>
      </w:r>
    </w:p>
    <w:p>
      <w:r>
        <w:t>لازالت قيمة ηv افتراضية (0.60) ويجب التحقق منها تجريبياً. خطوات معايرة مختصرة:</w:t>
      </w:r>
    </w:p>
    <w:p>
      <w:r>
        <w:t>ثبت النظام (هوبر، لولب بأبعاد التصميم، مخرج على مقياس وزن).</w:t>
      </w:r>
    </w:p>
    <w:p>
      <w:r>
        <w:t>شغّل اللولب لعدد محدد من الدورات (مثلاً 10 أو 20 دورة) عند سرعة منخفضة.</w:t>
      </w:r>
    </w:p>
    <w:p>
      <w:r>
        <w:t>سجّل الكتلة المفرغة عبر الـload cell (M_meas).</w:t>
      </w:r>
    </w:p>
    <w:p>
      <w:r>
        <w:t>احسب m_rev_exp = M_meas / N_revs (kg/rev).</w:t>
      </w:r>
    </w:p>
    <w:p>
      <w:r>
        <w:t>احسب ηv_exp = m_rev_exp / (ρ · V_t).</w:t>
      </w:r>
    </w:p>
    <w:p>
      <w:r>
        <w:t>كرر الاختبار بسرعات وهوبر مختلفة لبناء جدول ηv(Speed, HopperFill).</w:t>
      </w:r>
    </w:p>
    <w:p>
      <w:r>
        <w:t>معادلة المعايرة: ηv_exp = (M_meas / N_revs) / (ρ · V_t)</w:t>
      </w:r>
    </w:p>
    <w:p>
      <w:pPr>
        <w:pStyle w:val="Heading2"/>
      </w:pPr>
      <w:r>
        <w:t>8. خلية الحمل HX711 ودقة الوزن</w:t>
      </w:r>
    </w:p>
    <w:p>
      <w:r>
        <w:t>التوصيات العملية:</w:t>
      </w:r>
    </w:p>
    <w:p>
      <w:r>
        <w:t>• اختر خلية تحميل مناسبة (سعة 1–5 kg) مع دقة جيدة. • استخدم HX711 (24-bit ADC) بمعدل 80 SPS للنتائج الأفضل. • قم بمعايرة zero &amp; scale factor قبل التجارب.</w:t>
      </w:r>
    </w:p>
    <w:p>
      <w:r>
        <w:t>مصدر HX711 datasheet: https://cdn.sparkfun.com/datasheets/Sensors/ForceFlex/hx711.pdf</w:t>
      </w:r>
    </w:p>
    <w:p>
      <w:pPr>
        <w:pStyle w:val="Heading2"/>
      </w:pPr>
      <w:r>
        <w:t>9. دراسات حول دقة الجرعات والتحكم</w:t>
      </w:r>
    </w:p>
    <w:p>
      <w:r>
        <w:t>العوامل التي تؤثر على الدقة: تغيرات ηv, اهتزاز الهوبر, استقرار سرعة الموتور, backlash ميكانيكي، ووجود الهواء/رطوبة.</w:t>
      </w:r>
    </w:p>
    <w:p>
      <w:r>
        <w:t>التوصيات: Closed-loop weighing (weight feedback), micro-step servo control, calibration maps per weight, and short-cycle dosing for small quantities. راجع RWTH thesis وKruppa 2023.</w:t>
      </w:r>
    </w:p>
    <w:p>
      <w:pPr>
        <w:pStyle w:val="Heading2"/>
      </w:pPr>
      <w:r>
        <w:t>10. النتائج النهائية والمخرجات المرفقة</w:t>
      </w:r>
    </w:p>
    <w:p>
      <w:r>
        <w:t>- V_t = 0.00015758 m³/rev = 157.58 cm³/rev</w:t>
      </w:r>
    </w:p>
    <w:p>
      <w:r>
        <w:t>- m_rev = 0.122914 kg/rev = 122.91 g/rev</w:t>
      </w:r>
    </w:p>
    <w:p>
      <w:r>
        <w:t>- الأبعاد المعتمدة: (flighted length = 240 mm, total = 360 mm, bearing span = 280 mm, radial flight height = 22 mm, flight thickness = 4 mm, clearance = 1.5 mm)</w:t>
      </w:r>
    </w:p>
    <w:p>
      <w:r>
        <w:t>المخرجات المرفقة: ملف CSV بالإحداثيات (auger_coordinates.csv)، جدول المعايرة (مضمن أعلاه)، وروابط المراجع.</w:t>
      </w:r>
    </w:p>
    <w:p>
      <w:pPr>
        <w:pStyle w:val="Heading2"/>
      </w:pPr>
      <w:r>
        <w:t>قائمة المراجع (روابط مباشرة)</w:t>
      </w:r>
    </w:p>
    <w:p>
      <w:r>
        <w:rPr>
          <w:b/>
        </w:rPr>
        <w:t xml:space="preserve">Machine Design for Auger Dosing of Powders — RWTH Aachen (PhD thesis). </w:t>
      </w:r>
      <w:r>
        <w:t>https://publications.rwth-aachen.de/record/814145/files/814145.pdf</w:t>
      </w:r>
    </w:p>
    <w:p>
      <w:r>
        <w:rPr>
          <w:b/>
        </w:rPr>
        <w:t xml:space="preserve">Design and sizing of screw feeders — Bortolamasi &amp; Fottner. </w:t>
      </w:r>
      <w:r>
        <w:t>https://mediatum.ub.tum.de/doc/1188322/fml_20131230_514_export.pdf</w:t>
      </w:r>
    </w:p>
    <w:p>
      <w:r>
        <w:rPr>
          <w:b/>
        </w:rPr>
        <w:t xml:space="preserve">Modeling the Discharge Rate of a Screw Conveyor — P. Chen et al., MDPI (2024). </w:t>
      </w:r>
      <w:r>
        <w:t>https://www.mdpi.com/2077-0472/14/7/1203</w:t>
      </w:r>
    </w:p>
    <w:p>
      <w:r>
        <w:rPr>
          <w:b/>
        </w:rPr>
        <w:t xml:space="preserve">All-Fill Auger Fillers — Technical Brochure. </w:t>
      </w:r>
      <w:r>
        <w:t>https://allfill.co.uk/wp-content/uploads/2019/06/Series-10-Volumetric-Brochure.pdf</w:t>
      </w:r>
    </w:p>
    <w:p>
      <w:r>
        <w:rPr>
          <w:b/>
        </w:rPr>
        <w:t xml:space="preserve">Screw Conveyor Design and Component Manual. </w:t>
      </w:r>
      <w:r>
        <w:t>https://www.screwconveyorparts.com/wp-content/uploads/2018/06/Conveyor-Engineering-Screw-Conveyor-Manual-2.20-SCP.pdf</w:t>
      </w:r>
    </w:p>
    <w:p>
      <w:r>
        <w:rPr>
          <w:b/>
        </w:rPr>
        <w:t xml:space="preserve">HX711 Datasheet. </w:t>
      </w:r>
      <w:r>
        <w:t>https://cdn.sparkfun.com/datasheets/Sensors/ForceFlex/hx711.pdf</w:t>
      </w:r>
    </w:p>
    <w:p>
      <w:r>
        <w:t>المُعد: حسن مقبل مرشد غالب — فريق المشروع</w:t>
      </w:r>
    </w:p>
    <w:p>
      <w:r>
        <w:t>التاريخ: 2025-11-13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تفصيلي: المرحلة الأولى - تصميم اللولب Auger (ثنائي اللغة - عربي أكثر)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