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49464" w14:textId="224DD7C2" w:rsidR="0007161A" w:rsidRPr="0002571A" w:rsidRDefault="0007161A" w:rsidP="0007161A">
      <w:pPr>
        <w:rPr>
          <w:rFonts w:asciiTheme="majorBidi" w:hAnsiTheme="majorBidi" w:cstheme="majorBidi"/>
          <w:b/>
          <w:bCs/>
          <w:sz w:val="28"/>
          <w:szCs w:val="28"/>
        </w:rPr>
      </w:pPr>
      <w:bookmarkStart w:id="0" w:name="_Hlk223326955"/>
      <w:bookmarkEnd w:id="0"/>
      <w:r w:rsidRPr="0002571A">
        <w:rPr>
          <w:rFonts w:asciiTheme="majorBidi" w:hAnsiTheme="majorBidi" w:cstheme="majorBidi"/>
          <w:b/>
          <w:bCs/>
          <w:sz w:val="28"/>
          <w:szCs w:val="28"/>
        </w:rPr>
        <w:t>1. Introduction</w:t>
      </w:r>
    </w:p>
    <w:p w14:paraId="72C3F761" w14:textId="5B4BDB9A" w:rsidR="0007161A" w:rsidRPr="0002571A" w:rsidRDefault="0007161A" w:rsidP="004A14C7">
      <w:pPr>
        <w:jc w:val="both"/>
        <w:rPr>
          <w:rFonts w:asciiTheme="majorBidi" w:hAnsiTheme="majorBidi" w:cstheme="majorBidi"/>
          <w:sz w:val="26"/>
          <w:szCs w:val="26"/>
        </w:rPr>
      </w:pPr>
      <w:r w:rsidRPr="0002571A">
        <w:rPr>
          <w:rFonts w:asciiTheme="majorBidi" w:hAnsiTheme="majorBidi" w:cstheme="majorBidi"/>
          <w:b/>
          <w:bCs/>
          <w:sz w:val="26"/>
          <w:szCs w:val="26"/>
        </w:rPr>
        <w:t>1.1 Overview of Vertical Form-Fill-Seal (VFFS) Machinery</w:t>
      </w:r>
    </w:p>
    <w:p w14:paraId="62F627E4" w14:textId="77777777" w:rsidR="0007161A" w:rsidRPr="0002571A" w:rsidRDefault="0007161A" w:rsidP="004A14C7">
      <w:pPr>
        <w:jc w:val="both"/>
        <w:rPr>
          <w:rFonts w:asciiTheme="majorBidi" w:hAnsiTheme="majorBidi" w:cstheme="majorBidi"/>
        </w:rPr>
      </w:pPr>
      <w:r w:rsidRPr="0002571A">
        <w:rPr>
          <w:rFonts w:asciiTheme="majorBidi" w:hAnsiTheme="majorBidi" w:cstheme="majorBidi"/>
        </w:rPr>
        <w:t>The Vertical Form-Fill-Seal (VFFS) packaging system represents one of the most ubiquitously deployed automated technologies within contemporary packaging engineering. This integrated machinery operates on a consolidated principle that synergizes three fundamental processes—forming, filling, and sealing—into a single, continuous production line.</w:t>
      </w:r>
    </w:p>
    <w:p w14:paraId="781763BD" w14:textId="77777777" w:rsidR="009758D9" w:rsidRPr="0002571A" w:rsidRDefault="0007161A" w:rsidP="004A14C7">
      <w:pPr>
        <w:jc w:val="both"/>
        <w:rPr>
          <w:rFonts w:asciiTheme="majorBidi" w:hAnsiTheme="majorBidi" w:cstheme="majorBidi"/>
        </w:rPr>
      </w:pPr>
      <w:r w:rsidRPr="0002571A">
        <w:rPr>
          <w:rFonts w:asciiTheme="majorBidi" w:hAnsiTheme="majorBidi" w:cstheme="majorBidi"/>
        </w:rPr>
        <w:t xml:space="preserve">The operational sequence commences with the extraction of thermoplastic film from a supply reel, which subsequently traverses a forming collar (forming tube) that metamorphoses the planar film into a cylindrical configuration. Longitudinal sealing bars execute a continuous thermal welding of the film's lateral edges, thereby generating a seamless tubular structure. Concurrently, transverse sealing jaws perform intermittent sealing operations to create the pouch's bottom seal and execute its separation post-filling. This system exhibits remarkable versatility, accommodating diverse pouch dimensions and a broad spectrum of packaging materials, rendering it an optimal solution for high- to medium-volume production environments. </w:t>
      </w:r>
    </w:p>
    <w:p w14:paraId="559A0F28" w14:textId="77777777" w:rsidR="009758D9" w:rsidRPr="0002571A" w:rsidRDefault="009758D9" w:rsidP="0007161A">
      <w:pPr>
        <w:rPr>
          <w:rFonts w:asciiTheme="majorBidi" w:hAnsiTheme="majorBidi" w:cstheme="majorBidi"/>
        </w:rPr>
      </w:pPr>
    </w:p>
    <w:p w14:paraId="4D0AFEE0" w14:textId="77777777" w:rsidR="009758D9" w:rsidRPr="0002571A" w:rsidRDefault="009758D9" w:rsidP="0007161A">
      <w:pPr>
        <w:rPr>
          <w:rFonts w:asciiTheme="majorBidi" w:hAnsiTheme="majorBidi" w:cstheme="majorBidi"/>
          <w:i/>
          <w:iCs/>
        </w:rPr>
      </w:pPr>
      <w:r w:rsidRPr="0002571A">
        <w:rPr>
          <w:rFonts w:asciiTheme="majorBidi" w:hAnsiTheme="majorBidi" w:cstheme="majorBidi"/>
          <w:i/>
          <w:iCs/>
          <w:noProof/>
        </w:rPr>
        <w:drawing>
          <wp:inline distT="0" distB="0" distL="0" distR="0" wp14:anchorId="6F066B6E" wp14:editId="3118C9F4">
            <wp:extent cx="5191760" cy="2748507"/>
            <wp:effectExtent l="0" t="0" r="8890" b="0"/>
            <wp:docPr id="196913041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130411" name="صورة 196913041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191760" cy="2748507"/>
                    </a:xfrm>
                    <a:prstGeom prst="rect">
                      <a:avLst/>
                    </a:prstGeom>
                  </pic:spPr>
                </pic:pic>
              </a:graphicData>
            </a:graphic>
          </wp:inline>
        </w:drawing>
      </w:r>
    </w:p>
    <w:p w14:paraId="18654626" w14:textId="524F7366" w:rsidR="0007161A" w:rsidRPr="0002571A" w:rsidRDefault="0007161A" w:rsidP="0007161A">
      <w:pPr>
        <w:rPr>
          <w:rFonts w:asciiTheme="majorBidi" w:hAnsiTheme="majorBidi" w:cstheme="majorBidi"/>
          <w:i/>
          <w:iCs/>
        </w:rPr>
      </w:pPr>
      <w:r w:rsidRPr="0002571A">
        <w:rPr>
          <w:rFonts w:asciiTheme="majorBidi" w:hAnsiTheme="majorBidi" w:cstheme="majorBidi"/>
          <w:i/>
          <w:iCs/>
        </w:rPr>
        <w:t>[Fig. 1.1: Schematic representation of VFFS operational sequence]</w:t>
      </w:r>
    </w:p>
    <w:p w14:paraId="79F3140F" w14:textId="77777777" w:rsidR="009758D9" w:rsidRDefault="009758D9" w:rsidP="0007161A">
      <w:pPr>
        <w:rPr>
          <w:rFonts w:asciiTheme="majorBidi" w:hAnsiTheme="majorBidi" w:cstheme="majorBidi"/>
          <w:i/>
          <w:iCs/>
        </w:rPr>
      </w:pPr>
    </w:p>
    <w:p w14:paraId="60178A2F" w14:textId="77777777" w:rsidR="0002571A" w:rsidRPr="0002571A" w:rsidRDefault="0002571A" w:rsidP="0007161A">
      <w:pPr>
        <w:rPr>
          <w:rFonts w:asciiTheme="majorBidi" w:hAnsiTheme="majorBidi" w:cstheme="majorBidi"/>
          <w:i/>
          <w:iCs/>
        </w:rPr>
      </w:pPr>
    </w:p>
    <w:p w14:paraId="33A675FC" w14:textId="77777777" w:rsidR="0013413A" w:rsidRDefault="0013413A" w:rsidP="0007161A">
      <w:pPr>
        <w:rPr>
          <w:rFonts w:asciiTheme="majorBidi" w:hAnsiTheme="majorBidi" w:cstheme="majorBidi"/>
        </w:rPr>
      </w:pPr>
    </w:p>
    <w:p w14:paraId="0040DE00" w14:textId="6EFB2424" w:rsidR="0007161A" w:rsidRPr="0002571A" w:rsidRDefault="0007161A" w:rsidP="004A14C7">
      <w:pPr>
        <w:jc w:val="both"/>
        <w:rPr>
          <w:rFonts w:asciiTheme="majorBidi" w:hAnsiTheme="majorBidi" w:cstheme="majorBidi"/>
        </w:rPr>
      </w:pPr>
      <w:r w:rsidRPr="0002571A">
        <w:rPr>
          <w:rFonts w:asciiTheme="majorBidi" w:hAnsiTheme="majorBidi" w:cstheme="majorBidi"/>
          <w:b/>
          <w:bCs/>
        </w:rPr>
        <w:lastRenderedPageBreak/>
        <w:t>1.2 Project Objectives</w:t>
      </w:r>
    </w:p>
    <w:p w14:paraId="53915055" w14:textId="77777777" w:rsidR="0007161A" w:rsidRPr="0002571A" w:rsidRDefault="0007161A" w:rsidP="004A14C7">
      <w:pPr>
        <w:jc w:val="both"/>
        <w:rPr>
          <w:rFonts w:asciiTheme="majorBidi" w:hAnsiTheme="majorBidi" w:cstheme="majorBidi"/>
          <w:rtl/>
        </w:rPr>
      </w:pPr>
      <w:r w:rsidRPr="0002571A">
        <w:rPr>
          <w:rFonts w:asciiTheme="majorBidi" w:hAnsiTheme="majorBidi" w:cstheme="majorBidi"/>
        </w:rPr>
        <w:t>The principal aim of this undertaking is the conception and analysis of an advanced packaging system for VFFS machinery that satisfies the following operational specifications:</w:t>
      </w:r>
    </w:p>
    <w:p w14:paraId="08C3BEC6" w14:textId="77777777" w:rsidR="0007161A" w:rsidRPr="0002571A" w:rsidRDefault="0007161A" w:rsidP="004A14C7">
      <w:pPr>
        <w:jc w:val="both"/>
        <w:rPr>
          <w:rFonts w:asciiTheme="majorBidi" w:hAnsiTheme="majorBidi" w:cstheme="majorBidi"/>
        </w:rPr>
      </w:pPr>
      <w:r w:rsidRPr="0002571A">
        <w:rPr>
          <w:rFonts w:asciiTheme="majorBidi" w:hAnsiTheme="majorBidi" w:cstheme="majorBidi"/>
          <w:b/>
          <w:bCs/>
        </w:rPr>
        <w:t>Primary Objective:</w:t>
      </w:r>
      <w:r w:rsidRPr="0002571A">
        <w:rPr>
          <w:rFonts w:asciiTheme="majorBidi" w:hAnsiTheme="majorBidi" w:cstheme="majorBidi"/>
        </w:rPr>
        <w:t xml:space="preserve"> To develop a packaging system capable of producing 12–30 pouches per minute, with a constant unit weight of 500 grams per package, whilst maintaining weight accuracy within a tolerance of ±2%.</w:t>
      </w:r>
    </w:p>
    <w:p w14:paraId="587A7763" w14:textId="77777777" w:rsidR="0007161A" w:rsidRPr="0002571A" w:rsidRDefault="0007161A" w:rsidP="004A14C7">
      <w:pPr>
        <w:jc w:val="both"/>
        <w:rPr>
          <w:rFonts w:asciiTheme="majorBidi" w:hAnsiTheme="majorBidi" w:cstheme="majorBidi"/>
        </w:rPr>
      </w:pPr>
      <w:r w:rsidRPr="0002571A">
        <w:rPr>
          <w:rFonts w:asciiTheme="majorBidi" w:hAnsiTheme="majorBidi" w:cstheme="majorBidi"/>
          <w:b/>
          <w:bCs/>
        </w:rPr>
        <w:t>Secondary Objectives:</w:t>
      </w:r>
    </w:p>
    <w:p w14:paraId="6D42F96A" w14:textId="77777777" w:rsidR="0007161A" w:rsidRPr="0002571A" w:rsidRDefault="0007161A" w:rsidP="004A14C7">
      <w:pPr>
        <w:numPr>
          <w:ilvl w:val="0"/>
          <w:numId w:val="1"/>
        </w:numPr>
        <w:jc w:val="both"/>
        <w:rPr>
          <w:rFonts w:asciiTheme="majorBidi" w:hAnsiTheme="majorBidi" w:cstheme="majorBidi"/>
        </w:rPr>
      </w:pPr>
      <w:r w:rsidRPr="0002571A">
        <w:rPr>
          <w:rFonts w:asciiTheme="majorBidi" w:hAnsiTheme="majorBidi" w:cstheme="majorBidi"/>
        </w:rPr>
        <w:t>Attainment of elevated operational efficacy through the minimization of packaging material wastage to below 1%</w:t>
      </w:r>
    </w:p>
    <w:p w14:paraId="3D67394A" w14:textId="77777777" w:rsidR="0007161A" w:rsidRPr="0002571A" w:rsidRDefault="0007161A" w:rsidP="004A14C7">
      <w:pPr>
        <w:numPr>
          <w:ilvl w:val="0"/>
          <w:numId w:val="1"/>
        </w:numPr>
        <w:jc w:val="both"/>
        <w:rPr>
          <w:rFonts w:asciiTheme="majorBidi" w:hAnsiTheme="majorBidi" w:cstheme="majorBidi"/>
        </w:rPr>
      </w:pPr>
      <w:r w:rsidRPr="0002571A">
        <w:rPr>
          <w:rFonts w:asciiTheme="majorBidi" w:hAnsiTheme="majorBidi" w:cstheme="majorBidi"/>
        </w:rPr>
        <w:t>Assurance of thermal sealing integrity with a minimum weld strength of 20 Newtons per 15 millimeters</w:t>
      </w:r>
    </w:p>
    <w:p w14:paraId="3C0DA75F" w14:textId="77777777" w:rsidR="0007161A" w:rsidRPr="0002571A" w:rsidRDefault="0007161A" w:rsidP="004A14C7">
      <w:pPr>
        <w:numPr>
          <w:ilvl w:val="0"/>
          <w:numId w:val="1"/>
        </w:numPr>
        <w:jc w:val="both"/>
        <w:rPr>
          <w:rFonts w:asciiTheme="majorBidi" w:hAnsiTheme="majorBidi" w:cstheme="majorBidi"/>
        </w:rPr>
      </w:pPr>
      <w:r w:rsidRPr="0002571A">
        <w:rPr>
          <w:rFonts w:asciiTheme="majorBidi" w:hAnsiTheme="majorBidi" w:cstheme="majorBidi"/>
        </w:rPr>
        <w:t>Implementation of an adjustable architecture compatible with variable pouch widths ranging from 80 to 150 millimeters</w:t>
      </w:r>
    </w:p>
    <w:p w14:paraId="72DAB908" w14:textId="77777777" w:rsidR="0007161A" w:rsidRPr="0002571A" w:rsidRDefault="0007161A" w:rsidP="004A14C7">
      <w:pPr>
        <w:numPr>
          <w:ilvl w:val="0"/>
          <w:numId w:val="1"/>
        </w:numPr>
        <w:jc w:val="both"/>
        <w:rPr>
          <w:rFonts w:asciiTheme="majorBidi" w:hAnsiTheme="majorBidi" w:cstheme="majorBidi"/>
        </w:rPr>
      </w:pPr>
      <w:r w:rsidRPr="0002571A">
        <w:rPr>
          <w:rFonts w:asciiTheme="majorBidi" w:hAnsiTheme="majorBidi" w:cstheme="majorBidi"/>
        </w:rPr>
        <w:t>Achievement of mechanical stability at elevated operational velocities with a safety factor not less than 2.5</w:t>
      </w:r>
    </w:p>
    <w:p w14:paraId="25FD028F" w14:textId="2E8E4B1F" w:rsidR="00F65D36" w:rsidRPr="0002571A" w:rsidRDefault="00F65D36" w:rsidP="00F65D36">
      <w:pPr>
        <w:rPr>
          <w:rFonts w:asciiTheme="majorBidi" w:hAnsiTheme="majorBidi" w:cstheme="majorBidi"/>
        </w:rPr>
      </w:pPr>
      <w:r w:rsidRPr="0002571A">
        <w:rPr>
          <w:rFonts w:asciiTheme="majorBidi" w:hAnsiTheme="majorBidi" w:cstheme="majorBidi"/>
          <w:noProof/>
        </w:rPr>
        <w:drawing>
          <wp:inline distT="0" distB="0" distL="0" distR="0" wp14:anchorId="23E4BF87" wp14:editId="09DD71E2">
            <wp:extent cx="5472430" cy="3825240"/>
            <wp:effectExtent l="0" t="0" r="0" b="3810"/>
            <wp:docPr id="104728577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285773" name="صورة 1047285773"/>
                    <pic:cNvPicPr/>
                  </pic:nvPicPr>
                  <pic:blipFill>
                    <a:blip r:embed="rId7">
                      <a:extLst>
                        <a:ext uri="{28A0092B-C50C-407E-A947-70E740481C1C}">
                          <a14:useLocalDpi xmlns:a14="http://schemas.microsoft.com/office/drawing/2010/main" val="0"/>
                        </a:ext>
                      </a:extLst>
                    </a:blip>
                    <a:stretch>
                      <a:fillRect/>
                    </a:stretch>
                  </pic:blipFill>
                  <pic:spPr>
                    <a:xfrm>
                      <a:off x="0" y="0"/>
                      <a:ext cx="5544418" cy="3875560"/>
                    </a:xfrm>
                    <a:prstGeom prst="rect">
                      <a:avLst/>
                    </a:prstGeom>
                  </pic:spPr>
                </pic:pic>
              </a:graphicData>
            </a:graphic>
          </wp:inline>
        </w:drawing>
      </w:r>
    </w:p>
    <w:p w14:paraId="6B8E6F9D" w14:textId="0F669F54" w:rsidR="00F65D36" w:rsidRPr="0013413A" w:rsidRDefault="0007161A" w:rsidP="0013413A">
      <w:pPr>
        <w:rPr>
          <w:rFonts w:asciiTheme="majorBidi" w:hAnsiTheme="majorBidi" w:cstheme="majorBidi"/>
          <w:i/>
          <w:iCs/>
        </w:rPr>
      </w:pPr>
      <w:r w:rsidRPr="0002571A">
        <w:rPr>
          <w:rFonts w:asciiTheme="majorBidi" w:hAnsiTheme="majorBidi" w:cstheme="majorBidi"/>
          <w:i/>
          <w:iCs/>
        </w:rPr>
        <w:t>[Fig. 1.2: Target performance parameters matrix]</w:t>
      </w:r>
    </w:p>
    <w:p w14:paraId="37F3E4C0" w14:textId="77777777" w:rsidR="0007161A" w:rsidRPr="0002571A" w:rsidRDefault="0007161A" w:rsidP="004A14C7">
      <w:pPr>
        <w:jc w:val="both"/>
        <w:rPr>
          <w:rFonts w:asciiTheme="majorBidi" w:hAnsiTheme="majorBidi" w:cstheme="majorBidi"/>
        </w:rPr>
      </w:pPr>
      <w:r w:rsidRPr="0002571A">
        <w:rPr>
          <w:rFonts w:asciiTheme="majorBidi" w:hAnsiTheme="majorBidi" w:cstheme="majorBidi"/>
          <w:b/>
          <w:bCs/>
        </w:rPr>
        <w:lastRenderedPageBreak/>
        <w:t>1.3 Scope of Work</w:t>
      </w:r>
    </w:p>
    <w:p w14:paraId="229B6BB9" w14:textId="77777777" w:rsidR="0007161A" w:rsidRPr="0002571A" w:rsidRDefault="0007161A" w:rsidP="004A14C7">
      <w:pPr>
        <w:jc w:val="both"/>
        <w:rPr>
          <w:rFonts w:asciiTheme="majorBidi" w:hAnsiTheme="majorBidi" w:cstheme="majorBidi"/>
        </w:rPr>
      </w:pPr>
      <w:r w:rsidRPr="0002571A">
        <w:rPr>
          <w:rFonts w:asciiTheme="majorBidi" w:hAnsiTheme="majorBidi" w:cstheme="majorBidi"/>
        </w:rPr>
        <w:t>This project concentrates on the packaging of dry granular and pulverulent materials, specifically:</w:t>
      </w:r>
    </w:p>
    <w:p w14:paraId="3F80671B" w14:textId="77777777" w:rsidR="0007161A" w:rsidRPr="0002571A" w:rsidRDefault="0007161A" w:rsidP="0013413A">
      <w:pPr>
        <w:jc w:val="both"/>
        <w:rPr>
          <w:rFonts w:asciiTheme="majorBidi" w:hAnsiTheme="majorBidi" w:cstheme="majorBidi"/>
        </w:rPr>
      </w:pPr>
      <w:r w:rsidRPr="0002571A">
        <w:rPr>
          <w:rFonts w:asciiTheme="majorBidi" w:hAnsiTheme="majorBidi" w:cstheme="majorBidi"/>
          <w:b/>
          <w:bCs/>
        </w:rPr>
        <w:t>Target Materials:</w:t>
      </w:r>
    </w:p>
    <w:p w14:paraId="3A37814F" w14:textId="77777777" w:rsidR="0013413A" w:rsidRDefault="0007161A" w:rsidP="0013413A">
      <w:pPr>
        <w:numPr>
          <w:ilvl w:val="0"/>
          <w:numId w:val="2"/>
        </w:numPr>
        <w:jc w:val="both"/>
        <w:rPr>
          <w:rFonts w:asciiTheme="majorBidi" w:hAnsiTheme="majorBidi" w:cstheme="majorBidi"/>
        </w:rPr>
      </w:pPr>
      <w:r w:rsidRPr="0002571A">
        <w:rPr>
          <w:rFonts w:asciiTheme="majorBidi" w:hAnsiTheme="majorBidi" w:cstheme="majorBidi"/>
          <w:b/>
          <w:bCs/>
        </w:rPr>
        <w:t>Sodium chloride powder:</w:t>
      </w:r>
      <w:r w:rsidRPr="0002571A">
        <w:rPr>
          <w:rFonts w:asciiTheme="majorBidi" w:hAnsiTheme="majorBidi" w:cstheme="majorBidi"/>
        </w:rPr>
        <w:t xml:space="preserve"> Bulk density </w:t>
      </w:r>
      <w:r w:rsidR="0013413A" w:rsidRPr="0013413A">
        <w:rPr>
          <w:rFonts w:asciiTheme="majorBidi" w:eastAsiaTheme="minorEastAsia" w:hAnsiTheme="majorBidi" w:cstheme="majorBidi"/>
        </w:rPr>
        <w:t>1.2 g/cm³,</w:t>
      </w:r>
      <w:r w:rsidRPr="0002571A">
        <w:rPr>
          <w:rFonts w:asciiTheme="majorBidi" w:hAnsiTheme="majorBidi" w:cstheme="majorBidi"/>
        </w:rPr>
        <w:t xml:space="preserve"> particle size distribution</w:t>
      </w:r>
    </w:p>
    <w:p w14:paraId="3C005AEA" w14:textId="5F682A9C" w:rsidR="0007161A" w:rsidRPr="0002571A" w:rsidRDefault="0007161A" w:rsidP="0013413A">
      <w:pPr>
        <w:ind w:left="720"/>
        <w:jc w:val="both"/>
        <w:rPr>
          <w:rFonts w:asciiTheme="majorBidi" w:hAnsiTheme="majorBidi" w:cstheme="majorBidi"/>
        </w:rPr>
      </w:pPr>
      <w:r w:rsidRPr="0002571A">
        <w:rPr>
          <w:rFonts w:asciiTheme="majorBidi" w:hAnsiTheme="majorBidi" w:cstheme="majorBidi"/>
        </w:rPr>
        <w:t xml:space="preserve"> 0.1–0.5 mm</w:t>
      </w:r>
    </w:p>
    <w:p w14:paraId="74AC9042" w14:textId="77777777" w:rsidR="0007161A" w:rsidRPr="0002571A" w:rsidRDefault="0007161A" w:rsidP="0013413A">
      <w:pPr>
        <w:numPr>
          <w:ilvl w:val="0"/>
          <w:numId w:val="2"/>
        </w:numPr>
        <w:jc w:val="both"/>
        <w:rPr>
          <w:rFonts w:asciiTheme="majorBidi" w:hAnsiTheme="majorBidi" w:cstheme="majorBidi"/>
        </w:rPr>
      </w:pPr>
      <w:r w:rsidRPr="0002571A">
        <w:rPr>
          <w:rFonts w:asciiTheme="majorBidi" w:hAnsiTheme="majorBidi" w:cstheme="majorBidi"/>
          <w:b/>
          <w:bCs/>
        </w:rPr>
        <w:t>Fine sucrose:</w:t>
      </w:r>
      <w:r w:rsidRPr="0002571A">
        <w:rPr>
          <w:rFonts w:asciiTheme="majorBidi" w:hAnsiTheme="majorBidi" w:cstheme="majorBidi"/>
        </w:rPr>
        <w:t xml:space="preserve"> Bulk density 0.85 g/cm³, moderate flowability characteristics</w:t>
      </w:r>
    </w:p>
    <w:p w14:paraId="1B27183C" w14:textId="77777777" w:rsidR="0007161A" w:rsidRPr="0002571A" w:rsidRDefault="0007161A" w:rsidP="0013413A">
      <w:pPr>
        <w:numPr>
          <w:ilvl w:val="0"/>
          <w:numId w:val="2"/>
        </w:numPr>
        <w:jc w:val="both"/>
        <w:rPr>
          <w:rFonts w:asciiTheme="majorBidi" w:hAnsiTheme="majorBidi" w:cstheme="majorBidi"/>
        </w:rPr>
      </w:pPr>
      <w:r w:rsidRPr="0002571A">
        <w:rPr>
          <w:rFonts w:asciiTheme="majorBidi" w:hAnsiTheme="majorBidi" w:cstheme="majorBidi"/>
          <w:b/>
          <w:bCs/>
        </w:rPr>
        <w:t>Ground coffee:</w:t>
      </w:r>
      <w:r w:rsidRPr="0002571A">
        <w:rPr>
          <w:rFonts w:asciiTheme="majorBidi" w:hAnsiTheme="majorBidi" w:cstheme="majorBidi"/>
        </w:rPr>
        <w:t xml:space="preserve"> Bulk density 0.35–0.45 g/cm³, elevated moisture sensitivity</w:t>
      </w:r>
    </w:p>
    <w:p w14:paraId="6871507D" w14:textId="2F92255A" w:rsidR="0069119B" w:rsidRPr="0002571A" w:rsidRDefault="0007161A" w:rsidP="0013413A">
      <w:pPr>
        <w:jc w:val="both"/>
        <w:rPr>
          <w:rFonts w:asciiTheme="majorBidi" w:hAnsiTheme="majorBidi" w:cstheme="majorBidi"/>
        </w:rPr>
      </w:pPr>
      <w:r w:rsidRPr="0002571A">
        <w:rPr>
          <w:rFonts w:asciiTheme="majorBidi" w:hAnsiTheme="majorBidi" w:cstheme="majorBidi"/>
        </w:rPr>
        <w:t>The scope encompasses the design of all constituent components within the packaging system, commencing from the film unwinding mechanism through to the final pouch cutting apparatus, with particular emphasis on adherence to food packaging regulatory standards. Explicitly excluded from this scope are electronic control systems and external material handling conveyors; the investigation is strictly confined to the mechanical and structural facets of the packaging apparatus.</w:t>
      </w:r>
    </w:p>
    <w:p w14:paraId="25B890A2" w14:textId="0111D9BE" w:rsidR="0069119B" w:rsidRPr="0002571A" w:rsidRDefault="0069119B" w:rsidP="0007161A">
      <w:pPr>
        <w:rPr>
          <w:rFonts w:asciiTheme="majorBidi" w:hAnsiTheme="majorBidi" w:cstheme="majorBidi"/>
        </w:rPr>
      </w:pPr>
      <w:r w:rsidRPr="0002571A">
        <w:rPr>
          <w:rFonts w:asciiTheme="majorBidi" w:hAnsiTheme="majorBidi" w:cstheme="majorBidi"/>
          <w:noProof/>
        </w:rPr>
        <w:drawing>
          <wp:inline distT="0" distB="0" distL="0" distR="0" wp14:anchorId="24DB11B0" wp14:editId="2A335BB8">
            <wp:extent cx="5486400" cy="2995295"/>
            <wp:effectExtent l="0" t="0" r="0" b="0"/>
            <wp:docPr id="181944994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449942" name=""/>
                    <pic:cNvPicPr/>
                  </pic:nvPicPr>
                  <pic:blipFill>
                    <a:blip r:embed="rId8"/>
                    <a:stretch>
                      <a:fillRect/>
                    </a:stretch>
                  </pic:blipFill>
                  <pic:spPr>
                    <a:xfrm>
                      <a:off x="0" y="0"/>
                      <a:ext cx="5486400" cy="2995295"/>
                    </a:xfrm>
                    <a:prstGeom prst="rect">
                      <a:avLst/>
                    </a:prstGeom>
                  </pic:spPr>
                </pic:pic>
              </a:graphicData>
            </a:graphic>
          </wp:inline>
        </w:drawing>
      </w:r>
    </w:p>
    <w:p w14:paraId="40E1F184" w14:textId="77777777" w:rsidR="0007161A" w:rsidRPr="0002571A" w:rsidRDefault="0007161A" w:rsidP="0007161A">
      <w:pPr>
        <w:rPr>
          <w:rFonts w:asciiTheme="majorBidi" w:hAnsiTheme="majorBidi" w:cstheme="majorBidi"/>
          <w:i/>
          <w:iCs/>
        </w:rPr>
      </w:pPr>
      <w:r w:rsidRPr="0002571A">
        <w:rPr>
          <w:rFonts w:asciiTheme="majorBidi" w:hAnsiTheme="majorBidi" w:cstheme="majorBidi"/>
          <w:i/>
          <w:iCs/>
        </w:rPr>
        <w:t>[Fig. 1.3: Material properties comparison chart]</w:t>
      </w:r>
    </w:p>
    <w:p w14:paraId="01617B25" w14:textId="77777777" w:rsidR="0069119B" w:rsidRPr="0002571A" w:rsidRDefault="0069119B" w:rsidP="0007161A">
      <w:pPr>
        <w:rPr>
          <w:rFonts w:asciiTheme="majorBidi" w:hAnsiTheme="majorBidi" w:cstheme="majorBidi"/>
          <w:i/>
          <w:iCs/>
        </w:rPr>
      </w:pPr>
    </w:p>
    <w:p w14:paraId="7ACA061B" w14:textId="77777777" w:rsidR="0069119B" w:rsidRDefault="0069119B" w:rsidP="0007161A">
      <w:pPr>
        <w:rPr>
          <w:rFonts w:asciiTheme="majorBidi" w:hAnsiTheme="majorBidi" w:cstheme="majorBidi"/>
        </w:rPr>
      </w:pPr>
    </w:p>
    <w:p w14:paraId="26AFD61B" w14:textId="77777777" w:rsidR="0013413A" w:rsidRDefault="0013413A" w:rsidP="0007161A">
      <w:pPr>
        <w:rPr>
          <w:rFonts w:asciiTheme="majorBidi" w:hAnsiTheme="majorBidi" w:cstheme="majorBidi"/>
        </w:rPr>
      </w:pPr>
    </w:p>
    <w:p w14:paraId="48ED1BAC" w14:textId="77777777" w:rsidR="0013413A" w:rsidRPr="0002571A" w:rsidRDefault="0013413A" w:rsidP="0007161A">
      <w:pPr>
        <w:rPr>
          <w:rFonts w:asciiTheme="majorBidi" w:hAnsiTheme="majorBidi" w:cstheme="majorBidi"/>
        </w:rPr>
      </w:pPr>
    </w:p>
    <w:p w14:paraId="36FB28A6" w14:textId="77777777" w:rsidR="0007161A" w:rsidRPr="0002571A" w:rsidRDefault="0007161A" w:rsidP="0013413A">
      <w:pPr>
        <w:jc w:val="both"/>
        <w:rPr>
          <w:rFonts w:asciiTheme="majorBidi" w:hAnsiTheme="majorBidi" w:cstheme="majorBidi"/>
        </w:rPr>
      </w:pPr>
      <w:r w:rsidRPr="0002571A">
        <w:rPr>
          <w:rFonts w:asciiTheme="majorBidi" w:hAnsiTheme="majorBidi" w:cstheme="majorBidi"/>
          <w:b/>
          <w:bCs/>
        </w:rPr>
        <w:lastRenderedPageBreak/>
        <w:t>1.4 Utilized Software and Computational Tools</w:t>
      </w:r>
    </w:p>
    <w:p w14:paraId="5C533E05" w14:textId="77777777" w:rsidR="0007161A" w:rsidRPr="0002571A" w:rsidRDefault="0007161A" w:rsidP="0013413A">
      <w:pPr>
        <w:jc w:val="both"/>
        <w:rPr>
          <w:rFonts w:asciiTheme="majorBidi" w:hAnsiTheme="majorBidi" w:cstheme="majorBidi"/>
        </w:rPr>
      </w:pPr>
      <w:r w:rsidRPr="0002571A">
        <w:rPr>
          <w:rFonts w:asciiTheme="majorBidi" w:hAnsiTheme="majorBidi" w:cstheme="majorBidi"/>
          <w:b/>
          <w:bCs/>
        </w:rPr>
        <w:t>SolidWorks® – Primary Engineering Platform</w:t>
      </w:r>
    </w:p>
    <w:p w14:paraId="007F3E3B" w14:textId="77777777" w:rsidR="0007161A" w:rsidRPr="0002571A" w:rsidRDefault="0007161A" w:rsidP="0013413A">
      <w:pPr>
        <w:jc w:val="both"/>
        <w:rPr>
          <w:rFonts w:asciiTheme="majorBidi" w:hAnsiTheme="majorBidi" w:cstheme="majorBidi"/>
        </w:rPr>
      </w:pPr>
      <w:r w:rsidRPr="0002571A">
        <w:rPr>
          <w:rFonts w:asciiTheme="majorBidi" w:hAnsiTheme="majorBidi" w:cstheme="majorBidi"/>
        </w:rPr>
        <w:t>SolidWorks® has been selected as the principal software environment for executing all phases of engineering design and analysis within this project, predicated upon the following capabilities:</w:t>
      </w:r>
    </w:p>
    <w:p w14:paraId="2C830CF1" w14:textId="77777777" w:rsidR="0007161A" w:rsidRPr="0002571A" w:rsidRDefault="0007161A" w:rsidP="0013413A">
      <w:pPr>
        <w:numPr>
          <w:ilvl w:val="0"/>
          <w:numId w:val="3"/>
        </w:numPr>
        <w:rPr>
          <w:rFonts w:asciiTheme="majorBidi" w:hAnsiTheme="majorBidi" w:cstheme="majorBidi"/>
        </w:rPr>
      </w:pPr>
      <w:r w:rsidRPr="0002571A">
        <w:rPr>
          <w:rFonts w:asciiTheme="majorBidi" w:hAnsiTheme="majorBidi" w:cstheme="majorBidi"/>
          <w:b/>
          <w:bCs/>
        </w:rPr>
        <w:t>Advanced Three-Dimensional Modeling:</w:t>
      </w:r>
      <w:r w:rsidRPr="0002571A">
        <w:rPr>
          <w:rFonts w:asciiTheme="majorBidi" w:hAnsiTheme="majorBidi" w:cstheme="majorBidi"/>
        </w:rPr>
        <w:t xml:space="preserve"> The platform provides a comprehensive ecosystem for parametric solid modeling and complex assembly management, facilitating the precise design of all packaging system components with sophisticated interference detection and kinematic simulation capabilities.</w:t>
      </w:r>
    </w:p>
    <w:p w14:paraId="3A94332C" w14:textId="77777777" w:rsidR="0007161A" w:rsidRPr="0002571A" w:rsidRDefault="0007161A" w:rsidP="0013413A">
      <w:pPr>
        <w:numPr>
          <w:ilvl w:val="0"/>
          <w:numId w:val="3"/>
        </w:numPr>
        <w:rPr>
          <w:rFonts w:asciiTheme="majorBidi" w:hAnsiTheme="majorBidi" w:cstheme="majorBidi"/>
        </w:rPr>
      </w:pPr>
      <w:r w:rsidRPr="0002571A">
        <w:rPr>
          <w:rFonts w:asciiTheme="majorBidi" w:hAnsiTheme="majorBidi" w:cstheme="majorBidi"/>
          <w:b/>
          <w:bCs/>
        </w:rPr>
        <w:t>Integrated Finite Element Analysis:</w:t>
      </w:r>
      <w:r w:rsidRPr="0002571A">
        <w:rPr>
          <w:rFonts w:asciiTheme="majorBidi" w:hAnsiTheme="majorBidi" w:cstheme="majorBidi"/>
        </w:rPr>
        <w:t xml:space="preserve"> The embedded SolidWorks Simulation® suite enables comprehensive static stress analysis, thermal analysis, and motion analysis to be conducted on the unified model architecture, thereby eliminating data translation inefficiencies between disparate software packages.</w:t>
      </w:r>
    </w:p>
    <w:p w14:paraId="627BF81C" w14:textId="77777777" w:rsidR="0007161A" w:rsidRPr="0002571A" w:rsidRDefault="0007161A" w:rsidP="0013413A">
      <w:pPr>
        <w:numPr>
          <w:ilvl w:val="0"/>
          <w:numId w:val="3"/>
        </w:numPr>
        <w:rPr>
          <w:rFonts w:asciiTheme="majorBidi" w:hAnsiTheme="majorBidi" w:cstheme="majorBidi"/>
        </w:rPr>
      </w:pPr>
      <w:r w:rsidRPr="0002571A">
        <w:rPr>
          <w:rFonts w:asciiTheme="majorBidi" w:hAnsiTheme="majorBidi" w:cstheme="majorBidi"/>
          <w:b/>
          <w:bCs/>
        </w:rPr>
        <w:t>Manufacturability Integration:</w:t>
      </w:r>
      <w:r w:rsidRPr="0002571A">
        <w:rPr>
          <w:rFonts w:asciiTheme="majorBidi" w:hAnsiTheme="majorBidi" w:cstheme="majorBidi"/>
        </w:rPr>
        <w:t xml:space="preserve"> The software supports the direct generation of manufacturing documentation and computer-aided manufacturing (CAM) data, thus streamlining the transition from conceptual design to physical prototyping and production.</w:t>
      </w:r>
    </w:p>
    <w:p w14:paraId="33BAE4A5" w14:textId="77777777" w:rsidR="00D851F3" w:rsidRPr="0002571A" w:rsidRDefault="00D851F3" w:rsidP="00D851F3">
      <w:pPr>
        <w:rPr>
          <w:rFonts w:asciiTheme="majorBidi" w:hAnsiTheme="majorBidi" w:cstheme="majorBidi"/>
        </w:rPr>
      </w:pPr>
    </w:p>
    <w:p w14:paraId="3E3026CA" w14:textId="5921C3F1" w:rsidR="00D851F3" w:rsidRPr="0002571A" w:rsidRDefault="00D851F3" w:rsidP="00D851F3">
      <w:pPr>
        <w:rPr>
          <w:rFonts w:asciiTheme="majorBidi" w:hAnsiTheme="majorBidi" w:cstheme="majorBidi"/>
        </w:rPr>
      </w:pPr>
      <w:r w:rsidRPr="0002571A">
        <w:rPr>
          <w:rFonts w:asciiTheme="majorBidi" w:hAnsiTheme="majorBidi" w:cstheme="majorBidi"/>
          <w:noProof/>
        </w:rPr>
        <w:drawing>
          <wp:inline distT="0" distB="0" distL="0" distR="0" wp14:anchorId="7F66D85A" wp14:editId="3502FD5E">
            <wp:extent cx="5486400" cy="2482516"/>
            <wp:effectExtent l="0" t="0" r="0" b="0"/>
            <wp:docPr id="1760690671"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690671" name="صورة 176069067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94702" cy="2486272"/>
                    </a:xfrm>
                    <a:prstGeom prst="rect">
                      <a:avLst/>
                    </a:prstGeom>
                  </pic:spPr>
                </pic:pic>
              </a:graphicData>
            </a:graphic>
          </wp:inline>
        </w:drawing>
      </w:r>
    </w:p>
    <w:p w14:paraId="48EA3984" w14:textId="77777777" w:rsidR="0007161A" w:rsidRPr="0002571A" w:rsidRDefault="0007161A" w:rsidP="0007161A">
      <w:pPr>
        <w:rPr>
          <w:rFonts w:asciiTheme="majorBidi" w:hAnsiTheme="majorBidi" w:cstheme="majorBidi"/>
          <w:i/>
          <w:iCs/>
          <w:rtl/>
        </w:rPr>
      </w:pPr>
      <w:r w:rsidRPr="0002571A">
        <w:rPr>
          <w:rFonts w:asciiTheme="majorBidi" w:hAnsiTheme="majorBidi" w:cstheme="majorBidi"/>
          <w:i/>
          <w:iCs/>
        </w:rPr>
        <w:t>[Fig. 1.4: SolidWorks Simulation workflow diagram]</w:t>
      </w:r>
    </w:p>
    <w:p w14:paraId="744D55C9" w14:textId="77777777" w:rsidR="0017223C" w:rsidRDefault="0017223C" w:rsidP="0007161A">
      <w:pPr>
        <w:rPr>
          <w:rFonts w:asciiTheme="majorBidi" w:hAnsiTheme="majorBidi" w:cstheme="majorBidi"/>
          <w:i/>
          <w:iCs/>
        </w:rPr>
      </w:pPr>
    </w:p>
    <w:p w14:paraId="1B131D23" w14:textId="77777777" w:rsidR="005F5F5B" w:rsidRDefault="005F5F5B" w:rsidP="0007161A">
      <w:pPr>
        <w:rPr>
          <w:rFonts w:asciiTheme="majorBidi" w:hAnsiTheme="majorBidi" w:cstheme="majorBidi"/>
          <w:i/>
          <w:iCs/>
        </w:rPr>
      </w:pPr>
    </w:p>
    <w:p w14:paraId="1D3D4979" w14:textId="77777777" w:rsidR="005F5F5B" w:rsidRDefault="005F5F5B" w:rsidP="0007161A">
      <w:pPr>
        <w:rPr>
          <w:rFonts w:asciiTheme="majorBidi" w:hAnsiTheme="majorBidi" w:cstheme="majorBidi"/>
          <w:i/>
          <w:iCs/>
        </w:rPr>
      </w:pPr>
    </w:p>
    <w:p w14:paraId="27D71646" w14:textId="2D3CE932" w:rsidR="004A14C7" w:rsidRPr="00487D8E" w:rsidRDefault="00487D8E" w:rsidP="00487D8E">
      <w:pPr>
        <w:rPr>
          <w:rFonts w:asciiTheme="majorBidi" w:hAnsiTheme="majorBidi" w:cstheme="majorBidi"/>
          <w:i/>
          <w:iCs/>
          <w:sz w:val="28"/>
          <w:szCs w:val="28"/>
          <w:rtl/>
        </w:rPr>
      </w:pPr>
      <w:r w:rsidRPr="00487D8E">
        <w:rPr>
          <w:rFonts w:asciiTheme="majorBidi" w:hAnsiTheme="majorBidi" w:cstheme="majorBidi"/>
          <w:i/>
          <w:iCs/>
          <w:sz w:val="28"/>
          <w:szCs w:val="28"/>
        </w:rPr>
        <w:lastRenderedPageBreak/>
        <w:t>2. Theoretical Design and Preliminary Analysis</w:t>
      </w:r>
    </w:p>
    <w:p w14:paraId="54F60377" w14:textId="77777777" w:rsidR="0017223C" w:rsidRPr="0002571A" w:rsidRDefault="0017223C" w:rsidP="0017223C">
      <w:pPr>
        <w:rPr>
          <w:rFonts w:asciiTheme="majorBidi" w:hAnsiTheme="majorBidi" w:cstheme="majorBidi"/>
          <w:b/>
          <w:bCs/>
        </w:rPr>
      </w:pPr>
      <w:r w:rsidRPr="0002571A">
        <w:rPr>
          <w:rFonts w:asciiTheme="majorBidi" w:hAnsiTheme="majorBidi" w:cstheme="majorBidi"/>
          <w:b/>
          <w:bCs/>
        </w:rPr>
        <w:t>2.1.1 Film Motion Equations</w:t>
      </w:r>
    </w:p>
    <w:p w14:paraId="7CEFD8F3" w14:textId="77777777" w:rsidR="0017223C" w:rsidRPr="0002571A" w:rsidRDefault="0017223C" w:rsidP="0017223C">
      <w:pPr>
        <w:rPr>
          <w:rFonts w:asciiTheme="majorBidi" w:hAnsiTheme="majorBidi" w:cstheme="majorBidi"/>
        </w:rPr>
      </w:pPr>
      <w:r w:rsidRPr="0002571A">
        <w:rPr>
          <w:rFonts w:asciiTheme="majorBidi" w:hAnsiTheme="majorBidi" w:cstheme="majorBidi"/>
        </w:rPr>
        <w:t>The film movement in the VFFS system is governed by a comprehensive set of fundamental forces and equations:</w:t>
      </w:r>
    </w:p>
    <w:p w14:paraId="1862D1A0" w14:textId="77777777" w:rsidR="0017223C" w:rsidRPr="0002571A" w:rsidRDefault="0017223C" w:rsidP="0017223C">
      <w:pPr>
        <w:rPr>
          <w:rFonts w:asciiTheme="majorBidi" w:hAnsiTheme="majorBidi" w:cstheme="majorBidi"/>
        </w:rPr>
      </w:pPr>
      <w:r w:rsidRPr="0002571A">
        <w:rPr>
          <w:rFonts w:asciiTheme="majorBidi" w:hAnsiTheme="majorBidi" w:cstheme="majorBidi"/>
          <w:b/>
          <w:bCs/>
        </w:rPr>
        <w:t>Film Linear Velocity Equation:</w:t>
      </w:r>
    </w:p>
    <w:p w14:paraId="2210979B" w14:textId="0806AF0B" w:rsidR="0017223C" w:rsidRPr="0002571A" w:rsidRDefault="0069119B" w:rsidP="0017223C">
      <w:pPr>
        <w:rPr>
          <w:rFonts w:asciiTheme="majorBidi" w:hAnsiTheme="majorBidi" w:cstheme="majorBidi"/>
        </w:rPr>
      </w:pPr>
      <m:oMathPara>
        <m:oMath>
          <m:r>
            <w:rPr>
              <w:rFonts w:ascii="Cambria Math" w:hAnsi="Cambria Math" w:cstheme="majorBidi"/>
            </w:rPr>
            <m:t>vf​=</m:t>
          </m:r>
          <m:f>
            <m:fPr>
              <m:ctrlPr>
                <w:rPr>
                  <w:rFonts w:ascii="Cambria Math" w:eastAsiaTheme="minorEastAsia" w:hAnsi="Cambria Math" w:cstheme="majorBidi"/>
                  <w:i/>
                </w:rPr>
              </m:ctrlPr>
            </m:fPr>
            <m:num>
              <m:r>
                <w:rPr>
                  <w:rFonts w:ascii="Cambria Math" w:eastAsiaTheme="minorEastAsia" w:hAnsi="Cambria Math" w:cstheme="majorBidi"/>
                </w:rPr>
                <m:t>Lbag​×Nbags</m:t>
              </m:r>
            </m:num>
            <m:den>
              <m:r>
                <w:rPr>
                  <w:rFonts w:ascii="Cambria Math" w:eastAsiaTheme="minorEastAsia" w:hAnsi="Cambria Math" w:cstheme="majorBidi"/>
                </w:rPr>
                <m:t>60</m:t>
              </m:r>
            </m:den>
          </m:f>
        </m:oMath>
      </m:oMathPara>
    </w:p>
    <w:p w14:paraId="7194DCCA" w14:textId="77777777" w:rsidR="0017223C" w:rsidRPr="0002571A" w:rsidRDefault="0017223C" w:rsidP="0017223C">
      <w:pPr>
        <w:rPr>
          <w:rFonts w:asciiTheme="majorBidi" w:hAnsiTheme="majorBidi" w:cstheme="majorBidi"/>
        </w:rPr>
      </w:pPr>
      <w:r w:rsidRPr="0002571A">
        <w:rPr>
          <w:rFonts w:asciiTheme="majorBidi" w:hAnsiTheme="majorBidi" w:cstheme="majorBidi"/>
        </w:rPr>
        <w:t>Where:</w:t>
      </w:r>
    </w:p>
    <w:p w14:paraId="76E71629" w14:textId="1F712B52" w:rsidR="0017223C" w:rsidRPr="0002571A" w:rsidRDefault="0069119B" w:rsidP="0017223C">
      <w:pPr>
        <w:numPr>
          <w:ilvl w:val="0"/>
          <w:numId w:val="4"/>
        </w:numPr>
        <w:rPr>
          <w:rFonts w:ascii="Cambria Math" w:eastAsiaTheme="minorEastAsia" w:hAnsi="Cambria Math" w:cstheme="majorBidi"/>
          <w:oMath/>
        </w:rPr>
      </w:pPr>
      <m:oMath>
        <m:r>
          <w:rPr>
            <w:rFonts w:ascii="Cambria Math" w:eastAsiaTheme="minorEastAsia" w:hAnsi="Cambria Math" w:cstheme="majorBidi"/>
          </w:rPr>
          <m:t xml:space="preserve">vf​ = Film velocity </m:t>
        </m:r>
        <m:d>
          <m:dPr>
            <m:ctrlPr>
              <w:rPr>
                <w:rFonts w:ascii="Cambria Math" w:eastAsiaTheme="minorEastAsia" w:hAnsi="Cambria Math" w:cstheme="majorBidi"/>
                <w:i/>
              </w:rPr>
            </m:ctrlPr>
          </m:dPr>
          <m:e>
            <m:f>
              <m:fPr>
                <m:ctrlPr>
                  <w:rPr>
                    <w:rFonts w:ascii="Cambria Math" w:eastAsiaTheme="minorEastAsia" w:hAnsi="Cambria Math" w:cstheme="majorBidi"/>
                    <w:i/>
                  </w:rPr>
                </m:ctrlPr>
              </m:fPr>
              <m:num>
                <m:r>
                  <w:rPr>
                    <w:rFonts w:ascii="Cambria Math" w:eastAsiaTheme="minorEastAsia" w:hAnsi="Cambria Math" w:cstheme="majorBidi"/>
                  </w:rPr>
                  <m:t>m</m:t>
                </m:r>
              </m:num>
              <m:den>
                <m:r>
                  <w:rPr>
                    <w:rFonts w:ascii="Cambria Math" w:eastAsiaTheme="minorEastAsia" w:hAnsi="Cambria Math" w:cstheme="majorBidi"/>
                  </w:rPr>
                  <m:t>s</m:t>
                </m:r>
              </m:den>
            </m:f>
          </m:e>
        </m:d>
      </m:oMath>
    </w:p>
    <w:p w14:paraId="1A4A0893" w14:textId="72428856" w:rsidR="0017223C" w:rsidRPr="0002571A" w:rsidRDefault="0069119B" w:rsidP="0017223C">
      <w:pPr>
        <w:numPr>
          <w:ilvl w:val="0"/>
          <w:numId w:val="4"/>
        </w:numPr>
        <w:rPr>
          <w:rFonts w:ascii="Cambria Math" w:eastAsiaTheme="minorEastAsia" w:hAnsi="Cambria Math" w:cstheme="majorBidi"/>
          <w:oMath/>
        </w:rPr>
      </w:pPr>
      <m:oMath>
        <m:r>
          <w:rPr>
            <w:rFonts w:ascii="Cambria Math" w:eastAsiaTheme="minorEastAsia" w:hAnsi="Cambria Math" w:cstheme="majorBidi"/>
          </w:rPr>
          <m:t>Lbag​ = Bag length = 0.25 m (for 500g package)</m:t>
        </m:r>
      </m:oMath>
    </w:p>
    <w:p w14:paraId="3FCA0412" w14:textId="052B0D3D" w:rsidR="0069119B" w:rsidRPr="005F5F5B" w:rsidRDefault="0069119B" w:rsidP="005F5F5B">
      <w:pPr>
        <w:numPr>
          <w:ilvl w:val="0"/>
          <w:numId w:val="4"/>
        </w:numPr>
        <w:rPr>
          <w:rFonts w:ascii="Cambria Math" w:hAnsi="Cambria Math" w:cstheme="majorBidi"/>
          <w:oMath/>
        </w:rPr>
      </w:pPr>
      <m:oMath>
        <m:r>
          <w:rPr>
            <w:rFonts w:ascii="Cambria Math" w:eastAsiaTheme="minorEastAsia" w:hAnsi="Cambria Math" w:cstheme="majorBidi"/>
          </w:rPr>
          <m:t>Nbags​ = Number of bags/minute= 12-30 bags/minute</m:t>
        </m:r>
      </m:oMath>
    </w:p>
    <w:p w14:paraId="653F0314" w14:textId="7399DEDC" w:rsidR="0017223C" w:rsidRPr="0002571A" w:rsidRDefault="0017223C" w:rsidP="0017223C">
      <w:pPr>
        <w:rPr>
          <w:rFonts w:asciiTheme="majorBidi" w:hAnsiTheme="majorBidi" w:cstheme="majorBidi"/>
        </w:rPr>
      </w:pPr>
      <w:r w:rsidRPr="0002571A">
        <w:rPr>
          <w:rFonts w:asciiTheme="majorBidi" w:hAnsiTheme="majorBidi" w:cstheme="majorBidi"/>
        </w:rPr>
        <w:t>For target productivity:</w:t>
      </w:r>
    </w:p>
    <w:p w14:paraId="3D65F533" w14:textId="3C9CB7DC" w:rsidR="0017223C" w:rsidRPr="0002571A" w:rsidRDefault="0069119B" w:rsidP="0017223C">
      <w:pPr>
        <w:numPr>
          <w:ilvl w:val="0"/>
          <w:numId w:val="5"/>
        </w:numPr>
        <w:rPr>
          <w:rFonts w:ascii="Cambria Math" w:eastAsiaTheme="minorEastAsia" w:hAnsi="Cambria Math" w:cstheme="majorBidi"/>
          <w:oMath/>
        </w:rPr>
      </w:pPr>
      <m:oMath>
        <m:r>
          <w:rPr>
            <w:rFonts w:ascii="Cambria Math" w:eastAsiaTheme="minorEastAsia" w:hAnsi="Cambria Math" w:cstheme="majorBidi"/>
          </w:rPr>
          <m:t>Minimum velocity: vmin​=</m:t>
        </m:r>
        <m:f>
          <m:fPr>
            <m:ctrlPr>
              <w:rPr>
                <w:rFonts w:ascii="Cambria Math" w:eastAsiaTheme="minorEastAsia" w:hAnsi="Cambria Math" w:cstheme="majorBidi"/>
                <w:i/>
              </w:rPr>
            </m:ctrlPr>
          </m:fPr>
          <m:num>
            <m:r>
              <w:rPr>
                <w:rFonts w:ascii="Cambria Math" w:eastAsiaTheme="minorEastAsia" w:hAnsi="Cambria Math" w:cstheme="majorBidi"/>
              </w:rPr>
              <m:t>12×0.25</m:t>
            </m:r>
          </m:num>
          <m:den>
            <m:r>
              <w:rPr>
                <w:rFonts w:ascii="Cambria Math" w:eastAsiaTheme="minorEastAsia" w:hAnsi="Cambria Math" w:cstheme="majorBidi"/>
              </w:rPr>
              <m:t>60</m:t>
            </m:r>
          </m:den>
        </m:f>
        <m:r>
          <w:rPr>
            <w:rFonts w:ascii="Cambria Math" w:eastAsiaTheme="minorEastAsia" w:hAnsi="Cambria Math" w:cstheme="majorBidi"/>
          </w:rPr>
          <m:t>=0.05</m:t>
        </m:r>
      </m:oMath>
      <w:r w:rsidRPr="0002571A">
        <w:rPr>
          <w:rFonts w:asciiTheme="majorBidi" w:eastAsiaTheme="minorEastAsia" w:hAnsiTheme="majorBidi" w:cstheme="majorBidi"/>
        </w:rPr>
        <w:t>m/s</w:t>
      </w:r>
    </w:p>
    <w:p w14:paraId="0B7C84B1" w14:textId="49A226A7" w:rsidR="0017223C" w:rsidRPr="0002571A" w:rsidRDefault="0069119B" w:rsidP="0017223C">
      <w:pPr>
        <w:numPr>
          <w:ilvl w:val="0"/>
          <w:numId w:val="5"/>
        </w:numPr>
        <w:rPr>
          <w:rFonts w:ascii="Cambria Math" w:eastAsiaTheme="minorEastAsia" w:hAnsi="Cambria Math" w:cstheme="majorBidi"/>
          <w:oMath/>
        </w:rPr>
      </w:pPr>
      <m:oMath>
        <m:r>
          <w:rPr>
            <w:rFonts w:ascii="Cambria Math" w:eastAsiaTheme="minorEastAsia" w:hAnsi="Cambria Math" w:cstheme="majorBidi"/>
          </w:rPr>
          <m:t>Maximum velocity: vmax​=</m:t>
        </m:r>
        <m:f>
          <m:fPr>
            <m:ctrlPr>
              <w:rPr>
                <w:rFonts w:ascii="Cambria Math" w:eastAsiaTheme="minorEastAsia" w:hAnsi="Cambria Math" w:cstheme="majorBidi"/>
                <w:i/>
              </w:rPr>
            </m:ctrlPr>
          </m:fPr>
          <m:num>
            <m:r>
              <w:rPr>
                <w:rFonts w:ascii="Cambria Math" w:eastAsiaTheme="minorEastAsia" w:hAnsi="Cambria Math" w:cstheme="majorBidi"/>
              </w:rPr>
              <m:t>12×0.25</m:t>
            </m:r>
          </m:num>
          <m:den>
            <m:r>
              <w:rPr>
                <w:rFonts w:ascii="Cambria Math" w:eastAsiaTheme="minorEastAsia" w:hAnsi="Cambria Math" w:cstheme="majorBidi"/>
              </w:rPr>
              <m:t>60</m:t>
            </m:r>
          </m:den>
        </m:f>
        <m:r>
          <w:rPr>
            <w:rFonts w:ascii="Cambria Math" w:eastAsiaTheme="minorEastAsia" w:hAnsi="Cambria Math" w:cstheme="majorBidi"/>
          </w:rPr>
          <m:t>​=0.125</m:t>
        </m:r>
      </m:oMath>
      <w:r w:rsidRPr="0002571A">
        <w:rPr>
          <w:rFonts w:asciiTheme="majorBidi" w:eastAsiaTheme="minorEastAsia" w:hAnsiTheme="majorBidi" w:cstheme="majorBidi"/>
        </w:rPr>
        <w:t>m/s</w:t>
      </w:r>
    </w:p>
    <w:p w14:paraId="42FB21A3" w14:textId="77777777" w:rsidR="0017223C" w:rsidRPr="0002571A" w:rsidRDefault="0017223C" w:rsidP="0017223C">
      <w:pPr>
        <w:rPr>
          <w:rFonts w:asciiTheme="majorBidi" w:hAnsiTheme="majorBidi" w:cstheme="majorBidi"/>
        </w:rPr>
      </w:pPr>
      <w:r w:rsidRPr="0002571A">
        <w:rPr>
          <w:rFonts w:asciiTheme="majorBidi" w:hAnsiTheme="majorBidi" w:cstheme="majorBidi"/>
          <w:b/>
          <w:bCs/>
        </w:rPr>
        <w:t>Acceleration and Deceleration Equation:</w:t>
      </w:r>
    </w:p>
    <w:p w14:paraId="374651EB" w14:textId="216DA8ED" w:rsidR="0017223C" w:rsidRPr="0002571A" w:rsidRDefault="0069119B" w:rsidP="0017223C">
      <w:pPr>
        <w:rPr>
          <w:rFonts w:asciiTheme="majorBidi" w:hAnsiTheme="majorBidi" w:cstheme="majorBidi"/>
        </w:rPr>
      </w:pPr>
      <m:oMathPara>
        <m:oMath>
          <m:r>
            <w:rPr>
              <w:rFonts w:ascii="Cambria Math" w:eastAsiaTheme="minorEastAsia" w:hAnsi="Cambria Math" w:cstheme="majorBidi"/>
            </w:rPr>
            <m:t>a=</m:t>
          </m:r>
          <m:f>
            <m:fPr>
              <m:ctrlPr>
                <w:rPr>
                  <w:rFonts w:ascii="Cambria Math" w:eastAsiaTheme="minorEastAsia" w:hAnsi="Cambria Math" w:cstheme="majorBidi"/>
                  <w:i/>
                </w:rPr>
              </m:ctrlPr>
            </m:fPr>
            <m:num>
              <m:sSup>
                <m:sSupPr>
                  <m:ctrlPr>
                    <w:rPr>
                      <w:rFonts w:ascii="Cambria Math" w:eastAsiaTheme="minorEastAsia" w:hAnsi="Cambria Math" w:cstheme="majorBidi"/>
                      <w:i/>
                    </w:rPr>
                  </m:ctrlPr>
                </m:sSupPr>
                <m:e>
                  <m:r>
                    <w:rPr>
                      <w:rFonts w:ascii="Cambria Math" w:eastAsiaTheme="minorEastAsia" w:hAnsi="Cambria Math" w:cstheme="majorBidi"/>
                    </w:rPr>
                    <m:t>v</m:t>
                  </m:r>
                </m:e>
                <m:sup>
                  <m:r>
                    <w:rPr>
                      <w:rFonts w:ascii="Cambria Math" w:eastAsiaTheme="minorEastAsia" w:hAnsi="Cambria Math" w:cstheme="majorBidi"/>
                    </w:rPr>
                    <m:t>2</m:t>
                  </m:r>
                </m:sup>
              </m:sSup>
              <m:r>
                <w:rPr>
                  <w:rFonts w:ascii="Cambria Math" w:eastAsiaTheme="minorEastAsia" w:hAnsi="Cambria Math" w:cstheme="majorBidi"/>
                </w:rPr>
                <m:t>-</m:t>
              </m:r>
              <m:sSubSup>
                <m:sSubSupPr>
                  <m:ctrlPr>
                    <w:rPr>
                      <w:rFonts w:ascii="Cambria Math" w:eastAsiaTheme="minorEastAsia" w:hAnsi="Cambria Math" w:cstheme="majorBidi"/>
                      <w:i/>
                    </w:rPr>
                  </m:ctrlPr>
                </m:sSubSupPr>
                <m:e>
                  <m:r>
                    <w:rPr>
                      <w:rFonts w:ascii="Cambria Math" w:eastAsiaTheme="minorEastAsia" w:hAnsi="Cambria Math" w:cstheme="majorBidi"/>
                    </w:rPr>
                    <m:t>v</m:t>
                  </m:r>
                </m:e>
                <m:sub>
                  <m:r>
                    <w:rPr>
                      <w:rFonts w:ascii="Cambria Math" w:eastAsiaTheme="minorEastAsia" w:hAnsi="Cambria Math" w:cstheme="majorBidi"/>
                    </w:rPr>
                    <m:t>0</m:t>
                  </m:r>
                </m:sub>
                <m:sup>
                  <m:r>
                    <w:rPr>
                      <w:rFonts w:ascii="Cambria Math" w:eastAsiaTheme="minorEastAsia" w:hAnsi="Cambria Math" w:cstheme="majorBidi"/>
                    </w:rPr>
                    <m:t>2</m:t>
                  </m:r>
                </m:sup>
              </m:sSubSup>
            </m:num>
            <m:den>
              <m:r>
                <w:rPr>
                  <w:rFonts w:ascii="Cambria Math" w:eastAsiaTheme="minorEastAsia" w:hAnsi="Cambria Math" w:cstheme="majorBidi"/>
                </w:rPr>
                <m:t>2s</m:t>
              </m:r>
            </m:den>
          </m:f>
        </m:oMath>
      </m:oMathPara>
    </w:p>
    <w:p w14:paraId="1FC166D6" w14:textId="77777777" w:rsidR="0017223C" w:rsidRPr="0002571A" w:rsidRDefault="0017223C" w:rsidP="0017223C">
      <w:pPr>
        <w:rPr>
          <w:rFonts w:asciiTheme="majorBidi" w:hAnsiTheme="majorBidi" w:cstheme="majorBidi"/>
        </w:rPr>
      </w:pPr>
      <w:r w:rsidRPr="0002571A">
        <w:rPr>
          <w:rFonts w:asciiTheme="majorBidi" w:hAnsiTheme="majorBidi" w:cstheme="majorBidi"/>
        </w:rPr>
        <w:t>Where:</w:t>
      </w:r>
    </w:p>
    <w:p w14:paraId="5992D7A3" w14:textId="61FE76F1" w:rsidR="0017223C" w:rsidRPr="0002571A" w:rsidRDefault="0069119B" w:rsidP="0017223C">
      <w:pPr>
        <w:numPr>
          <w:ilvl w:val="0"/>
          <w:numId w:val="6"/>
        </w:numPr>
        <w:rPr>
          <w:rFonts w:ascii="Cambria Math" w:hAnsi="Cambria Math" w:cstheme="majorBidi"/>
          <w:oMath/>
        </w:rPr>
      </w:pPr>
      <m:oMath>
        <m:r>
          <w:rPr>
            <w:rFonts w:ascii="Cambria Math" w:hAnsi="Cambria Math" w:cstheme="majorBidi"/>
          </w:rPr>
          <m:t xml:space="preserve">a = Acceleration </m:t>
        </m:r>
        <m:d>
          <m:dPr>
            <m:ctrlPr>
              <w:rPr>
                <w:rFonts w:ascii="Cambria Math" w:hAnsi="Cambria Math" w:cstheme="majorBidi"/>
                <w:i/>
              </w:rPr>
            </m:ctrlPr>
          </m:dPr>
          <m:e>
            <m:f>
              <m:fPr>
                <m:ctrlPr>
                  <w:rPr>
                    <w:rFonts w:ascii="Cambria Math" w:hAnsi="Cambria Math" w:cstheme="majorBidi"/>
                    <w:i/>
                  </w:rPr>
                </m:ctrlPr>
              </m:fPr>
              <m:num>
                <m:r>
                  <w:rPr>
                    <w:rFonts w:ascii="Cambria Math" w:hAnsi="Cambria Math" w:cstheme="majorBidi"/>
                  </w:rPr>
                  <m:t>m</m:t>
                </m:r>
              </m:num>
              <m:den>
                <m:sSup>
                  <m:sSupPr>
                    <m:ctrlPr>
                      <w:rPr>
                        <w:rFonts w:ascii="Cambria Math" w:hAnsi="Cambria Math" w:cstheme="majorBidi"/>
                        <w:i/>
                      </w:rPr>
                    </m:ctrlPr>
                  </m:sSupPr>
                  <m:e>
                    <m:r>
                      <w:rPr>
                        <w:rFonts w:ascii="Cambria Math" w:hAnsi="Cambria Math" w:cstheme="majorBidi"/>
                      </w:rPr>
                      <m:t>s</m:t>
                    </m:r>
                  </m:e>
                  <m:sup>
                    <m:r>
                      <w:rPr>
                        <w:rFonts w:ascii="Cambria Math" w:hAnsi="Cambria Math" w:cstheme="majorBidi"/>
                      </w:rPr>
                      <m:t>2</m:t>
                    </m:r>
                  </m:sup>
                </m:sSup>
              </m:den>
            </m:f>
          </m:e>
        </m:d>
      </m:oMath>
    </w:p>
    <w:p w14:paraId="71677562" w14:textId="6582BA34" w:rsidR="0017223C" w:rsidRPr="0002571A" w:rsidRDefault="00000000" w:rsidP="0017223C">
      <w:pPr>
        <w:numPr>
          <w:ilvl w:val="0"/>
          <w:numId w:val="6"/>
        </w:numPr>
        <w:rPr>
          <w:rFonts w:ascii="Cambria Math" w:hAnsi="Cambria Math" w:cstheme="majorBidi"/>
          <w:oMath/>
        </w:rPr>
      </w:pPr>
      <m:oMath>
        <m:sSub>
          <m:sSubPr>
            <m:ctrlPr>
              <w:rPr>
                <w:rFonts w:ascii="Cambria Math" w:eastAsiaTheme="minorEastAsia" w:hAnsi="Cambria Math" w:cstheme="majorBidi"/>
                <w:i/>
              </w:rPr>
            </m:ctrlPr>
          </m:sSubPr>
          <m:e>
            <m:r>
              <w:rPr>
                <w:rFonts w:ascii="Cambria Math" w:eastAsiaTheme="minorEastAsia" w:hAnsi="Cambria Math" w:cstheme="majorBidi"/>
              </w:rPr>
              <m:t>v</m:t>
            </m:r>
          </m:e>
          <m:sub>
            <m:r>
              <w:rPr>
                <w:rFonts w:ascii="Cambria Math" w:eastAsiaTheme="minorEastAsia" w:hAnsi="Cambria Math" w:cstheme="majorBidi"/>
              </w:rPr>
              <m:t>0</m:t>
            </m:r>
          </m:sub>
        </m:sSub>
        <m:r>
          <w:rPr>
            <w:rFonts w:ascii="Cambria Math" w:eastAsiaTheme="minorEastAsia" w:hAnsi="Cambria Math" w:cstheme="majorBidi"/>
          </w:rPr>
          <m:t>= Initial velocity = 0</m:t>
        </m:r>
      </m:oMath>
    </w:p>
    <w:p w14:paraId="290F2365" w14:textId="1DA5CF07" w:rsidR="0017223C" w:rsidRPr="0002571A" w:rsidRDefault="0069119B" w:rsidP="0017223C">
      <w:pPr>
        <w:numPr>
          <w:ilvl w:val="0"/>
          <w:numId w:val="6"/>
        </w:numPr>
        <w:rPr>
          <w:rFonts w:ascii="Cambria Math" w:hAnsi="Cambria Math" w:cstheme="majorBidi"/>
          <w:oMath/>
        </w:rPr>
      </w:pPr>
      <m:oMath>
        <m:r>
          <w:rPr>
            <w:rFonts w:ascii="Cambria Math" w:eastAsiaTheme="minorEastAsia" w:hAnsi="Cambria Math" w:cstheme="majorBidi"/>
          </w:rPr>
          <m:t>s = Acceleration distance = 0.05 m</m:t>
        </m:r>
      </m:oMath>
    </w:p>
    <w:p w14:paraId="44CD97A8" w14:textId="77777777" w:rsidR="0017223C" w:rsidRPr="0002571A" w:rsidRDefault="0017223C" w:rsidP="0017223C">
      <w:pPr>
        <w:rPr>
          <w:rFonts w:asciiTheme="majorBidi" w:hAnsiTheme="majorBidi" w:cstheme="majorBidi"/>
        </w:rPr>
      </w:pPr>
      <w:r w:rsidRPr="0002571A">
        <w:rPr>
          <w:rFonts w:asciiTheme="majorBidi" w:hAnsiTheme="majorBidi" w:cstheme="majorBidi"/>
          <w:b/>
          <w:bCs/>
        </w:rPr>
        <w:t>Required Film Pulling Force:</w:t>
      </w:r>
    </w:p>
    <w:p w14:paraId="1E3FEA31" w14:textId="21B558D4" w:rsidR="0017223C" w:rsidRPr="0002571A" w:rsidRDefault="00000000" w:rsidP="0017223C">
      <w:pPr>
        <w:rPr>
          <w:rFonts w:asciiTheme="majorBidi" w:hAnsiTheme="majorBidi" w:cstheme="majorBidi"/>
        </w:rPr>
      </w:pPr>
      <m:oMathPara>
        <m:oMath>
          <m:sSub>
            <m:sSubPr>
              <m:ctrlPr>
                <w:rPr>
                  <w:rFonts w:ascii="Cambria Math" w:hAnsi="Cambria Math" w:cstheme="majorBidi"/>
                  <w:i/>
                </w:rPr>
              </m:ctrlPr>
            </m:sSubPr>
            <m:e>
              <m:r>
                <w:rPr>
                  <w:rFonts w:ascii="Cambria Math" w:hAnsi="Cambria Math" w:cstheme="majorBidi"/>
                </w:rPr>
                <m:t>F</m:t>
              </m:r>
            </m:e>
            <m:sub>
              <m:r>
                <w:rPr>
                  <w:rFonts w:ascii="Cambria Math" w:hAnsi="Cambria Math" w:cstheme="majorBidi"/>
                </w:rPr>
                <m:t>pull</m:t>
              </m:r>
            </m:sub>
          </m:sSub>
          <m:r>
            <w:rPr>
              <w:rFonts w:ascii="Cambria Math" w:hAnsi="Cambria Math" w:cstheme="majorBidi"/>
            </w:rPr>
            <m:t>​=m⋅a+</m:t>
          </m:r>
          <m:sSub>
            <m:sSubPr>
              <m:ctrlPr>
                <w:rPr>
                  <w:rFonts w:ascii="Cambria Math" w:hAnsi="Cambria Math" w:cstheme="majorBidi"/>
                  <w:i/>
                </w:rPr>
              </m:ctrlPr>
            </m:sSubPr>
            <m:e>
              <m:r>
                <w:rPr>
                  <w:rFonts w:ascii="Cambria Math" w:hAnsi="Cambria Math" w:cstheme="majorBidi"/>
                </w:rPr>
                <m:t>F</m:t>
              </m:r>
            </m:e>
            <m:sub>
              <m:r>
                <w:rPr>
                  <w:rFonts w:ascii="Cambria Math" w:hAnsi="Cambria Math" w:cstheme="majorBidi"/>
                </w:rPr>
                <m:t>friction​</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F</m:t>
              </m:r>
            </m:e>
            <m:sub>
              <m:r>
                <w:rPr>
                  <w:rFonts w:ascii="Cambria Math" w:hAnsi="Cambria Math" w:cstheme="majorBidi"/>
                </w:rPr>
                <m:t>tension​</m:t>
              </m:r>
            </m:sub>
          </m:sSub>
        </m:oMath>
      </m:oMathPara>
    </w:p>
    <w:p w14:paraId="15080B55" w14:textId="77777777" w:rsidR="0017223C" w:rsidRPr="0002571A" w:rsidRDefault="0017223C" w:rsidP="0017223C">
      <w:pPr>
        <w:rPr>
          <w:rFonts w:asciiTheme="majorBidi" w:hAnsiTheme="majorBidi" w:cstheme="majorBidi"/>
        </w:rPr>
      </w:pPr>
      <w:r w:rsidRPr="0002571A">
        <w:rPr>
          <w:rFonts w:asciiTheme="majorBidi" w:hAnsiTheme="majorBidi" w:cstheme="majorBidi"/>
        </w:rPr>
        <w:t>Where:</w:t>
      </w:r>
    </w:p>
    <w:p w14:paraId="70A771D3" w14:textId="4255BF6A" w:rsidR="0017223C" w:rsidRPr="0002571A" w:rsidRDefault="00000000" w:rsidP="0017223C">
      <w:pPr>
        <w:numPr>
          <w:ilvl w:val="0"/>
          <w:numId w:val="7"/>
        </w:numPr>
        <w:rPr>
          <w:rFonts w:ascii="Cambria Math" w:hAnsi="Cambria Math" w:cstheme="majorBidi"/>
          <w:oMath/>
        </w:rPr>
      </w:pPr>
      <m:oMath>
        <m:sSub>
          <m:sSubPr>
            <m:ctrlPr>
              <w:rPr>
                <w:rFonts w:ascii="Cambria Math" w:hAnsi="Cambria Math" w:cstheme="majorBidi"/>
                <w:i/>
              </w:rPr>
            </m:ctrlPr>
          </m:sSubPr>
          <m:e>
            <m:r>
              <w:rPr>
                <w:rFonts w:ascii="Cambria Math" w:hAnsi="Cambria Math" w:cstheme="majorBidi"/>
              </w:rPr>
              <m:t>F</m:t>
            </m:r>
          </m:e>
          <m:sub>
            <m:r>
              <w:rPr>
                <w:rFonts w:ascii="Cambria Math" w:hAnsi="Cambria Math" w:cstheme="majorBidi"/>
              </w:rPr>
              <m:t>friction​</m:t>
            </m:r>
          </m:sub>
        </m:sSub>
        <m:r>
          <w:rPr>
            <w:rFonts w:ascii="Cambria Math" w:hAnsi="Cambria Math" w:cstheme="majorBidi"/>
          </w:rPr>
          <m:t xml:space="preserve">​=μ×N </m:t>
        </m:r>
        <m:d>
          <m:dPr>
            <m:ctrlPr>
              <w:rPr>
                <w:rFonts w:ascii="Cambria Math" w:hAnsi="Cambria Math" w:cstheme="majorBidi"/>
                <w:i/>
              </w:rPr>
            </m:ctrlPr>
          </m:dPr>
          <m:e>
            <m:r>
              <w:rPr>
                <w:rFonts w:ascii="Cambria Math" w:hAnsi="Cambria Math" w:cstheme="majorBidi"/>
              </w:rPr>
              <m:t>Friction force</m:t>
            </m:r>
          </m:e>
        </m:d>
      </m:oMath>
    </w:p>
    <w:p w14:paraId="62C6A376" w14:textId="1C6BF7DA" w:rsidR="0017223C" w:rsidRPr="0002571A" w:rsidRDefault="0069119B" w:rsidP="0017223C">
      <w:pPr>
        <w:numPr>
          <w:ilvl w:val="0"/>
          <w:numId w:val="7"/>
        </w:numPr>
        <w:rPr>
          <w:rFonts w:ascii="Cambria Math" w:hAnsi="Cambria Math" w:cstheme="majorBidi"/>
          <w:oMath/>
        </w:rPr>
      </w:pPr>
      <m:oMath>
        <m:r>
          <w:rPr>
            <w:rFonts w:ascii="Cambria Math" w:hAnsi="Cambria Math" w:cstheme="majorBidi"/>
          </w:rPr>
          <m:t>μ = Coefficient of friction = 0.3 for plastic film</m:t>
        </m:r>
      </m:oMath>
    </w:p>
    <w:p w14:paraId="7979D0C9" w14:textId="55836085" w:rsidR="0017223C" w:rsidRPr="0002571A" w:rsidRDefault="00000000" w:rsidP="0017223C">
      <w:pPr>
        <w:numPr>
          <w:ilvl w:val="0"/>
          <w:numId w:val="7"/>
        </w:numPr>
        <w:rPr>
          <w:rFonts w:ascii="Cambria Math" w:hAnsi="Cambria Math" w:cstheme="majorBidi"/>
          <w:oMath/>
        </w:rPr>
      </w:pPr>
      <m:oMath>
        <m:sSub>
          <m:sSubPr>
            <m:ctrlPr>
              <w:rPr>
                <w:rFonts w:ascii="Cambria Math" w:hAnsi="Cambria Math" w:cstheme="majorBidi"/>
                <w:i/>
              </w:rPr>
            </m:ctrlPr>
          </m:sSubPr>
          <m:e>
            <m:r>
              <w:rPr>
                <w:rFonts w:ascii="Cambria Math" w:hAnsi="Cambria Math" w:cstheme="majorBidi"/>
              </w:rPr>
              <m:t>F</m:t>
            </m:r>
          </m:e>
          <m:sub>
            <m:r>
              <w:rPr>
                <w:rFonts w:ascii="Cambria Math" w:hAnsi="Cambria Math" w:cstheme="majorBidi"/>
              </w:rPr>
              <m:t>tension​</m:t>
            </m:r>
          </m:sub>
        </m:sSub>
        <m:r>
          <w:rPr>
            <w:rFonts w:ascii="Cambria Math" w:hAnsi="Cambria Math" w:cstheme="majorBidi"/>
          </w:rPr>
          <m:t>​ = Required tension force = 50-100 N</m:t>
        </m:r>
      </m:oMath>
    </w:p>
    <w:p w14:paraId="320049C1" w14:textId="77777777" w:rsidR="0002571A" w:rsidRPr="0002571A" w:rsidRDefault="0002571A" w:rsidP="0002571A">
      <w:pPr>
        <w:rPr>
          <w:rFonts w:ascii="Cambria Math" w:hAnsi="Cambria Math" w:cstheme="majorBidi"/>
          <w:oMath/>
        </w:rPr>
      </w:pPr>
    </w:p>
    <w:p w14:paraId="514BB6F0" w14:textId="77777777" w:rsidR="0017223C" w:rsidRPr="0002571A" w:rsidRDefault="0017223C" w:rsidP="0017223C">
      <w:pPr>
        <w:rPr>
          <w:rFonts w:asciiTheme="majorBidi" w:hAnsiTheme="majorBidi" w:cstheme="majorBidi"/>
        </w:rPr>
      </w:pPr>
      <w:r w:rsidRPr="0002571A">
        <w:rPr>
          <w:rFonts w:asciiTheme="majorBidi" w:hAnsiTheme="majorBidi" w:cstheme="majorBidi"/>
          <w:i/>
          <w:iCs/>
        </w:rPr>
        <w:t>[Fig. 2.1: Free body diagram illustrating forces acting on film]</w:t>
      </w:r>
    </w:p>
    <w:p w14:paraId="60B60235" w14:textId="77777777" w:rsidR="0017223C" w:rsidRPr="0002571A" w:rsidRDefault="0017223C" w:rsidP="0017223C">
      <w:pPr>
        <w:rPr>
          <w:rFonts w:asciiTheme="majorBidi" w:hAnsiTheme="majorBidi" w:cstheme="majorBidi"/>
          <w:b/>
          <w:bCs/>
        </w:rPr>
      </w:pPr>
      <w:r w:rsidRPr="0002571A">
        <w:rPr>
          <w:rFonts w:asciiTheme="majorBidi" w:hAnsiTheme="majorBidi" w:cstheme="majorBidi"/>
          <w:b/>
          <w:bCs/>
        </w:rPr>
        <w:t>2.1.2 Tension and Sealing Force Calculations</w:t>
      </w:r>
    </w:p>
    <w:p w14:paraId="417F901C" w14:textId="77777777" w:rsidR="0017223C" w:rsidRPr="0002571A" w:rsidRDefault="0017223C" w:rsidP="0017223C">
      <w:pPr>
        <w:rPr>
          <w:rFonts w:asciiTheme="majorBidi" w:hAnsiTheme="majorBidi" w:cstheme="majorBidi"/>
        </w:rPr>
      </w:pPr>
      <w:r w:rsidRPr="0002571A">
        <w:rPr>
          <w:rFonts w:asciiTheme="majorBidi" w:hAnsiTheme="majorBidi" w:cstheme="majorBidi"/>
          <w:b/>
          <w:bCs/>
        </w:rPr>
        <w:t>Film Tensile Stress:</w:t>
      </w:r>
    </w:p>
    <w:p w14:paraId="55C84861" w14:textId="41F13AF7" w:rsidR="0017223C" w:rsidRPr="0002571A" w:rsidRDefault="0069119B" w:rsidP="0017223C">
      <w:pPr>
        <w:rPr>
          <w:rFonts w:asciiTheme="majorBidi" w:hAnsiTheme="majorBidi" w:cstheme="majorBidi"/>
        </w:rPr>
      </w:pPr>
      <m:oMathPara>
        <m:oMath>
          <m:r>
            <w:rPr>
              <w:rFonts w:ascii="Cambria Math" w:hAnsi="Cambria Math" w:cstheme="majorBidi"/>
            </w:rPr>
            <m:t>σ=​</m:t>
          </m:r>
          <m:f>
            <m:fPr>
              <m:ctrlPr>
                <w:rPr>
                  <w:rFonts w:ascii="Cambria Math" w:hAnsi="Cambria Math" w:cstheme="majorBidi"/>
                  <w:i/>
                </w:rPr>
              </m:ctrlPr>
            </m:fPr>
            <m:num>
              <m:r>
                <w:rPr>
                  <w:rFonts w:ascii="Cambria Math" w:hAnsi="Cambria Math" w:cstheme="majorBidi"/>
                </w:rPr>
                <m:t>F</m:t>
              </m:r>
            </m:num>
            <m:den>
              <m:r>
                <w:rPr>
                  <w:rFonts w:ascii="Cambria Math" w:hAnsi="Cambria Math" w:cstheme="majorBidi"/>
                </w:rPr>
                <m:t>A</m:t>
              </m:r>
            </m:den>
          </m:f>
          <m:r>
            <w:rPr>
              <w:rFonts w:ascii="Cambria Math" w:hAnsi="Cambria Math" w:cstheme="majorBidi"/>
            </w:rPr>
            <m:t>=</m:t>
          </m:r>
          <m:f>
            <m:fPr>
              <m:ctrlPr>
                <w:rPr>
                  <w:rFonts w:ascii="Cambria Math" w:hAnsi="Cambria Math" w:cstheme="majorBidi"/>
                  <w:i/>
                </w:rPr>
              </m:ctrlPr>
            </m:fPr>
            <m:num>
              <m:r>
                <w:rPr>
                  <w:rFonts w:ascii="Cambria Math" w:hAnsi="Cambria Math" w:cstheme="majorBidi"/>
                </w:rPr>
                <m:t>F</m:t>
              </m:r>
            </m:num>
            <m:den>
              <m:r>
                <w:rPr>
                  <w:rFonts w:ascii="Cambria Math" w:hAnsi="Cambria Math" w:cstheme="majorBidi"/>
                </w:rPr>
                <m:t>t×w</m:t>
              </m:r>
            </m:den>
          </m:f>
        </m:oMath>
      </m:oMathPara>
    </w:p>
    <w:p w14:paraId="7F8D92A4" w14:textId="77777777" w:rsidR="0017223C" w:rsidRPr="0002571A" w:rsidRDefault="0017223C" w:rsidP="0017223C">
      <w:pPr>
        <w:rPr>
          <w:rFonts w:asciiTheme="majorBidi" w:hAnsiTheme="majorBidi" w:cstheme="majorBidi"/>
        </w:rPr>
      </w:pPr>
      <w:r w:rsidRPr="0002571A">
        <w:rPr>
          <w:rFonts w:asciiTheme="majorBidi" w:hAnsiTheme="majorBidi" w:cstheme="majorBidi"/>
        </w:rPr>
        <w:t>Where:</w:t>
      </w:r>
    </w:p>
    <w:p w14:paraId="753FA2DF" w14:textId="1154BA05" w:rsidR="0017223C" w:rsidRPr="0002571A" w:rsidRDefault="0069119B" w:rsidP="0017223C">
      <w:pPr>
        <w:numPr>
          <w:ilvl w:val="0"/>
          <w:numId w:val="8"/>
        </w:numPr>
        <w:rPr>
          <w:rFonts w:ascii="Cambria Math" w:eastAsiaTheme="minorEastAsia" w:hAnsi="Cambria Math" w:cstheme="majorBidi"/>
          <w:oMath/>
        </w:rPr>
      </w:pPr>
      <m:oMath>
        <m:r>
          <w:rPr>
            <w:rFonts w:ascii="Cambria Math" w:eastAsiaTheme="minorEastAsia" w:hAnsi="Cambria Math" w:cstheme="majorBidi"/>
          </w:rPr>
          <m:t xml:space="preserve">σ = Stress </m:t>
        </m:r>
        <m:d>
          <m:dPr>
            <m:ctrlPr>
              <w:rPr>
                <w:rFonts w:ascii="Cambria Math" w:eastAsiaTheme="minorEastAsia" w:hAnsi="Cambria Math" w:cstheme="majorBidi"/>
                <w:i/>
              </w:rPr>
            </m:ctrlPr>
          </m:dPr>
          <m:e>
            <m:f>
              <m:fPr>
                <m:ctrlPr>
                  <w:rPr>
                    <w:rFonts w:ascii="Cambria Math" w:eastAsiaTheme="minorEastAsia" w:hAnsi="Cambria Math" w:cstheme="majorBidi"/>
                    <w:i/>
                  </w:rPr>
                </m:ctrlPr>
              </m:fPr>
              <m:num>
                <m:r>
                  <w:rPr>
                    <w:rFonts w:ascii="Cambria Math" w:eastAsiaTheme="minorEastAsia" w:hAnsi="Cambria Math" w:cstheme="majorBidi"/>
                  </w:rPr>
                  <m:t>N</m:t>
                </m:r>
              </m:num>
              <m:den>
                <m:r>
                  <w:rPr>
                    <w:rFonts w:ascii="Cambria Math" w:eastAsiaTheme="minorEastAsia" w:hAnsi="Cambria Math" w:cstheme="majorBidi"/>
                  </w:rPr>
                  <m:t>m</m:t>
                </m:r>
                <m:sSup>
                  <m:sSupPr>
                    <m:ctrlPr>
                      <w:rPr>
                        <w:rFonts w:ascii="Cambria Math" w:eastAsiaTheme="minorEastAsia" w:hAnsi="Cambria Math" w:cstheme="majorBidi"/>
                        <w:i/>
                      </w:rPr>
                    </m:ctrlPr>
                  </m:sSupPr>
                  <m:e>
                    <m:r>
                      <w:rPr>
                        <w:rFonts w:ascii="Cambria Math" w:eastAsiaTheme="minorEastAsia" w:hAnsi="Cambria Math" w:cstheme="majorBidi"/>
                      </w:rPr>
                      <m:t>m</m:t>
                    </m:r>
                  </m:e>
                  <m:sup>
                    <m:r>
                      <w:rPr>
                        <w:rFonts w:ascii="Cambria Math" w:eastAsiaTheme="minorEastAsia" w:hAnsi="Cambria Math" w:cstheme="majorBidi"/>
                      </w:rPr>
                      <m:t>2</m:t>
                    </m:r>
                  </m:sup>
                </m:sSup>
              </m:den>
            </m:f>
          </m:e>
        </m:d>
      </m:oMath>
    </w:p>
    <w:p w14:paraId="25584A9C" w14:textId="7015B12D" w:rsidR="0017223C" w:rsidRPr="0002571A" w:rsidRDefault="0069119B" w:rsidP="0017223C">
      <w:pPr>
        <w:numPr>
          <w:ilvl w:val="0"/>
          <w:numId w:val="8"/>
        </w:numPr>
        <w:rPr>
          <w:rFonts w:ascii="Cambria Math" w:eastAsiaTheme="minorEastAsia" w:hAnsi="Cambria Math" w:cstheme="majorBidi"/>
          <w:oMath/>
        </w:rPr>
      </w:pPr>
      <m:oMath>
        <m:r>
          <w:rPr>
            <w:rFonts w:ascii="Cambria Math" w:eastAsiaTheme="minorEastAsia" w:hAnsi="Cambria Math" w:cstheme="majorBidi"/>
          </w:rPr>
          <m:t xml:space="preserve">F = Tension force </m:t>
        </m:r>
        <m:d>
          <m:dPr>
            <m:ctrlPr>
              <w:rPr>
                <w:rFonts w:ascii="Cambria Math" w:eastAsiaTheme="minorEastAsia" w:hAnsi="Cambria Math" w:cstheme="majorBidi"/>
                <w:i/>
              </w:rPr>
            </m:ctrlPr>
          </m:dPr>
          <m:e>
            <m:r>
              <w:rPr>
                <w:rFonts w:ascii="Cambria Math" w:eastAsiaTheme="minorEastAsia" w:hAnsi="Cambria Math" w:cstheme="majorBidi"/>
              </w:rPr>
              <m:t>N</m:t>
            </m:r>
          </m:e>
        </m:d>
      </m:oMath>
    </w:p>
    <w:p w14:paraId="4733176A" w14:textId="357F0514" w:rsidR="0017223C" w:rsidRPr="0002571A" w:rsidRDefault="0069119B" w:rsidP="0017223C">
      <w:pPr>
        <w:numPr>
          <w:ilvl w:val="0"/>
          <w:numId w:val="8"/>
        </w:numPr>
        <w:rPr>
          <w:rFonts w:ascii="Cambria Math" w:eastAsiaTheme="minorEastAsia" w:hAnsi="Cambria Math" w:cstheme="majorBidi"/>
          <w:oMath/>
        </w:rPr>
      </w:pPr>
      <m:oMath>
        <m:r>
          <w:rPr>
            <w:rFonts w:ascii="Cambria Math" w:eastAsiaTheme="minorEastAsia" w:hAnsi="Cambria Math" w:cstheme="majorBidi"/>
          </w:rPr>
          <m:t>t = Film thickness = 0.06 mm</m:t>
        </m:r>
      </m:oMath>
    </w:p>
    <w:p w14:paraId="0E16280F" w14:textId="4880CD01" w:rsidR="0017223C" w:rsidRPr="0002571A" w:rsidRDefault="0069119B" w:rsidP="0017223C">
      <w:pPr>
        <w:numPr>
          <w:ilvl w:val="0"/>
          <w:numId w:val="8"/>
        </w:numPr>
        <w:rPr>
          <w:rFonts w:asciiTheme="majorBidi" w:hAnsiTheme="majorBidi" w:cstheme="majorBidi"/>
        </w:rPr>
      </w:pPr>
      <m:oMath>
        <m:r>
          <w:rPr>
            <w:rFonts w:ascii="Cambria Math" w:eastAsiaTheme="minorEastAsia" w:hAnsi="Cambria Math" w:cstheme="majorBidi"/>
          </w:rPr>
          <m:t>w = Film width = 320 mm</m:t>
        </m:r>
      </m:oMath>
    </w:p>
    <w:p w14:paraId="030B862B" w14:textId="77777777" w:rsidR="0017223C" w:rsidRPr="0002571A" w:rsidRDefault="0017223C" w:rsidP="0017223C">
      <w:pPr>
        <w:rPr>
          <w:rFonts w:asciiTheme="majorBidi" w:hAnsiTheme="majorBidi" w:cstheme="majorBidi"/>
        </w:rPr>
      </w:pPr>
      <w:r w:rsidRPr="0002571A">
        <w:rPr>
          <w:rFonts w:asciiTheme="majorBidi" w:hAnsiTheme="majorBidi" w:cstheme="majorBidi"/>
          <w:b/>
          <w:bCs/>
        </w:rPr>
        <w:t>Maximum Allowable Stress:</w:t>
      </w:r>
    </w:p>
    <w:p w14:paraId="6C26D45E" w14:textId="26D5BA68" w:rsidR="0017223C" w:rsidRPr="0002571A" w:rsidRDefault="00000000" w:rsidP="004C0421">
      <w:pPr>
        <w:rPr>
          <w:rFonts w:asciiTheme="majorBidi" w:hAnsiTheme="majorBidi" w:cstheme="majorBidi"/>
        </w:rPr>
      </w:pPr>
      <m:oMath>
        <m:sSub>
          <m:sSubPr>
            <m:ctrlPr>
              <w:rPr>
                <w:rFonts w:ascii="Cambria Math" w:hAnsi="Cambria Math" w:cstheme="majorBidi"/>
                <w:i/>
              </w:rPr>
            </m:ctrlPr>
          </m:sSubPr>
          <m:e>
            <m:r>
              <w:rPr>
                <w:rFonts w:ascii="Cambria Math" w:hAnsi="Cambria Math" w:cstheme="majorBidi"/>
              </w:rPr>
              <m:t>Q</m:t>
            </m:r>
          </m:e>
          <m:sub>
            <m:r>
              <w:rPr>
                <w:rFonts w:ascii="Cambria Math" w:hAnsi="Cambria Math" w:cstheme="majorBidi"/>
              </w:rPr>
              <m:t>max​</m:t>
            </m:r>
          </m:sub>
        </m:sSub>
        <m:r>
          <w:rPr>
            <w:rFonts w:ascii="Cambria Math" w:hAnsi="Cambria Math" w:cstheme="majorBidi"/>
          </w:rPr>
          <m:t>=</m:t>
        </m:r>
        <m:f>
          <m:fPr>
            <m:ctrlPr>
              <w:rPr>
                <w:rFonts w:ascii="Cambria Math" w:hAnsi="Cambria Math" w:cstheme="majorBidi"/>
                <w:i/>
              </w:rPr>
            </m:ctrlPr>
          </m:fPr>
          <m:num>
            <m:sSub>
              <m:sSubPr>
                <m:ctrlPr>
                  <w:rPr>
                    <w:rFonts w:ascii="Cambria Math" w:hAnsi="Cambria Math" w:cstheme="majorBidi"/>
                    <w:i/>
                  </w:rPr>
                </m:ctrlPr>
              </m:sSubPr>
              <m:e>
                <m:r>
                  <w:rPr>
                    <w:rFonts w:ascii="Cambria Math" w:hAnsi="Cambria Math" w:cstheme="majorBidi"/>
                  </w:rPr>
                  <m:t>σ</m:t>
                </m:r>
              </m:e>
              <m:sub>
                <m:r>
                  <w:rPr>
                    <w:rFonts w:ascii="Cambria Math" w:hAnsi="Cambria Math" w:cstheme="majorBidi"/>
                  </w:rPr>
                  <m:t>yield</m:t>
                </m:r>
              </m:sub>
            </m:sSub>
          </m:num>
          <m:den>
            <m:r>
              <w:rPr>
                <w:rFonts w:ascii="Cambria Math" w:hAnsi="Cambria Math" w:cstheme="majorBidi"/>
              </w:rPr>
              <m:t>SF</m:t>
            </m:r>
          </m:den>
        </m:f>
      </m:oMath>
      <w:r w:rsidR="0017223C" w:rsidRPr="0002571A">
        <w:rPr>
          <w:rFonts w:asciiTheme="majorBidi" w:hAnsiTheme="majorBidi" w:cstheme="majorBidi"/>
        </w:rPr>
        <w:t>​​</w:t>
      </w:r>
    </w:p>
    <w:p w14:paraId="28AE158F" w14:textId="77777777" w:rsidR="0017223C" w:rsidRPr="0002571A" w:rsidRDefault="0017223C" w:rsidP="0017223C">
      <w:pPr>
        <w:rPr>
          <w:rFonts w:asciiTheme="majorBidi" w:hAnsiTheme="majorBidi" w:cstheme="majorBidi"/>
        </w:rPr>
      </w:pPr>
      <w:r w:rsidRPr="0002571A">
        <w:rPr>
          <w:rFonts w:asciiTheme="majorBidi" w:hAnsiTheme="majorBidi" w:cstheme="majorBidi"/>
        </w:rPr>
        <w:t>Where:</w:t>
      </w:r>
    </w:p>
    <w:p w14:paraId="397DDFA6" w14:textId="7E949326" w:rsidR="0017223C" w:rsidRPr="0002571A" w:rsidRDefault="00000000" w:rsidP="00F05405">
      <w:pPr>
        <w:numPr>
          <w:ilvl w:val="0"/>
          <w:numId w:val="9"/>
        </w:numPr>
        <w:rPr>
          <w:rFonts w:asciiTheme="majorBidi" w:hAnsiTheme="majorBidi" w:cstheme="majorBidi"/>
        </w:rPr>
      </w:pPr>
      <m:oMath>
        <m:sSub>
          <m:sSubPr>
            <m:ctrlPr>
              <w:rPr>
                <w:rFonts w:ascii="Cambria Math" w:hAnsi="Cambria Math" w:cstheme="majorBidi"/>
                <w:i/>
              </w:rPr>
            </m:ctrlPr>
          </m:sSubPr>
          <m:e>
            <m:r>
              <w:rPr>
                <w:rFonts w:ascii="Cambria Math" w:hAnsi="Cambria Math" w:cstheme="majorBidi"/>
              </w:rPr>
              <m:t>σ</m:t>
            </m:r>
          </m:e>
          <m:sub>
            <m:r>
              <w:rPr>
                <w:rFonts w:ascii="Cambria Math" w:hAnsi="Cambria Math" w:cstheme="majorBidi"/>
              </w:rPr>
              <m:t xml:space="preserve">yield​ </m:t>
            </m:r>
          </m:sub>
        </m:sSub>
        <m:r>
          <w:rPr>
            <w:rFonts w:ascii="Cambria Math" w:hAnsi="Cambria Math" w:cstheme="majorBidi"/>
          </w:rPr>
          <m:t>= Polyethylene yield stress = 20-30 MPa</m:t>
        </m:r>
      </m:oMath>
    </w:p>
    <w:p w14:paraId="2CF9AED5" w14:textId="77777777" w:rsidR="0017223C" w:rsidRPr="0002571A" w:rsidRDefault="0017223C" w:rsidP="0017223C">
      <w:pPr>
        <w:numPr>
          <w:ilvl w:val="0"/>
          <w:numId w:val="9"/>
        </w:numPr>
        <w:rPr>
          <w:rFonts w:asciiTheme="majorBidi" w:hAnsiTheme="majorBidi" w:cstheme="majorBidi"/>
        </w:rPr>
      </w:pPr>
      <w:r w:rsidRPr="0002571A">
        <w:rPr>
          <w:rFonts w:asciiTheme="majorBidi" w:hAnsiTheme="majorBidi" w:cstheme="majorBidi"/>
        </w:rPr>
        <w:t>SF = Safety factor = 2.5</w:t>
      </w:r>
    </w:p>
    <w:p w14:paraId="01B4FED2" w14:textId="77777777" w:rsidR="0017223C" w:rsidRPr="0002571A" w:rsidRDefault="0017223C" w:rsidP="0017223C">
      <w:pPr>
        <w:rPr>
          <w:rFonts w:asciiTheme="majorBidi" w:hAnsiTheme="majorBidi" w:cstheme="majorBidi"/>
        </w:rPr>
      </w:pPr>
      <w:r w:rsidRPr="0002571A">
        <w:rPr>
          <w:rFonts w:asciiTheme="majorBidi" w:hAnsiTheme="majorBidi" w:cstheme="majorBidi"/>
          <w:b/>
          <w:bCs/>
        </w:rPr>
        <w:t>Required Sealing Force:</w:t>
      </w:r>
    </w:p>
    <w:p w14:paraId="17A05ED0" w14:textId="6D2A7EF1" w:rsidR="0017223C" w:rsidRPr="0002571A" w:rsidRDefault="00000000" w:rsidP="0017223C">
      <w:pPr>
        <w:rPr>
          <w:rFonts w:asciiTheme="majorBidi" w:hAnsiTheme="majorBidi" w:cstheme="majorBidi"/>
        </w:rPr>
      </w:pPr>
      <m:oMathPara>
        <m:oMath>
          <m:sSub>
            <m:sSubPr>
              <m:ctrlPr>
                <w:rPr>
                  <w:rFonts w:ascii="Cambria Math" w:eastAsiaTheme="minorEastAsia" w:hAnsi="Cambria Math" w:cstheme="majorBidi"/>
                  <w:i/>
                </w:rPr>
              </m:ctrlPr>
            </m:sSubPr>
            <m:e>
              <m:r>
                <w:rPr>
                  <w:rFonts w:ascii="Cambria Math" w:eastAsiaTheme="minorEastAsia" w:hAnsi="Cambria Math" w:cstheme="majorBidi"/>
                </w:rPr>
                <m:t>F</m:t>
              </m:r>
            </m:e>
            <m:sub>
              <m:r>
                <w:rPr>
                  <w:rFonts w:ascii="Cambria Math" w:eastAsiaTheme="minorEastAsia" w:hAnsi="Cambria Math" w:cstheme="majorBidi"/>
                </w:rPr>
                <m:t>seal​</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P</m:t>
              </m:r>
            </m:e>
            <m:sub>
              <m:r>
                <w:rPr>
                  <w:rFonts w:ascii="Cambria Math" w:eastAsiaTheme="minorEastAsia" w:hAnsi="Cambria Math" w:cstheme="majorBidi"/>
                </w:rPr>
                <m:t>seal​</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A</m:t>
              </m:r>
            </m:e>
            <m:sub>
              <m:r>
                <w:rPr>
                  <w:rFonts w:ascii="Cambria Math" w:eastAsiaTheme="minorEastAsia" w:hAnsi="Cambria Math" w:cstheme="majorBidi"/>
                </w:rPr>
                <m:t>seal​</m:t>
              </m:r>
            </m:sub>
          </m:sSub>
        </m:oMath>
      </m:oMathPara>
    </w:p>
    <w:p w14:paraId="7E61FE98" w14:textId="77777777" w:rsidR="0017223C" w:rsidRPr="0002571A" w:rsidRDefault="0017223C" w:rsidP="0017223C">
      <w:pPr>
        <w:rPr>
          <w:rFonts w:asciiTheme="majorBidi" w:hAnsiTheme="majorBidi" w:cstheme="majorBidi"/>
        </w:rPr>
      </w:pPr>
      <w:r w:rsidRPr="0002571A">
        <w:rPr>
          <w:rFonts w:asciiTheme="majorBidi" w:hAnsiTheme="majorBidi" w:cstheme="majorBidi"/>
        </w:rPr>
        <w:t>Where:</w:t>
      </w:r>
    </w:p>
    <w:p w14:paraId="1071046F" w14:textId="185818E7" w:rsidR="0017223C" w:rsidRPr="005F5F5B" w:rsidRDefault="00000000" w:rsidP="0017223C">
      <w:pPr>
        <w:numPr>
          <w:ilvl w:val="0"/>
          <w:numId w:val="10"/>
        </w:numPr>
        <w:rPr>
          <w:rFonts w:ascii="Cambria Math" w:eastAsiaTheme="minorEastAsia" w:hAnsi="Cambria Math" w:cstheme="majorBidi"/>
          <w:oMath/>
        </w:rPr>
      </w:pPr>
      <m:oMath>
        <m:sSub>
          <m:sSubPr>
            <m:ctrlPr>
              <w:rPr>
                <w:rFonts w:ascii="Cambria Math" w:eastAsiaTheme="minorEastAsia" w:hAnsi="Cambria Math" w:cstheme="majorBidi"/>
                <w:i/>
              </w:rPr>
            </m:ctrlPr>
          </m:sSubPr>
          <m:e>
            <m:r>
              <w:rPr>
                <w:rFonts w:ascii="Cambria Math" w:eastAsiaTheme="minorEastAsia" w:hAnsi="Cambria Math" w:cstheme="majorBidi"/>
              </w:rPr>
              <m:t>P</m:t>
            </m:r>
          </m:e>
          <m:sub>
            <m:r>
              <w:rPr>
                <w:rFonts w:ascii="Cambria Math" w:eastAsiaTheme="minorEastAsia" w:hAnsi="Cambria Math" w:cstheme="majorBidi"/>
              </w:rPr>
              <m:t>seal​</m:t>
            </m:r>
          </m:sub>
        </m:sSub>
        <m:r>
          <w:rPr>
            <w:rFonts w:ascii="Cambria Math" w:eastAsiaTheme="minorEastAsia" w:hAnsi="Cambria Math" w:cstheme="majorBidi"/>
          </w:rPr>
          <m:t>​ = Sealing pressure = 2-4 bar (200-400 kPa)</m:t>
        </m:r>
      </m:oMath>
    </w:p>
    <w:p w14:paraId="5AC3C980" w14:textId="3F28E979" w:rsidR="0017223C" w:rsidRPr="00487D8E" w:rsidRDefault="00000000" w:rsidP="0017223C">
      <w:pPr>
        <w:numPr>
          <w:ilvl w:val="0"/>
          <w:numId w:val="10"/>
        </w:numPr>
        <w:rPr>
          <w:rFonts w:asciiTheme="majorBidi" w:hAnsiTheme="majorBidi" w:cstheme="majorBidi"/>
        </w:rPr>
      </w:pPr>
      <m:oMath>
        <m:sSub>
          <m:sSubPr>
            <m:ctrlPr>
              <w:rPr>
                <w:rFonts w:ascii="Cambria Math" w:eastAsiaTheme="minorEastAsia" w:hAnsi="Cambria Math" w:cstheme="majorBidi"/>
                <w:i/>
              </w:rPr>
            </m:ctrlPr>
          </m:sSubPr>
          <m:e>
            <m:r>
              <w:rPr>
                <w:rFonts w:ascii="Cambria Math" w:eastAsiaTheme="minorEastAsia" w:hAnsi="Cambria Math" w:cstheme="majorBidi"/>
              </w:rPr>
              <m:t>A</m:t>
            </m:r>
          </m:e>
          <m:sub>
            <m:r>
              <w:rPr>
                <w:rFonts w:ascii="Cambria Math" w:eastAsiaTheme="minorEastAsia" w:hAnsi="Cambria Math" w:cstheme="majorBidi"/>
              </w:rPr>
              <m:t>seal​</m:t>
            </m:r>
          </m:sub>
        </m:sSub>
        <m:r>
          <w:rPr>
            <w:rFonts w:ascii="Cambria Math" w:eastAsiaTheme="minorEastAsia" w:hAnsi="Cambria Math" w:cstheme="majorBidi"/>
          </w:rPr>
          <m:t>​ = Sealing area = Jaw length × Seal width = 150 × 5 = 750 mm²</m:t>
        </m:r>
      </m:oMath>
    </w:p>
    <w:p w14:paraId="6F0D1049" w14:textId="77777777" w:rsidR="00487D8E" w:rsidRPr="005F5F5B" w:rsidRDefault="00487D8E" w:rsidP="00487D8E">
      <w:pPr>
        <w:rPr>
          <w:rFonts w:asciiTheme="majorBidi" w:hAnsiTheme="majorBidi" w:cstheme="majorBidi"/>
        </w:rPr>
      </w:pPr>
    </w:p>
    <w:p w14:paraId="24160FAA" w14:textId="7BB4634A" w:rsidR="0017223C" w:rsidRPr="0002571A" w:rsidRDefault="0017223C" w:rsidP="0017223C">
      <w:pPr>
        <w:rPr>
          <w:rFonts w:asciiTheme="majorBidi" w:hAnsiTheme="majorBidi" w:cstheme="majorBidi"/>
        </w:rPr>
      </w:pPr>
      <w:r w:rsidRPr="0002571A">
        <w:rPr>
          <w:rFonts w:asciiTheme="majorBidi" w:hAnsiTheme="majorBidi" w:cstheme="majorBidi"/>
        </w:rPr>
        <w:t>Actual force calculation:</w:t>
      </w:r>
      <w:r w:rsidRPr="0002571A">
        <w:rPr>
          <w:rFonts w:asciiTheme="majorBidi" w:hAnsiTheme="majorBidi" w:cstheme="majorBidi"/>
        </w:rPr>
        <w:br/>
      </w:r>
      <m:oMathPara>
        <m:oMath>
          <m:sSub>
            <m:sSubPr>
              <m:ctrlPr>
                <w:rPr>
                  <w:rFonts w:ascii="Cambria Math" w:eastAsiaTheme="minorEastAsia" w:hAnsi="Cambria Math" w:cstheme="majorBidi"/>
                  <w:i/>
                </w:rPr>
              </m:ctrlPr>
            </m:sSubPr>
            <m:e>
              <m:r>
                <w:rPr>
                  <w:rFonts w:ascii="Cambria Math" w:eastAsiaTheme="minorEastAsia" w:hAnsi="Cambria Math" w:cstheme="majorBidi"/>
                </w:rPr>
                <m:t>F</m:t>
              </m:r>
            </m:e>
            <m:sub>
              <m:r>
                <w:rPr>
                  <w:rFonts w:ascii="Cambria Math" w:eastAsiaTheme="minorEastAsia" w:hAnsi="Cambria Math" w:cstheme="majorBidi"/>
                </w:rPr>
                <m:t>seal​</m:t>
              </m:r>
            </m:sub>
          </m:sSub>
          <m:r>
            <w:rPr>
              <w:rFonts w:ascii="Cambria Math" w:hAnsi="Cambria Math" w:cstheme="majorBidi"/>
            </w:rPr>
            <m:t>=400×103×750×10-6=300 N</m:t>
          </m:r>
        </m:oMath>
      </m:oMathPara>
    </w:p>
    <w:p w14:paraId="2763B6F5" w14:textId="0D79ABF0" w:rsidR="00487D8E" w:rsidRDefault="00487D8E" w:rsidP="00EA43DC">
      <w:pPr>
        <w:rPr>
          <w:rFonts w:asciiTheme="majorBidi" w:hAnsiTheme="majorBidi" w:cstheme="majorBidi"/>
          <w:i/>
          <w:iCs/>
        </w:rPr>
      </w:pPr>
      <w:r w:rsidRPr="00487D8E">
        <w:rPr>
          <w:rFonts w:asciiTheme="majorBidi" w:hAnsiTheme="majorBidi" w:cstheme="majorBidi"/>
          <w:i/>
          <w:iCs/>
          <w:noProof/>
        </w:rPr>
        <w:lastRenderedPageBreak/>
        <w:drawing>
          <wp:inline distT="0" distB="0" distL="0" distR="0" wp14:anchorId="78C6DF75" wp14:editId="020EC6F3">
            <wp:extent cx="5486400" cy="3481705"/>
            <wp:effectExtent l="0" t="0" r="0" b="4445"/>
            <wp:docPr id="451962404"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3481705"/>
                    </a:xfrm>
                    <a:prstGeom prst="rect">
                      <a:avLst/>
                    </a:prstGeom>
                    <a:noFill/>
                    <a:ln>
                      <a:noFill/>
                    </a:ln>
                  </pic:spPr>
                </pic:pic>
              </a:graphicData>
            </a:graphic>
          </wp:inline>
        </w:drawing>
      </w:r>
    </w:p>
    <w:p w14:paraId="7D63B044" w14:textId="3A95FEFB" w:rsidR="0017223C" w:rsidRPr="0002571A" w:rsidRDefault="0017223C" w:rsidP="0017223C">
      <w:pPr>
        <w:rPr>
          <w:rFonts w:asciiTheme="majorBidi" w:hAnsiTheme="majorBidi" w:cstheme="majorBidi"/>
        </w:rPr>
      </w:pPr>
      <w:r w:rsidRPr="0002571A">
        <w:rPr>
          <w:rFonts w:asciiTheme="majorBidi" w:hAnsiTheme="majorBidi" w:cstheme="majorBidi"/>
          <w:i/>
          <w:iCs/>
        </w:rPr>
        <w:t xml:space="preserve">[Fig. 2.2: </w:t>
      </w:r>
      <w:r w:rsidR="00986F1B" w:rsidRPr="0002571A">
        <w:rPr>
          <w:rFonts w:asciiTheme="majorBidi" w:eastAsiaTheme="minorEastAsia" w:hAnsiTheme="majorBidi" w:cstheme="majorBidi"/>
          <w:i/>
          <w:iCs/>
        </w:rPr>
        <w:t>Stress-strain curve for polyethylene material</w:t>
      </w:r>
      <w:r w:rsidRPr="0002571A">
        <w:rPr>
          <w:rFonts w:asciiTheme="majorBidi" w:hAnsiTheme="majorBidi" w:cstheme="majorBidi"/>
          <w:i/>
          <w:iCs/>
        </w:rPr>
        <w:t>]</w:t>
      </w:r>
    </w:p>
    <w:p w14:paraId="746E13CA" w14:textId="77777777" w:rsidR="0017223C" w:rsidRPr="0002571A" w:rsidRDefault="0017223C" w:rsidP="0017223C">
      <w:pPr>
        <w:rPr>
          <w:rFonts w:asciiTheme="majorBidi" w:hAnsiTheme="majorBidi" w:cstheme="majorBidi"/>
          <w:b/>
          <w:bCs/>
        </w:rPr>
      </w:pPr>
      <w:r w:rsidRPr="0002571A">
        <w:rPr>
          <w:rFonts w:asciiTheme="majorBidi" w:hAnsiTheme="majorBidi" w:cstheme="majorBidi"/>
          <w:b/>
          <w:bCs/>
        </w:rPr>
        <w:t>2.1.3 Heat Transfer Equations for Sealing</w:t>
      </w:r>
    </w:p>
    <w:p w14:paraId="3DFA2C96" w14:textId="77777777" w:rsidR="0017223C" w:rsidRPr="0002571A" w:rsidRDefault="0017223C" w:rsidP="0017223C">
      <w:pPr>
        <w:rPr>
          <w:rFonts w:asciiTheme="majorBidi" w:hAnsiTheme="majorBidi" w:cstheme="majorBidi"/>
        </w:rPr>
      </w:pPr>
      <w:r w:rsidRPr="0002571A">
        <w:rPr>
          <w:rFonts w:asciiTheme="majorBidi" w:hAnsiTheme="majorBidi" w:cstheme="majorBidi"/>
          <w:b/>
          <w:bCs/>
        </w:rPr>
        <w:t>Conductive Heat Transfer Equation:</w:t>
      </w:r>
    </w:p>
    <w:p w14:paraId="418D483D" w14:textId="529A8571" w:rsidR="0017223C" w:rsidRPr="0002571A" w:rsidRDefault="005F5F5B" w:rsidP="0017223C">
      <w:pPr>
        <w:rPr>
          <w:rFonts w:asciiTheme="majorBidi" w:hAnsiTheme="majorBidi" w:cstheme="majorBidi"/>
        </w:rPr>
      </w:pPr>
      <m:oMathPara>
        <m:oMath>
          <m:r>
            <w:rPr>
              <w:rFonts w:ascii="Cambria Math" w:hAnsi="Cambria Math" w:cstheme="majorBidi"/>
            </w:rPr>
            <m:t>Q=</m:t>
          </m:r>
          <m:f>
            <m:fPr>
              <m:ctrlPr>
                <w:rPr>
                  <w:rFonts w:ascii="Cambria Math" w:hAnsi="Cambria Math" w:cstheme="majorBidi"/>
                  <w:i/>
                </w:rPr>
              </m:ctrlPr>
            </m:fPr>
            <m:num>
              <m:r>
                <w:rPr>
                  <w:rFonts w:ascii="Cambria Math" w:hAnsi="Cambria Math" w:cstheme="majorBidi"/>
                </w:rPr>
                <m:t>k×A×ΔT​</m:t>
              </m:r>
            </m:num>
            <m:den>
              <m:r>
                <w:rPr>
                  <w:rFonts w:ascii="Cambria Math" w:hAnsi="Cambria Math" w:cstheme="majorBidi"/>
                </w:rPr>
                <m:t>d</m:t>
              </m:r>
            </m:den>
          </m:f>
          <m:r>
            <w:rPr>
              <w:rFonts w:ascii="Cambria Math" w:hAnsi="Cambria Math" w:cstheme="majorBidi"/>
            </w:rPr>
            <m:t>×t</m:t>
          </m:r>
        </m:oMath>
      </m:oMathPara>
    </w:p>
    <w:p w14:paraId="64192C84" w14:textId="77777777" w:rsidR="0017223C" w:rsidRPr="0002571A" w:rsidRDefault="0017223C" w:rsidP="0017223C">
      <w:pPr>
        <w:rPr>
          <w:rFonts w:asciiTheme="majorBidi" w:hAnsiTheme="majorBidi" w:cstheme="majorBidi"/>
        </w:rPr>
      </w:pPr>
      <w:r w:rsidRPr="0002571A">
        <w:rPr>
          <w:rFonts w:asciiTheme="majorBidi" w:hAnsiTheme="majorBidi" w:cstheme="majorBidi"/>
        </w:rPr>
        <w:t>Where:</w:t>
      </w:r>
    </w:p>
    <w:p w14:paraId="34CDB46C" w14:textId="77777777" w:rsidR="0017223C" w:rsidRPr="0002571A" w:rsidRDefault="0017223C" w:rsidP="0017223C">
      <w:pPr>
        <w:numPr>
          <w:ilvl w:val="0"/>
          <w:numId w:val="11"/>
        </w:numPr>
        <w:rPr>
          <w:rFonts w:asciiTheme="majorBidi" w:hAnsiTheme="majorBidi" w:cstheme="majorBidi"/>
        </w:rPr>
      </w:pPr>
      <w:r w:rsidRPr="0002571A">
        <w:rPr>
          <w:rFonts w:asciiTheme="majorBidi" w:hAnsiTheme="majorBidi" w:cstheme="majorBidi"/>
        </w:rPr>
        <w:t>Q = Heat transferred (J)</w:t>
      </w:r>
    </w:p>
    <w:p w14:paraId="528F5F5C" w14:textId="45BD5444" w:rsidR="0017223C" w:rsidRPr="0002571A" w:rsidRDefault="0017223C" w:rsidP="0017223C">
      <w:pPr>
        <w:numPr>
          <w:ilvl w:val="0"/>
          <w:numId w:val="11"/>
        </w:numPr>
        <w:rPr>
          <w:rFonts w:asciiTheme="majorBidi" w:hAnsiTheme="majorBidi" w:cstheme="majorBidi"/>
        </w:rPr>
      </w:pPr>
      <w:r w:rsidRPr="0002571A">
        <w:rPr>
          <w:rFonts w:asciiTheme="majorBidi" w:hAnsiTheme="majorBidi" w:cstheme="majorBidi"/>
        </w:rPr>
        <w:t xml:space="preserve">k = Film thermal conductivity = </w:t>
      </w:r>
      <m:oMath>
        <m:r>
          <w:rPr>
            <w:rFonts w:ascii="Cambria Math" w:hAnsi="Cambria Math" w:cstheme="majorBidi"/>
          </w:rPr>
          <m:t>0.33 W/(m·K)</m:t>
        </m:r>
      </m:oMath>
    </w:p>
    <w:p w14:paraId="614A3B3D" w14:textId="77777777" w:rsidR="0017223C" w:rsidRPr="0002571A" w:rsidRDefault="0017223C" w:rsidP="0017223C">
      <w:pPr>
        <w:numPr>
          <w:ilvl w:val="0"/>
          <w:numId w:val="11"/>
        </w:numPr>
        <w:rPr>
          <w:rFonts w:asciiTheme="majorBidi" w:hAnsiTheme="majorBidi" w:cstheme="majorBidi"/>
        </w:rPr>
      </w:pPr>
      <w:r w:rsidRPr="0002571A">
        <w:rPr>
          <w:rFonts w:asciiTheme="majorBidi" w:hAnsiTheme="majorBidi" w:cstheme="majorBidi"/>
        </w:rPr>
        <w:t>A = Contact area = 750 mm²</w:t>
      </w:r>
    </w:p>
    <w:p w14:paraId="77CF85CC" w14:textId="77777777" w:rsidR="0017223C" w:rsidRPr="0002571A" w:rsidRDefault="0017223C" w:rsidP="0017223C">
      <w:pPr>
        <w:numPr>
          <w:ilvl w:val="0"/>
          <w:numId w:val="11"/>
        </w:numPr>
        <w:rPr>
          <w:rFonts w:asciiTheme="majorBidi" w:hAnsiTheme="majorBidi" w:cstheme="majorBidi"/>
        </w:rPr>
      </w:pPr>
      <w:r w:rsidRPr="0002571A">
        <w:rPr>
          <w:rFonts w:asciiTheme="majorBidi" w:hAnsiTheme="majorBidi" w:cstheme="majorBidi"/>
        </w:rPr>
        <w:t>ΔT = Temperature differential = 140°C - 25°C = 115°C</w:t>
      </w:r>
    </w:p>
    <w:p w14:paraId="6F4CDFDD" w14:textId="01BFE8EC" w:rsidR="0017223C" w:rsidRPr="0002571A" w:rsidRDefault="0017223C" w:rsidP="0017223C">
      <w:pPr>
        <w:numPr>
          <w:ilvl w:val="0"/>
          <w:numId w:val="11"/>
        </w:numPr>
        <w:rPr>
          <w:rFonts w:asciiTheme="majorBidi" w:hAnsiTheme="majorBidi" w:cstheme="majorBidi"/>
        </w:rPr>
      </w:pPr>
      <w:r w:rsidRPr="0002571A">
        <w:rPr>
          <w:rFonts w:asciiTheme="majorBidi" w:hAnsiTheme="majorBidi" w:cstheme="majorBidi"/>
        </w:rPr>
        <w:t xml:space="preserve">d = Film thickness = </w:t>
      </w:r>
      <m:oMath>
        <m:r>
          <w:rPr>
            <w:rFonts w:ascii="Cambria Math" w:eastAsiaTheme="minorEastAsia" w:hAnsi="Cambria Math" w:cstheme="majorBidi"/>
          </w:rPr>
          <m:t>0.06 mm</m:t>
        </m:r>
      </m:oMath>
    </w:p>
    <w:p w14:paraId="73350BC1" w14:textId="77777777" w:rsidR="0017223C" w:rsidRPr="0002571A" w:rsidRDefault="0017223C" w:rsidP="0017223C">
      <w:pPr>
        <w:numPr>
          <w:ilvl w:val="0"/>
          <w:numId w:val="11"/>
        </w:numPr>
        <w:rPr>
          <w:rFonts w:asciiTheme="majorBidi" w:hAnsiTheme="majorBidi" w:cstheme="majorBidi"/>
        </w:rPr>
      </w:pPr>
      <w:r w:rsidRPr="0002571A">
        <w:rPr>
          <w:rFonts w:asciiTheme="majorBidi" w:hAnsiTheme="majorBidi" w:cstheme="majorBidi"/>
        </w:rPr>
        <w:t>t = Sealing time</w:t>
      </w:r>
    </w:p>
    <w:p w14:paraId="500BC49C" w14:textId="77777777" w:rsidR="00F05405" w:rsidRDefault="00F05405" w:rsidP="0017223C">
      <w:pPr>
        <w:rPr>
          <w:rFonts w:asciiTheme="majorBidi" w:hAnsiTheme="majorBidi" w:cstheme="majorBidi"/>
          <w:b/>
          <w:bCs/>
        </w:rPr>
      </w:pPr>
    </w:p>
    <w:p w14:paraId="1EB393CC" w14:textId="77777777" w:rsidR="00F05405" w:rsidRDefault="00F05405" w:rsidP="0017223C">
      <w:pPr>
        <w:rPr>
          <w:rFonts w:asciiTheme="majorBidi" w:hAnsiTheme="majorBidi" w:cstheme="majorBidi"/>
          <w:b/>
          <w:bCs/>
        </w:rPr>
      </w:pPr>
    </w:p>
    <w:p w14:paraId="4284BDD1" w14:textId="77777777" w:rsidR="00F05405" w:rsidRDefault="00F05405" w:rsidP="0017223C">
      <w:pPr>
        <w:rPr>
          <w:rFonts w:asciiTheme="majorBidi" w:hAnsiTheme="majorBidi" w:cstheme="majorBidi"/>
          <w:b/>
          <w:bCs/>
        </w:rPr>
      </w:pPr>
    </w:p>
    <w:p w14:paraId="5510EFA9" w14:textId="6A39B294" w:rsidR="0017223C" w:rsidRPr="0002571A" w:rsidRDefault="0017223C" w:rsidP="0017223C">
      <w:pPr>
        <w:rPr>
          <w:rFonts w:asciiTheme="majorBidi" w:hAnsiTheme="majorBidi" w:cstheme="majorBidi"/>
        </w:rPr>
      </w:pPr>
      <w:r w:rsidRPr="0002571A">
        <w:rPr>
          <w:rFonts w:asciiTheme="majorBidi" w:hAnsiTheme="majorBidi" w:cstheme="majorBidi"/>
          <w:b/>
          <w:bCs/>
        </w:rPr>
        <w:lastRenderedPageBreak/>
        <w:t>Required Sealing Time:</w:t>
      </w:r>
    </w:p>
    <w:p w14:paraId="05C70CAD" w14:textId="4295C044" w:rsidR="0017223C" w:rsidRPr="00EA43DC" w:rsidRDefault="00000000" w:rsidP="00F05405">
      <w:pPr>
        <w:rPr>
          <w:rFonts w:asciiTheme="majorBidi" w:eastAsiaTheme="minorEastAsia" w:hAnsiTheme="majorBidi" w:cstheme="majorBidi"/>
          <w:rtl/>
        </w:rPr>
      </w:pPr>
      <m:oMathPara>
        <m:oMath>
          <m:sSub>
            <m:sSubPr>
              <m:ctrlPr>
                <w:rPr>
                  <w:rFonts w:ascii="Cambria Math" w:hAnsi="Cambria Math" w:cstheme="majorBidi"/>
                  <w:i/>
                </w:rPr>
              </m:ctrlPr>
            </m:sSubPr>
            <m:e>
              <m:r>
                <w:rPr>
                  <w:rFonts w:ascii="Cambria Math" w:hAnsi="Cambria Math" w:cstheme="majorBidi"/>
                </w:rPr>
                <m:t>t</m:t>
              </m:r>
            </m:e>
            <m:sub>
              <m:r>
                <w:rPr>
                  <w:rFonts w:ascii="Cambria Math" w:hAnsi="Cambria Math" w:cstheme="majorBidi"/>
                </w:rPr>
                <m:t>seal​</m:t>
              </m:r>
            </m:sub>
          </m:sSub>
          <m:r>
            <w:rPr>
              <w:rFonts w:ascii="Cambria Math" w:hAnsi="Cambria Math" w:cstheme="majorBidi"/>
            </w:rPr>
            <m:t>​=</m:t>
          </m:r>
          <m:f>
            <m:fPr>
              <m:ctrlPr>
                <w:rPr>
                  <w:rFonts w:ascii="Cambria Math" w:hAnsi="Cambria Math" w:cstheme="majorBidi"/>
                  <w:i/>
                </w:rPr>
              </m:ctrlPr>
            </m:fPr>
            <m:num>
              <m:r>
                <w:rPr>
                  <w:rFonts w:ascii="Cambria Math" w:hAnsi="Cambria Math" w:cstheme="majorBidi"/>
                </w:rPr>
                <m:t>Qrequired​×d​</m:t>
              </m:r>
            </m:num>
            <m:den>
              <m:r>
                <w:rPr>
                  <w:rFonts w:ascii="Cambria Math" w:hAnsi="Cambria Math" w:cstheme="majorBidi"/>
                </w:rPr>
                <m:t>k×A×ΔT</m:t>
              </m:r>
            </m:den>
          </m:f>
        </m:oMath>
      </m:oMathPara>
    </w:p>
    <w:p w14:paraId="3163559B" w14:textId="77777777" w:rsidR="00EA43DC" w:rsidRPr="0002571A" w:rsidRDefault="00EA43DC" w:rsidP="0017223C">
      <w:pPr>
        <w:rPr>
          <w:rFonts w:asciiTheme="majorBidi" w:hAnsiTheme="majorBidi" w:cstheme="majorBidi"/>
        </w:rPr>
      </w:pPr>
    </w:p>
    <w:p w14:paraId="1EDD1EBF" w14:textId="77777777" w:rsidR="00487D8E" w:rsidRDefault="00487D8E" w:rsidP="0017223C">
      <w:pPr>
        <w:rPr>
          <w:rFonts w:asciiTheme="majorBidi" w:hAnsiTheme="majorBidi" w:cstheme="majorBidi"/>
          <w:b/>
          <w:bCs/>
        </w:rPr>
      </w:pPr>
    </w:p>
    <w:p w14:paraId="403DFA00" w14:textId="699F49BF" w:rsidR="0017223C" w:rsidRPr="0002571A" w:rsidRDefault="0017223C" w:rsidP="0017223C">
      <w:pPr>
        <w:rPr>
          <w:rFonts w:asciiTheme="majorBidi" w:hAnsiTheme="majorBidi" w:cstheme="majorBidi"/>
        </w:rPr>
      </w:pPr>
      <w:r w:rsidRPr="0002571A">
        <w:rPr>
          <w:rFonts w:asciiTheme="majorBidi" w:hAnsiTheme="majorBidi" w:cstheme="majorBidi"/>
          <w:b/>
          <w:bCs/>
        </w:rPr>
        <w:t>Energy Required for Sealing:</w:t>
      </w:r>
    </w:p>
    <w:p w14:paraId="24ACB1D6" w14:textId="46D36750" w:rsidR="0017223C" w:rsidRPr="0002571A" w:rsidRDefault="00000000" w:rsidP="0017223C">
      <w:pPr>
        <w:rPr>
          <w:rFonts w:asciiTheme="majorBidi" w:hAnsiTheme="majorBidi" w:cstheme="majorBidi"/>
        </w:rPr>
      </w:pPr>
      <m:oMathPara>
        <m:oMath>
          <m:sSub>
            <m:sSubPr>
              <m:ctrlPr>
                <w:rPr>
                  <w:rFonts w:ascii="Cambria Math" w:hAnsi="Cambria Math" w:cstheme="majorBidi"/>
                  <w:i/>
                </w:rPr>
              </m:ctrlPr>
            </m:sSubPr>
            <m:e>
              <m:r>
                <w:rPr>
                  <w:rFonts w:ascii="Cambria Math" w:hAnsi="Cambria Math" w:cstheme="majorBidi"/>
                </w:rPr>
                <m:t>E</m:t>
              </m:r>
            </m:e>
            <m:sub>
              <m:r>
                <w:rPr>
                  <w:rFonts w:ascii="Cambria Math" w:hAnsi="Cambria Math" w:cstheme="majorBidi"/>
                </w:rPr>
                <m:t>SEAL</m:t>
              </m:r>
            </m:sub>
          </m:sSub>
          <m:r>
            <w:rPr>
              <w:rFonts w:ascii="Cambria Math" w:hAnsi="Cambria Math" w:cstheme="majorBidi"/>
            </w:rPr>
            <m:t>​=m×</m:t>
          </m:r>
          <m:sSub>
            <m:sSubPr>
              <m:ctrlPr>
                <w:rPr>
                  <w:rFonts w:ascii="Cambria Math" w:hAnsi="Cambria Math" w:cstheme="majorBidi"/>
                  <w:i/>
                </w:rPr>
              </m:ctrlPr>
            </m:sSubPr>
            <m:e>
              <m:r>
                <w:rPr>
                  <w:rFonts w:ascii="Cambria Math" w:hAnsi="Cambria Math" w:cstheme="majorBidi"/>
                </w:rPr>
                <m:t>C</m:t>
              </m:r>
            </m:e>
            <m:sub>
              <m:r>
                <w:rPr>
                  <w:rFonts w:ascii="Cambria Math" w:hAnsi="Cambria Math" w:cstheme="majorBidi"/>
                </w:rPr>
                <m:t>P</m:t>
              </m:r>
            </m:sub>
          </m:sSub>
          <m:r>
            <w:rPr>
              <w:rFonts w:ascii="Cambria Math" w:hAnsi="Cambria Math" w:cstheme="majorBidi"/>
            </w:rPr>
            <m:t>​×ΔT</m:t>
          </m:r>
        </m:oMath>
      </m:oMathPara>
    </w:p>
    <w:p w14:paraId="102F1E6F" w14:textId="77777777" w:rsidR="0017223C" w:rsidRPr="0002571A" w:rsidRDefault="0017223C" w:rsidP="0017223C">
      <w:pPr>
        <w:rPr>
          <w:rFonts w:asciiTheme="majorBidi" w:hAnsiTheme="majorBidi" w:cstheme="majorBidi"/>
        </w:rPr>
      </w:pPr>
      <w:r w:rsidRPr="0002571A">
        <w:rPr>
          <w:rFonts w:asciiTheme="majorBidi" w:hAnsiTheme="majorBidi" w:cstheme="majorBidi"/>
        </w:rPr>
        <w:t>Where:</w:t>
      </w:r>
    </w:p>
    <w:p w14:paraId="7AAF4AEF" w14:textId="4DF65058" w:rsidR="0017223C" w:rsidRPr="00487D8E" w:rsidRDefault="00487D8E" w:rsidP="0017223C">
      <w:pPr>
        <w:numPr>
          <w:ilvl w:val="0"/>
          <w:numId w:val="12"/>
        </w:numPr>
        <w:rPr>
          <w:rFonts w:ascii="Cambria Math" w:hAnsi="Cambria Math" w:cstheme="majorBidi"/>
          <w:oMath/>
        </w:rPr>
      </w:pPr>
      <m:oMath>
        <m:r>
          <w:rPr>
            <w:rFonts w:ascii="Cambria Math" w:hAnsi="Cambria Math" w:cstheme="majorBidi"/>
          </w:rPr>
          <m:t>m = Mass of sealing zone = ρ×V = 920 × (750 × 0.06 × 10⁻⁹) = 0.04 g</m:t>
        </m:r>
      </m:oMath>
    </w:p>
    <w:p w14:paraId="31DA9F06" w14:textId="1D2D3024" w:rsidR="0017223C" w:rsidRPr="00487D8E" w:rsidRDefault="00000000" w:rsidP="0017223C">
      <w:pPr>
        <w:numPr>
          <w:ilvl w:val="0"/>
          <w:numId w:val="12"/>
        </w:numPr>
        <w:rPr>
          <w:rFonts w:ascii="Cambria Math" w:hAnsi="Cambria Math" w:cstheme="majorBidi"/>
          <w:oMath/>
        </w:rPr>
      </w:pPr>
      <m:oMath>
        <m:sSub>
          <m:sSubPr>
            <m:ctrlPr>
              <w:rPr>
                <w:rFonts w:ascii="Cambria Math" w:hAnsi="Cambria Math" w:cstheme="majorBidi"/>
                <w:i/>
              </w:rPr>
            </m:ctrlPr>
          </m:sSubPr>
          <m:e>
            <m:r>
              <w:rPr>
                <w:rFonts w:ascii="Cambria Math" w:hAnsi="Cambria Math" w:cstheme="majorBidi"/>
              </w:rPr>
              <m:t>C</m:t>
            </m:r>
          </m:e>
          <m:sub>
            <m:r>
              <w:rPr>
                <w:rFonts w:ascii="Cambria Math" w:hAnsi="Cambria Math" w:cstheme="majorBidi"/>
              </w:rPr>
              <m:t>P</m:t>
            </m:r>
          </m:sub>
        </m:sSub>
        <m:r>
          <w:rPr>
            <w:rFonts w:ascii="Cambria Math" w:hAnsi="Cambria Math" w:cstheme="majorBidi"/>
          </w:rPr>
          <m:t>​ = Specific heat capacity of polyethylene = 2.3 kJ/(kg·K)</m:t>
        </m:r>
      </m:oMath>
    </w:p>
    <w:p w14:paraId="2B1367BF" w14:textId="77777777" w:rsidR="0017223C" w:rsidRPr="0002571A" w:rsidRDefault="0017223C" w:rsidP="0017223C">
      <w:pPr>
        <w:rPr>
          <w:rFonts w:asciiTheme="majorBidi" w:hAnsiTheme="majorBidi" w:cstheme="majorBidi"/>
        </w:rPr>
      </w:pPr>
      <w:r w:rsidRPr="0002571A">
        <w:rPr>
          <w:rFonts w:asciiTheme="majorBidi" w:hAnsiTheme="majorBidi" w:cstheme="majorBidi"/>
          <w:b/>
          <w:bCs/>
        </w:rPr>
        <w:t>Optimal Sealing Temperature:</w:t>
      </w:r>
    </w:p>
    <w:p w14:paraId="227FD791" w14:textId="61CCD3AA" w:rsidR="0017223C" w:rsidRPr="0002571A" w:rsidRDefault="00000000" w:rsidP="0017223C">
      <w:pPr>
        <w:rPr>
          <w:rFonts w:asciiTheme="majorBidi" w:hAnsiTheme="majorBidi" w:cstheme="majorBidi"/>
        </w:rPr>
      </w:pPr>
      <m:oMathPara>
        <m:oMath>
          <m:sSub>
            <m:sSubPr>
              <m:ctrlPr>
                <w:rPr>
                  <w:rFonts w:ascii="Cambria Math" w:hAnsi="Cambria Math" w:cstheme="majorBidi"/>
                  <w:i/>
                </w:rPr>
              </m:ctrlPr>
            </m:sSubPr>
            <m:e>
              <m:r>
                <w:rPr>
                  <w:rFonts w:ascii="Cambria Math" w:hAnsi="Cambria Math" w:cstheme="majorBidi"/>
                </w:rPr>
                <m:t>T</m:t>
              </m:r>
            </m:e>
            <m:sub>
              <m:r>
                <w:rPr>
                  <w:rFonts w:ascii="Cambria Math" w:hAnsi="Cambria Math" w:cstheme="majorBidi"/>
                </w:rPr>
                <m:t>seal</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T</m:t>
              </m:r>
            </m:e>
            <m:sub>
              <m:r>
                <w:rPr>
                  <w:rFonts w:ascii="Cambria Math" w:hAnsi="Cambria Math" w:cstheme="majorBidi"/>
                </w:rPr>
                <m:t>melt</m:t>
              </m:r>
            </m:sub>
          </m:sSub>
          <m:r>
            <w:rPr>
              <w:rFonts w:ascii="Cambria Math" w:hAnsi="Cambria Math" w:cstheme="majorBidi"/>
            </w:rPr>
            <m:t>+20°C</m:t>
          </m:r>
        </m:oMath>
      </m:oMathPara>
    </w:p>
    <w:p w14:paraId="1D7D8C9A" w14:textId="77777777" w:rsidR="0017223C" w:rsidRPr="0002571A" w:rsidRDefault="0017223C" w:rsidP="0017223C">
      <w:pPr>
        <w:rPr>
          <w:rFonts w:asciiTheme="majorBidi" w:hAnsiTheme="majorBidi" w:cstheme="majorBidi"/>
        </w:rPr>
      </w:pPr>
      <w:r w:rsidRPr="0002571A">
        <w:rPr>
          <w:rFonts w:asciiTheme="majorBidi" w:hAnsiTheme="majorBidi" w:cstheme="majorBidi"/>
        </w:rPr>
        <w:t>Where:</w:t>
      </w:r>
    </w:p>
    <w:p w14:paraId="7487A8E3" w14:textId="4245C0FC" w:rsidR="0017223C" w:rsidRPr="0002571A" w:rsidRDefault="00000000" w:rsidP="0017223C">
      <w:pPr>
        <w:numPr>
          <w:ilvl w:val="0"/>
          <w:numId w:val="13"/>
        </w:numPr>
        <w:rPr>
          <w:rFonts w:asciiTheme="majorBidi" w:hAnsiTheme="majorBidi" w:cstheme="majorBidi"/>
        </w:rPr>
      </w:pPr>
      <m:oMath>
        <m:sSub>
          <m:sSubPr>
            <m:ctrlPr>
              <w:rPr>
                <w:rFonts w:ascii="Cambria Math" w:hAnsi="Cambria Math" w:cstheme="majorBidi"/>
                <w:i/>
              </w:rPr>
            </m:ctrlPr>
          </m:sSubPr>
          <m:e>
            <m:r>
              <w:rPr>
                <w:rFonts w:ascii="Cambria Math" w:hAnsi="Cambria Math" w:cstheme="majorBidi"/>
              </w:rPr>
              <m:t>T</m:t>
            </m:r>
          </m:e>
          <m:sub>
            <m:r>
              <w:rPr>
                <w:rFonts w:ascii="Cambria Math" w:hAnsi="Cambria Math" w:cstheme="majorBidi"/>
              </w:rPr>
              <m:t>melt</m:t>
            </m:r>
          </m:sub>
        </m:sSub>
        <m:r>
          <w:rPr>
            <w:rFonts w:ascii="Cambria Math" w:eastAsiaTheme="minorEastAsia" w:hAnsi="Cambria Math" w:cstheme="majorBidi"/>
          </w:rPr>
          <m:t>​ = Polyethylene melting point = 120-130°C</m:t>
        </m:r>
      </m:oMath>
    </w:p>
    <w:p w14:paraId="13670E78" w14:textId="2D6D1F92" w:rsidR="0017223C" w:rsidRPr="00B4498F" w:rsidRDefault="00000000" w:rsidP="004C0421">
      <w:pPr>
        <w:numPr>
          <w:ilvl w:val="0"/>
          <w:numId w:val="13"/>
        </w:numPr>
        <w:rPr>
          <w:rFonts w:asciiTheme="majorBidi" w:hAnsiTheme="majorBidi" w:cstheme="majorBidi"/>
        </w:rPr>
      </w:pPr>
      <m:oMath>
        <m:sSub>
          <m:sSubPr>
            <m:ctrlPr>
              <w:rPr>
                <w:rFonts w:ascii="Cambria Math" w:hAnsi="Cambria Math" w:cstheme="majorBidi"/>
                <w:i/>
              </w:rPr>
            </m:ctrlPr>
          </m:sSubPr>
          <m:e>
            <m:r>
              <w:rPr>
                <w:rFonts w:ascii="Cambria Math" w:hAnsi="Cambria Math" w:cstheme="majorBidi"/>
              </w:rPr>
              <m:t>T</m:t>
            </m:r>
          </m:e>
          <m:sub>
            <m:r>
              <w:rPr>
                <w:rFonts w:ascii="Cambria Math" w:hAnsi="Cambria Math" w:cstheme="majorBidi"/>
              </w:rPr>
              <m:t>seal</m:t>
            </m:r>
          </m:sub>
        </m:sSub>
        <m:r>
          <w:rPr>
            <w:rFonts w:ascii="Cambria Math" w:hAnsi="Cambria Math" w:cstheme="majorBidi"/>
          </w:rPr>
          <m:t>​​ = 140-150°C</m:t>
        </m:r>
      </m:oMath>
    </w:p>
    <w:p w14:paraId="60D3E163" w14:textId="77777777" w:rsidR="00B4498F" w:rsidRDefault="00B4498F" w:rsidP="00B4498F">
      <w:pPr>
        <w:rPr>
          <w:rFonts w:asciiTheme="majorBidi" w:eastAsiaTheme="minorEastAsia" w:hAnsiTheme="majorBidi" w:cstheme="majorBidi"/>
        </w:rPr>
      </w:pPr>
    </w:p>
    <w:p w14:paraId="631747B9" w14:textId="7463E320" w:rsidR="00B4498F" w:rsidRPr="0002571A" w:rsidRDefault="00B4498F" w:rsidP="00B4498F">
      <w:pPr>
        <w:rPr>
          <w:rFonts w:asciiTheme="majorBidi" w:hAnsiTheme="majorBidi" w:cstheme="majorBidi"/>
        </w:rPr>
      </w:pPr>
      <w:r>
        <w:rPr>
          <w:rFonts w:asciiTheme="majorBidi" w:hAnsiTheme="majorBidi" w:cstheme="majorBidi"/>
          <w:noProof/>
        </w:rPr>
        <w:drawing>
          <wp:inline distT="0" distB="0" distL="0" distR="0" wp14:anchorId="370D2588" wp14:editId="40D2AA76">
            <wp:extent cx="3965097" cy="2476163"/>
            <wp:effectExtent l="0" t="0" r="0" b="635"/>
            <wp:docPr id="901725713"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725713" name="صورة 901725713"/>
                    <pic:cNvPicPr/>
                  </pic:nvPicPr>
                  <pic:blipFill>
                    <a:blip r:embed="rId11">
                      <a:extLst>
                        <a:ext uri="{28A0092B-C50C-407E-A947-70E740481C1C}">
                          <a14:useLocalDpi xmlns:a14="http://schemas.microsoft.com/office/drawing/2010/main" val="0"/>
                        </a:ext>
                      </a:extLst>
                    </a:blip>
                    <a:stretch>
                      <a:fillRect/>
                    </a:stretch>
                  </pic:blipFill>
                  <pic:spPr>
                    <a:xfrm>
                      <a:off x="0" y="0"/>
                      <a:ext cx="3965097" cy="2476163"/>
                    </a:xfrm>
                    <a:prstGeom prst="rect">
                      <a:avLst/>
                    </a:prstGeom>
                  </pic:spPr>
                </pic:pic>
              </a:graphicData>
            </a:graphic>
          </wp:inline>
        </w:drawing>
      </w:r>
    </w:p>
    <w:p w14:paraId="7A6DB7DA" w14:textId="70638180" w:rsidR="00B4498F" w:rsidRPr="00D31488" w:rsidRDefault="0017223C" w:rsidP="00D31488">
      <w:pPr>
        <w:rPr>
          <w:rFonts w:asciiTheme="majorBidi" w:hAnsiTheme="majorBidi" w:cstheme="majorBidi"/>
          <w:i/>
          <w:iCs/>
        </w:rPr>
      </w:pPr>
      <w:r w:rsidRPr="0002571A">
        <w:rPr>
          <w:rFonts w:asciiTheme="majorBidi" w:hAnsiTheme="majorBidi" w:cstheme="majorBidi"/>
          <w:i/>
          <w:iCs/>
        </w:rPr>
        <w:t>[Fig. 2.3: Thermal sealing cycle diagram (Temperature vs Time)]</w:t>
      </w:r>
    </w:p>
    <w:p w14:paraId="678CC8F4" w14:textId="77777777" w:rsidR="004C0421" w:rsidRDefault="004C0421" w:rsidP="0017223C">
      <w:pPr>
        <w:rPr>
          <w:rFonts w:asciiTheme="majorBidi" w:hAnsiTheme="majorBidi" w:cstheme="majorBidi"/>
          <w:b/>
          <w:bCs/>
        </w:rPr>
      </w:pPr>
    </w:p>
    <w:p w14:paraId="47498B62" w14:textId="06E3ADBC" w:rsidR="0017223C" w:rsidRPr="0002571A" w:rsidRDefault="0017223C" w:rsidP="0017223C">
      <w:pPr>
        <w:rPr>
          <w:rFonts w:asciiTheme="majorBidi" w:hAnsiTheme="majorBidi" w:cstheme="majorBidi"/>
          <w:b/>
          <w:bCs/>
        </w:rPr>
      </w:pPr>
      <w:r w:rsidRPr="0002571A">
        <w:rPr>
          <w:rFonts w:asciiTheme="majorBidi" w:hAnsiTheme="majorBidi" w:cstheme="majorBidi"/>
          <w:b/>
          <w:bCs/>
        </w:rPr>
        <w:lastRenderedPageBreak/>
        <w:t>2.1.4 Speed and Productivity Calculations</w:t>
      </w:r>
    </w:p>
    <w:p w14:paraId="6B7501D8" w14:textId="77777777" w:rsidR="0017223C" w:rsidRPr="0002571A" w:rsidRDefault="0017223C" w:rsidP="0017223C">
      <w:pPr>
        <w:rPr>
          <w:rFonts w:asciiTheme="majorBidi" w:hAnsiTheme="majorBidi" w:cstheme="majorBidi"/>
        </w:rPr>
      </w:pPr>
      <w:r w:rsidRPr="0002571A">
        <w:rPr>
          <w:rFonts w:asciiTheme="majorBidi" w:hAnsiTheme="majorBidi" w:cstheme="majorBidi"/>
          <w:b/>
          <w:bCs/>
        </w:rPr>
        <w:t>Productivity Equation:</w:t>
      </w:r>
    </w:p>
    <w:p w14:paraId="02D4B41B" w14:textId="4BECEF60" w:rsidR="0017223C" w:rsidRPr="0002571A" w:rsidRDefault="000465A8" w:rsidP="0017223C">
      <w:pPr>
        <w:rPr>
          <w:rFonts w:asciiTheme="majorBidi" w:hAnsiTheme="majorBidi" w:cstheme="majorBidi"/>
        </w:rPr>
      </w:pPr>
      <m:oMathPara>
        <m:oMath>
          <m:r>
            <w:rPr>
              <w:rFonts w:ascii="Cambria Math" w:hAnsi="Cambria Math" w:cstheme="majorBidi"/>
            </w:rPr>
            <m:t>P=​</m:t>
          </m:r>
          <m:f>
            <m:fPr>
              <m:ctrlPr>
                <w:rPr>
                  <w:rFonts w:ascii="Cambria Math" w:hAnsi="Cambria Math" w:cstheme="majorBidi"/>
                  <w:i/>
                </w:rPr>
              </m:ctrlPr>
            </m:fPr>
            <m:num>
              <m:r>
                <w:rPr>
                  <w:rFonts w:ascii="Cambria Math" w:hAnsi="Cambria Math" w:cstheme="majorBidi"/>
                </w:rPr>
                <m:t>60​</m:t>
              </m:r>
            </m:num>
            <m:den>
              <m:sSub>
                <m:sSubPr>
                  <m:ctrlPr>
                    <w:rPr>
                      <w:rFonts w:ascii="Cambria Math" w:hAnsi="Cambria Math" w:cstheme="majorBidi"/>
                      <w:i/>
                    </w:rPr>
                  </m:ctrlPr>
                </m:sSubPr>
                <m:e>
                  <m:r>
                    <w:rPr>
                      <w:rFonts w:ascii="Cambria Math" w:hAnsi="Cambria Math" w:cstheme="majorBidi"/>
                    </w:rPr>
                    <m:t>t</m:t>
                  </m:r>
                </m:e>
                <m:sub>
                  <m:r>
                    <w:rPr>
                      <w:rFonts w:ascii="Cambria Math" w:hAnsi="Cambria Math" w:cstheme="majorBidi"/>
                    </w:rPr>
                    <m:t>cycle</m:t>
                  </m:r>
                </m:sub>
              </m:sSub>
            </m:den>
          </m:f>
          <m:r>
            <w:rPr>
              <w:rFonts w:ascii="Cambria Math" w:hAnsi="Cambria Math" w:cstheme="majorBidi"/>
            </w:rPr>
            <m:t>×η</m:t>
          </m:r>
        </m:oMath>
      </m:oMathPara>
    </w:p>
    <w:p w14:paraId="51954D4F" w14:textId="67C3ADA8" w:rsidR="00B4498F" w:rsidRPr="0002571A" w:rsidRDefault="0017223C" w:rsidP="00B4498F">
      <w:pPr>
        <w:rPr>
          <w:rFonts w:asciiTheme="majorBidi" w:hAnsiTheme="majorBidi" w:cstheme="majorBidi"/>
        </w:rPr>
      </w:pPr>
      <w:r w:rsidRPr="0002571A">
        <w:rPr>
          <w:rFonts w:asciiTheme="majorBidi" w:hAnsiTheme="majorBidi" w:cstheme="majorBidi"/>
        </w:rPr>
        <w:t>Where:</w:t>
      </w:r>
    </w:p>
    <w:p w14:paraId="7CFBDBB4" w14:textId="7BC2F378" w:rsidR="0017223C" w:rsidRPr="0002571A" w:rsidRDefault="000465A8" w:rsidP="0017223C">
      <w:pPr>
        <w:numPr>
          <w:ilvl w:val="0"/>
          <w:numId w:val="14"/>
        </w:numPr>
        <w:rPr>
          <w:rFonts w:asciiTheme="majorBidi" w:hAnsiTheme="majorBidi" w:cstheme="majorBidi"/>
        </w:rPr>
      </w:pPr>
      <m:oMath>
        <m:r>
          <w:rPr>
            <w:rFonts w:ascii="Cambria Math" w:hAnsi="Cambria Math" w:cstheme="majorBidi"/>
          </w:rPr>
          <m:t>P = Productivity (bags/minute)</m:t>
        </m:r>
      </m:oMath>
    </w:p>
    <w:p w14:paraId="65288C43" w14:textId="72D3588D" w:rsidR="0017223C" w:rsidRPr="0002571A" w:rsidRDefault="000465A8" w:rsidP="0017223C">
      <w:pPr>
        <w:numPr>
          <w:ilvl w:val="0"/>
          <w:numId w:val="14"/>
        </w:numPr>
        <w:rPr>
          <w:rFonts w:asciiTheme="majorBidi" w:hAnsiTheme="majorBidi" w:cstheme="majorBidi"/>
        </w:rPr>
      </w:pPr>
      <m:oMath>
        <m:r>
          <w:rPr>
            <w:rFonts w:ascii="Cambria Math" w:hAnsi="Cambria Math" w:cstheme="majorBidi"/>
          </w:rPr>
          <m:t>tcycle​ = Cycle time (seconds)</m:t>
        </m:r>
      </m:oMath>
    </w:p>
    <w:p w14:paraId="5F99DA8D" w14:textId="5ADC1B26" w:rsidR="0017223C" w:rsidRPr="0002571A" w:rsidRDefault="000465A8" w:rsidP="0017223C">
      <w:pPr>
        <w:numPr>
          <w:ilvl w:val="0"/>
          <w:numId w:val="14"/>
        </w:numPr>
        <w:rPr>
          <w:rFonts w:asciiTheme="majorBidi" w:hAnsiTheme="majorBidi" w:cstheme="majorBidi"/>
        </w:rPr>
      </w:pPr>
      <m:oMath>
        <m:r>
          <w:rPr>
            <w:rFonts w:ascii="Cambria Math" w:hAnsi="Cambria Math" w:cstheme="majorBidi"/>
          </w:rPr>
          <m:t>η = System efficiency = 0.85-0.95</m:t>
        </m:r>
      </m:oMath>
    </w:p>
    <w:p w14:paraId="2C6248DD" w14:textId="490A71F2" w:rsidR="0017223C" w:rsidRPr="0002571A" w:rsidRDefault="0017223C" w:rsidP="0017223C">
      <w:pPr>
        <w:rPr>
          <w:rFonts w:asciiTheme="majorBidi" w:hAnsiTheme="majorBidi" w:cstheme="majorBidi"/>
        </w:rPr>
      </w:pPr>
      <w:r w:rsidRPr="0002571A">
        <w:rPr>
          <w:rFonts w:asciiTheme="majorBidi" w:hAnsiTheme="majorBidi" w:cstheme="majorBidi"/>
          <w:b/>
          <w:bCs/>
        </w:rPr>
        <w:t>Cycle Time:</w:t>
      </w:r>
    </w:p>
    <w:p w14:paraId="51920081" w14:textId="787724D0" w:rsidR="0017223C" w:rsidRPr="0002571A" w:rsidRDefault="00000000" w:rsidP="0017223C">
      <w:pPr>
        <w:rPr>
          <w:rFonts w:asciiTheme="majorBidi" w:hAnsiTheme="majorBidi" w:cstheme="majorBidi"/>
        </w:rPr>
      </w:pPr>
      <m:oMath>
        <m:sSub>
          <m:sSubPr>
            <m:ctrlPr>
              <w:rPr>
                <w:rFonts w:ascii="Cambria Math" w:hAnsi="Cambria Math" w:cstheme="majorBidi"/>
                <w:i/>
              </w:rPr>
            </m:ctrlPr>
          </m:sSubPr>
          <m:e>
            <m:r>
              <w:rPr>
                <w:rFonts w:ascii="Cambria Math" w:hAnsi="Cambria Math" w:cstheme="majorBidi"/>
              </w:rPr>
              <m:t>t</m:t>
            </m:r>
          </m:e>
          <m:sub>
            <m:r>
              <w:rPr>
                <w:rFonts w:ascii="Cambria Math" w:hAnsi="Cambria Math" w:cstheme="majorBidi"/>
              </w:rPr>
              <m:t>cycle</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t</m:t>
            </m:r>
          </m:e>
          <m:sub>
            <m:r>
              <w:rPr>
                <w:rFonts w:ascii="Cambria Math" w:hAnsi="Cambria Math" w:cstheme="majorBidi"/>
              </w:rPr>
              <m:t>pull</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t</m:t>
            </m:r>
          </m:e>
          <m:sub>
            <m:r>
              <w:rPr>
                <w:rFonts w:ascii="Cambria Math" w:hAnsi="Cambria Math" w:cstheme="majorBidi"/>
              </w:rPr>
              <m:t>seal</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t</m:t>
            </m:r>
          </m:e>
          <m:sub>
            <m:r>
              <w:rPr>
                <w:rFonts w:ascii="Cambria Math" w:hAnsi="Cambria Math" w:cstheme="majorBidi"/>
              </w:rPr>
              <m:t>cut</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t</m:t>
            </m:r>
          </m:e>
          <m:sub>
            <m:r>
              <w:rPr>
                <w:rFonts w:ascii="Cambria Math" w:hAnsi="Cambria Math" w:cstheme="majorBidi"/>
              </w:rPr>
              <m:t>dwell</m:t>
            </m:r>
          </m:sub>
        </m:sSub>
      </m:oMath>
      <w:r w:rsidR="0017223C" w:rsidRPr="0002571A">
        <w:rPr>
          <w:rFonts w:asciiTheme="majorBidi" w:hAnsiTheme="majorBidi" w:cstheme="majorBidi"/>
        </w:rPr>
        <w:t>​</w:t>
      </w:r>
    </w:p>
    <w:p w14:paraId="692A33DF" w14:textId="77777777" w:rsidR="0017223C" w:rsidRPr="0002571A" w:rsidRDefault="0017223C" w:rsidP="0017223C">
      <w:pPr>
        <w:rPr>
          <w:rFonts w:asciiTheme="majorBidi" w:hAnsiTheme="majorBidi" w:cstheme="majorBidi"/>
        </w:rPr>
      </w:pPr>
      <w:r w:rsidRPr="0002571A">
        <w:rPr>
          <w:rFonts w:asciiTheme="majorBidi" w:hAnsiTheme="majorBidi" w:cstheme="majorBidi"/>
        </w:rPr>
        <w:t>Where:</w:t>
      </w:r>
    </w:p>
    <w:p w14:paraId="1314D824" w14:textId="06E35D4E" w:rsidR="0017223C" w:rsidRPr="000465A8" w:rsidRDefault="00000000" w:rsidP="0017223C">
      <w:pPr>
        <w:numPr>
          <w:ilvl w:val="0"/>
          <w:numId w:val="15"/>
        </w:numPr>
        <w:rPr>
          <w:rFonts w:ascii="Cambria Math" w:hAnsi="Cambria Math" w:cstheme="majorBidi"/>
          <w:oMath/>
        </w:rPr>
      </w:pPr>
      <m:oMath>
        <m:sSub>
          <m:sSubPr>
            <m:ctrlPr>
              <w:rPr>
                <w:rFonts w:ascii="Cambria Math" w:hAnsi="Cambria Math" w:cstheme="majorBidi"/>
                <w:i/>
              </w:rPr>
            </m:ctrlPr>
          </m:sSubPr>
          <m:e>
            <m:r>
              <w:rPr>
                <w:rFonts w:ascii="Cambria Math" w:hAnsi="Cambria Math" w:cstheme="majorBidi"/>
              </w:rPr>
              <m:t>t</m:t>
            </m:r>
          </m:e>
          <m:sub>
            <m:r>
              <w:rPr>
                <w:rFonts w:ascii="Cambria Math" w:hAnsi="Cambria Math" w:cstheme="majorBidi"/>
              </w:rPr>
              <m:t>pull</m:t>
            </m:r>
          </m:sub>
        </m:sSub>
        <m:r>
          <w:rPr>
            <w:rFonts w:ascii="Cambria Math" w:hAnsi="Cambria Math" w:cstheme="majorBidi"/>
          </w:rPr>
          <m:t>​ = Film pulling time = Lbag​/vf​ = 2-5 seconds</m:t>
        </m:r>
      </m:oMath>
    </w:p>
    <w:p w14:paraId="21B4A6A9" w14:textId="330FFCC8" w:rsidR="0017223C" w:rsidRPr="000465A8" w:rsidRDefault="00000000" w:rsidP="0017223C">
      <w:pPr>
        <w:numPr>
          <w:ilvl w:val="0"/>
          <w:numId w:val="15"/>
        </w:numPr>
        <w:rPr>
          <w:rFonts w:ascii="Cambria Math" w:hAnsi="Cambria Math" w:cstheme="majorBidi"/>
          <w:oMath/>
        </w:rPr>
      </w:pPr>
      <m:oMath>
        <m:sSub>
          <m:sSubPr>
            <m:ctrlPr>
              <w:rPr>
                <w:rFonts w:ascii="Cambria Math" w:hAnsi="Cambria Math" w:cstheme="majorBidi"/>
                <w:i/>
              </w:rPr>
            </m:ctrlPr>
          </m:sSubPr>
          <m:e>
            <m:r>
              <w:rPr>
                <w:rFonts w:ascii="Cambria Math" w:hAnsi="Cambria Math" w:cstheme="majorBidi"/>
              </w:rPr>
              <m:t>t</m:t>
            </m:r>
          </m:e>
          <m:sub>
            <m:r>
              <w:rPr>
                <w:rFonts w:ascii="Cambria Math" w:hAnsi="Cambria Math" w:cstheme="majorBidi"/>
              </w:rPr>
              <m:t>seal</m:t>
            </m:r>
          </m:sub>
        </m:sSub>
        <m:r>
          <w:rPr>
            <w:rFonts w:ascii="Cambria Math" w:hAnsi="Cambria Math" w:cstheme="majorBidi"/>
          </w:rPr>
          <m:t>= Sealing time = 0.3-0.5 seconds</m:t>
        </m:r>
      </m:oMath>
    </w:p>
    <w:p w14:paraId="2A6A631C" w14:textId="60D70C69" w:rsidR="0017223C" w:rsidRPr="000465A8" w:rsidRDefault="00000000" w:rsidP="0017223C">
      <w:pPr>
        <w:numPr>
          <w:ilvl w:val="0"/>
          <w:numId w:val="15"/>
        </w:numPr>
        <w:rPr>
          <w:rFonts w:ascii="Cambria Math" w:hAnsi="Cambria Math" w:cstheme="majorBidi"/>
          <w:oMath/>
        </w:rPr>
      </w:pPr>
      <m:oMath>
        <m:sSub>
          <m:sSubPr>
            <m:ctrlPr>
              <w:rPr>
                <w:rFonts w:ascii="Cambria Math" w:hAnsi="Cambria Math" w:cstheme="majorBidi"/>
                <w:i/>
              </w:rPr>
            </m:ctrlPr>
          </m:sSubPr>
          <m:e>
            <m:r>
              <w:rPr>
                <w:rFonts w:ascii="Cambria Math" w:hAnsi="Cambria Math" w:cstheme="majorBidi"/>
              </w:rPr>
              <m:t>t</m:t>
            </m:r>
          </m:e>
          <m:sub>
            <m:r>
              <w:rPr>
                <w:rFonts w:ascii="Cambria Math" w:hAnsi="Cambria Math" w:cstheme="majorBidi"/>
              </w:rPr>
              <m:t>cut</m:t>
            </m:r>
          </m:sub>
        </m:sSub>
        <m:r>
          <w:rPr>
            <w:rFonts w:ascii="Cambria Math" w:hAnsi="Cambria Math" w:cstheme="majorBidi"/>
          </w:rPr>
          <m:t>​ = Cutting time = 0.1 seconds</m:t>
        </m:r>
      </m:oMath>
    </w:p>
    <w:p w14:paraId="4E68E81C" w14:textId="2F3EF3C0" w:rsidR="0017223C" w:rsidRPr="000465A8" w:rsidRDefault="00000000" w:rsidP="0017223C">
      <w:pPr>
        <w:numPr>
          <w:ilvl w:val="0"/>
          <w:numId w:val="15"/>
        </w:numPr>
        <w:rPr>
          <w:rFonts w:ascii="Cambria Math" w:hAnsi="Cambria Math" w:cstheme="majorBidi"/>
          <w:oMath/>
        </w:rPr>
      </w:pPr>
      <m:oMath>
        <m:sSub>
          <m:sSubPr>
            <m:ctrlPr>
              <w:rPr>
                <w:rFonts w:ascii="Cambria Math" w:hAnsi="Cambria Math" w:cstheme="majorBidi"/>
                <w:i/>
              </w:rPr>
            </m:ctrlPr>
          </m:sSubPr>
          <m:e>
            <m:r>
              <w:rPr>
                <w:rFonts w:ascii="Cambria Math" w:hAnsi="Cambria Math" w:cstheme="majorBidi"/>
              </w:rPr>
              <m:t>t</m:t>
            </m:r>
          </m:e>
          <m:sub>
            <m:r>
              <w:rPr>
                <w:rFonts w:ascii="Cambria Math" w:hAnsi="Cambria Math" w:cstheme="majorBidi"/>
              </w:rPr>
              <m:t>cut</m:t>
            </m:r>
          </m:sub>
        </m:sSub>
        <m:r>
          <w:rPr>
            <w:rFonts w:ascii="Cambria Math" w:hAnsi="Cambria Math" w:cstheme="majorBidi"/>
          </w:rPr>
          <m:t xml:space="preserve"> = Dwell time = 0.1 seconds</m:t>
        </m:r>
      </m:oMath>
    </w:p>
    <w:p w14:paraId="41B8E1C2" w14:textId="77777777" w:rsidR="000465A8" w:rsidRDefault="000465A8" w:rsidP="0017223C">
      <w:pPr>
        <w:rPr>
          <w:rFonts w:asciiTheme="majorBidi" w:hAnsiTheme="majorBidi" w:cstheme="majorBidi"/>
        </w:rPr>
      </w:pPr>
    </w:p>
    <w:p w14:paraId="299D6A31" w14:textId="0A079C5D" w:rsidR="0017223C" w:rsidRPr="0002571A" w:rsidRDefault="0017223C" w:rsidP="0017223C">
      <w:pPr>
        <w:rPr>
          <w:rFonts w:asciiTheme="majorBidi" w:hAnsiTheme="majorBidi" w:cstheme="majorBidi"/>
        </w:rPr>
      </w:pPr>
      <w:r w:rsidRPr="0002571A">
        <w:rPr>
          <w:rFonts w:asciiTheme="majorBidi" w:hAnsiTheme="majorBidi" w:cstheme="majorBidi"/>
        </w:rPr>
        <w:t xml:space="preserve">For target productivity of </w:t>
      </w:r>
      <m:oMath>
        <m:r>
          <w:rPr>
            <w:rFonts w:ascii="Cambria Math" w:hAnsi="Cambria Math" w:cstheme="majorBidi"/>
          </w:rPr>
          <m:t>30 bags/minute</m:t>
        </m:r>
      </m:oMath>
      <w:r w:rsidRPr="0002571A">
        <w:rPr>
          <w:rFonts w:asciiTheme="majorBidi" w:hAnsiTheme="majorBidi" w:cstheme="majorBidi"/>
        </w:rPr>
        <w:t>:</w:t>
      </w:r>
      <w:r w:rsidRPr="0002571A">
        <w:rPr>
          <w:rFonts w:asciiTheme="majorBidi" w:hAnsiTheme="majorBidi" w:cstheme="majorBidi"/>
        </w:rPr>
        <w:br/>
      </w:r>
      <m:oMathPara>
        <m:oMath>
          <m:sSub>
            <m:sSubPr>
              <m:ctrlPr>
                <w:rPr>
                  <w:rFonts w:ascii="Cambria Math" w:hAnsi="Cambria Math" w:cstheme="majorBidi"/>
                  <w:i/>
                </w:rPr>
              </m:ctrlPr>
            </m:sSubPr>
            <m:e>
              <m:r>
                <w:rPr>
                  <w:rFonts w:ascii="Cambria Math" w:hAnsi="Cambria Math" w:cstheme="majorBidi"/>
                </w:rPr>
                <m:t>t</m:t>
              </m:r>
            </m:e>
            <m:sub>
              <m:r>
                <w:rPr>
                  <w:rFonts w:ascii="Cambria Math" w:hAnsi="Cambria Math" w:cstheme="majorBidi"/>
                </w:rPr>
                <m:t>cyclemax</m:t>
              </m:r>
            </m:sub>
          </m:sSub>
          <m:r>
            <w:rPr>
              <w:rFonts w:ascii="Cambria Math" w:hAnsi="Cambria Math" w:cstheme="majorBidi"/>
            </w:rPr>
            <m:t>​​=</m:t>
          </m:r>
          <m:f>
            <m:fPr>
              <m:ctrlPr>
                <w:rPr>
                  <w:rFonts w:ascii="Cambria Math" w:hAnsi="Cambria Math" w:cstheme="majorBidi"/>
                  <w:i/>
                </w:rPr>
              </m:ctrlPr>
            </m:fPr>
            <m:num>
              <m:r>
                <w:rPr>
                  <w:rFonts w:ascii="Cambria Math" w:hAnsi="Cambria Math" w:cstheme="majorBidi"/>
                </w:rPr>
                <m:t>60</m:t>
              </m:r>
            </m:num>
            <m:den>
              <m:r>
                <w:rPr>
                  <w:rFonts w:ascii="Cambria Math" w:hAnsi="Cambria Math" w:cstheme="majorBidi"/>
                </w:rPr>
                <m:t>30</m:t>
              </m:r>
            </m:den>
          </m:f>
          <m:r>
            <w:rPr>
              <w:rFonts w:ascii="Cambria Math" w:hAnsi="Cambria Math" w:cstheme="majorBidi"/>
            </w:rPr>
            <m:t>​=2 seconds/bag</m:t>
          </m:r>
        </m:oMath>
      </m:oMathPara>
    </w:p>
    <w:p w14:paraId="16FFA27C" w14:textId="77777777" w:rsidR="0017223C" w:rsidRPr="0002571A" w:rsidRDefault="0017223C" w:rsidP="0017223C">
      <w:pPr>
        <w:rPr>
          <w:rFonts w:asciiTheme="majorBidi" w:hAnsiTheme="majorBidi" w:cstheme="majorBidi"/>
        </w:rPr>
      </w:pPr>
      <w:r w:rsidRPr="0002571A">
        <w:rPr>
          <w:rFonts w:asciiTheme="majorBidi" w:hAnsiTheme="majorBidi" w:cstheme="majorBidi"/>
          <w:b/>
          <w:bCs/>
        </w:rPr>
        <w:t>Film Consumption Rate:</w:t>
      </w:r>
    </w:p>
    <w:p w14:paraId="680929DD" w14:textId="798EE6BA" w:rsidR="0017223C" w:rsidRPr="0002571A" w:rsidRDefault="00000000" w:rsidP="0017223C">
      <w:pPr>
        <w:rPr>
          <w:rFonts w:asciiTheme="majorBidi" w:hAnsiTheme="majorBidi" w:cstheme="majorBidi"/>
        </w:rPr>
      </w:pPr>
      <m:oMath>
        <m:sSub>
          <m:sSubPr>
            <m:ctrlPr>
              <w:rPr>
                <w:rFonts w:ascii="Cambria Math" w:hAnsi="Cambria Math" w:cstheme="majorBidi"/>
                <w:i/>
              </w:rPr>
            </m:ctrlPr>
          </m:sSubPr>
          <m:e>
            <m:r>
              <w:rPr>
                <w:rFonts w:ascii="Cambria Math" w:hAnsi="Cambria Math" w:cstheme="majorBidi"/>
              </w:rPr>
              <m:t>C</m:t>
            </m:r>
          </m:e>
          <m:sub>
            <m:r>
              <w:rPr>
                <w:rFonts w:ascii="Cambria Math" w:hAnsi="Cambria Math" w:cstheme="majorBidi"/>
              </w:rPr>
              <m:t>flim</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N</m:t>
            </m:r>
          </m:e>
          <m:sub>
            <m:r>
              <w:rPr>
                <w:rFonts w:ascii="Cambria Math" w:hAnsi="Cambria Math" w:cstheme="majorBidi"/>
              </w:rPr>
              <m:t>bags</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L</m:t>
            </m:r>
          </m:e>
          <m:sub>
            <m:r>
              <w:rPr>
                <w:rFonts w:ascii="Cambria Math" w:hAnsi="Cambria Math" w:cstheme="majorBidi"/>
              </w:rPr>
              <m:t>bags</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L</m:t>
            </m:r>
          </m:e>
          <m:sub>
            <m:r>
              <w:rPr>
                <w:rFonts w:ascii="Cambria Math" w:hAnsi="Cambria Math" w:cstheme="majorBidi"/>
              </w:rPr>
              <m:t>waste</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w</m:t>
            </m:r>
          </m:e>
          <m:sub>
            <m:r>
              <w:rPr>
                <w:rFonts w:ascii="Cambria Math" w:hAnsi="Cambria Math" w:cstheme="majorBidi"/>
              </w:rPr>
              <m:t>film</m:t>
            </m:r>
          </m:sub>
        </m:sSub>
      </m:oMath>
      <w:r w:rsidR="0017223C" w:rsidRPr="0002571A">
        <w:rPr>
          <w:rFonts w:asciiTheme="majorBidi" w:hAnsiTheme="majorBidi" w:cstheme="majorBidi"/>
        </w:rPr>
        <w:t>​</w:t>
      </w:r>
    </w:p>
    <w:p w14:paraId="4297F3AE" w14:textId="77777777" w:rsidR="0017223C" w:rsidRPr="0002571A" w:rsidRDefault="0017223C" w:rsidP="0017223C">
      <w:pPr>
        <w:rPr>
          <w:rFonts w:asciiTheme="majorBidi" w:hAnsiTheme="majorBidi" w:cstheme="majorBidi"/>
        </w:rPr>
      </w:pPr>
      <w:r w:rsidRPr="0002571A">
        <w:rPr>
          <w:rFonts w:asciiTheme="majorBidi" w:hAnsiTheme="majorBidi" w:cstheme="majorBidi"/>
        </w:rPr>
        <w:t>Where:</w:t>
      </w:r>
    </w:p>
    <w:p w14:paraId="5A6C1F5E" w14:textId="2AA416C5" w:rsidR="0017223C" w:rsidRPr="000465A8" w:rsidRDefault="00000000" w:rsidP="0017223C">
      <w:pPr>
        <w:numPr>
          <w:ilvl w:val="0"/>
          <w:numId w:val="16"/>
        </w:numPr>
        <w:rPr>
          <w:rFonts w:ascii="Cambria Math" w:hAnsi="Cambria Math" w:cstheme="majorBidi"/>
          <w:oMath/>
        </w:rPr>
      </w:pPr>
      <m:oMath>
        <m:sSub>
          <m:sSubPr>
            <m:ctrlPr>
              <w:rPr>
                <w:rFonts w:ascii="Cambria Math" w:hAnsi="Cambria Math" w:cstheme="majorBidi"/>
                <w:i/>
              </w:rPr>
            </m:ctrlPr>
          </m:sSubPr>
          <m:e>
            <m:r>
              <w:rPr>
                <w:rFonts w:ascii="Cambria Math" w:hAnsi="Cambria Math" w:cstheme="majorBidi"/>
              </w:rPr>
              <m:t>C</m:t>
            </m:r>
          </m:e>
          <m:sub>
            <m:r>
              <w:rPr>
                <w:rFonts w:ascii="Cambria Math" w:hAnsi="Cambria Math" w:cstheme="majorBidi"/>
              </w:rPr>
              <m:t>flim</m:t>
            </m:r>
          </m:sub>
        </m:sSub>
        <m:r>
          <w:rPr>
            <w:rFonts w:ascii="Cambria Math" w:hAnsi="Cambria Math" w:cstheme="majorBidi"/>
          </w:rPr>
          <m:t>= Film consumption (m²/minute)</m:t>
        </m:r>
      </m:oMath>
    </w:p>
    <w:p w14:paraId="00FC4C18" w14:textId="41F34BE0" w:rsidR="0017223C" w:rsidRPr="000465A8" w:rsidRDefault="00000000" w:rsidP="0017223C">
      <w:pPr>
        <w:numPr>
          <w:ilvl w:val="0"/>
          <w:numId w:val="16"/>
        </w:numPr>
        <w:rPr>
          <w:rFonts w:ascii="Cambria Math" w:hAnsi="Cambria Math" w:cstheme="majorBidi"/>
          <w:oMath/>
        </w:rPr>
      </w:pPr>
      <m:oMath>
        <m:sSub>
          <m:sSubPr>
            <m:ctrlPr>
              <w:rPr>
                <w:rFonts w:ascii="Cambria Math" w:hAnsi="Cambria Math" w:cstheme="majorBidi"/>
                <w:i/>
              </w:rPr>
            </m:ctrlPr>
          </m:sSubPr>
          <m:e>
            <m:r>
              <w:rPr>
                <w:rFonts w:ascii="Cambria Math" w:hAnsi="Cambria Math" w:cstheme="majorBidi"/>
              </w:rPr>
              <m:t>L</m:t>
            </m:r>
          </m:e>
          <m:sub>
            <m:r>
              <w:rPr>
                <w:rFonts w:ascii="Cambria Math" w:hAnsi="Cambria Math" w:cstheme="majorBidi"/>
              </w:rPr>
              <m:t>waste</m:t>
            </m:r>
          </m:sub>
        </m:sSub>
        <m:r>
          <w:rPr>
            <w:rFonts w:ascii="Cambria Math" w:hAnsi="Cambria Math" w:cstheme="majorBidi"/>
          </w:rPr>
          <m:t>​ = Waste length = 0.01 m/bag</m:t>
        </m:r>
      </m:oMath>
    </w:p>
    <w:p w14:paraId="69FFDA41" w14:textId="0B211D2A" w:rsidR="0017223C" w:rsidRPr="000465A8" w:rsidRDefault="00000000" w:rsidP="0017223C">
      <w:pPr>
        <w:numPr>
          <w:ilvl w:val="0"/>
          <w:numId w:val="16"/>
        </w:numPr>
        <w:rPr>
          <w:rFonts w:ascii="Cambria Math" w:hAnsi="Cambria Math" w:cstheme="majorBidi"/>
          <w:oMath/>
        </w:rPr>
      </w:pPr>
      <m:oMath>
        <m:sSub>
          <m:sSubPr>
            <m:ctrlPr>
              <w:rPr>
                <w:rFonts w:ascii="Cambria Math" w:hAnsi="Cambria Math" w:cstheme="majorBidi"/>
                <w:i/>
              </w:rPr>
            </m:ctrlPr>
          </m:sSubPr>
          <m:e>
            <m:r>
              <w:rPr>
                <w:rFonts w:ascii="Cambria Math" w:hAnsi="Cambria Math" w:cstheme="majorBidi"/>
              </w:rPr>
              <m:t>w</m:t>
            </m:r>
          </m:e>
          <m:sub>
            <m:r>
              <w:rPr>
                <w:rFonts w:ascii="Cambria Math" w:hAnsi="Cambria Math" w:cstheme="majorBidi"/>
              </w:rPr>
              <m:t>film</m:t>
            </m:r>
          </m:sub>
        </m:sSub>
        <m:r>
          <m:rPr>
            <m:sty m:val="p"/>
          </m:rPr>
          <w:rPr>
            <w:rFonts w:ascii="Cambria Math" w:hAnsi="Cambria Math" w:cstheme="majorBidi"/>
          </w:rPr>
          <m:t>​</m:t>
        </m:r>
        <m:r>
          <w:rPr>
            <w:rFonts w:ascii="Cambria Math" w:hAnsi="Cambria Math" w:cstheme="majorBidi"/>
          </w:rPr>
          <m:t>= Film width = 0.32 m</m:t>
        </m:r>
      </m:oMath>
    </w:p>
    <w:p w14:paraId="1764EFE5" w14:textId="77777777" w:rsidR="0017223C" w:rsidRPr="0002571A" w:rsidRDefault="0017223C" w:rsidP="0017223C">
      <w:pPr>
        <w:rPr>
          <w:rFonts w:asciiTheme="majorBidi" w:hAnsiTheme="majorBidi" w:cstheme="majorBidi"/>
        </w:rPr>
      </w:pPr>
      <w:r w:rsidRPr="0002571A">
        <w:rPr>
          <w:rFonts w:asciiTheme="majorBidi" w:hAnsiTheme="majorBidi" w:cstheme="majorBidi"/>
          <w:b/>
          <w:bCs/>
        </w:rPr>
        <w:t>Weight-based Productivity:</w:t>
      </w:r>
    </w:p>
    <w:p w14:paraId="1653E1EF" w14:textId="4D41C8D7" w:rsidR="0017223C" w:rsidRPr="0002571A" w:rsidRDefault="00000000" w:rsidP="0017223C">
      <w:pPr>
        <w:rPr>
          <w:rFonts w:asciiTheme="majorBidi" w:hAnsiTheme="majorBidi" w:cstheme="majorBidi"/>
        </w:rPr>
      </w:pPr>
      <m:oMathPara>
        <m:oMath>
          <m:sSub>
            <m:sSubPr>
              <m:ctrlPr>
                <w:rPr>
                  <w:rFonts w:ascii="Cambria Math" w:eastAsiaTheme="minorEastAsia" w:hAnsi="Cambria Math" w:cstheme="majorBidi"/>
                  <w:i/>
                </w:rPr>
              </m:ctrlPr>
            </m:sSubPr>
            <m:e>
              <m:r>
                <w:rPr>
                  <w:rFonts w:ascii="Cambria Math" w:eastAsiaTheme="minorEastAsia" w:hAnsi="Cambria Math" w:cstheme="majorBidi"/>
                </w:rPr>
                <m:t>P</m:t>
              </m:r>
            </m:e>
            <m:sub>
              <m:r>
                <w:rPr>
                  <w:rFonts w:ascii="Cambria Math" w:eastAsiaTheme="minorEastAsia" w:hAnsi="Cambria Math" w:cstheme="majorBidi"/>
                </w:rPr>
                <m:t>weight</m:t>
              </m:r>
            </m:sub>
          </m:sSub>
          <m:r>
            <w:rPr>
              <w:rFonts w:ascii="Cambria Math" w:eastAsiaTheme="minorEastAsia" w:hAnsi="Cambria Math" w:cstheme="majorBidi"/>
            </w:rPr>
            <m:t>​=</m:t>
          </m:r>
          <m:sSub>
            <m:sSubPr>
              <m:ctrlPr>
                <w:rPr>
                  <w:rFonts w:ascii="Cambria Math" w:hAnsi="Cambria Math" w:cstheme="majorBidi"/>
                  <w:i/>
                </w:rPr>
              </m:ctrlPr>
            </m:sSubPr>
            <m:e>
              <m:r>
                <w:rPr>
                  <w:rFonts w:ascii="Cambria Math" w:hAnsi="Cambria Math" w:cstheme="majorBidi"/>
                </w:rPr>
                <m:t>N</m:t>
              </m:r>
            </m:e>
            <m:sub>
              <m:r>
                <w:rPr>
                  <w:rFonts w:ascii="Cambria Math" w:hAnsi="Cambria Math" w:cstheme="majorBidi"/>
                </w:rPr>
                <m:t>bags</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m</m:t>
              </m:r>
            </m:e>
            <m:sub>
              <m:r>
                <w:rPr>
                  <w:rFonts w:ascii="Cambria Math" w:eastAsiaTheme="minorEastAsia" w:hAnsi="Cambria Math" w:cstheme="majorBidi"/>
                </w:rPr>
                <m:t>product​</m:t>
              </m:r>
            </m:sub>
          </m:sSub>
          <m:r>
            <w:rPr>
              <w:rFonts w:ascii="Cambria Math" w:eastAsiaTheme="minorEastAsia" w:hAnsi="Cambria Math" w:cstheme="majorBidi"/>
            </w:rPr>
            <m:t>×60</m:t>
          </m:r>
        </m:oMath>
      </m:oMathPara>
    </w:p>
    <w:p w14:paraId="2B0F5B14" w14:textId="77777777" w:rsidR="0017223C" w:rsidRPr="0002571A" w:rsidRDefault="0017223C" w:rsidP="0017223C">
      <w:pPr>
        <w:rPr>
          <w:rFonts w:asciiTheme="majorBidi" w:hAnsiTheme="majorBidi" w:cstheme="majorBidi"/>
        </w:rPr>
      </w:pPr>
      <w:r w:rsidRPr="0002571A">
        <w:rPr>
          <w:rFonts w:asciiTheme="majorBidi" w:hAnsiTheme="majorBidi" w:cstheme="majorBidi"/>
        </w:rPr>
        <w:lastRenderedPageBreak/>
        <w:t>Where:</w:t>
      </w:r>
    </w:p>
    <w:p w14:paraId="0725CC29" w14:textId="3D014253" w:rsidR="0017223C" w:rsidRPr="0013413A" w:rsidRDefault="00000000" w:rsidP="0017223C">
      <w:pPr>
        <w:numPr>
          <w:ilvl w:val="0"/>
          <w:numId w:val="17"/>
        </w:numPr>
        <w:rPr>
          <w:rFonts w:ascii="Cambria Math" w:hAnsi="Cambria Math" w:cstheme="majorBidi"/>
          <w:oMath/>
        </w:rPr>
      </w:pPr>
      <m:oMath>
        <m:sSub>
          <m:sSubPr>
            <m:ctrlPr>
              <w:rPr>
                <w:rFonts w:ascii="Cambria Math" w:eastAsiaTheme="minorEastAsia" w:hAnsi="Cambria Math" w:cstheme="majorBidi"/>
                <w:i/>
              </w:rPr>
            </m:ctrlPr>
          </m:sSubPr>
          <m:e>
            <m:r>
              <w:rPr>
                <w:rFonts w:ascii="Cambria Math" w:eastAsiaTheme="minorEastAsia" w:hAnsi="Cambria Math" w:cstheme="majorBidi"/>
              </w:rPr>
              <m:t>P</m:t>
            </m:r>
          </m:e>
          <m:sub>
            <m:r>
              <w:rPr>
                <w:rFonts w:ascii="Cambria Math" w:eastAsiaTheme="minorEastAsia" w:hAnsi="Cambria Math" w:cstheme="majorBidi"/>
              </w:rPr>
              <m:t xml:space="preserve">weight​ </m:t>
            </m:r>
          </m:sub>
        </m:sSub>
        <m:r>
          <w:rPr>
            <w:rFonts w:ascii="Cambria Math" w:eastAsiaTheme="minorEastAsia" w:hAnsi="Cambria Math" w:cstheme="majorBidi"/>
          </w:rPr>
          <m:t>= Productivity (kg/hour)</m:t>
        </m:r>
      </m:oMath>
    </w:p>
    <w:p w14:paraId="5015F5B8" w14:textId="348A5188" w:rsidR="0017223C" w:rsidRPr="0013413A" w:rsidRDefault="00000000" w:rsidP="0017223C">
      <w:pPr>
        <w:numPr>
          <w:ilvl w:val="0"/>
          <w:numId w:val="17"/>
        </w:numPr>
        <w:rPr>
          <w:rFonts w:ascii="Cambria Math" w:hAnsi="Cambria Math" w:cstheme="majorBidi"/>
          <w:oMath/>
        </w:rPr>
      </w:pPr>
      <m:oMath>
        <m:sSub>
          <m:sSubPr>
            <m:ctrlPr>
              <w:rPr>
                <w:rFonts w:ascii="Cambria Math" w:eastAsiaTheme="minorEastAsia" w:hAnsi="Cambria Math" w:cstheme="majorBidi"/>
                <w:i/>
              </w:rPr>
            </m:ctrlPr>
          </m:sSubPr>
          <m:e>
            <m:r>
              <w:rPr>
                <w:rFonts w:ascii="Cambria Math" w:eastAsiaTheme="minorEastAsia" w:hAnsi="Cambria Math" w:cstheme="majorBidi"/>
              </w:rPr>
              <m:t>m</m:t>
            </m:r>
          </m:e>
          <m:sub>
            <m:r>
              <w:rPr>
                <w:rFonts w:ascii="Cambria Math" w:eastAsiaTheme="minorEastAsia" w:hAnsi="Cambria Math" w:cstheme="majorBidi"/>
              </w:rPr>
              <m:t>product​</m:t>
            </m:r>
          </m:sub>
        </m:sSub>
        <m:r>
          <w:rPr>
            <w:rFonts w:ascii="Cambria Math" w:hAnsi="Cambria Math" w:cstheme="majorBidi"/>
          </w:rPr>
          <m:t xml:space="preserve"> = Product weight = 0.5 kg</m:t>
        </m:r>
      </m:oMath>
    </w:p>
    <w:p w14:paraId="75806FDA" w14:textId="06EDF74B" w:rsidR="0017223C" w:rsidRPr="00D31488" w:rsidRDefault="0017223C" w:rsidP="0017223C">
      <w:pPr>
        <w:rPr>
          <w:rFonts w:asciiTheme="majorBidi" w:eastAsiaTheme="minorEastAsia" w:hAnsiTheme="majorBidi" w:cstheme="majorBidi"/>
        </w:rPr>
      </w:pPr>
      <w:r w:rsidRPr="0002571A">
        <w:rPr>
          <w:rFonts w:asciiTheme="majorBidi" w:hAnsiTheme="majorBidi" w:cstheme="majorBidi"/>
        </w:rPr>
        <w:t>For maximum speed:</w:t>
      </w:r>
      <w:r w:rsidRPr="0002571A">
        <w:rPr>
          <w:rFonts w:asciiTheme="majorBidi" w:hAnsiTheme="majorBidi" w:cstheme="majorBidi"/>
        </w:rPr>
        <w:br/>
      </w:r>
      <m:oMathPara>
        <m:oMath>
          <m:sSub>
            <m:sSubPr>
              <m:ctrlPr>
                <w:rPr>
                  <w:rFonts w:ascii="Cambria Math" w:eastAsiaTheme="minorEastAsia" w:hAnsi="Cambria Math" w:cstheme="majorBidi"/>
                  <w:i/>
                </w:rPr>
              </m:ctrlPr>
            </m:sSubPr>
            <m:e>
              <m:r>
                <w:rPr>
                  <w:rFonts w:ascii="Cambria Math" w:eastAsiaTheme="minorEastAsia" w:hAnsi="Cambria Math" w:cstheme="majorBidi"/>
                </w:rPr>
                <m:t>P</m:t>
              </m:r>
            </m:e>
            <m:sub>
              <m:r>
                <w:rPr>
                  <w:rFonts w:ascii="Cambria Math" w:eastAsiaTheme="minorEastAsia" w:hAnsi="Cambria Math" w:cstheme="majorBidi"/>
                </w:rPr>
                <m:t xml:space="preserve">weight​max </m:t>
              </m:r>
            </m:sub>
          </m:sSub>
          <m:r>
            <w:rPr>
              <w:rFonts w:ascii="Cambria Math" w:hAnsi="Cambria Math" w:cstheme="majorBidi"/>
            </w:rPr>
            <m:t>=30×0.5×60=900 kg/hour</m:t>
          </m:r>
        </m:oMath>
      </m:oMathPara>
    </w:p>
    <w:p w14:paraId="1BA3F76F" w14:textId="77777777" w:rsidR="00D31488" w:rsidRDefault="00D31488" w:rsidP="0017223C">
      <w:pPr>
        <w:rPr>
          <w:rFonts w:asciiTheme="majorBidi" w:eastAsiaTheme="minorEastAsia" w:hAnsiTheme="majorBidi" w:cstheme="majorBidi"/>
        </w:rPr>
      </w:pPr>
    </w:p>
    <w:p w14:paraId="5E604267" w14:textId="31D5F79F" w:rsidR="00D31488" w:rsidRPr="0002571A" w:rsidRDefault="00D31488" w:rsidP="0017223C">
      <w:pPr>
        <w:rPr>
          <w:rFonts w:asciiTheme="majorBidi" w:hAnsiTheme="majorBidi" w:cstheme="majorBidi"/>
        </w:rPr>
      </w:pPr>
      <w:r>
        <w:rPr>
          <w:rFonts w:asciiTheme="majorBidi" w:hAnsiTheme="majorBidi" w:cstheme="majorBidi"/>
          <w:noProof/>
        </w:rPr>
        <w:drawing>
          <wp:inline distT="0" distB="0" distL="0" distR="0" wp14:anchorId="78896FA4" wp14:editId="2EE1B762">
            <wp:extent cx="5486400" cy="2992755"/>
            <wp:effectExtent l="0" t="0" r="0" b="0"/>
            <wp:docPr id="1500839924"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839924" name="صورة 150083992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86400" cy="2992755"/>
                    </a:xfrm>
                    <a:prstGeom prst="rect">
                      <a:avLst/>
                    </a:prstGeom>
                  </pic:spPr>
                </pic:pic>
              </a:graphicData>
            </a:graphic>
          </wp:inline>
        </w:drawing>
      </w:r>
    </w:p>
    <w:p w14:paraId="57A79D65" w14:textId="25A13486" w:rsidR="00D31488" w:rsidRPr="00D31488" w:rsidRDefault="0017223C" w:rsidP="00D31488">
      <w:pPr>
        <w:rPr>
          <w:rFonts w:asciiTheme="majorBidi" w:hAnsiTheme="majorBidi" w:cstheme="majorBidi"/>
          <w:i/>
          <w:iCs/>
        </w:rPr>
      </w:pPr>
      <w:r w:rsidRPr="0002571A">
        <w:rPr>
          <w:rFonts w:asciiTheme="majorBidi" w:hAnsiTheme="majorBidi" w:cstheme="majorBidi"/>
          <w:i/>
          <w:iCs/>
        </w:rPr>
        <w:t>[Fig. 2.4: Productivity versus speed relationship graph]</w:t>
      </w:r>
    </w:p>
    <w:p w14:paraId="272FDD2F" w14:textId="77777777" w:rsidR="0017223C" w:rsidRPr="0002571A" w:rsidRDefault="00000000" w:rsidP="0017223C">
      <w:pPr>
        <w:rPr>
          <w:rFonts w:asciiTheme="majorBidi" w:hAnsiTheme="majorBidi" w:cstheme="majorBidi"/>
        </w:rPr>
      </w:pPr>
      <w:r>
        <w:rPr>
          <w:rFonts w:asciiTheme="majorBidi" w:hAnsiTheme="majorBidi" w:cstheme="majorBidi"/>
        </w:rPr>
        <w:pict w14:anchorId="56CEF250">
          <v:rect id="_x0000_i1026" style="width:0;height:1.5pt" o:hralign="center" o:hrstd="t" o:hr="t" fillcolor="#a0a0a0" stroked="f"/>
        </w:pict>
      </w:r>
    </w:p>
    <w:p w14:paraId="72450DC4" w14:textId="77777777" w:rsidR="0017223C" w:rsidRPr="00B4498F" w:rsidRDefault="0017223C" w:rsidP="0017223C">
      <w:pPr>
        <w:rPr>
          <w:rFonts w:asciiTheme="majorBidi" w:hAnsiTheme="majorBidi" w:cstheme="majorBidi"/>
          <w:b/>
          <w:bCs/>
          <w:color w:val="C00000"/>
        </w:rPr>
      </w:pPr>
      <w:r w:rsidRPr="00B4498F">
        <w:rPr>
          <w:rFonts w:asciiTheme="majorBidi" w:hAnsiTheme="majorBidi" w:cstheme="majorBidi"/>
          <w:b/>
          <w:bCs/>
          <w:color w:val="C00000"/>
        </w:rPr>
        <w:t>External Requirements List:</w:t>
      </w:r>
    </w:p>
    <w:p w14:paraId="5E2E1329" w14:textId="77777777" w:rsidR="0017223C" w:rsidRPr="00B4498F" w:rsidRDefault="0017223C" w:rsidP="0017223C">
      <w:pPr>
        <w:rPr>
          <w:rFonts w:asciiTheme="majorBidi" w:hAnsiTheme="majorBidi" w:cstheme="majorBidi"/>
          <w:b/>
          <w:bCs/>
          <w:color w:val="C00000"/>
        </w:rPr>
      </w:pPr>
      <w:r w:rsidRPr="00B4498F">
        <w:rPr>
          <w:rFonts w:asciiTheme="majorBidi" w:hAnsiTheme="majorBidi" w:cstheme="majorBidi"/>
          <w:b/>
          <w:bCs/>
          <w:color w:val="C00000"/>
        </w:rPr>
        <w:t>1. Images and Diagrams:</w:t>
      </w:r>
    </w:p>
    <w:p w14:paraId="28A1E895" w14:textId="77777777" w:rsidR="0017223C" w:rsidRPr="00B4498F" w:rsidRDefault="0017223C" w:rsidP="0017223C">
      <w:pPr>
        <w:numPr>
          <w:ilvl w:val="0"/>
          <w:numId w:val="18"/>
        </w:numPr>
        <w:rPr>
          <w:rFonts w:asciiTheme="majorBidi" w:hAnsiTheme="majorBidi" w:cstheme="majorBidi"/>
          <w:color w:val="C00000"/>
        </w:rPr>
      </w:pPr>
      <w:r w:rsidRPr="00B4498F">
        <w:rPr>
          <w:rFonts w:asciiTheme="majorBidi" w:hAnsiTheme="majorBidi" w:cstheme="majorBidi"/>
          <w:color w:val="C00000"/>
        </w:rPr>
        <w:t>Film force diagram: Technical illustration depicting forces acting on film</w:t>
      </w:r>
    </w:p>
    <w:p w14:paraId="66646A0D" w14:textId="77777777" w:rsidR="0017223C" w:rsidRPr="00B4498F" w:rsidRDefault="0017223C" w:rsidP="0017223C">
      <w:pPr>
        <w:numPr>
          <w:ilvl w:val="0"/>
          <w:numId w:val="18"/>
        </w:numPr>
        <w:rPr>
          <w:rFonts w:asciiTheme="majorBidi" w:hAnsiTheme="majorBidi" w:cstheme="majorBidi"/>
          <w:color w:val="C00000"/>
        </w:rPr>
      </w:pPr>
      <w:r w:rsidRPr="00B4498F">
        <w:rPr>
          <w:rFonts w:asciiTheme="majorBidi" w:hAnsiTheme="majorBidi" w:cstheme="majorBidi"/>
          <w:color w:val="C00000"/>
        </w:rPr>
        <w:t>Polyethylene stress-strain curve image</w:t>
      </w:r>
    </w:p>
    <w:p w14:paraId="35457154" w14:textId="77777777" w:rsidR="0017223C" w:rsidRPr="00B4498F" w:rsidRDefault="0017223C" w:rsidP="0017223C">
      <w:pPr>
        <w:numPr>
          <w:ilvl w:val="0"/>
          <w:numId w:val="18"/>
        </w:numPr>
        <w:rPr>
          <w:rFonts w:asciiTheme="majorBidi" w:hAnsiTheme="majorBidi" w:cstheme="majorBidi"/>
          <w:color w:val="C00000"/>
        </w:rPr>
      </w:pPr>
      <w:r w:rsidRPr="00B4498F">
        <w:rPr>
          <w:rFonts w:asciiTheme="majorBidi" w:hAnsiTheme="majorBidi" w:cstheme="majorBidi"/>
          <w:color w:val="C00000"/>
        </w:rPr>
        <w:t>Thermal sealing cycle chart (Temperature vs Time)</w:t>
      </w:r>
    </w:p>
    <w:p w14:paraId="44197FFA" w14:textId="77777777" w:rsidR="0017223C" w:rsidRPr="00B4498F" w:rsidRDefault="0017223C" w:rsidP="0017223C">
      <w:pPr>
        <w:numPr>
          <w:ilvl w:val="0"/>
          <w:numId w:val="18"/>
        </w:numPr>
        <w:rPr>
          <w:rFonts w:asciiTheme="majorBidi" w:hAnsiTheme="majorBidi" w:cstheme="majorBidi"/>
          <w:color w:val="C00000"/>
        </w:rPr>
      </w:pPr>
      <w:r w:rsidRPr="00B4498F">
        <w:rPr>
          <w:rFonts w:asciiTheme="majorBidi" w:hAnsiTheme="majorBidi" w:cstheme="majorBidi"/>
          <w:color w:val="C00000"/>
        </w:rPr>
        <w:t>Productivity versus speed graph</w:t>
      </w:r>
    </w:p>
    <w:p w14:paraId="214F7935" w14:textId="77777777" w:rsidR="0017223C" w:rsidRPr="00B4498F" w:rsidRDefault="0017223C" w:rsidP="0017223C">
      <w:pPr>
        <w:rPr>
          <w:rFonts w:asciiTheme="majorBidi" w:hAnsiTheme="majorBidi" w:cstheme="majorBidi"/>
          <w:b/>
          <w:bCs/>
          <w:color w:val="C00000"/>
        </w:rPr>
      </w:pPr>
      <w:r w:rsidRPr="00B4498F">
        <w:rPr>
          <w:rFonts w:asciiTheme="majorBidi" w:hAnsiTheme="majorBidi" w:cstheme="majorBidi"/>
          <w:b/>
          <w:bCs/>
          <w:color w:val="C00000"/>
        </w:rPr>
        <w:t>2. Reference Tables: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8"/>
        <w:gridCol w:w="3340"/>
        <w:gridCol w:w="1956"/>
        <w:gridCol w:w="1995"/>
      </w:tblGrid>
      <w:tr w:rsidR="00B4498F" w:rsidRPr="00B4498F" w14:paraId="0200B7BA" w14:textId="77777777">
        <w:trPr>
          <w:tblHeader/>
          <w:tblCellSpacing w:w="15" w:type="dxa"/>
        </w:trPr>
        <w:tc>
          <w:tcPr>
            <w:tcW w:w="0" w:type="auto"/>
            <w:vAlign w:val="center"/>
            <w:hideMark/>
          </w:tcPr>
          <w:p w14:paraId="00E9A280" w14:textId="77777777" w:rsidR="0017223C" w:rsidRPr="00B4498F" w:rsidRDefault="0017223C" w:rsidP="0017223C">
            <w:pPr>
              <w:rPr>
                <w:rFonts w:asciiTheme="majorBidi" w:hAnsiTheme="majorBidi" w:cstheme="majorBidi"/>
                <w:b/>
                <w:bCs/>
                <w:color w:val="C00000"/>
              </w:rPr>
            </w:pPr>
            <w:r w:rsidRPr="00B4498F">
              <w:rPr>
                <w:rFonts w:asciiTheme="majorBidi" w:hAnsiTheme="majorBidi" w:cstheme="majorBidi"/>
                <w:b/>
                <w:bCs/>
                <w:color w:val="C00000"/>
              </w:rPr>
              <w:lastRenderedPageBreak/>
              <w:t>Material</w:t>
            </w:r>
          </w:p>
        </w:tc>
        <w:tc>
          <w:tcPr>
            <w:tcW w:w="0" w:type="auto"/>
            <w:vAlign w:val="center"/>
            <w:hideMark/>
          </w:tcPr>
          <w:p w14:paraId="1E0BBD7A" w14:textId="77777777" w:rsidR="0017223C" w:rsidRPr="00B4498F" w:rsidRDefault="0017223C" w:rsidP="0017223C">
            <w:pPr>
              <w:rPr>
                <w:rFonts w:asciiTheme="majorBidi" w:hAnsiTheme="majorBidi" w:cstheme="majorBidi"/>
                <w:b/>
                <w:bCs/>
                <w:color w:val="C00000"/>
              </w:rPr>
            </w:pPr>
            <w:r w:rsidRPr="00B4498F">
              <w:rPr>
                <w:rFonts w:asciiTheme="majorBidi" w:hAnsiTheme="majorBidi" w:cstheme="majorBidi"/>
                <w:b/>
                <w:bCs/>
                <w:color w:val="C00000"/>
              </w:rPr>
              <w:t>Thermal Conductivity (W/</w:t>
            </w:r>
            <w:proofErr w:type="spellStart"/>
            <w:r w:rsidRPr="00B4498F">
              <w:rPr>
                <w:rFonts w:asciiTheme="majorBidi" w:hAnsiTheme="majorBidi" w:cstheme="majorBidi"/>
                <w:b/>
                <w:bCs/>
                <w:color w:val="C00000"/>
              </w:rPr>
              <w:t>m·K</w:t>
            </w:r>
            <w:proofErr w:type="spellEnd"/>
            <w:r w:rsidRPr="00B4498F">
              <w:rPr>
                <w:rFonts w:asciiTheme="majorBidi" w:hAnsiTheme="majorBidi" w:cstheme="majorBidi"/>
                <w:b/>
                <w:bCs/>
                <w:color w:val="C00000"/>
              </w:rPr>
              <w:t>)</w:t>
            </w:r>
          </w:p>
        </w:tc>
        <w:tc>
          <w:tcPr>
            <w:tcW w:w="0" w:type="auto"/>
            <w:vAlign w:val="center"/>
            <w:hideMark/>
          </w:tcPr>
          <w:p w14:paraId="4370B4E8" w14:textId="77777777" w:rsidR="0017223C" w:rsidRPr="00B4498F" w:rsidRDefault="0017223C" w:rsidP="0017223C">
            <w:pPr>
              <w:rPr>
                <w:rFonts w:asciiTheme="majorBidi" w:hAnsiTheme="majorBidi" w:cstheme="majorBidi"/>
                <w:b/>
                <w:bCs/>
                <w:color w:val="C00000"/>
              </w:rPr>
            </w:pPr>
            <w:r w:rsidRPr="00B4498F">
              <w:rPr>
                <w:rFonts w:asciiTheme="majorBidi" w:hAnsiTheme="majorBidi" w:cstheme="majorBidi"/>
                <w:b/>
                <w:bCs/>
                <w:color w:val="C00000"/>
              </w:rPr>
              <w:t>Melting Point (°C)</w:t>
            </w:r>
          </w:p>
        </w:tc>
        <w:tc>
          <w:tcPr>
            <w:tcW w:w="0" w:type="auto"/>
            <w:vAlign w:val="center"/>
            <w:hideMark/>
          </w:tcPr>
          <w:p w14:paraId="55D9077A" w14:textId="77777777" w:rsidR="0017223C" w:rsidRPr="00B4498F" w:rsidRDefault="0017223C" w:rsidP="0017223C">
            <w:pPr>
              <w:rPr>
                <w:rFonts w:asciiTheme="majorBidi" w:hAnsiTheme="majorBidi" w:cstheme="majorBidi"/>
                <w:b/>
                <w:bCs/>
                <w:color w:val="C00000"/>
              </w:rPr>
            </w:pPr>
            <w:r w:rsidRPr="00B4498F">
              <w:rPr>
                <w:rFonts w:asciiTheme="majorBidi" w:hAnsiTheme="majorBidi" w:cstheme="majorBidi"/>
                <w:b/>
                <w:bCs/>
                <w:color w:val="C00000"/>
              </w:rPr>
              <w:t>Yield Stress (MPa)</w:t>
            </w:r>
          </w:p>
        </w:tc>
      </w:tr>
      <w:tr w:rsidR="00B4498F" w:rsidRPr="00B4498F" w14:paraId="5F0EA018" w14:textId="77777777">
        <w:trPr>
          <w:tblCellSpacing w:w="15" w:type="dxa"/>
        </w:trPr>
        <w:tc>
          <w:tcPr>
            <w:tcW w:w="0" w:type="auto"/>
            <w:vAlign w:val="center"/>
            <w:hideMark/>
          </w:tcPr>
          <w:p w14:paraId="70951D54" w14:textId="1ADCC042" w:rsidR="0017223C" w:rsidRPr="00B4498F" w:rsidRDefault="0013413A" w:rsidP="0017223C">
            <w:pPr>
              <w:rPr>
                <w:rFonts w:ascii="Cambria Math" w:hAnsi="Cambria Math" w:cstheme="majorBidi"/>
                <w:color w:val="C00000"/>
                <w:oMath/>
              </w:rPr>
            </w:pPr>
            <m:oMathPara>
              <m:oMath>
                <m:r>
                  <w:rPr>
                    <w:rFonts w:ascii="Cambria Math" w:hAnsi="Cambria Math" w:cstheme="majorBidi"/>
                    <w:color w:val="C00000"/>
                  </w:rPr>
                  <m:t>PE</m:t>
                </m:r>
              </m:oMath>
            </m:oMathPara>
          </w:p>
        </w:tc>
        <w:tc>
          <w:tcPr>
            <w:tcW w:w="0" w:type="auto"/>
            <w:vAlign w:val="center"/>
            <w:hideMark/>
          </w:tcPr>
          <w:p w14:paraId="239319A7" w14:textId="1E8D8648" w:rsidR="0017223C" w:rsidRPr="00B4498F" w:rsidRDefault="0013413A" w:rsidP="0017223C">
            <w:pPr>
              <w:rPr>
                <w:rFonts w:ascii="Cambria Math" w:hAnsi="Cambria Math" w:cstheme="majorBidi"/>
                <w:color w:val="C00000"/>
                <w:oMath/>
              </w:rPr>
            </w:pPr>
            <m:oMathPara>
              <m:oMath>
                <m:r>
                  <w:rPr>
                    <w:rFonts w:ascii="Cambria Math" w:hAnsi="Cambria Math" w:cstheme="majorBidi"/>
                    <w:color w:val="C00000"/>
                  </w:rPr>
                  <m:t>0.33</m:t>
                </m:r>
              </m:oMath>
            </m:oMathPara>
          </w:p>
        </w:tc>
        <w:tc>
          <w:tcPr>
            <w:tcW w:w="0" w:type="auto"/>
            <w:vAlign w:val="center"/>
            <w:hideMark/>
          </w:tcPr>
          <w:p w14:paraId="5D4BE911" w14:textId="61B23E3F" w:rsidR="0017223C" w:rsidRPr="00B4498F" w:rsidRDefault="0013413A" w:rsidP="0017223C">
            <w:pPr>
              <w:rPr>
                <w:rFonts w:ascii="Cambria Math" w:hAnsi="Cambria Math" w:cstheme="majorBidi"/>
                <w:color w:val="C00000"/>
                <w:oMath/>
              </w:rPr>
            </w:pPr>
            <m:oMathPara>
              <m:oMath>
                <m:r>
                  <w:rPr>
                    <w:rFonts w:ascii="Cambria Math" w:hAnsi="Cambria Math" w:cstheme="majorBidi"/>
                    <w:color w:val="C00000"/>
                  </w:rPr>
                  <m:t>120-130</m:t>
                </m:r>
              </m:oMath>
            </m:oMathPara>
          </w:p>
        </w:tc>
        <w:tc>
          <w:tcPr>
            <w:tcW w:w="0" w:type="auto"/>
            <w:vAlign w:val="center"/>
            <w:hideMark/>
          </w:tcPr>
          <w:p w14:paraId="4439235E" w14:textId="53435B38" w:rsidR="0017223C" w:rsidRPr="00B4498F" w:rsidRDefault="0013413A" w:rsidP="0017223C">
            <w:pPr>
              <w:rPr>
                <w:rFonts w:ascii="Cambria Math" w:hAnsi="Cambria Math" w:cstheme="majorBidi"/>
                <w:color w:val="C00000"/>
                <w:oMath/>
              </w:rPr>
            </w:pPr>
            <m:oMathPara>
              <m:oMath>
                <m:r>
                  <w:rPr>
                    <w:rFonts w:ascii="Cambria Math" w:hAnsi="Cambria Math" w:cstheme="majorBidi"/>
                    <w:color w:val="C00000"/>
                  </w:rPr>
                  <m:t>20-30</m:t>
                </m:r>
              </m:oMath>
            </m:oMathPara>
          </w:p>
        </w:tc>
      </w:tr>
      <w:tr w:rsidR="00B4498F" w:rsidRPr="00B4498F" w14:paraId="58C44DE9" w14:textId="77777777">
        <w:trPr>
          <w:tblCellSpacing w:w="15" w:type="dxa"/>
        </w:trPr>
        <w:tc>
          <w:tcPr>
            <w:tcW w:w="0" w:type="auto"/>
            <w:vAlign w:val="center"/>
            <w:hideMark/>
          </w:tcPr>
          <w:p w14:paraId="4F20957B" w14:textId="1A66BAD9" w:rsidR="0017223C" w:rsidRPr="00B4498F" w:rsidRDefault="0013413A" w:rsidP="0017223C">
            <w:pPr>
              <w:rPr>
                <w:rFonts w:ascii="Cambria Math" w:hAnsi="Cambria Math" w:cstheme="majorBidi"/>
                <w:color w:val="C00000"/>
                <w:oMath/>
              </w:rPr>
            </w:pPr>
            <m:oMathPara>
              <m:oMath>
                <m:r>
                  <w:rPr>
                    <w:rFonts w:ascii="Cambria Math" w:hAnsi="Cambria Math" w:cstheme="majorBidi"/>
                    <w:color w:val="C00000"/>
                  </w:rPr>
                  <m:t>PP</m:t>
                </m:r>
              </m:oMath>
            </m:oMathPara>
          </w:p>
        </w:tc>
        <w:tc>
          <w:tcPr>
            <w:tcW w:w="0" w:type="auto"/>
            <w:vAlign w:val="center"/>
            <w:hideMark/>
          </w:tcPr>
          <w:p w14:paraId="30136494" w14:textId="0C849FB2" w:rsidR="0017223C" w:rsidRPr="00B4498F" w:rsidRDefault="0013413A" w:rsidP="0017223C">
            <w:pPr>
              <w:rPr>
                <w:rFonts w:ascii="Cambria Math" w:hAnsi="Cambria Math" w:cstheme="majorBidi"/>
                <w:color w:val="C00000"/>
                <w:oMath/>
              </w:rPr>
            </w:pPr>
            <m:oMathPara>
              <m:oMath>
                <m:r>
                  <w:rPr>
                    <w:rFonts w:ascii="Cambria Math" w:hAnsi="Cambria Math" w:cstheme="majorBidi"/>
                    <w:color w:val="C00000"/>
                  </w:rPr>
                  <m:t>0.22</m:t>
                </m:r>
              </m:oMath>
            </m:oMathPara>
          </w:p>
        </w:tc>
        <w:tc>
          <w:tcPr>
            <w:tcW w:w="0" w:type="auto"/>
            <w:vAlign w:val="center"/>
            <w:hideMark/>
          </w:tcPr>
          <w:p w14:paraId="730653E2" w14:textId="323D4A0F" w:rsidR="0017223C" w:rsidRPr="00B4498F" w:rsidRDefault="0013413A" w:rsidP="0017223C">
            <w:pPr>
              <w:rPr>
                <w:rFonts w:ascii="Cambria Math" w:hAnsi="Cambria Math" w:cstheme="majorBidi"/>
                <w:color w:val="C00000"/>
                <w:oMath/>
              </w:rPr>
            </w:pPr>
            <m:oMathPara>
              <m:oMath>
                <m:r>
                  <w:rPr>
                    <w:rFonts w:ascii="Cambria Math" w:hAnsi="Cambria Math" w:cstheme="majorBidi"/>
                    <w:color w:val="C00000"/>
                  </w:rPr>
                  <m:t>160-170</m:t>
                </m:r>
              </m:oMath>
            </m:oMathPara>
          </w:p>
        </w:tc>
        <w:tc>
          <w:tcPr>
            <w:tcW w:w="0" w:type="auto"/>
            <w:vAlign w:val="center"/>
            <w:hideMark/>
          </w:tcPr>
          <w:p w14:paraId="54CD084D" w14:textId="113F8345" w:rsidR="0017223C" w:rsidRPr="00B4498F" w:rsidRDefault="0013413A" w:rsidP="0017223C">
            <w:pPr>
              <w:rPr>
                <w:rFonts w:ascii="Cambria Math" w:hAnsi="Cambria Math" w:cstheme="majorBidi"/>
                <w:color w:val="C00000"/>
                <w:oMath/>
              </w:rPr>
            </w:pPr>
            <m:oMathPara>
              <m:oMath>
                <m:r>
                  <w:rPr>
                    <w:rFonts w:ascii="Cambria Math" w:hAnsi="Cambria Math" w:cstheme="majorBidi"/>
                    <w:color w:val="C00000"/>
                  </w:rPr>
                  <m:t>30-40</m:t>
                </m:r>
              </m:oMath>
            </m:oMathPara>
          </w:p>
        </w:tc>
      </w:tr>
      <w:tr w:rsidR="00B4498F" w:rsidRPr="00B4498F" w14:paraId="63989FD6" w14:textId="77777777">
        <w:trPr>
          <w:tblCellSpacing w:w="15" w:type="dxa"/>
        </w:trPr>
        <w:tc>
          <w:tcPr>
            <w:tcW w:w="0" w:type="auto"/>
            <w:vAlign w:val="center"/>
            <w:hideMark/>
          </w:tcPr>
          <w:p w14:paraId="7DEDB89C" w14:textId="0B460F84" w:rsidR="0017223C" w:rsidRPr="00B4498F" w:rsidRDefault="0013413A" w:rsidP="0017223C">
            <w:pPr>
              <w:rPr>
                <w:rFonts w:ascii="Cambria Math" w:hAnsi="Cambria Math" w:cstheme="majorBidi"/>
                <w:color w:val="C00000"/>
                <w:oMath/>
              </w:rPr>
            </w:pPr>
            <m:oMathPara>
              <m:oMath>
                <m:r>
                  <w:rPr>
                    <w:rFonts w:ascii="Cambria Math" w:hAnsi="Cambria Math" w:cstheme="majorBidi"/>
                    <w:color w:val="C00000"/>
                  </w:rPr>
                  <m:t>PET</m:t>
                </m:r>
              </m:oMath>
            </m:oMathPara>
          </w:p>
        </w:tc>
        <w:tc>
          <w:tcPr>
            <w:tcW w:w="0" w:type="auto"/>
            <w:vAlign w:val="center"/>
            <w:hideMark/>
          </w:tcPr>
          <w:p w14:paraId="23D03820" w14:textId="0A4C9A24" w:rsidR="0017223C" w:rsidRPr="00B4498F" w:rsidRDefault="0013413A" w:rsidP="0017223C">
            <w:pPr>
              <w:rPr>
                <w:rFonts w:ascii="Cambria Math" w:hAnsi="Cambria Math" w:cstheme="majorBidi"/>
                <w:color w:val="C00000"/>
                <w:oMath/>
              </w:rPr>
            </w:pPr>
            <m:oMathPara>
              <m:oMath>
                <m:r>
                  <w:rPr>
                    <w:rFonts w:ascii="Cambria Math" w:hAnsi="Cambria Math" w:cstheme="majorBidi"/>
                    <w:color w:val="C00000"/>
                  </w:rPr>
                  <m:t>0.24</m:t>
                </m:r>
              </m:oMath>
            </m:oMathPara>
          </w:p>
        </w:tc>
        <w:tc>
          <w:tcPr>
            <w:tcW w:w="0" w:type="auto"/>
            <w:vAlign w:val="center"/>
            <w:hideMark/>
          </w:tcPr>
          <w:p w14:paraId="0605FC6B" w14:textId="28445078" w:rsidR="0017223C" w:rsidRPr="00B4498F" w:rsidRDefault="0013413A" w:rsidP="0017223C">
            <w:pPr>
              <w:rPr>
                <w:rFonts w:ascii="Cambria Math" w:hAnsi="Cambria Math" w:cstheme="majorBidi"/>
                <w:color w:val="C00000"/>
                <w:oMath/>
              </w:rPr>
            </w:pPr>
            <m:oMathPara>
              <m:oMath>
                <m:r>
                  <w:rPr>
                    <w:rFonts w:ascii="Cambria Math" w:hAnsi="Cambria Math" w:cstheme="majorBidi"/>
                    <w:color w:val="C00000"/>
                  </w:rPr>
                  <m:t>250-260</m:t>
                </m:r>
              </m:oMath>
            </m:oMathPara>
          </w:p>
        </w:tc>
        <w:tc>
          <w:tcPr>
            <w:tcW w:w="0" w:type="auto"/>
            <w:vAlign w:val="center"/>
            <w:hideMark/>
          </w:tcPr>
          <w:p w14:paraId="2EB151B7" w14:textId="435CFF1F" w:rsidR="0017223C" w:rsidRPr="00B4498F" w:rsidRDefault="0013413A" w:rsidP="0017223C">
            <w:pPr>
              <w:rPr>
                <w:rFonts w:ascii="Cambria Math" w:hAnsi="Cambria Math" w:cstheme="majorBidi"/>
                <w:color w:val="C00000"/>
                <w:oMath/>
              </w:rPr>
            </w:pPr>
            <m:oMathPara>
              <m:oMath>
                <m:r>
                  <w:rPr>
                    <w:rFonts w:ascii="Cambria Math" w:hAnsi="Cambria Math" w:cstheme="majorBidi"/>
                    <w:color w:val="C00000"/>
                  </w:rPr>
                  <m:t>50-60</m:t>
                </m:r>
              </m:oMath>
            </m:oMathPara>
          </w:p>
        </w:tc>
      </w:tr>
    </w:tbl>
    <w:p w14:paraId="7138C415" w14:textId="77777777" w:rsidR="0017223C" w:rsidRPr="00B4498F" w:rsidRDefault="0017223C" w:rsidP="0017223C">
      <w:pPr>
        <w:rPr>
          <w:rFonts w:asciiTheme="majorBidi" w:hAnsiTheme="majorBidi" w:cstheme="majorBidi"/>
          <w:b/>
          <w:bCs/>
          <w:color w:val="C00000"/>
        </w:rPr>
      </w:pPr>
      <w:r w:rsidRPr="00B4498F">
        <w:rPr>
          <w:rFonts w:asciiTheme="majorBidi" w:hAnsiTheme="majorBidi" w:cstheme="majorBidi"/>
          <w:b/>
          <w:bCs/>
          <w:color w:val="C00000"/>
        </w:rPr>
        <w:t>3. References and Resources:</w:t>
      </w:r>
    </w:p>
    <w:p w14:paraId="29C756B0" w14:textId="77777777" w:rsidR="0017223C" w:rsidRPr="00B4498F" w:rsidRDefault="0017223C" w:rsidP="0017223C">
      <w:pPr>
        <w:numPr>
          <w:ilvl w:val="0"/>
          <w:numId w:val="19"/>
        </w:numPr>
        <w:rPr>
          <w:rFonts w:asciiTheme="majorBidi" w:hAnsiTheme="majorBidi" w:cstheme="majorBidi"/>
          <w:color w:val="C00000"/>
        </w:rPr>
      </w:pPr>
      <w:r w:rsidRPr="00B4498F">
        <w:rPr>
          <w:rFonts w:asciiTheme="majorBidi" w:hAnsiTheme="majorBidi" w:cstheme="majorBidi"/>
          <w:color w:val="C00000"/>
        </w:rPr>
        <w:t>Book: "Flexible Packaging: Materials, Machinery, and Techniques" by F. Peter Boyle</w:t>
      </w:r>
    </w:p>
    <w:p w14:paraId="5F55578E" w14:textId="77777777" w:rsidR="0017223C" w:rsidRPr="00B4498F" w:rsidRDefault="0017223C" w:rsidP="0017223C">
      <w:pPr>
        <w:numPr>
          <w:ilvl w:val="0"/>
          <w:numId w:val="19"/>
        </w:numPr>
        <w:rPr>
          <w:rFonts w:asciiTheme="majorBidi" w:hAnsiTheme="majorBidi" w:cstheme="majorBidi"/>
          <w:color w:val="C00000"/>
        </w:rPr>
      </w:pPr>
      <w:r w:rsidRPr="00B4498F">
        <w:rPr>
          <w:rFonts w:asciiTheme="majorBidi" w:hAnsiTheme="majorBidi" w:cstheme="majorBidi"/>
          <w:color w:val="C00000"/>
        </w:rPr>
        <w:t>Standards: ISO 11607 for medical packaging systems</w:t>
      </w:r>
    </w:p>
    <w:p w14:paraId="680CD693" w14:textId="77777777" w:rsidR="0017223C" w:rsidRPr="00B4498F" w:rsidRDefault="0017223C" w:rsidP="0017223C">
      <w:pPr>
        <w:numPr>
          <w:ilvl w:val="0"/>
          <w:numId w:val="19"/>
        </w:numPr>
        <w:rPr>
          <w:rFonts w:asciiTheme="majorBidi" w:hAnsiTheme="majorBidi" w:cstheme="majorBidi"/>
          <w:color w:val="C00000"/>
        </w:rPr>
      </w:pPr>
      <w:r w:rsidRPr="00B4498F">
        <w:rPr>
          <w:rFonts w:asciiTheme="majorBidi" w:hAnsiTheme="majorBidi" w:cstheme="majorBidi"/>
          <w:color w:val="C00000"/>
        </w:rPr>
        <w:t>Website: Packaging Digest for specifications</w:t>
      </w:r>
    </w:p>
    <w:p w14:paraId="4F90A622" w14:textId="77777777" w:rsidR="0017223C" w:rsidRPr="00B4498F" w:rsidRDefault="0017223C" w:rsidP="0017223C">
      <w:pPr>
        <w:numPr>
          <w:ilvl w:val="0"/>
          <w:numId w:val="19"/>
        </w:numPr>
        <w:rPr>
          <w:rFonts w:asciiTheme="majorBidi" w:hAnsiTheme="majorBidi" w:cstheme="majorBidi"/>
          <w:color w:val="C00000"/>
        </w:rPr>
      </w:pPr>
      <w:r w:rsidRPr="00B4498F">
        <w:rPr>
          <w:rFonts w:asciiTheme="majorBidi" w:hAnsiTheme="majorBidi" w:cstheme="majorBidi"/>
          <w:color w:val="C00000"/>
        </w:rPr>
        <w:t>Video: VFFS Machine Working Principle</w:t>
      </w:r>
    </w:p>
    <w:p w14:paraId="7B42534B" w14:textId="77777777" w:rsidR="0017223C" w:rsidRPr="00B4498F" w:rsidRDefault="0017223C" w:rsidP="0017223C">
      <w:pPr>
        <w:rPr>
          <w:rFonts w:asciiTheme="majorBidi" w:hAnsiTheme="majorBidi" w:cstheme="majorBidi"/>
          <w:b/>
          <w:bCs/>
          <w:color w:val="C00000"/>
        </w:rPr>
      </w:pPr>
      <w:r w:rsidRPr="00B4498F">
        <w:rPr>
          <w:rFonts w:asciiTheme="majorBidi" w:hAnsiTheme="majorBidi" w:cstheme="majorBidi"/>
          <w:b/>
          <w:bCs/>
          <w:color w:val="C00000"/>
        </w:rPr>
        <w:t>4. Required Technical Data:</w:t>
      </w:r>
    </w:p>
    <w:p w14:paraId="3A82687F" w14:textId="77777777" w:rsidR="0017223C" w:rsidRPr="00B4498F" w:rsidRDefault="0017223C" w:rsidP="0017223C">
      <w:pPr>
        <w:numPr>
          <w:ilvl w:val="0"/>
          <w:numId w:val="20"/>
        </w:numPr>
        <w:rPr>
          <w:rFonts w:asciiTheme="majorBidi" w:hAnsiTheme="majorBidi" w:cstheme="majorBidi"/>
          <w:color w:val="C00000"/>
        </w:rPr>
      </w:pPr>
      <w:r w:rsidRPr="00B4498F">
        <w:rPr>
          <w:rFonts w:asciiTheme="majorBidi" w:hAnsiTheme="majorBidi" w:cstheme="majorBidi"/>
          <w:color w:val="C00000"/>
        </w:rPr>
        <w:t>Film specifications from supplier: thickness, tensile strength, elongation</w:t>
      </w:r>
    </w:p>
    <w:p w14:paraId="37EF9A8B" w14:textId="77777777" w:rsidR="0017223C" w:rsidRPr="00B4498F" w:rsidRDefault="0017223C" w:rsidP="0017223C">
      <w:pPr>
        <w:numPr>
          <w:ilvl w:val="0"/>
          <w:numId w:val="20"/>
        </w:numPr>
        <w:rPr>
          <w:rFonts w:asciiTheme="majorBidi" w:hAnsiTheme="majorBidi" w:cstheme="majorBidi"/>
          <w:color w:val="C00000"/>
        </w:rPr>
      </w:pPr>
      <w:r w:rsidRPr="00B4498F">
        <w:rPr>
          <w:rFonts w:asciiTheme="majorBidi" w:hAnsiTheme="majorBidi" w:cstheme="majorBidi"/>
          <w:color w:val="C00000"/>
        </w:rPr>
        <w:t>Product specifications: bulk density, angle of repose, particle size</w:t>
      </w:r>
    </w:p>
    <w:p w14:paraId="7E088821" w14:textId="77777777" w:rsidR="0017223C" w:rsidRPr="00B4498F" w:rsidRDefault="0017223C" w:rsidP="0017223C">
      <w:pPr>
        <w:numPr>
          <w:ilvl w:val="0"/>
          <w:numId w:val="20"/>
        </w:numPr>
        <w:rPr>
          <w:rFonts w:asciiTheme="majorBidi" w:hAnsiTheme="majorBidi" w:cstheme="majorBidi"/>
          <w:color w:val="C00000"/>
        </w:rPr>
      </w:pPr>
      <w:r w:rsidRPr="00B4498F">
        <w:rPr>
          <w:rFonts w:asciiTheme="majorBidi" w:hAnsiTheme="majorBidi" w:cstheme="majorBidi"/>
          <w:color w:val="C00000"/>
        </w:rPr>
        <w:t>Sealing jaw catalog: dimensions, materials, temperature range</w:t>
      </w:r>
    </w:p>
    <w:p w14:paraId="285B5EB0" w14:textId="77777777" w:rsidR="0017223C" w:rsidRPr="00B4498F" w:rsidRDefault="0017223C" w:rsidP="0017223C">
      <w:pPr>
        <w:rPr>
          <w:rFonts w:asciiTheme="majorBidi" w:hAnsiTheme="majorBidi" w:cstheme="majorBidi"/>
          <w:b/>
          <w:bCs/>
          <w:color w:val="C00000"/>
        </w:rPr>
      </w:pPr>
      <w:r w:rsidRPr="00B4498F">
        <w:rPr>
          <w:rFonts w:asciiTheme="majorBidi" w:hAnsiTheme="majorBidi" w:cstheme="majorBidi"/>
          <w:b/>
          <w:bCs/>
          <w:color w:val="C00000"/>
        </w:rPr>
        <w:t>5. Software and Tools:</w:t>
      </w:r>
    </w:p>
    <w:p w14:paraId="544C53C9" w14:textId="77777777" w:rsidR="0017223C" w:rsidRPr="00B4498F" w:rsidRDefault="0017223C" w:rsidP="0017223C">
      <w:pPr>
        <w:numPr>
          <w:ilvl w:val="0"/>
          <w:numId w:val="21"/>
        </w:numPr>
        <w:rPr>
          <w:rFonts w:asciiTheme="majorBidi" w:hAnsiTheme="majorBidi" w:cstheme="majorBidi"/>
          <w:color w:val="C00000"/>
        </w:rPr>
      </w:pPr>
      <w:r w:rsidRPr="00B4498F">
        <w:rPr>
          <w:rFonts w:asciiTheme="majorBidi" w:hAnsiTheme="majorBidi" w:cstheme="majorBidi"/>
          <w:color w:val="C00000"/>
        </w:rPr>
        <w:t>MATLAB for differential equation solutions</w:t>
      </w:r>
    </w:p>
    <w:p w14:paraId="0F373BA9" w14:textId="77777777" w:rsidR="0017223C" w:rsidRPr="00B4498F" w:rsidRDefault="0017223C" w:rsidP="0017223C">
      <w:pPr>
        <w:numPr>
          <w:ilvl w:val="0"/>
          <w:numId w:val="21"/>
        </w:numPr>
        <w:rPr>
          <w:rFonts w:asciiTheme="majorBidi" w:hAnsiTheme="majorBidi" w:cstheme="majorBidi"/>
          <w:color w:val="C00000"/>
        </w:rPr>
      </w:pPr>
      <w:r w:rsidRPr="00B4498F">
        <w:rPr>
          <w:rFonts w:asciiTheme="majorBidi" w:hAnsiTheme="majorBidi" w:cstheme="majorBidi"/>
          <w:color w:val="C00000"/>
        </w:rPr>
        <w:t>Excel for tabulation and graphical representations</w:t>
      </w:r>
    </w:p>
    <w:p w14:paraId="54F87C9D" w14:textId="77777777" w:rsidR="0017223C" w:rsidRPr="00B4498F" w:rsidRDefault="0017223C" w:rsidP="0017223C">
      <w:pPr>
        <w:numPr>
          <w:ilvl w:val="0"/>
          <w:numId w:val="21"/>
        </w:numPr>
        <w:rPr>
          <w:rFonts w:asciiTheme="majorBidi" w:hAnsiTheme="majorBidi" w:cstheme="majorBidi"/>
          <w:color w:val="C00000"/>
        </w:rPr>
      </w:pPr>
      <w:r w:rsidRPr="00B4498F">
        <w:rPr>
          <w:rFonts w:asciiTheme="majorBidi" w:hAnsiTheme="majorBidi" w:cstheme="majorBidi"/>
          <w:color w:val="C00000"/>
        </w:rPr>
        <w:t>Engineering Equation Solver (EES) for thermal calculations</w:t>
      </w:r>
    </w:p>
    <w:p w14:paraId="5BD1720B" w14:textId="77777777" w:rsidR="0017223C" w:rsidRPr="00B4498F" w:rsidRDefault="0017223C" w:rsidP="0017223C">
      <w:pPr>
        <w:rPr>
          <w:rFonts w:asciiTheme="majorBidi" w:hAnsiTheme="majorBidi" w:cstheme="majorBidi"/>
          <w:b/>
          <w:bCs/>
          <w:color w:val="C00000"/>
        </w:rPr>
      </w:pPr>
      <w:r w:rsidRPr="00B4498F">
        <w:rPr>
          <w:rFonts w:asciiTheme="majorBidi" w:hAnsiTheme="majorBidi" w:cstheme="majorBidi"/>
          <w:b/>
          <w:bCs/>
          <w:color w:val="C00000"/>
        </w:rPr>
        <w:t>6. SolidWorks Images:</w:t>
      </w:r>
    </w:p>
    <w:p w14:paraId="0D10F620" w14:textId="77777777" w:rsidR="0017223C" w:rsidRPr="00B4498F" w:rsidRDefault="0017223C" w:rsidP="0017223C">
      <w:pPr>
        <w:numPr>
          <w:ilvl w:val="0"/>
          <w:numId w:val="22"/>
        </w:numPr>
        <w:rPr>
          <w:rFonts w:asciiTheme="majorBidi" w:hAnsiTheme="majorBidi" w:cstheme="majorBidi"/>
          <w:color w:val="C00000"/>
        </w:rPr>
      </w:pPr>
      <w:r w:rsidRPr="00B4498F">
        <w:rPr>
          <w:rFonts w:asciiTheme="majorBidi" w:hAnsiTheme="majorBidi" w:cstheme="majorBidi"/>
          <w:color w:val="C00000"/>
        </w:rPr>
        <w:t>Screenshot of film force analysis</w:t>
      </w:r>
    </w:p>
    <w:p w14:paraId="5EBEF334" w14:textId="77777777" w:rsidR="0017223C" w:rsidRPr="00B4498F" w:rsidRDefault="0017223C" w:rsidP="0017223C">
      <w:pPr>
        <w:numPr>
          <w:ilvl w:val="0"/>
          <w:numId w:val="22"/>
        </w:numPr>
        <w:rPr>
          <w:rFonts w:asciiTheme="majorBidi" w:hAnsiTheme="majorBidi" w:cstheme="majorBidi"/>
          <w:color w:val="C00000"/>
        </w:rPr>
      </w:pPr>
      <w:r w:rsidRPr="00B4498F">
        <w:rPr>
          <w:rFonts w:asciiTheme="majorBidi" w:hAnsiTheme="majorBidi" w:cstheme="majorBidi"/>
          <w:color w:val="C00000"/>
        </w:rPr>
        <w:t>Thermal simulation image of sealing jaws</w:t>
      </w:r>
    </w:p>
    <w:p w14:paraId="5E84F9F7" w14:textId="77777777" w:rsidR="0017223C" w:rsidRPr="00B4498F" w:rsidRDefault="0017223C" w:rsidP="0017223C">
      <w:pPr>
        <w:numPr>
          <w:ilvl w:val="0"/>
          <w:numId w:val="22"/>
        </w:numPr>
        <w:rPr>
          <w:rFonts w:asciiTheme="majorBidi" w:hAnsiTheme="majorBidi" w:cstheme="majorBidi"/>
          <w:color w:val="C00000"/>
        </w:rPr>
      </w:pPr>
      <w:r w:rsidRPr="00B4498F">
        <w:rPr>
          <w:rFonts w:asciiTheme="majorBidi" w:hAnsiTheme="majorBidi" w:cstheme="majorBidi"/>
          <w:color w:val="C00000"/>
        </w:rPr>
        <w:t>Stress distribution graph</w:t>
      </w:r>
    </w:p>
    <w:p w14:paraId="2E765E09" w14:textId="77777777" w:rsidR="0017223C" w:rsidRPr="00B4498F" w:rsidRDefault="0017223C" w:rsidP="0017223C">
      <w:pPr>
        <w:rPr>
          <w:rFonts w:asciiTheme="majorBidi" w:hAnsiTheme="majorBidi" w:cstheme="majorBidi"/>
          <w:b/>
          <w:bCs/>
          <w:color w:val="C00000"/>
        </w:rPr>
      </w:pPr>
      <w:r w:rsidRPr="00B4498F">
        <w:rPr>
          <w:rFonts w:asciiTheme="majorBidi" w:hAnsiTheme="majorBidi" w:cstheme="majorBidi"/>
          <w:b/>
          <w:bCs/>
          <w:color w:val="C00000"/>
        </w:rPr>
        <w:t>7. Standards and Regulations:</w:t>
      </w:r>
    </w:p>
    <w:p w14:paraId="0E0248ED" w14:textId="77777777" w:rsidR="0017223C" w:rsidRPr="00B4498F" w:rsidRDefault="0017223C" w:rsidP="0017223C">
      <w:pPr>
        <w:numPr>
          <w:ilvl w:val="0"/>
          <w:numId w:val="23"/>
        </w:numPr>
        <w:rPr>
          <w:rFonts w:asciiTheme="majorBidi" w:hAnsiTheme="majorBidi" w:cstheme="majorBidi"/>
          <w:color w:val="C00000"/>
        </w:rPr>
      </w:pPr>
      <w:r w:rsidRPr="00B4498F">
        <w:rPr>
          <w:rFonts w:asciiTheme="majorBidi" w:hAnsiTheme="majorBidi" w:cstheme="majorBidi"/>
          <w:color w:val="C00000"/>
        </w:rPr>
        <w:t>ASTM D882: Tensile properties testing for plastic films</w:t>
      </w:r>
    </w:p>
    <w:p w14:paraId="08B474C8" w14:textId="77777777" w:rsidR="0017223C" w:rsidRPr="00B4498F" w:rsidRDefault="0017223C" w:rsidP="0017223C">
      <w:pPr>
        <w:numPr>
          <w:ilvl w:val="0"/>
          <w:numId w:val="23"/>
        </w:numPr>
        <w:rPr>
          <w:rFonts w:asciiTheme="majorBidi" w:hAnsiTheme="majorBidi" w:cstheme="majorBidi"/>
          <w:color w:val="C00000"/>
        </w:rPr>
      </w:pPr>
      <w:r w:rsidRPr="00B4498F">
        <w:rPr>
          <w:rFonts w:asciiTheme="majorBidi" w:hAnsiTheme="majorBidi" w:cstheme="majorBidi"/>
          <w:color w:val="C00000"/>
        </w:rPr>
        <w:t>ASTM F88: Seal strength testing</w:t>
      </w:r>
    </w:p>
    <w:p w14:paraId="4E1F7547" w14:textId="353ABA70" w:rsidR="00D31488" w:rsidRDefault="0017223C" w:rsidP="00D31488">
      <w:pPr>
        <w:numPr>
          <w:ilvl w:val="0"/>
          <w:numId w:val="23"/>
        </w:numPr>
        <w:rPr>
          <w:rFonts w:asciiTheme="majorBidi" w:hAnsiTheme="majorBidi" w:cstheme="majorBidi"/>
          <w:color w:val="C00000"/>
        </w:rPr>
      </w:pPr>
      <w:r w:rsidRPr="00B4498F">
        <w:rPr>
          <w:rFonts w:asciiTheme="majorBidi" w:hAnsiTheme="majorBidi" w:cstheme="majorBidi"/>
          <w:color w:val="C00000"/>
        </w:rPr>
        <w:t>FDA 21 CFR 177: Food contact material standard</w:t>
      </w:r>
    </w:p>
    <w:p w14:paraId="456AC738" w14:textId="77777777" w:rsidR="00D31488" w:rsidRDefault="00D31488" w:rsidP="00D31488">
      <w:pPr>
        <w:rPr>
          <w:rFonts w:asciiTheme="majorBidi" w:hAnsiTheme="majorBidi" w:cstheme="majorBidi"/>
          <w:color w:val="C00000"/>
        </w:rPr>
      </w:pPr>
    </w:p>
    <w:p w14:paraId="65E936F4" w14:textId="77777777" w:rsidR="00D31488" w:rsidRPr="00D31488" w:rsidRDefault="00D31488" w:rsidP="00D31488">
      <w:pPr>
        <w:rPr>
          <w:rFonts w:asciiTheme="majorBidi" w:hAnsiTheme="majorBidi" w:cstheme="majorBidi"/>
          <w:color w:val="C00000"/>
        </w:rPr>
      </w:pPr>
    </w:p>
    <w:p w14:paraId="6B872D59" w14:textId="77777777" w:rsidR="0017223C" w:rsidRPr="0002571A" w:rsidRDefault="00000000" w:rsidP="0017223C">
      <w:pPr>
        <w:rPr>
          <w:rFonts w:asciiTheme="majorBidi" w:hAnsiTheme="majorBidi" w:cstheme="majorBidi"/>
        </w:rPr>
      </w:pPr>
      <w:r>
        <w:rPr>
          <w:rFonts w:asciiTheme="majorBidi" w:hAnsiTheme="majorBidi" w:cstheme="majorBidi"/>
        </w:rPr>
        <w:pict w14:anchorId="5C32C519">
          <v:rect id="_x0000_i1027" style="width:0;height:1.5pt" o:hralign="center" o:hrstd="t" o:hr="t" fillcolor="#a0a0a0" stroked="f"/>
        </w:pict>
      </w:r>
    </w:p>
    <w:p w14:paraId="3BE39ADB" w14:textId="77777777" w:rsidR="0017223C" w:rsidRPr="0002571A" w:rsidRDefault="0017223C" w:rsidP="0017223C">
      <w:pPr>
        <w:rPr>
          <w:rFonts w:asciiTheme="majorBidi" w:hAnsiTheme="majorBidi" w:cstheme="majorBidi"/>
          <w:b/>
          <w:bCs/>
        </w:rPr>
      </w:pPr>
      <w:r w:rsidRPr="0002571A">
        <w:rPr>
          <w:rFonts w:asciiTheme="majorBidi" w:hAnsiTheme="majorBidi" w:cstheme="majorBidi"/>
          <w:b/>
          <w:bCs/>
        </w:rPr>
        <w:t>2.2 Detailed Design</w:t>
      </w:r>
    </w:p>
    <w:p w14:paraId="25B89036" w14:textId="77777777" w:rsidR="0017223C" w:rsidRPr="0002571A" w:rsidRDefault="0017223C" w:rsidP="0017223C">
      <w:pPr>
        <w:rPr>
          <w:rFonts w:asciiTheme="majorBidi" w:hAnsiTheme="majorBidi" w:cstheme="majorBidi"/>
          <w:b/>
          <w:bCs/>
        </w:rPr>
      </w:pPr>
      <w:r w:rsidRPr="0002571A">
        <w:rPr>
          <w:rFonts w:asciiTheme="majorBidi" w:hAnsiTheme="majorBidi" w:cstheme="majorBidi"/>
          <w:b/>
          <w:bCs/>
        </w:rPr>
        <w:t>2.2.1 Forming Tube</w:t>
      </w:r>
    </w:p>
    <w:p w14:paraId="34813A7D" w14:textId="77777777" w:rsidR="0017223C" w:rsidRPr="0002571A" w:rsidRDefault="0017223C" w:rsidP="0017223C">
      <w:pPr>
        <w:rPr>
          <w:rFonts w:asciiTheme="majorBidi" w:hAnsiTheme="majorBidi" w:cstheme="majorBidi"/>
        </w:rPr>
      </w:pPr>
      <w:r w:rsidRPr="0002571A">
        <w:rPr>
          <w:rFonts w:asciiTheme="majorBidi" w:hAnsiTheme="majorBidi" w:cstheme="majorBidi"/>
          <w:b/>
          <w:bCs/>
        </w:rPr>
        <w:t>Functional Description:</w:t>
      </w:r>
    </w:p>
    <w:p w14:paraId="5CADA334" w14:textId="77777777" w:rsidR="0017223C" w:rsidRPr="0002571A" w:rsidRDefault="0017223C" w:rsidP="0017223C">
      <w:pPr>
        <w:rPr>
          <w:rFonts w:asciiTheme="majorBidi" w:hAnsiTheme="majorBidi" w:cstheme="majorBidi"/>
        </w:rPr>
      </w:pPr>
      <w:r w:rsidRPr="0002571A">
        <w:rPr>
          <w:rFonts w:asciiTheme="majorBidi" w:hAnsiTheme="majorBidi" w:cstheme="majorBidi"/>
        </w:rPr>
        <w:t>The forming tube constitutes the quintessential core component of the VFFS system, effectuating the transformation of planar film into a tubular configuration in preparation for product filling. The film traverses the external surface of the tube whilst the product flows through its internal cavity.</w:t>
      </w:r>
    </w:p>
    <w:p w14:paraId="0C5ADAE9" w14:textId="77777777" w:rsidR="0017223C" w:rsidRPr="0002571A" w:rsidRDefault="0017223C" w:rsidP="0017223C">
      <w:pPr>
        <w:rPr>
          <w:rFonts w:asciiTheme="majorBidi" w:hAnsiTheme="majorBidi" w:cstheme="majorBidi"/>
        </w:rPr>
      </w:pPr>
      <w:r w:rsidRPr="0002571A">
        <w:rPr>
          <w:rFonts w:asciiTheme="majorBidi" w:hAnsiTheme="majorBidi" w:cstheme="majorBidi"/>
          <w:b/>
          <w:bCs/>
        </w:rPr>
        <w:t>Design Specifications:</w:t>
      </w:r>
    </w:p>
    <w:p w14:paraId="148CC808" w14:textId="518BDEB9" w:rsidR="0017223C" w:rsidRPr="0002571A" w:rsidRDefault="0017223C" w:rsidP="00EC59DB">
      <w:pPr>
        <w:numPr>
          <w:ilvl w:val="0"/>
          <w:numId w:val="24"/>
        </w:numPr>
        <w:rPr>
          <w:rFonts w:asciiTheme="majorBidi" w:hAnsiTheme="majorBidi" w:cstheme="majorBidi"/>
        </w:rPr>
      </w:pPr>
      <w:r w:rsidRPr="0002571A">
        <w:rPr>
          <w:rFonts w:asciiTheme="majorBidi" w:hAnsiTheme="majorBidi" w:cstheme="majorBidi"/>
        </w:rPr>
        <w:t xml:space="preserve">External diameter: </w:t>
      </w:r>
      <w:r w:rsidR="004B51DC">
        <w:rPr>
          <w:rFonts w:asciiTheme="majorBidi" w:hAnsiTheme="majorBidi" w:cstheme="majorBidi" w:hint="cs"/>
          <w:rtl/>
        </w:rPr>
        <w:t>83</w:t>
      </w:r>
      <w:r w:rsidRPr="0002571A">
        <w:rPr>
          <w:rFonts w:asciiTheme="majorBidi" w:hAnsiTheme="majorBidi" w:cstheme="majorBidi"/>
        </w:rPr>
        <w:t xml:space="preserve">mm </w:t>
      </w:r>
      <w:r w:rsidR="00EC59DB" w:rsidRPr="00EC59DB">
        <w:rPr>
          <w:rFonts w:asciiTheme="majorBidi" w:hAnsiTheme="majorBidi" w:cstheme="majorBidi"/>
        </w:rPr>
        <w:t xml:space="preserve">(for producing </w:t>
      </w:r>
      <w:r w:rsidR="00EC59DB">
        <w:rPr>
          <w:rFonts w:asciiTheme="majorBidi" w:hAnsiTheme="majorBidi" w:cstheme="majorBidi" w:hint="cs"/>
          <w:rtl/>
        </w:rPr>
        <w:t>120</w:t>
      </w:r>
      <w:r w:rsidR="00EC59DB" w:rsidRPr="00EC59DB">
        <w:rPr>
          <w:rFonts w:asciiTheme="majorBidi" w:hAnsiTheme="majorBidi" w:cstheme="majorBidi"/>
        </w:rPr>
        <w:t xml:space="preserve"> mm width bags</w:t>
      </w:r>
      <w:r w:rsidR="00EC59DB">
        <w:rPr>
          <w:rFonts w:asciiTheme="majorBidi" w:hAnsiTheme="majorBidi" w:cstheme="majorBidi" w:hint="cs"/>
          <w:rtl/>
        </w:rPr>
        <w:t xml:space="preserve">+ </w:t>
      </w:r>
      <w:r w:rsidR="00EC59DB">
        <w:rPr>
          <w:rFonts w:asciiTheme="majorBidi" w:hAnsiTheme="majorBidi" w:cstheme="majorBidi"/>
        </w:rPr>
        <w:t>10</w:t>
      </w:r>
      <w:proofErr w:type="gramStart"/>
      <w:r w:rsidR="00EC59DB">
        <w:rPr>
          <w:rFonts w:asciiTheme="majorBidi" w:hAnsiTheme="majorBidi" w:cstheme="majorBidi"/>
        </w:rPr>
        <w:t>mm  seal</w:t>
      </w:r>
      <w:proofErr w:type="gramEnd"/>
      <w:r w:rsidR="00EC59DB">
        <w:rPr>
          <w:rFonts w:asciiTheme="majorBidi" w:hAnsiTheme="majorBidi" w:cstheme="majorBidi"/>
        </w:rPr>
        <w:t xml:space="preserve"> </w:t>
      </w:r>
      <w:r w:rsidR="00EC59DB" w:rsidRPr="00EC59DB">
        <w:rPr>
          <w:rFonts w:asciiTheme="majorBidi" w:hAnsiTheme="majorBidi" w:cstheme="majorBidi"/>
        </w:rPr>
        <w:t>)</w:t>
      </w:r>
    </w:p>
    <w:p w14:paraId="77E294E6" w14:textId="63117410" w:rsidR="0017223C" w:rsidRPr="0002571A" w:rsidRDefault="0017223C" w:rsidP="0017223C">
      <w:pPr>
        <w:numPr>
          <w:ilvl w:val="0"/>
          <w:numId w:val="24"/>
        </w:numPr>
        <w:rPr>
          <w:rFonts w:asciiTheme="majorBidi" w:hAnsiTheme="majorBidi" w:cstheme="majorBidi"/>
        </w:rPr>
      </w:pPr>
      <w:r w:rsidRPr="0002571A">
        <w:rPr>
          <w:rFonts w:asciiTheme="majorBidi" w:hAnsiTheme="majorBidi" w:cstheme="majorBidi"/>
        </w:rPr>
        <w:t xml:space="preserve">Internal diameter: </w:t>
      </w:r>
      <w:r w:rsidR="004B51DC">
        <w:rPr>
          <w:rFonts w:asciiTheme="majorBidi" w:hAnsiTheme="majorBidi" w:cstheme="majorBidi" w:hint="cs"/>
          <w:rtl/>
        </w:rPr>
        <w:t>77</w:t>
      </w:r>
      <w:r w:rsidRPr="0002571A">
        <w:rPr>
          <w:rFonts w:asciiTheme="majorBidi" w:hAnsiTheme="majorBidi" w:cstheme="majorBidi"/>
        </w:rPr>
        <w:t xml:space="preserve"> mm (wall thickness 3 mm)</w:t>
      </w:r>
    </w:p>
    <w:p w14:paraId="4A772C06" w14:textId="30D5F94F" w:rsidR="0017223C" w:rsidRPr="0002571A" w:rsidRDefault="0017223C" w:rsidP="0017223C">
      <w:pPr>
        <w:numPr>
          <w:ilvl w:val="0"/>
          <w:numId w:val="24"/>
        </w:numPr>
        <w:rPr>
          <w:rFonts w:asciiTheme="majorBidi" w:hAnsiTheme="majorBidi" w:cstheme="majorBidi"/>
        </w:rPr>
      </w:pPr>
      <w:r w:rsidRPr="0002571A">
        <w:rPr>
          <w:rFonts w:asciiTheme="majorBidi" w:hAnsiTheme="majorBidi" w:cstheme="majorBidi"/>
        </w:rPr>
        <w:t xml:space="preserve">Overall length: </w:t>
      </w:r>
      <w:r w:rsidR="004B51DC">
        <w:rPr>
          <w:rFonts w:asciiTheme="majorBidi" w:hAnsiTheme="majorBidi" w:cstheme="majorBidi" w:hint="cs"/>
          <w:rtl/>
        </w:rPr>
        <w:t>400</w:t>
      </w:r>
      <w:r w:rsidRPr="0002571A">
        <w:rPr>
          <w:rFonts w:asciiTheme="majorBidi" w:hAnsiTheme="majorBidi" w:cstheme="majorBidi"/>
        </w:rPr>
        <w:t xml:space="preserve"> mm</w:t>
      </w:r>
    </w:p>
    <w:p w14:paraId="58E0AE61" w14:textId="31395ECD" w:rsidR="0017223C" w:rsidRPr="0002571A" w:rsidRDefault="0017223C" w:rsidP="0017223C">
      <w:pPr>
        <w:numPr>
          <w:ilvl w:val="0"/>
          <w:numId w:val="24"/>
        </w:numPr>
        <w:rPr>
          <w:rFonts w:asciiTheme="majorBidi" w:hAnsiTheme="majorBidi" w:cstheme="majorBidi"/>
        </w:rPr>
      </w:pPr>
      <w:r w:rsidRPr="0002571A">
        <w:rPr>
          <w:rFonts w:asciiTheme="majorBidi" w:hAnsiTheme="majorBidi" w:cstheme="majorBidi"/>
        </w:rPr>
        <w:t xml:space="preserve">Forming zone length: </w:t>
      </w:r>
      <w:r w:rsidR="004B51DC">
        <w:rPr>
          <w:rFonts w:asciiTheme="majorBidi" w:hAnsiTheme="majorBidi" w:cstheme="majorBidi" w:hint="cs"/>
          <w:rtl/>
        </w:rPr>
        <w:t>300</w:t>
      </w:r>
      <w:r w:rsidRPr="0002571A">
        <w:rPr>
          <w:rFonts w:asciiTheme="majorBidi" w:hAnsiTheme="majorBidi" w:cstheme="majorBidi"/>
        </w:rPr>
        <w:t xml:space="preserve"> mm</w:t>
      </w:r>
    </w:p>
    <w:p w14:paraId="3E8EB507" w14:textId="6D4C30E3" w:rsidR="0017223C" w:rsidRPr="0002571A" w:rsidRDefault="0017223C" w:rsidP="0017223C">
      <w:pPr>
        <w:numPr>
          <w:ilvl w:val="0"/>
          <w:numId w:val="24"/>
        </w:numPr>
        <w:rPr>
          <w:rFonts w:asciiTheme="majorBidi" w:hAnsiTheme="majorBidi" w:cstheme="majorBidi"/>
        </w:rPr>
      </w:pPr>
      <w:r w:rsidRPr="0002571A">
        <w:rPr>
          <w:rFonts w:asciiTheme="majorBidi" w:hAnsiTheme="majorBidi" w:cstheme="majorBidi"/>
        </w:rPr>
        <w:t xml:space="preserve">Collar angle: </w:t>
      </w:r>
      <w:r w:rsidR="00E347AA">
        <w:rPr>
          <w:rFonts w:asciiTheme="majorBidi" w:hAnsiTheme="majorBidi" w:cstheme="majorBidi"/>
        </w:rPr>
        <w:t>2</w:t>
      </w:r>
      <w:r w:rsidRPr="0002571A">
        <w:rPr>
          <w:rFonts w:asciiTheme="majorBidi" w:hAnsiTheme="majorBidi" w:cstheme="majorBidi"/>
        </w:rPr>
        <w:t>5° for optimal film folding fluidity</w:t>
      </w:r>
    </w:p>
    <w:p w14:paraId="03C395B4" w14:textId="77777777" w:rsidR="0017223C" w:rsidRPr="0002571A" w:rsidRDefault="0017223C" w:rsidP="0017223C">
      <w:pPr>
        <w:rPr>
          <w:rFonts w:asciiTheme="majorBidi" w:hAnsiTheme="majorBidi" w:cstheme="majorBidi"/>
        </w:rPr>
      </w:pPr>
      <w:r w:rsidRPr="0002571A">
        <w:rPr>
          <w:rFonts w:asciiTheme="majorBidi" w:hAnsiTheme="majorBidi" w:cstheme="majorBidi"/>
          <w:b/>
          <w:bCs/>
        </w:rPr>
        <w:t>Engineering Specifications:</w:t>
      </w:r>
    </w:p>
    <w:p w14:paraId="0152CACC" w14:textId="77777777" w:rsidR="0017223C" w:rsidRPr="0002571A" w:rsidRDefault="0017223C" w:rsidP="0017223C">
      <w:pPr>
        <w:numPr>
          <w:ilvl w:val="0"/>
          <w:numId w:val="25"/>
        </w:numPr>
        <w:rPr>
          <w:rFonts w:asciiTheme="majorBidi" w:hAnsiTheme="majorBidi" w:cstheme="majorBidi"/>
        </w:rPr>
      </w:pPr>
      <w:r w:rsidRPr="0002571A">
        <w:rPr>
          <w:rFonts w:asciiTheme="majorBidi" w:hAnsiTheme="majorBidi" w:cstheme="majorBidi"/>
        </w:rPr>
        <w:t xml:space="preserve">Surface roughness: Ra ≤ 0.4 </w:t>
      </w:r>
      <w:proofErr w:type="spellStart"/>
      <w:r w:rsidRPr="0002571A">
        <w:rPr>
          <w:rFonts w:asciiTheme="majorBidi" w:hAnsiTheme="majorBidi" w:cstheme="majorBidi"/>
        </w:rPr>
        <w:t>μm</w:t>
      </w:r>
      <w:proofErr w:type="spellEnd"/>
      <w:r w:rsidRPr="0002571A">
        <w:rPr>
          <w:rFonts w:asciiTheme="majorBidi" w:hAnsiTheme="majorBidi" w:cstheme="majorBidi"/>
        </w:rPr>
        <w:t xml:space="preserve"> (mirror finish)</w:t>
      </w:r>
    </w:p>
    <w:p w14:paraId="603AB49F" w14:textId="77777777" w:rsidR="0017223C" w:rsidRPr="0002571A" w:rsidRDefault="0017223C" w:rsidP="0017223C">
      <w:pPr>
        <w:numPr>
          <w:ilvl w:val="0"/>
          <w:numId w:val="25"/>
        </w:numPr>
        <w:rPr>
          <w:rFonts w:asciiTheme="majorBidi" w:hAnsiTheme="majorBidi" w:cstheme="majorBidi"/>
        </w:rPr>
      </w:pPr>
      <w:r w:rsidRPr="0002571A">
        <w:rPr>
          <w:rFonts w:asciiTheme="majorBidi" w:hAnsiTheme="majorBidi" w:cstheme="majorBidi"/>
        </w:rPr>
        <w:t>Roundness tolerance: ±0.05 mm</w:t>
      </w:r>
    </w:p>
    <w:p w14:paraId="473020AA" w14:textId="55E94782" w:rsidR="0017223C" w:rsidRPr="0002571A" w:rsidRDefault="0017223C" w:rsidP="0017223C">
      <w:pPr>
        <w:numPr>
          <w:ilvl w:val="0"/>
          <w:numId w:val="25"/>
        </w:numPr>
        <w:rPr>
          <w:rFonts w:asciiTheme="majorBidi" w:hAnsiTheme="majorBidi" w:cstheme="majorBidi"/>
        </w:rPr>
      </w:pPr>
      <w:r w:rsidRPr="0002571A">
        <w:rPr>
          <w:rFonts w:asciiTheme="majorBidi" w:hAnsiTheme="majorBidi" w:cstheme="majorBidi"/>
        </w:rPr>
        <w:t xml:space="preserve">Upper filling aperture: </w:t>
      </w:r>
      <m:oMath>
        <m:r>
          <w:rPr>
            <w:rFonts w:ascii="Cambria Math" w:hAnsi="Cambria Math" w:cstheme="majorBidi" w:hint="cs"/>
            <w:rtl/>
          </w:rPr>
          <m:t>75-80</m:t>
        </m:r>
      </m:oMath>
      <w:r w:rsidRPr="0002571A">
        <w:rPr>
          <w:rFonts w:asciiTheme="majorBidi" w:hAnsiTheme="majorBidi" w:cstheme="majorBidi"/>
        </w:rPr>
        <w:t xml:space="preserve"> </w:t>
      </w:r>
      <m:oMath>
        <m:r>
          <w:rPr>
            <w:rFonts w:ascii="Cambria Math" w:hAnsi="Cambria Math" w:cstheme="majorBidi"/>
          </w:rPr>
          <m:t>mm</m:t>
        </m:r>
      </m:oMath>
      <w:r w:rsidRPr="0002571A">
        <w:rPr>
          <w:rFonts w:asciiTheme="majorBidi" w:hAnsiTheme="majorBidi" w:cstheme="majorBidi"/>
        </w:rPr>
        <w:t xml:space="preserve"> diameter with mounting flange</w:t>
      </w:r>
    </w:p>
    <w:p w14:paraId="383B1E9C" w14:textId="3A98ACEC" w:rsidR="00D31488" w:rsidRPr="00D31488" w:rsidRDefault="0017223C" w:rsidP="00D31488">
      <w:pPr>
        <w:numPr>
          <w:ilvl w:val="0"/>
          <w:numId w:val="25"/>
        </w:numPr>
        <w:rPr>
          <w:rFonts w:asciiTheme="majorBidi" w:hAnsiTheme="majorBidi" w:cstheme="majorBidi"/>
        </w:rPr>
      </w:pPr>
      <w:r w:rsidRPr="0002571A">
        <w:rPr>
          <w:rFonts w:asciiTheme="majorBidi" w:hAnsiTheme="majorBidi" w:cstheme="majorBidi"/>
        </w:rPr>
        <w:t xml:space="preserve">Mounting system: 4 × M8 threaded holes on </w:t>
      </w:r>
      <w:r w:rsidR="00EC59DB">
        <w:rPr>
          <w:rFonts w:asciiTheme="majorBidi" w:hAnsiTheme="majorBidi" w:cstheme="majorBidi"/>
        </w:rPr>
        <w:t>120</w:t>
      </w:r>
      <w:r w:rsidRPr="0002571A">
        <w:rPr>
          <w:rFonts w:asciiTheme="majorBidi" w:hAnsiTheme="majorBidi" w:cstheme="majorBidi"/>
        </w:rPr>
        <w:t xml:space="preserve"> mm pitch circle diameter</w:t>
      </w:r>
    </w:p>
    <w:p w14:paraId="07B6D4DA" w14:textId="0E2EB12E" w:rsidR="00B4498F" w:rsidRDefault="00D31488" w:rsidP="00D31488">
      <w:pPr>
        <w:rPr>
          <w:rFonts w:asciiTheme="majorBidi" w:hAnsiTheme="majorBidi" w:cstheme="majorBidi"/>
          <w:i/>
          <w:iCs/>
        </w:rPr>
      </w:pPr>
      <w:r>
        <w:rPr>
          <w:rFonts w:asciiTheme="majorBidi" w:hAnsiTheme="majorBidi" w:cstheme="majorBidi"/>
          <w:i/>
          <w:iCs/>
          <w:noProof/>
        </w:rPr>
        <w:lastRenderedPageBreak/>
        <w:drawing>
          <wp:inline distT="0" distB="0" distL="0" distR="0" wp14:anchorId="222275AD" wp14:editId="24617024">
            <wp:extent cx="5269210" cy="3262630"/>
            <wp:effectExtent l="0" t="0" r="8255" b="0"/>
            <wp:docPr id="1246469231"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469231" name="صورة 1246469231"/>
                    <pic:cNvPicPr/>
                  </pic:nvPicPr>
                  <pic:blipFill>
                    <a:blip r:embed="rId13">
                      <a:extLst>
                        <a:ext uri="{28A0092B-C50C-407E-A947-70E740481C1C}">
                          <a14:useLocalDpi xmlns:a14="http://schemas.microsoft.com/office/drawing/2010/main" val="0"/>
                        </a:ext>
                      </a:extLst>
                    </a:blip>
                    <a:stretch>
                      <a:fillRect/>
                    </a:stretch>
                  </pic:blipFill>
                  <pic:spPr>
                    <a:xfrm>
                      <a:off x="0" y="0"/>
                      <a:ext cx="5278959" cy="3268667"/>
                    </a:xfrm>
                    <a:prstGeom prst="rect">
                      <a:avLst/>
                    </a:prstGeom>
                  </pic:spPr>
                </pic:pic>
              </a:graphicData>
            </a:graphic>
          </wp:inline>
        </w:drawing>
      </w:r>
    </w:p>
    <w:p w14:paraId="209DB3BD" w14:textId="304FE437" w:rsidR="00F065E7" w:rsidRDefault="0017223C" w:rsidP="00D31488">
      <w:pPr>
        <w:rPr>
          <w:rFonts w:asciiTheme="majorBidi" w:hAnsiTheme="majorBidi" w:cstheme="majorBidi"/>
          <w:i/>
          <w:iCs/>
          <w:rtl/>
        </w:rPr>
      </w:pPr>
      <w:r w:rsidRPr="0002571A">
        <w:rPr>
          <w:rFonts w:asciiTheme="majorBidi" w:hAnsiTheme="majorBidi" w:cstheme="majorBidi"/>
          <w:i/>
          <w:iCs/>
        </w:rPr>
        <w:t>[Fig. 2.5: Forming tube technical drawing with comprehensive dimensions]</w:t>
      </w:r>
    </w:p>
    <w:p w14:paraId="15ED2797" w14:textId="77777777" w:rsidR="00EA43DC" w:rsidRDefault="00EA43DC" w:rsidP="00D31488">
      <w:pPr>
        <w:rPr>
          <w:rFonts w:asciiTheme="majorBidi" w:hAnsiTheme="majorBidi" w:cstheme="majorBidi"/>
          <w:i/>
          <w:iCs/>
          <w:rtl/>
        </w:rPr>
      </w:pPr>
    </w:p>
    <w:p w14:paraId="1C9943B7" w14:textId="77777777" w:rsidR="00EA43DC" w:rsidRPr="00D31488" w:rsidRDefault="00EA43DC" w:rsidP="00D31488">
      <w:pPr>
        <w:rPr>
          <w:rFonts w:asciiTheme="majorBidi" w:hAnsiTheme="majorBidi" w:cstheme="majorBidi"/>
          <w:i/>
          <w:iCs/>
        </w:rPr>
      </w:pPr>
    </w:p>
    <w:p w14:paraId="00CC25A4" w14:textId="77777777" w:rsidR="0017223C" w:rsidRPr="0002571A" w:rsidRDefault="0017223C" w:rsidP="0017223C">
      <w:pPr>
        <w:rPr>
          <w:rFonts w:asciiTheme="majorBidi" w:hAnsiTheme="majorBidi" w:cstheme="majorBidi"/>
          <w:b/>
          <w:bCs/>
        </w:rPr>
      </w:pPr>
      <w:r w:rsidRPr="0002571A">
        <w:rPr>
          <w:rFonts w:asciiTheme="majorBidi" w:hAnsiTheme="majorBidi" w:cstheme="majorBidi"/>
          <w:b/>
          <w:bCs/>
        </w:rPr>
        <w:t>2.2.2 Horizontal Sealing Jaws</w:t>
      </w:r>
    </w:p>
    <w:p w14:paraId="32CCABC4" w14:textId="77777777" w:rsidR="0017223C" w:rsidRPr="0002571A" w:rsidRDefault="0017223C" w:rsidP="0017223C">
      <w:pPr>
        <w:rPr>
          <w:rFonts w:asciiTheme="majorBidi" w:hAnsiTheme="majorBidi" w:cstheme="majorBidi"/>
        </w:rPr>
      </w:pPr>
      <w:r w:rsidRPr="0002571A">
        <w:rPr>
          <w:rFonts w:asciiTheme="majorBidi" w:hAnsiTheme="majorBidi" w:cstheme="majorBidi"/>
          <w:b/>
          <w:bCs/>
        </w:rPr>
        <w:t>Functional Description:</w:t>
      </w:r>
    </w:p>
    <w:p w14:paraId="70E657F7" w14:textId="77777777" w:rsidR="0017223C" w:rsidRPr="0002571A" w:rsidRDefault="0017223C" w:rsidP="0017223C">
      <w:pPr>
        <w:rPr>
          <w:rFonts w:asciiTheme="majorBidi" w:hAnsiTheme="majorBidi" w:cstheme="majorBidi"/>
        </w:rPr>
      </w:pPr>
      <w:r w:rsidRPr="0002571A">
        <w:rPr>
          <w:rFonts w:asciiTheme="majorBidi" w:hAnsiTheme="majorBidi" w:cstheme="majorBidi"/>
        </w:rPr>
        <w:t>These components execute the creation of transverse upper and lower seals of the pouch whilst simultaneously severing the completed bag from the continuous film web.</w:t>
      </w:r>
    </w:p>
    <w:p w14:paraId="4FC99B4C" w14:textId="77777777" w:rsidR="0017223C" w:rsidRPr="0002571A" w:rsidRDefault="0017223C" w:rsidP="0017223C">
      <w:pPr>
        <w:rPr>
          <w:rFonts w:asciiTheme="majorBidi" w:hAnsiTheme="majorBidi" w:cstheme="majorBidi"/>
        </w:rPr>
      </w:pPr>
      <w:r w:rsidRPr="0002571A">
        <w:rPr>
          <w:rFonts w:asciiTheme="majorBidi" w:hAnsiTheme="majorBidi" w:cstheme="majorBidi"/>
          <w:b/>
          <w:bCs/>
        </w:rPr>
        <w:t>Design Specifications:</w:t>
      </w:r>
    </w:p>
    <w:p w14:paraId="04579EE2" w14:textId="77777777" w:rsidR="0017223C" w:rsidRPr="0002571A" w:rsidRDefault="0017223C" w:rsidP="0017223C">
      <w:pPr>
        <w:numPr>
          <w:ilvl w:val="0"/>
          <w:numId w:val="26"/>
        </w:numPr>
        <w:rPr>
          <w:rFonts w:asciiTheme="majorBidi" w:hAnsiTheme="majorBidi" w:cstheme="majorBidi"/>
        </w:rPr>
      </w:pPr>
      <w:r w:rsidRPr="0002571A">
        <w:rPr>
          <w:rFonts w:asciiTheme="majorBidi" w:hAnsiTheme="majorBidi" w:cstheme="majorBidi"/>
        </w:rPr>
        <w:t>Jaw length: 220 mm</w:t>
      </w:r>
    </w:p>
    <w:p w14:paraId="307709A3" w14:textId="77777777" w:rsidR="0017223C" w:rsidRPr="0002571A" w:rsidRDefault="0017223C" w:rsidP="0017223C">
      <w:pPr>
        <w:numPr>
          <w:ilvl w:val="0"/>
          <w:numId w:val="26"/>
        </w:numPr>
        <w:rPr>
          <w:rFonts w:asciiTheme="majorBidi" w:hAnsiTheme="majorBidi" w:cstheme="majorBidi"/>
        </w:rPr>
      </w:pPr>
      <w:r w:rsidRPr="0002571A">
        <w:rPr>
          <w:rFonts w:asciiTheme="majorBidi" w:hAnsiTheme="majorBidi" w:cstheme="majorBidi"/>
        </w:rPr>
        <w:t>Sealing surface width: 8 mm (bifurcated into dual 3 mm sealing lines)</w:t>
      </w:r>
    </w:p>
    <w:p w14:paraId="61B97B45" w14:textId="77777777" w:rsidR="0017223C" w:rsidRPr="0002571A" w:rsidRDefault="0017223C" w:rsidP="0017223C">
      <w:pPr>
        <w:numPr>
          <w:ilvl w:val="0"/>
          <w:numId w:val="26"/>
        </w:numPr>
        <w:rPr>
          <w:rFonts w:asciiTheme="majorBidi" w:hAnsiTheme="majorBidi" w:cstheme="majorBidi"/>
        </w:rPr>
      </w:pPr>
      <w:r w:rsidRPr="0002571A">
        <w:rPr>
          <w:rFonts w:asciiTheme="majorBidi" w:hAnsiTheme="majorBidi" w:cstheme="majorBidi"/>
        </w:rPr>
        <w:t>Stroke distance: 25 mm</w:t>
      </w:r>
    </w:p>
    <w:p w14:paraId="23BAE3BB" w14:textId="77777777" w:rsidR="0017223C" w:rsidRPr="0002571A" w:rsidRDefault="0017223C" w:rsidP="0017223C">
      <w:pPr>
        <w:numPr>
          <w:ilvl w:val="0"/>
          <w:numId w:val="26"/>
        </w:numPr>
        <w:rPr>
          <w:rFonts w:asciiTheme="majorBidi" w:hAnsiTheme="majorBidi" w:cstheme="majorBidi"/>
        </w:rPr>
      </w:pPr>
      <w:r w:rsidRPr="0002571A">
        <w:rPr>
          <w:rFonts w:asciiTheme="majorBidi" w:hAnsiTheme="majorBidi" w:cstheme="majorBidi"/>
        </w:rPr>
        <w:t>Sealing force: 300-500 N</w:t>
      </w:r>
    </w:p>
    <w:p w14:paraId="53BF325B" w14:textId="77777777" w:rsidR="0017223C" w:rsidRPr="0002571A" w:rsidRDefault="0017223C" w:rsidP="0017223C">
      <w:pPr>
        <w:numPr>
          <w:ilvl w:val="0"/>
          <w:numId w:val="26"/>
        </w:numPr>
        <w:rPr>
          <w:rFonts w:asciiTheme="majorBidi" w:hAnsiTheme="majorBidi" w:cstheme="majorBidi"/>
        </w:rPr>
      </w:pPr>
      <w:r w:rsidRPr="0002571A">
        <w:rPr>
          <w:rFonts w:asciiTheme="majorBidi" w:hAnsiTheme="majorBidi" w:cstheme="majorBidi"/>
        </w:rPr>
        <w:t>Heating system: 300W cartridge heating element</w:t>
      </w:r>
    </w:p>
    <w:p w14:paraId="68FBBA74" w14:textId="77777777" w:rsidR="0017223C" w:rsidRPr="0002571A" w:rsidRDefault="0017223C" w:rsidP="0017223C">
      <w:pPr>
        <w:rPr>
          <w:rFonts w:asciiTheme="majorBidi" w:hAnsiTheme="majorBidi" w:cstheme="majorBidi"/>
        </w:rPr>
      </w:pPr>
      <w:r w:rsidRPr="0002571A">
        <w:rPr>
          <w:rFonts w:asciiTheme="majorBidi" w:hAnsiTheme="majorBidi" w:cstheme="majorBidi"/>
          <w:b/>
          <w:bCs/>
        </w:rPr>
        <w:t>Engineering Specifications:</w:t>
      </w:r>
    </w:p>
    <w:p w14:paraId="1C2CD57A" w14:textId="77777777" w:rsidR="0017223C" w:rsidRPr="0002571A" w:rsidRDefault="0017223C" w:rsidP="0017223C">
      <w:pPr>
        <w:numPr>
          <w:ilvl w:val="0"/>
          <w:numId w:val="27"/>
        </w:numPr>
        <w:rPr>
          <w:rFonts w:asciiTheme="majorBidi" w:hAnsiTheme="majorBidi" w:cstheme="majorBidi"/>
        </w:rPr>
      </w:pPr>
      <w:r w:rsidRPr="0002571A">
        <w:rPr>
          <w:rFonts w:asciiTheme="majorBidi" w:hAnsiTheme="majorBidi" w:cstheme="majorBidi"/>
        </w:rPr>
        <w:t>Sealing surface: Cross-hatch pattern with 0.2 mm depth</w:t>
      </w:r>
    </w:p>
    <w:p w14:paraId="7F065AEB" w14:textId="77777777" w:rsidR="0017223C" w:rsidRPr="0002571A" w:rsidRDefault="0017223C" w:rsidP="0017223C">
      <w:pPr>
        <w:numPr>
          <w:ilvl w:val="0"/>
          <w:numId w:val="27"/>
        </w:numPr>
        <w:rPr>
          <w:rFonts w:asciiTheme="majorBidi" w:hAnsiTheme="majorBidi" w:cstheme="majorBidi"/>
        </w:rPr>
      </w:pPr>
      <w:r w:rsidRPr="0002571A">
        <w:rPr>
          <w:rFonts w:asciiTheme="majorBidi" w:hAnsiTheme="majorBidi" w:cstheme="majorBidi"/>
        </w:rPr>
        <w:t>Cutting mechanism: Centrally located replaceable blade (0.5 mm thickness)</w:t>
      </w:r>
    </w:p>
    <w:p w14:paraId="31DAF304" w14:textId="77777777" w:rsidR="0017223C" w:rsidRPr="0002571A" w:rsidRDefault="0017223C" w:rsidP="0017223C">
      <w:pPr>
        <w:numPr>
          <w:ilvl w:val="0"/>
          <w:numId w:val="27"/>
        </w:numPr>
        <w:rPr>
          <w:rFonts w:asciiTheme="majorBidi" w:hAnsiTheme="majorBidi" w:cstheme="majorBidi"/>
        </w:rPr>
      </w:pPr>
      <w:r w:rsidRPr="0002571A">
        <w:rPr>
          <w:rFonts w:asciiTheme="majorBidi" w:hAnsiTheme="majorBidi" w:cstheme="majorBidi"/>
        </w:rPr>
        <w:lastRenderedPageBreak/>
        <w:t>Cooling system: Internal channels Ø6 mm for compressed air circulation</w:t>
      </w:r>
    </w:p>
    <w:p w14:paraId="37A9ADDB" w14:textId="77777777" w:rsidR="0017223C" w:rsidRDefault="0017223C" w:rsidP="0017223C">
      <w:pPr>
        <w:numPr>
          <w:ilvl w:val="0"/>
          <w:numId w:val="27"/>
        </w:numPr>
        <w:rPr>
          <w:rFonts w:asciiTheme="majorBidi" w:hAnsiTheme="majorBidi" w:cstheme="majorBidi"/>
        </w:rPr>
      </w:pPr>
      <w:r w:rsidRPr="0002571A">
        <w:rPr>
          <w:rFonts w:asciiTheme="majorBidi" w:hAnsiTheme="majorBidi" w:cstheme="majorBidi"/>
        </w:rPr>
        <w:t>Motion guides: Ø20 mm linear shafts with precision linear bearings</w:t>
      </w:r>
    </w:p>
    <w:p w14:paraId="09BCD630" w14:textId="5FCB8EFF" w:rsidR="007006D4" w:rsidRPr="0002571A" w:rsidRDefault="000074DD" w:rsidP="000074DD">
      <w:pPr>
        <w:rPr>
          <w:rFonts w:asciiTheme="majorBidi" w:hAnsiTheme="majorBidi" w:cstheme="majorBidi"/>
        </w:rPr>
      </w:pPr>
      <w:r w:rsidRPr="000074DD">
        <w:rPr>
          <w:rFonts w:asciiTheme="majorBidi" w:hAnsiTheme="majorBidi" w:cstheme="majorBidi"/>
          <w:noProof/>
        </w:rPr>
        <w:drawing>
          <wp:inline distT="0" distB="0" distL="0" distR="0" wp14:anchorId="36CBF828" wp14:editId="05F55D99">
            <wp:extent cx="5083280" cy="3297382"/>
            <wp:effectExtent l="0" t="0" r="3175" b="0"/>
            <wp:docPr id="747644442" name="صورة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36539" cy="3331930"/>
                    </a:xfrm>
                    <a:prstGeom prst="rect">
                      <a:avLst/>
                    </a:prstGeom>
                    <a:noFill/>
                    <a:ln>
                      <a:noFill/>
                    </a:ln>
                  </pic:spPr>
                </pic:pic>
              </a:graphicData>
            </a:graphic>
          </wp:inline>
        </w:drawing>
      </w:r>
    </w:p>
    <w:p w14:paraId="7D75BE18" w14:textId="3EC789EA" w:rsidR="00EA43DC" w:rsidRPr="000074DD" w:rsidRDefault="0017223C" w:rsidP="00EA43DC">
      <w:pPr>
        <w:rPr>
          <w:rFonts w:asciiTheme="majorBidi" w:hAnsiTheme="majorBidi" w:cstheme="majorBidi"/>
          <w:i/>
          <w:iCs/>
        </w:rPr>
      </w:pPr>
      <w:r w:rsidRPr="0002571A">
        <w:rPr>
          <w:rFonts w:asciiTheme="majorBidi" w:hAnsiTheme="majorBidi" w:cstheme="majorBidi"/>
          <w:i/>
          <w:iCs/>
        </w:rPr>
        <w:t>[Fig. 2.6: Horizontal sealing jaw assembly cross-sectional view]</w:t>
      </w:r>
    </w:p>
    <w:p w14:paraId="4BED86E9" w14:textId="77777777" w:rsidR="0017223C" w:rsidRPr="0002571A" w:rsidRDefault="0017223C" w:rsidP="0017223C">
      <w:pPr>
        <w:rPr>
          <w:rFonts w:asciiTheme="majorBidi" w:hAnsiTheme="majorBidi" w:cstheme="majorBidi"/>
          <w:b/>
          <w:bCs/>
        </w:rPr>
      </w:pPr>
      <w:r w:rsidRPr="0002571A">
        <w:rPr>
          <w:rFonts w:asciiTheme="majorBidi" w:hAnsiTheme="majorBidi" w:cstheme="majorBidi"/>
          <w:b/>
          <w:bCs/>
        </w:rPr>
        <w:t>2.2.3 Vertical Sealing Bars</w:t>
      </w:r>
    </w:p>
    <w:p w14:paraId="725D7567" w14:textId="77777777" w:rsidR="0017223C" w:rsidRPr="0002571A" w:rsidRDefault="0017223C" w:rsidP="0017223C">
      <w:pPr>
        <w:rPr>
          <w:rFonts w:asciiTheme="majorBidi" w:hAnsiTheme="majorBidi" w:cstheme="majorBidi"/>
        </w:rPr>
      </w:pPr>
      <w:r w:rsidRPr="0002571A">
        <w:rPr>
          <w:rFonts w:asciiTheme="majorBidi" w:hAnsiTheme="majorBidi" w:cstheme="majorBidi"/>
          <w:b/>
          <w:bCs/>
        </w:rPr>
        <w:t>Functional Description:</w:t>
      </w:r>
    </w:p>
    <w:p w14:paraId="066DEBAE" w14:textId="77777777" w:rsidR="0017223C" w:rsidRPr="0002571A" w:rsidRDefault="0017223C" w:rsidP="0017223C">
      <w:pPr>
        <w:rPr>
          <w:rFonts w:asciiTheme="majorBidi" w:hAnsiTheme="majorBidi" w:cstheme="majorBidi"/>
        </w:rPr>
      </w:pPr>
      <w:r w:rsidRPr="0002571A">
        <w:rPr>
          <w:rFonts w:asciiTheme="majorBidi" w:hAnsiTheme="majorBidi" w:cstheme="majorBidi"/>
        </w:rPr>
        <w:t>These components effectuate the welding of overlapping film edges to form the continuous tubular structure (back seal).</w:t>
      </w:r>
    </w:p>
    <w:p w14:paraId="41F71E0B" w14:textId="77777777" w:rsidR="0017223C" w:rsidRPr="0002571A" w:rsidRDefault="0017223C" w:rsidP="0017223C">
      <w:pPr>
        <w:rPr>
          <w:rFonts w:asciiTheme="majorBidi" w:hAnsiTheme="majorBidi" w:cstheme="majorBidi"/>
        </w:rPr>
      </w:pPr>
      <w:r w:rsidRPr="0002571A">
        <w:rPr>
          <w:rFonts w:asciiTheme="majorBidi" w:hAnsiTheme="majorBidi" w:cstheme="majorBidi"/>
          <w:b/>
          <w:bCs/>
        </w:rPr>
        <w:t>Design Specifications:</w:t>
      </w:r>
    </w:p>
    <w:p w14:paraId="40486FCD" w14:textId="4176AB95" w:rsidR="0017223C" w:rsidRPr="0002571A" w:rsidRDefault="0017223C" w:rsidP="0017223C">
      <w:pPr>
        <w:numPr>
          <w:ilvl w:val="0"/>
          <w:numId w:val="28"/>
        </w:numPr>
        <w:rPr>
          <w:rFonts w:asciiTheme="majorBidi" w:hAnsiTheme="majorBidi" w:cstheme="majorBidi"/>
        </w:rPr>
      </w:pPr>
      <w:r w:rsidRPr="0002571A">
        <w:rPr>
          <w:rFonts w:asciiTheme="majorBidi" w:hAnsiTheme="majorBidi" w:cstheme="majorBidi"/>
        </w:rPr>
        <w:t xml:space="preserve">Bar length: </w:t>
      </w:r>
      <m:oMath>
        <m:r>
          <w:rPr>
            <w:rFonts w:ascii="Cambria Math" w:hAnsi="Cambria Math" w:cstheme="majorBidi"/>
          </w:rPr>
          <m:t>400 mm</m:t>
        </m:r>
      </m:oMath>
    </w:p>
    <w:p w14:paraId="35F5E337" w14:textId="21ECCE0C" w:rsidR="0017223C" w:rsidRPr="0002571A" w:rsidRDefault="0017223C" w:rsidP="0017223C">
      <w:pPr>
        <w:numPr>
          <w:ilvl w:val="0"/>
          <w:numId w:val="28"/>
        </w:numPr>
        <w:rPr>
          <w:rFonts w:asciiTheme="majorBidi" w:hAnsiTheme="majorBidi" w:cstheme="majorBidi"/>
        </w:rPr>
      </w:pPr>
      <w:r w:rsidRPr="0002571A">
        <w:rPr>
          <w:rFonts w:asciiTheme="majorBidi" w:hAnsiTheme="majorBidi" w:cstheme="majorBidi"/>
        </w:rPr>
        <w:t xml:space="preserve">Sealing surface width: </w:t>
      </w:r>
      <m:oMath>
        <m:r>
          <w:rPr>
            <w:rFonts w:ascii="Cambria Math" w:hAnsi="Cambria Math" w:cstheme="majorBidi"/>
          </w:rPr>
          <m:t>10 mm</m:t>
        </m:r>
      </m:oMath>
    </w:p>
    <w:p w14:paraId="351A835B" w14:textId="35CE4719" w:rsidR="0017223C" w:rsidRPr="0002571A" w:rsidRDefault="0017223C" w:rsidP="0017223C">
      <w:pPr>
        <w:numPr>
          <w:ilvl w:val="0"/>
          <w:numId w:val="28"/>
        </w:numPr>
        <w:rPr>
          <w:rFonts w:asciiTheme="majorBidi" w:hAnsiTheme="majorBidi" w:cstheme="majorBidi"/>
        </w:rPr>
      </w:pPr>
      <w:r w:rsidRPr="0002571A">
        <w:rPr>
          <w:rFonts w:asciiTheme="majorBidi" w:hAnsiTheme="majorBidi" w:cstheme="majorBidi"/>
        </w:rPr>
        <w:t xml:space="preserve">Pressure range: </w:t>
      </w:r>
      <m:oMath>
        <m:r>
          <w:rPr>
            <w:rFonts w:ascii="Cambria Math" w:hAnsi="Cambria Math" w:cstheme="majorBidi"/>
          </w:rPr>
          <m:t>3Bar</m:t>
        </m:r>
      </m:oMath>
    </w:p>
    <w:p w14:paraId="552E13BF" w14:textId="54C125CF" w:rsidR="0017223C" w:rsidRPr="0002571A" w:rsidRDefault="0017223C" w:rsidP="0017223C">
      <w:pPr>
        <w:numPr>
          <w:ilvl w:val="0"/>
          <w:numId w:val="28"/>
        </w:numPr>
        <w:rPr>
          <w:rFonts w:asciiTheme="majorBidi" w:hAnsiTheme="majorBidi" w:cstheme="majorBidi"/>
        </w:rPr>
      </w:pPr>
      <w:r w:rsidRPr="0002571A">
        <w:rPr>
          <w:rFonts w:asciiTheme="majorBidi" w:hAnsiTheme="majorBidi" w:cstheme="majorBidi"/>
        </w:rPr>
        <w:t xml:space="preserve">Operating temperature: </w:t>
      </w:r>
      <m:oMath>
        <m:r>
          <w:rPr>
            <w:rFonts w:ascii="Cambria Math" w:hAnsi="Cambria Math" w:cstheme="majorBidi"/>
          </w:rPr>
          <m:t>140-160°C</m:t>
        </m:r>
      </m:oMath>
    </w:p>
    <w:p w14:paraId="63B8707C" w14:textId="77777777" w:rsidR="0017223C" w:rsidRPr="0002571A" w:rsidRDefault="0017223C" w:rsidP="0017223C">
      <w:pPr>
        <w:rPr>
          <w:rFonts w:asciiTheme="majorBidi" w:hAnsiTheme="majorBidi" w:cstheme="majorBidi"/>
        </w:rPr>
      </w:pPr>
      <w:r w:rsidRPr="0002571A">
        <w:rPr>
          <w:rFonts w:asciiTheme="majorBidi" w:hAnsiTheme="majorBidi" w:cstheme="majorBidi"/>
          <w:b/>
          <w:bCs/>
        </w:rPr>
        <w:t>Engineering Specifications:</w:t>
      </w:r>
    </w:p>
    <w:p w14:paraId="35C026AE" w14:textId="77777777" w:rsidR="0017223C" w:rsidRPr="0002571A" w:rsidRDefault="0017223C" w:rsidP="0017223C">
      <w:pPr>
        <w:numPr>
          <w:ilvl w:val="0"/>
          <w:numId w:val="29"/>
        </w:numPr>
        <w:rPr>
          <w:rFonts w:asciiTheme="majorBidi" w:hAnsiTheme="majorBidi" w:cstheme="majorBidi"/>
        </w:rPr>
      </w:pPr>
      <w:r w:rsidRPr="0002571A">
        <w:rPr>
          <w:rFonts w:asciiTheme="majorBidi" w:hAnsiTheme="majorBidi" w:cstheme="majorBidi"/>
        </w:rPr>
        <w:t>Seal configuration: Lap seal or fin seal arrangement</w:t>
      </w:r>
    </w:p>
    <w:p w14:paraId="2798AEB0" w14:textId="32283C78" w:rsidR="0017223C" w:rsidRPr="0002571A" w:rsidRDefault="0017223C" w:rsidP="0017223C">
      <w:pPr>
        <w:numPr>
          <w:ilvl w:val="0"/>
          <w:numId w:val="29"/>
        </w:numPr>
        <w:rPr>
          <w:rFonts w:asciiTheme="majorBidi" w:hAnsiTheme="majorBidi" w:cstheme="majorBidi"/>
        </w:rPr>
      </w:pPr>
      <w:r w:rsidRPr="0002571A">
        <w:rPr>
          <w:rFonts w:asciiTheme="majorBidi" w:hAnsiTheme="majorBidi" w:cstheme="majorBidi"/>
        </w:rPr>
        <w:t xml:space="preserve">Pressure mechanism: </w:t>
      </w:r>
      <m:oMath>
        <m:r>
          <w:rPr>
            <w:rFonts w:ascii="Cambria Math" w:eastAsiaTheme="minorEastAsia" w:hAnsi="Cambria Math" w:cstheme="majorBidi"/>
          </w:rPr>
          <m:t>Ø32</m:t>
        </m:r>
      </m:oMath>
      <w:r w:rsidRPr="0002571A">
        <w:rPr>
          <w:rFonts w:asciiTheme="majorBidi" w:hAnsiTheme="majorBidi" w:cstheme="majorBidi"/>
        </w:rPr>
        <w:t xml:space="preserve"> mm pneumatic cylinder</w:t>
      </w:r>
    </w:p>
    <w:p w14:paraId="277268BC" w14:textId="617060E7" w:rsidR="0017223C" w:rsidRPr="0002571A" w:rsidRDefault="0017223C" w:rsidP="0017223C">
      <w:pPr>
        <w:numPr>
          <w:ilvl w:val="0"/>
          <w:numId w:val="29"/>
        </w:numPr>
        <w:rPr>
          <w:rFonts w:asciiTheme="majorBidi" w:hAnsiTheme="majorBidi" w:cstheme="majorBidi"/>
        </w:rPr>
      </w:pPr>
      <w:r w:rsidRPr="0002571A">
        <w:rPr>
          <w:rFonts w:asciiTheme="majorBidi" w:hAnsiTheme="majorBidi" w:cstheme="majorBidi"/>
        </w:rPr>
        <w:t xml:space="preserve">Position control: Adjustable </w:t>
      </w:r>
      <m:oMath>
        <m:r>
          <w:rPr>
            <w:rFonts w:ascii="Cambria Math" w:hAnsi="Cambria Math" w:cstheme="majorBidi"/>
          </w:rPr>
          <m:t>±15</m:t>
        </m:r>
      </m:oMath>
      <w:r w:rsidRPr="0002571A">
        <w:rPr>
          <w:rFonts w:asciiTheme="majorBidi" w:hAnsiTheme="majorBidi" w:cstheme="majorBidi"/>
        </w:rPr>
        <w:t xml:space="preserve"> mm horizontally</w:t>
      </w:r>
    </w:p>
    <w:p w14:paraId="2E7675A6" w14:textId="78B7ECBF" w:rsidR="00DD3C24" w:rsidRDefault="0017223C" w:rsidP="00DD3C24">
      <w:pPr>
        <w:numPr>
          <w:ilvl w:val="0"/>
          <w:numId w:val="29"/>
        </w:numPr>
        <w:rPr>
          <w:rFonts w:asciiTheme="majorBidi" w:hAnsiTheme="majorBidi" w:cstheme="majorBidi"/>
        </w:rPr>
      </w:pPr>
      <w:r w:rsidRPr="0002571A">
        <w:rPr>
          <w:rFonts w:asciiTheme="majorBidi" w:hAnsiTheme="majorBidi" w:cstheme="majorBidi"/>
        </w:rPr>
        <w:lastRenderedPageBreak/>
        <w:t xml:space="preserve">Thermal insulation: </w:t>
      </w:r>
      <m:oMath>
        <m:r>
          <w:rPr>
            <w:rFonts w:ascii="Cambria Math" w:hAnsi="Cambria Math" w:cstheme="majorBidi"/>
          </w:rPr>
          <m:t>3</m:t>
        </m:r>
      </m:oMath>
      <w:r w:rsidRPr="0002571A">
        <w:rPr>
          <w:rFonts w:asciiTheme="majorBidi" w:hAnsiTheme="majorBidi" w:cstheme="majorBidi"/>
        </w:rPr>
        <w:t xml:space="preserve"> mm PTFE layer</w:t>
      </w:r>
    </w:p>
    <w:p w14:paraId="06CC53F1" w14:textId="77777777" w:rsidR="00DD3C24" w:rsidRDefault="00DD3C24" w:rsidP="00DD3C24">
      <w:pPr>
        <w:rPr>
          <w:rFonts w:asciiTheme="majorBidi" w:hAnsiTheme="majorBidi" w:cstheme="majorBidi"/>
        </w:rPr>
      </w:pPr>
    </w:p>
    <w:p w14:paraId="6B28C31E" w14:textId="6A6A3050" w:rsidR="0017223C" w:rsidRPr="00DD3C24" w:rsidRDefault="00DD3C24" w:rsidP="00DD3C24">
      <w:pPr>
        <w:rPr>
          <w:rFonts w:asciiTheme="majorBidi" w:hAnsiTheme="majorBidi" w:cstheme="majorBidi"/>
        </w:rPr>
      </w:pPr>
      <w:r>
        <w:rPr>
          <w:rFonts w:asciiTheme="majorBidi" w:hAnsiTheme="majorBidi" w:cstheme="majorBidi"/>
          <w:noProof/>
        </w:rPr>
        <w:drawing>
          <wp:inline distT="0" distB="0" distL="0" distR="0" wp14:anchorId="171DD813" wp14:editId="4DFE4255">
            <wp:extent cx="4794684" cy="2988310"/>
            <wp:effectExtent l="0" t="0" r="6350" b="2540"/>
            <wp:docPr id="341231023"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231023" name="صورة 34123102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836051" cy="3014092"/>
                    </a:xfrm>
                    <a:prstGeom prst="rect">
                      <a:avLst/>
                    </a:prstGeom>
                  </pic:spPr>
                </pic:pic>
              </a:graphicData>
            </a:graphic>
          </wp:inline>
        </w:drawing>
      </w:r>
    </w:p>
    <w:p w14:paraId="15D25967" w14:textId="77777777" w:rsidR="0017223C" w:rsidRDefault="0017223C" w:rsidP="0017223C">
      <w:pPr>
        <w:rPr>
          <w:rFonts w:asciiTheme="majorBidi" w:hAnsiTheme="majorBidi" w:cstheme="majorBidi"/>
          <w:i/>
          <w:iCs/>
        </w:rPr>
      </w:pPr>
      <w:r w:rsidRPr="0002571A">
        <w:rPr>
          <w:rFonts w:asciiTheme="majorBidi" w:hAnsiTheme="majorBidi" w:cstheme="majorBidi"/>
          <w:i/>
          <w:iCs/>
        </w:rPr>
        <w:t>[Fig. 2.7: Vertical sealing mechanism schematic representation]</w:t>
      </w:r>
    </w:p>
    <w:p w14:paraId="40F52068" w14:textId="77777777" w:rsidR="00DD3C24" w:rsidRPr="0002571A" w:rsidRDefault="00DD3C24" w:rsidP="0017223C">
      <w:pPr>
        <w:rPr>
          <w:rFonts w:asciiTheme="majorBidi" w:hAnsiTheme="majorBidi" w:cstheme="majorBidi"/>
        </w:rPr>
      </w:pPr>
    </w:p>
    <w:p w14:paraId="41BC6F81" w14:textId="77777777" w:rsidR="0017223C" w:rsidRPr="0002571A" w:rsidRDefault="0017223C" w:rsidP="0017223C">
      <w:pPr>
        <w:rPr>
          <w:rFonts w:asciiTheme="majorBidi" w:hAnsiTheme="majorBidi" w:cstheme="majorBidi"/>
          <w:b/>
          <w:bCs/>
        </w:rPr>
      </w:pPr>
      <w:r w:rsidRPr="0002571A">
        <w:rPr>
          <w:rFonts w:asciiTheme="majorBidi" w:hAnsiTheme="majorBidi" w:cstheme="majorBidi"/>
          <w:b/>
          <w:bCs/>
        </w:rPr>
        <w:t>2.2.4 Film Pull Mechanism</w:t>
      </w:r>
    </w:p>
    <w:p w14:paraId="750E6C58" w14:textId="77777777" w:rsidR="0017223C" w:rsidRPr="0002571A" w:rsidRDefault="0017223C" w:rsidP="0017223C">
      <w:pPr>
        <w:rPr>
          <w:rFonts w:asciiTheme="majorBidi" w:hAnsiTheme="majorBidi" w:cstheme="majorBidi"/>
        </w:rPr>
      </w:pPr>
      <w:r w:rsidRPr="0002571A">
        <w:rPr>
          <w:rFonts w:asciiTheme="majorBidi" w:hAnsiTheme="majorBidi" w:cstheme="majorBidi"/>
          <w:b/>
          <w:bCs/>
        </w:rPr>
        <w:t>Functional Description:</w:t>
      </w:r>
    </w:p>
    <w:p w14:paraId="455F6CEC" w14:textId="77777777" w:rsidR="0017223C" w:rsidRPr="0002571A" w:rsidRDefault="0017223C" w:rsidP="0017223C">
      <w:pPr>
        <w:rPr>
          <w:rFonts w:asciiTheme="majorBidi" w:hAnsiTheme="majorBidi" w:cstheme="majorBidi"/>
        </w:rPr>
      </w:pPr>
      <w:r w:rsidRPr="0002571A">
        <w:rPr>
          <w:rFonts w:asciiTheme="majorBidi" w:hAnsiTheme="majorBidi" w:cstheme="majorBidi"/>
        </w:rPr>
        <w:t>This mechanism extracts film from the supply roll with controlled velocity and precision whilst maintaining appropriate tension.</w:t>
      </w:r>
    </w:p>
    <w:p w14:paraId="78E2646F" w14:textId="77777777" w:rsidR="0017223C" w:rsidRPr="0002571A" w:rsidRDefault="0017223C" w:rsidP="0017223C">
      <w:pPr>
        <w:rPr>
          <w:rFonts w:asciiTheme="majorBidi" w:hAnsiTheme="majorBidi" w:cstheme="majorBidi"/>
        </w:rPr>
      </w:pPr>
      <w:r w:rsidRPr="0002571A">
        <w:rPr>
          <w:rFonts w:asciiTheme="majorBidi" w:hAnsiTheme="majorBidi" w:cstheme="majorBidi"/>
          <w:b/>
          <w:bCs/>
        </w:rPr>
        <w:t>Design Specifications:</w:t>
      </w:r>
    </w:p>
    <w:p w14:paraId="2033FA33" w14:textId="77777777" w:rsidR="0017223C" w:rsidRPr="0002571A" w:rsidRDefault="0017223C" w:rsidP="0017223C">
      <w:pPr>
        <w:numPr>
          <w:ilvl w:val="0"/>
          <w:numId w:val="30"/>
        </w:numPr>
        <w:rPr>
          <w:rFonts w:asciiTheme="majorBidi" w:hAnsiTheme="majorBidi" w:cstheme="majorBidi"/>
        </w:rPr>
      </w:pPr>
      <w:r w:rsidRPr="0002571A">
        <w:rPr>
          <w:rFonts w:asciiTheme="majorBidi" w:hAnsiTheme="majorBidi" w:cstheme="majorBidi"/>
        </w:rPr>
        <w:t>Mechanism type: Counter-rotating nip rollers</w:t>
      </w:r>
    </w:p>
    <w:p w14:paraId="05124462" w14:textId="342287D5" w:rsidR="0017223C" w:rsidRPr="0002571A" w:rsidRDefault="0017223C" w:rsidP="0017223C">
      <w:pPr>
        <w:numPr>
          <w:ilvl w:val="0"/>
          <w:numId w:val="30"/>
        </w:numPr>
        <w:rPr>
          <w:rFonts w:asciiTheme="majorBidi" w:hAnsiTheme="majorBidi" w:cstheme="majorBidi"/>
        </w:rPr>
      </w:pPr>
      <w:r w:rsidRPr="0002571A">
        <w:rPr>
          <w:rFonts w:asciiTheme="majorBidi" w:hAnsiTheme="majorBidi" w:cstheme="majorBidi"/>
        </w:rPr>
        <w:t xml:space="preserve">Roller diameter: </w:t>
      </w:r>
      <m:oMath>
        <m:r>
          <w:rPr>
            <w:rFonts w:ascii="Cambria Math" w:eastAsiaTheme="minorEastAsia" w:hAnsi="Cambria Math" w:cstheme="majorBidi"/>
          </w:rPr>
          <m:t>80 mm</m:t>
        </m:r>
      </m:oMath>
    </w:p>
    <w:p w14:paraId="28D60C84" w14:textId="53F82E2E" w:rsidR="0017223C" w:rsidRPr="0002571A" w:rsidRDefault="0017223C" w:rsidP="0017223C">
      <w:pPr>
        <w:numPr>
          <w:ilvl w:val="0"/>
          <w:numId w:val="30"/>
        </w:numPr>
        <w:rPr>
          <w:rFonts w:asciiTheme="majorBidi" w:hAnsiTheme="majorBidi" w:cstheme="majorBidi"/>
        </w:rPr>
      </w:pPr>
      <w:r w:rsidRPr="0002571A">
        <w:rPr>
          <w:rFonts w:asciiTheme="majorBidi" w:hAnsiTheme="majorBidi" w:cstheme="majorBidi"/>
        </w:rPr>
        <w:t xml:space="preserve">Roller width: </w:t>
      </w:r>
      <w:r w:rsidR="0013413A" w:rsidRPr="0013413A">
        <w:rPr>
          <w:rFonts w:asciiTheme="majorBidi" w:eastAsiaTheme="minorEastAsia" w:hAnsiTheme="majorBidi" w:cstheme="majorBidi"/>
        </w:rPr>
        <w:t>3</w:t>
      </w:r>
      <w:r w:rsidR="00E347AA">
        <w:rPr>
          <w:rFonts w:asciiTheme="majorBidi" w:eastAsiaTheme="minorEastAsia" w:hAnsiTheme="majorBidi" w:cstheme="majorBidi"/>
        </w:rPr>
        <w:t>0</w:t>
      </w:r>
      <w:r w:rsidR="0013413A" w:rsidRPr="0013413A">
        <w:rPr>
          <w:rFonts w:asciiTheme="majorBidi" w:eastAsiaTheme="minorEastAsia" w:hAnsiTheme="majorBidi" w:cstheme="majorBidi"/>
        </w:rPr>
        <w:t>0</w:t>
      </w:r>
      <w:r w:rsidRPr="0002571A">
        <w:rPr>
          <w:rFonts w:asciiTheme="majorBidi" w:hAnsiTheme="majorBidi" w:cstheme="majorBidi"/>
        </w:rPr>
        <w:t xml:space="preserve"> mm</w:t>
      </w:r>
    </w:p>
    <w:p w14:paraId="36AADE2C" w14:textId="6404973F" w:rsidR="0017223C" w:rsidRPr="0002571A" w:rsidRDefault="0017223C" w:rsidP="0017223C">
      <w:pPr>
        <w:numPr>
          <w:ilvl w:val="0"/>
          <w:numId w:val="30"/>
        </w:numPr>
        <w:rPr>
          <w:rFonts w:asciiTheme="majorBidi" w:hAnsiTheme="majorBidi" w:cstheme="majorBidi"/>
        </w:rPr>
      </w:pPr>
      <w:r w:rsidRPr="0002571A">
        <w:rPr>
          <w:rFonts w:asciiTheme="majorBidi" w:hAnsiTheme="majorBidi" w:cstheme="majorBidi"/>
        </w:rPr>
        <w:t xml:space="preserve">Motor: </w:t>
      </w:r>
      <w:r w:rsidR="00E347AA">
        <w:rPr>
          <w:rFonts w:asciiTheme="majorBidi" w:hAnsiTheme="majorBidi" w:cstheme="majorBidi"/>
        </w:rPr>
        <w:t xml:space="preserve">450 - </w:t>
      </w:r>
      <w:r w:rsidRPr="0002571A">
        <w:rPr>
          <w:rFonts w:asciiTheme="majorBidi" w:hAnsiTheme="majorBidi" w:cstheme="majorBidi"/>
        </w:rPr>
        <w:t>750W servo motor</w:t>
      </w:r>
    </w:p>
    <w:p w14:paraId="541A1CFE" w14:textId="77777777" w:rsidR="0017223C" w:rsidRPr="0002571A" w:rsidRDefault="0017223C" w:rsidP="0017223C">
      <w:pPr>
        <w:numPr>
          <w:ilvl w:val="0"/>
          <w:numId w:val="30"/>
        </w:numPr>
        <w:rPr>
          <w:rFonts w:asciiTheme="majorBidi" w:hAnsiTheme="majorBidi" w:cstheme="majorBidi"/>
        </w:rPr>
      </w:pPr>
      <w:r w:rsidRPr="0002571A">
        <w:rPr>
          <w:rFonts w:asciiTheme="majorBidi" w:hAnsiTheme="majorBidi" w:cstheme="majorBidi"/>
        </w:rPr>
        <w:t>Reduction ratio: 1:10</w:t>
      </w:r>
    </w:p>
    <w:p w14:paraId="08D72268" w14:textId="77777777" w:rsidR="0017223C" w:rsidRPr="0002571A" w:rsidRDefault="0017223C" w:rsidP="0017223C">
      <w:pPr>
        <w:rPr>
          <w:rFonts w:asciiTheme="majorBidi" w:hAnsiTheme="majorBidi" w:cstheme="majorBidi"/>
        </w:rPr>
      </w:pPr>
      <w:r w:rsidRPr="0002571A">
        <w:rPr>
          <w:rFonts w:asciiTheme="majorBidi" w:hAnsiTheme="majorBidi" w:cstheme="majorBidi"/>
          <w:b/>
          <w:bCs/>
        </w:rPr>
        <w:t>Engineering Specifications:</w:t>
      </w:r>
    </w:p>
    <w:p w14:paraId="404F92FF" w14:textId="77777777" w:rsidR="0017223C" w:rsidRPr="0002571A" w:rsidRDefault="0017223C" w:rsidP="0017223C">
      <w:pPr>
        <w:numPr>
          <w:ilvl w:val="0"/>
          <w:numId w:val="31"/>
        </w:numPr>
        <w:rPr>
          <w:rFonts w:asciiTheme="majorBidi" w:hAnsiTheme="majorBidi" w:cstheme="majorBidi"/>
        </w:rPr>
      </w:pPr>
      <w:r w:rsidRPr="0002571A">
        <w:rPr>
          <w:rFonts w:asciiTheme="majorBidi" w:hAnsiTheme="majorBidi" w:cstheme="majorBidi"/>
        </w:rPr>
        <w:t>Surface material: Silicone rubber (60 Shore A durometer)</w:t>
      </w:r>
    </w:p>
    <w:p w14:paraId="47C728B6" w14:textId="77777777" w:rsidR="0017223C" w:rsidRPr="0002571A" w:rsidRDefault="0017223C" w:rsidP="0017223C">
      <w:pPr>
        <w:numPr>
          <w:ilvl w:val="0"/>
          <w:numId w:val="31"/>
        </w:numPr>
        <w:rPr>
          <w:rFonts w:asciiTheme="majorBidi" w:hAnsiTheme="majorBidi" w:cstheme="majorBidi"/>
        </w:rPr>
      </w:pPr>
      <w:r w:rsidRPr="0002571A">
        <w:rPr>
          <w:rFonts w:asciiTheme="majorBidi" w:hAnsiTheme="majorBidi" w:cstheme="majorBidi"/>
        </w:rPr>
        <w:t>Tension system: Adjustable compression spring (50-150 N)</w:t>
      </w:r>
    </w:p>
    <w:p w14:paraId="3E71B36C" w14:textId="77777777" w:rsidR="0017223C" w:rsidRPr="0002571A" w:rsidRDefault="0017223C" w:rsidP="0017223C">
      <w:pPr>
        <w:numPr>
          <w:ilvl w:val="0"/>
          <w:numId w:val="31"/>
        </w:numPr>
        <w:rPr>
          <w:rFonts w:asciiTheme="majorBidi" w:hAnsiTheme="majorBidi" w:cstheme="majorBidi"/>
        </w:rPr>
      </w:pPr>
      <w:r w:rsidRPr="0002571A">
        <w:rPr>
          <w:rFonts w:asciiTheme="majorBidi" w:hAnsiTheme="majorBidi" w:cstheme="majorBidi"/>
        </w:rPr>
        <w:lastRenderedPageBreak/>
        <w:t>Encoder: 1000 pulse/revolution resolution</w:t>
      </w:r>
    </w:p>
    <w:p w14:paraId="2AFCFFE4" w14:textId="77777777" w:rsidR="0017223C" w:rsidRPr="0002571A" w:rsidRDefault="0017223C" w:rsidP="0017223C">
      <w:pPr>
        <w:numPr>
          <w:ilvl w:val="0"/>
          <w:numId w:val="31"/>
        </w:numPr>
        <w:rPr>
          <w:rFonts w:asciiTheme="majorBidi" w:hAnsiTheme="majorBidi" w:cstheme="majorBidi"/>
        </w:rPr>
      </w:pPr>
      <w:r w:rsidRPr="0002571A">
        <w:rPr>
          <w:rFonts w:asciiTheme="majorBidi" w:hAnsiTheme="majorBidi" w:cstheme="majorBidi"/>
        </w:rPr>
        <w:t>Sensors: Photoelectric sensor for print registration marks</w:t>
      </w:r>
    </w:p>
    <w:p w14:paraId="1A9CE369" w14:textId="437DF580" w:rsidR="00BD3B4A" w:rsidRDefault="00BD3B4A" w:rsidP="0017223C">
      <w:pPr>
        <w:rPr>
          <w:rFonts w:asciiTheme="majorBidi" w:hAnsiTheme="majorBidi" w:cstheme="majorBidi"/>
          <w:i/>
          <w:iCs/>
        </w:rPr>
      </w:pPr>
      <w:r>
        <w:rPr>
          <w:rFonts w:asciiTheme="majorBidi" w:hAnsiTheme="majorBidi" w:cstheme="majorBidi"/>
          <w:i/>
          <w:iCs/>
          <w:noProof/>
        </w:rPr>
        <w:drawing>
          <wp:inline distT="0" distB="0" distL="0" distR="0" wp14:anchorId="524017E0" wp14:editId="67D17A26">
            <wp:extent cx="5486400" cy="3281362"/>
            <wp:effectExtent l="0" t="0" r="0" b="0"/>
            <wp:docPr id="1221272470" name="صورة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272470" name="صورة 1221272470"/>
                    <pic:cNvPicPr/>
                  </pic:nvPicPr>
                  <pic:blipFill>
                    <a:blip r:embed="rId16">
                      <a:extLst>
                        <a:ext uri="{28A0092B-C50C-407E-A947-70E740481C1C}">
                          <a14:useLocalDpi xmlns:a14="http://schemas.microsoft.com/office/drawing/2010/main" val="0"/>
                        </a:ext>
                      </a:extLst>
                    </a:blip>
                    <a:stretch>
                      <a:fillRect/>
                    </a:stretch>
                  </pic:blipFill>
                  <pic:spPr>
                    <a:xfrm>
                      <a:off x="0" y="0"/>
                      <a:ext cx="5500189" cy="3289609"/>
                    </a:xfrm>
                    <a:prstGeom prst="rect">
                      <a:avLst/>
                    </a:prstGeom>
                  </pic:spPr>
                </pic:pic>
              </a:graphicData>
            </a:graphic>
          </wp:inline>
        </w:drawing>
      </w:r>
    </w:p>
    <w:p w14:paraId="3D27DA69" w14:textId="63DD9FCA" w:rsidR="0017223C" w:rsidRPr="0002571A" w:rsidRDefault="0017223C" w:rsidP="00BD3B4A">
      <w:pPr>
        <w:rPr>
          <w:rFonts w:asciiTheme="majorBidi" w:hAnsiTheme="majorBidi" w:cstheme="majorBidi"/>
        </w:rPr>
      </w:pPr>
      <w:r w:rsidRPr="0002571A">
        <w:rPr>
          <w:rFonts w:asciiTheme="majorBidi" w:hAnsiTheme="majorBidi" w:cstheme="majorBidi"/>
          <w:i/>
          <w:iCs/>
        </w:rPr>
        <w:t>[Fig. 2.8: Film pull roller assembly with drive components]</w:t>
      </w:r>
    </w:p>
    <w:p w14:paraId="3CF2B82D" w14:textId="77777777" w:rsidR="0017223C" w:rsidRPr="0002571A" w:rsidRDefault="0017223C" w:rsidP="0017223C">
      <w:pPr>
        <w:rPr>
          <w:rFonts w:asciiTheme="majorBidi" w:hAnsiTheme="majorBidi" w:cstheme="majorBidi"/>
          <w:b/>
          <w:bCs/>
        </w:rPr>
      </w:pPr>
      <w:r w:rsidRPr="0002571A">
        <w:rPr>
          <w:rFonts w:asciiTheme="majorBidi" w:hAnsiTheme="majorBidi" w:cstheme="majorBidi"/>
          <w:b/>
          <w:bCs/>
        </w:rPr>
        <w:t>2.3 Material Selection</w:t>
      </w:r>
    </w:p>
    <w:p w14:paraId="46905B82" w14:textId="77777777" w:rsidR="0017223C" w:rsidRPr="0002571A" w:rsidRDefault="0017223C" w:rsidP="0017223C">
      <w:pPr>
        <w:rPr>
          <w:rFonts w:asciiTheme="majorBidi" w:hAnsiTheme="majorBidi" w:cstheme="majorBidi"/>
          <w:b/>
          <w:bCs/>
        </w:rPr>
      </w:pPr>
      <w:r w:rsidRPr="0002571A">
        <w:rPr>
          <w:rFonts w:asciiTheme="majorBidi" w:hAnsiTheme="majorBidi" w:cstheme="majorBidi"/>
          <w:b/>
          <w:bCs/>
        </w:rPr>
        <w:t>2.3.1 Mechanical Component Materials</w:t>
      </w:r>
    </w:p>
    <w:p w14:paraId="2B1356CE" w14:textId="77777777" w:rsidR="0017223C" w:rsidRPr="0002571A" w:rsidRDefault="0017223C" w:rsidP="0017223C">
      <w:pPr>
        <w:rPr>
          <w:rFonts w:asciiTheme="majorBidi" w:hAnsiTheme="majorBidi" w:cstheme="majorBidi"/>
        </w:rPr>
      </w:pPr>
      <w:r w:rsidRPr="0002571A">
        <w:rPr>
          <w:rFonts w:asciiTheme="majorBidi" w:hAnsiTheme="majorBidi" w:cstheme="majorBidi"/>
          <w:b/>
          <w:bCs/>
        </w:rPr>
        <w:t>Stainless Steel 304/316:</w:t>
      </w:r>
    </w:p>
    <w:p w14:paraId="1FF5E8BE" w14:textId="77777777" w:rsidR="0017223C" w:rsidRPr="0002571A" w:rsidRDefault="0017223C" w:rsidP="0017223C">
      <w:pPr>
        <w:rPr>
          <w:rFonts w:asciiTheme="majorBidi" w:hAnsiTheme="majorBidi" w:cstheme="majorBidi"/>
        </w:rPr>
      </w:pPr>
      <w:r w:rsidRPr="0002571A">
        <w:rPr>
          <w:rFonts w:asciiTheme="majorBidi" w:hAnsiTheme="majorBidi" w:cstheme="majorBidi"/>
          <w:b/>
          <w:bCs/>
        </w:rPr>
        <w:t>Applications:</w:t>
      </w:r>
    </w:p>
    <w:p w14:paraId="37EE7493" w14:textId="77777777" w:rsidR="0017223C" w:rsidRPr="0002571A" w:rsidRDefault="0017223C" w:rsidP="0017223C">
      <w:pPr>
        <w:numPr>
          <w:ilvl w:val="0"/>
          <w:numId w:val="32"/>
        </w:numPr>
        <w:rPr>
          <w:rFonts w:asciiTheme="majorBidi" w:hAnsiTheme="majorBidi" w:cstheme="majorBidi"/>
        </w:rPr>
      </w:pPr>
      <w:r w:rsidRPr="0002571A">
        <w:rPr>
          <w:rFonts w:asciiTheme="majorBidi" w:hAnsiTheme="majorBidi" w:cstheme="majorBidi"/>
        </w:rPr>
        <w:t>SS 304: General framework, non-product contact components</w:t>
      </w:r>
    </w:p>
    <w:p w14:paraId="51FB040B" w14:textId="77777777" w:rsidR="0017223C" w:rsidRPr="0002571A" w:rsidRDefault="0017223C" w:rsidP="0017223C">
      <w:pPr>
        <w:numPr>
          <w:ilvl w:val="0"/>
          <w:numId w:val="32"/>
        </w:numPr>
        <w:rPr>
          <w:rFonts w:asciiTheme="majorBidi" w:hAnsiTheme="majorBidi" w:cstheme="majorBidi"/>
        </w:rPr>
      </w:pPr>
      <w:r w:rsidRPr="0002571A">
        <w:rPr>
          <w:rFonts w:asciiTheme="majorBidi" w:hAnsiTheme="majorBidi" w:cstheme="majorBidi"/>
        </w:rPr>
        <w:t>SS 316L: All direct product contact components</w:t>
      </w:r>
    </w:p>
    <w:p w14:paraId="25D6EF44" w14:textId="77777777" w:rsidR="0017223C" w:rsidRPr="0002571A" w:rsidRDefault="0017223C" w:rsidP="0017223C">
      <w:pPr>
        <w:rPr>
          <w:rFonts w:asciiTheme="majorBidi" w:hAnsiTheme="majorBidi" w:cstheme="majorBidi"/>
        </w:rPr>
      </w:pPr>
      <w:r w:rsidRPr="0002571A">
        <w:rPr>
          <w:rFonts w:asciiTheme="majorBidi" w:hAnsiTheme="majorBidi" w:cstheme="majorBidi"/>
          <w:b/>
          <w:bCs/>
        </w:rPr>
        <w:t>Mechanical Properties:</w:t>
      </w:r>
    </w:p>
    <w:tbl>
      <w:tblPr>
        <w:tblStyle w:val="5-1"/>
        <w:tblW w:w="0" w:type="auto"/>
        <w:tblLook w:val="04A0" w:firstRow="1" w:lastRow="0" w:firstColumn="1" w:lastColumn="0" w:noHBand="0" w:noVBand="1"/>
      </w:tblPr>
      <w:tblGrid>
        <w:gridCol w:w="2204"/>
        <w:gridCol w:w="1395"/>
        <w:gridCol w:w="1395"/>
      </w:tblGrid>
      <w:tr w:rsidR="0017223C" w:rsidRPr="0002571A" w14:paraId="625928E6" w14:textId="77777777" w:rsidTr="00BD3B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A5D24E" w14:textId="3A6E8B34" w:rsidR="0017223C" w:rsidRPr="00BD3B4A" w:rsidRDefault="00BD3B4A" w:rsidP="004A14C7">
            <w:pPr>
              <w:rPr>
                <w:rFonts w:ascii="Cambria Math" w:hAnsi="Cambria Math" w:cstheme="majorBidi"/>
                <w:oMath/>
              </w:rPr>
            </w:pPr>
            <m:oMathPara>
              <m:oMath>
                <m:r>
                  <m:rPr>
                    <m:sty m:val="bi"/>
                  </m:rPr>
                  <w:rPr>
                    <w:rFonts w:ascii="Cambria Math" w:hAnsi="Cambria Math" w:cstheme="majorBidi"/>
                  </w:rPr>
                  <m:t>Property</m:t>
                </m:r>
              </m:oMath>
            </m:oMathPara>
          </w:p>
        </w:tc>
        <w:tc>
          <w:tcPr>
            <w:tcW w:w="0" w:type="auto"/>
            <w:hideMark/>
          </w:tcPr>
          <w:p w14:paraId="1181C292" w14:textId="30E6D716" w:rsidR="0017223C" w:rsidRPr="00BD3B4A" w:rsidRDefault="00BD3B4A" w:rsidP="004A14C7">
            <w:pPr>
              <w:cnfStyle w:val="100000000000" w:firstRow="1" w:lastRow="0" w:firstColumn="0" w:lastColumn="0" w:oddVBand="0" w:evenVBand="0" w:oddHBand="0" w:evenHBand="0" w:firstRowFirstColumn="0" w:firstRowLastColumn="0" w:lastRowFirstColumn="0" w:lastRowLastColumn="0"/>
              <w:rPr>
                <w:rFonts w:ascii="Cambria Math" w:hAnsi="Cambria Math" w:cstheme="majorBidi"/>
                <w:oMath/>
              </w:rPr>
            </w:pPr>
            <m:oMathPara>
              <m:oMath>
                <m:r>
                  <m:rPr>
                    <m:sty m:val="bi"/>
                  </m:rPr>
                  <w:rPr>
                    <w:rFonts w:ascii="Cambria Math" w:hAnsi="Cambria Math" w:cstheme="majorBidi"/>
                  </w:rPr>
                  <m:t>SS 304</m:t>
                </m:r>
              </m:oMath>
            </m:oMathPara>
          </w:p>
        </w:tc>
        <w:tc>
          <w:tcPr>
            <w:tcW w:w="0" w:type="auto"/>
            <w:hideMark/>
          </w:tcPr>
          <w:p w14:paraId="3A121269" w14:textId="0E45F6CA" w:rsidR="0017223C" w:rsidRPr="00BD3B4A" w:rsidRDefault="00BD3B4A" w:rsidP="004A14C7">
            <w:pPr>
              <w:cnfStyle w:val="100000000000" w:firstRow="1" w:lastRow="0" w:firstColumn="0" w:lastColumn="0" w:oddVBand="0" w:evenVBand="0" w:oddHBand="0" w:evenHBand="0" w:firstRowFirstColumn="0" w:firstRowLastColumn="0" w:lastRowFirstColumn="0" w:lastRowLastColumn="0"/>
              <w:rPr>
                <w:rFonts w:ascii="Cambria Math" w:hAnsi="Cambria Math" w:cstheme="majorBidi"/>
                <w:oMath/>
              </w:rPr>
            </w:pPr>
            <m:oMathPara>
              <m:oMath>
                <m:r>
                  <m:rPr>
                    <m:sty m:val="bi"/>
                  </m:rPr>
                  <w:rPr>
                    <w:rFonts w:ascii="Cambria Math" w:hAnsi="Cambria Math" w:cstheme="majorBidi"/>
                  </w:rPr>
                  <m:t>SS 316</m:t>
                </m:r>
                <m:r>
                  <m:rPr>
                    <m:sty m:val="bi"/>
                  </m:rPr>
                  <w:rPr>
                    <w:rFonts w:ascii="Cambria Math" w:hAnsi="Cambria Math" w:cstheme="majorBidi"/>
                  </w:rPr>
                  <m:t>L</m:t>
                </m:r>
              </m:oMath>
            </m:oMathPara>
          </w:p>
        </w:tc>
      </w:tr>
      <w:tr w:rsidR="0017223C" w:rsidRPr="0002571A" w14:paraId="7939EC57" w14:textId="77777777" w:rsidTr="00BD3B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82E8D5" w14:textId="423F8F69" w:rsidR="0017223C" w:rsidRPr="00BD3B4A" w:rsidRDefault="00BD3B4A" w:rsidP="004A14C7">
            <w:pPr>
              <w:rPr>
                <w:rFonts w:ascii="Cambria Math" w:hAnsi="Cambria Math" w:cstheme="majorBidi"/>
                <w:oMath/>
              </w:rPr>
            </w:pPr>
            <m:oMathPara>
              <m:oMath>
                <m:r>
                  <m:rPr>
                    <m:sty m:val="bi"/>
                  </m:rPr>
                  <w:rPr>
                    <w:rFonts w:ascii="Cambria Math" w:hAnsi="Cambria Math" w:cstheme="majorBidi"/>
                  </w:rPr>
                  <m:t>Yield Strength</m:t>
                </m:r>
              </m:oMath>
            </m:oMathPara>
          </w:p>
        </w:tc>
        <w:tc>
          <w:tcPr>
            <w:tcW w:w="0" w:type="auto"/>
            <w:hideMark/>
          </w:tcPr>
          <w:p w14:paraId="662AEEB8" w14:textId="539A63D0" w:rsidR="0017223C" w:rsidRPr="00BD3B4A" w:rsidRDefault="00BD3B4A" w:rsidP="004A14C7">
            <w:pPr>
              <w:cnfStyle w:val="000000100000" w:firstRow="0" w:lastRow="0" w:firstColumn="0" w:lastColumn="0" w:oddVBand="0" w:evenVBand="0" w:oddHBand="1" w:evenHBand="0" w:firstRowFirstColumn="0" w:firstRowLastColumn="0" w:lastRowFirstColumn="0" w:lastRowLastColumn="0"/>
              <w:rPr>
                <w:rFonts w:ascii="Cambria Math" w:hAnsi="Cambria Math" w:cstheme="majorBidi"/>
                <w:oMath/>
              </w:rPr>
            </w:pPr>
            <m:oMathPara>
              <m:oMath>
                <m:r>
                  <w:rPr>
                    <w:rFonts w:ascii="Cambria Math" w:hAnsi="Cambria Math" w:cstheme="majorBidi"/>
                  </w:rPr>
                  <m:t>215 MPa</m:t>
                </m:r>
              </m:oMath>
            </m:oMathPara>
          </w:p>
        </w:tc>
        <w:tc>
          <w:tcPr>
            <w:tcW w:w="0" w:type="auto"/>
            <w:hideMark/>
          </w:tcPr>
          <w:p w14:paraId="181503A7" w14:textId="01D5CE2F" w:rsidR="0017223C" w:rsidRPr="00BD3B4A" w:rsidRDefault="00BD3B4A" w:rsidP="004A14C7">
            <w:pPr>
              <w:cnfStyle w:val="000000100000" w:firstRow="0" w:lastRow="0" w:firstColumn="0" w:lastColumn="0" w:oddVBand="0" w:evenVBand="0" w:oddHBand="1" w:evenHBand="0" w:firstRowFirstColumn="0" w:firstRowLastColumn="0" w:lastRowFirstColumn="0" w:lastRowLastColumn="0"/>
              <w:rPr>
                <w:rFonts w:ascii="Cambria Math" w:hAnsi="Cambria Math" w:cstheme="majorBidi"/>
                <w:oMath/>
              </w:rPr>
            </w:pPr>
            <m:oMathPara>
              <m:oMath>
                <m:r>
                  <w:rPr>
                    <w:rFonts w:ascii="Cambria Math" w:hAnsi="Cambria Math" w:cstheme="majorBidi"/>
                  </w:rPr>
                  <m:t>220 MPa</m:t>
                </m:r>
              </m:oMath>
            </m:oMathPara>
          </w:p>
        </w:tc>
      </w:tr>
      <w:tr w:rsidR="0017223C" w:rsidRPr="0002571A" w14:paraId="5F25BDBD" w14:textId="77777777" w:rsidTr="00BD3B4A">
        <w:tc>
          <w:tcPr>
            <w:cnfStyle w:val="001000000000" w:firstRow="0" w:lastRow="0" w:firstColumn="1" w:lastColumn="0" w:oddVBand="0" w:evenVBand="0" w:oddHBand="0" w:evenHBand="0" w:firstRowFirstColumn="0" w:firstRowLastColumn="0" w:lastRowFirstColumn="0" w:lastRowLastColumn="0"/>
            <w:tcW w:w="0" w:type="auto"/>
            <w:hideMark/>
          </w:tcPr>
          <w:p w14:paraId="3E2CBB2B" w14:textId="5D458213" w:rsidR="0017223C" w:rsidRPr="00BD3B4A" w:rsidRDefault="00BD3B4A" w:rsidP="004A14C7">
            <w:pPr>
              <w:rPr>
                <w:rFonts w:ascii="Cambria Math" w:hAnsi="Cambria Math" w:cstheme="majorBidi"/>
                <w:oMath/>
              </w:rPr>
            </w:pPr>
            <m:oMathPara>
              <m:oMath>
                <m:r>
                  <m:rPr>
                    <m:sty m:val="bi"/>
                  </m:rPr>
                  <w:rPr>
                    <w:rFonts w:ascii="Cambria Math" w:hAnsi="Cambria Math" w:cstheme="majorBidi"/>
                  </w:rPr>
                  <m:t>Tensile Strength</m:t>
                </m:r>
              </m:oMath>
            </m:oMathPara>
          </w:p>
        </w:tc>
        <w:tc>
          <w:tcPr>
            <w:tcW w:w="0" w:type="auto"/>
            <w:hideMark/>
          </w:tcPr>
          <w:p w14:paraId="55153A4F" w14:textId="5085054A" w:rsidR="0017223C" w:rsidRPr="00BD3B4A" w:rsidRDefault="00BD3B4A" w:rsidP="004A14C7">
            <w:pPr>
              <w:cnfStyle w:val="000000000000" w:firstRow="0" w:lastRow="0" w:firstColumn="0" w:lastColumn="0" w:oddVBand="0" w:evenVBand="0" w:oddHBand="0" w:evenHBand="0" w:firstRowFirstColumn="0" w:firstRowLastColumn="0" w:lastRowFirstColumn="0" w:lastRowLastColumn="0"/>
              <w:rPr>
                <w:rFonts w:ascii="Cambria Math" w:hAnsi="Cambria Math" w:cstheme="majorBidi"/>
                <w:oMath/>
              </w:rPr>
            </w:pPr>
            <m:oMathPara>
              <m:oMath>
                <m:r>
                  <w:rPr>
                    <w:rFonts w:ascii="Cambria Math" w:hAnsi="Cambria Math" w:cstheme="majorBidi"/>
                  </w:rPr>
                  <m:t>505 MPa</m:t>
                </m:r>
              </m:oMath>
            </m:oMathPara>
          </w:p>
        </w:tc>
        <w:tc>
          <w:tcPr>
            <w:tcW w:w="0" w:type="auto"/>
            <w:hideMark/>
          </w:tcPr>
          <w:p w14:paraId="2A6AD2CD" w14:textId="2A9C50DC" w:rsidR="0017223C" w:rsidRPr="00BD3B4A" w:rsidRDefault="00BD3B4A" w:rsidP="004A14C7">
            <w:pPr>
              <w:cnfStyle w:val="000000000000" w:firstRow="0" w:lastRow="0" w:firstColumn="0" w:lastColumn="0" w:oddVBand="0" w:evenVBand="0" w:oddHBand="0" w:evenHBand="0" w:firstRowFirstColumn="0" w:firstRowLastColumn="0" w:lastRowFirstColumn="0" w:lastRowLastColumn="0"/>
              <w:rPr>
                <w:rFonts w:ascii="Cambria Math" w:hAnsi="Cambria Math" w:cstheme="majorBidi"/>
                <w:oMath/>
              </w:rPr>
            </w:pPr>
            <m:oMathPara>
              <m:oMath>
                <m:r>
                  <w:rPr>
                    <w:rFonts w:ascii="Cambria Math" w:hAnsi="Cambria Math" w:cstheme="majorBidi"/>
                  </w:rPr>
                  <m:t>520 MPa</m:t>
                </m:r>
              </m:oMath>
            </m:oMathPara>
          </w:p>
        </w:tc>
      </w:tr>
      <w:tr w:rsidR="0017223C" w:rsidRPr="0002571A" w14:paraId="2B8A1D76" w14:textId="77777777" w:rsidTr="00BD3B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ECEF80" w14:textId="52DC504E" w:rsidR="0017223C" w:rsidRPr="00BD3B4A" w:rsidRDefault="00BD3B4A" w:rsidP="004A14C7">
            <w:pPr>
              <w:rPr>
                <w:rFonts w:ascii="Cambria Math" w:hAnsi="Cambria Math" w:cstheme="majorBidi"/>
                <w:oMath/>
              </w:rPr>
            </w:pPr>
            <m:oMathPara>
              <m:oMath>
                <m:r>
                  <m:rPr>
                    <m:sty m:val="bi"/>
                  </m:rPr>
                  <w:rPr>
                    <w:rFonts w:ascii="Cambria Math" w:hAnsi="Cambria Math" w:cstheme="majorBidi"/>
                  </w:rPr>
                  <m:t>Hardness</m:t>
                </m:r>
              </m:oMath>
            </m:oMathPara>
          </w:p>
        </w:tc>
        <w:tc>
          <w:tcPr>
            <w:tcW w:w="0" w:type="auto"/>
            <w:hideMark/>
          </w:tcPr>
          <w:p w14:paraId="2DACD44C" w14:textId="7F33AE9E" w:rsidR="0017223C" w:rsidRPr="00BD3B4A" w:rsidRDefault="00BD3B4A" w:rsidP="004A14C7">
            <w:pPr>
              <w:cnfStyle w:val="000000100000" w:firstRow="0" w:lastRow="0" w:firstColumn="0" w:lastColumn="0" w:oddVBand="0" w:evenVBand="0" w:oddHBand="1" w:evenHBand="0" w:firstRowFirstColumn="0" w:firstRowLastColumn="0" w:lastRowFirstColumn="0" w:lastRowLastColumn="0"/>
              <w:rPr>
                <w:rFonts w:ascii="Cambria Math" w:hAnsi="Cambria Math" w:cstheme="majorBidi"/>
                <w:oMath/>
              </w:rPr>
            </w:pPr>
            <m:oMathPara>
              <m:oMath>
                <m:r>
                  <w:rPr>
                    <w:rFonts w:ascii="Cambria Math" w:hAnsi="Cambria Math" w:cstheme="majorBidi"/>
                  </w:rPr>
                  <m:t>88 HRB</m:t>
                </m:r>
              </m:oMath>
            </m:oMathPara>
          </w:p>
        </w:tc>
        <w:tc>
          <w:tcPr>
            <w:tcW w:w="0" w:type="auto"/>
            <w:hideMark/>
          </w:tcPr>
          <w:p w14:paraId="5A59366F" w14:textId="417664F8" w:rsidR="0017223C" w:rsidRPr="00BD3B4A" w:rsidRDefault="00BD3B4A" w:rsidP="004A14C7">
            <w:pPr>
              <w:cnfStyle w:val="000000100000" w:firstRow="0" w:lastRow="0" w:firstColumn="0" w:lastColumn="0" w:oddVBand="0" w:evenVBand="0" w:oddHBand="1" w:evenHBand="0" w:firstRowFirstColumn="0" w:firstRowLastColumn="0" w:lastRowFirstColumn="0" w:lastRowLastColumn="0"/>
              <w:rPr>
                <w:rFonts w:ascii="Cambria Math" w:hAnsi="Cambria Math" w:cstheme="majorBidi"/>
                <w:oMath/>
              </w:rPr>
            </w:pPr>
            <m:oMathPara>
              <m:oMath>
                <m:r>
                  <w:rPr>
                    <w:rFonts w:ascii="Cambria Math" w:hAnsi="Cambria Math" w:cstheme="majorBidi"/>
                  </w:rPr>
                  <m:t>85 HRB</m:t>
                </m:r>
              </m:oMath>
            </m:oMathPara>
          </w:p>
        </w:tc>
      </w:tr>
      <w:tr w:rsidR="0017223C" w:rsidRPr="0002571A" w14:paraId="2A827518" w14:textId="77777777" w:rsidTr="00BD3B4A">
        <w:tc>
          <w:tcPr>
            <w:cnfStyle w:val="001000000000" w:firstRow="0" w:lastRow="0" w:firstColumn="1" w:lastColumn="0" w:oddVBand="0" w:evenVBand="0" w:oddHBand="0" w:evenHBand="0" w:firstRowFirstColumn="0" w:firstRowLastColumn="0" w:lastRowFirstColumn="0" w:lastRowLastColumn="0"/>
            <w:tcW w:w="0" w:type="auto"/>
            <w:hideMark/>
          </w:tcPr>
          <w:p w14:paraId="6C99093D" w14:textId="52DB3A64" w:rsidR="0017223C" w:rsidRPr="00BD3B4A" w:rsidRDefault="00BD3B4A" w:rsidP="004A14C7">
            <w:pPr>
              <w:rPr>
                <w:rFonts w:ascii="Cambria Math" w:hAnsi="Cambria Math" w:cstheme="majorBidi"/>
                <w:oMath/>
              </w:rPr>
            </w:pPr>
            <m:oMathPara>
              <m:oMath>
                <m:r>
                  <m:rPr>
                    <m:sty m:val="bi"/>
                  </m:rPr>
                  <w:rPr>
                    <w:rFonts w:ascii="Cambria Math" w:hAnsi="Cambria Math" w:cstheme="majorBidi"/>
                  </w:rPr>
                  <m:t>Density</m:t>
                </m:r>
              </m:oMath>
            </m:oMathPara>
          </w:p>
        </w:tc>
        <w:tc>
          <w:tcPr>
            <w:tcW w:w="0" w:type="auto"/>
            <w:hideMark/>
          </w:tcPr>
          <w:p w14:paraId="46044D0A" w14:textId="4647EFE0" w:rsidR="0017223C" w:rsidRPr="00BD3B4A" w:rsidRDefault="00BD3B4A" w:rsidP="004A14C7">
            <w:pPr>
              <w:cnfStyle w:val="000000000000" w:firstRow="0" w:lastRow="0" w:firstColumn="0" w:lastColumn="0" w:oddVBand="0" w:evenVBand="0" w:oddHBand="0" w:evenHBand="0" w:firstRowFirstColumn="0" w:firstRowLastColumn="0" w:lastRowFirstColumn="0" w:lastRowLastColumn="0"/>
              <w:rPr>
                <w:rFonts w:ascii="Cambria Math" w:hAnsi="Cambria Math" w:cstheme="majorBidi"/>
                <w:oMath/>
              </w:rPr>
            </w:pPr>
            <m:oMathPara>
              <m:oMath>
                <m:r>
                  <w:rPr>
                    <w:rFonts w:ascii="Cambria Math" w:hAnsi="Cambria Math" w:cstheme="majorBidi"/>
                  </w:rPr>
                  <m:t>7.93 g/cm³</m:t>
                </m:r>
              </m:oMath>
            </m:oMathPara>
          </w:p>
        </w:tc>
        <w:tc>
          <w:tcPr>
            <w:tcW w:w="0" w:type="auto"/>
            <w:hideMark/>
          </w:tcPr>
          <w:p w14:paraId="2E0C576B" w14:textId="7AFDC76C" w:rsidR="0017223C" w:rsidRPr="00BD3B4A" w:rsidRDefault="00BD3B4A" w:rsidP="004A14C7">
            <w:pPr>
              <w:cnfStyle w:val="000000000000" w:firstRow="0" w:lastRow="0" w:firstColumn="0" w:lastColumn="0" w:oddVBand="0" w:evenVBand="0" w:oddHBand="0" w:evenHBand="0" w:firstRowFirstColumn="0" w:firstRowLastColumn="0" w:lastRowFirstColumn="0" w:lastRowLastColumn="0"/>
              <w:rPr>
                <w:rFonts w:ascii="Cambria Math" w:hAnsi="Cambria Math" w:cstheme="majorBidi"/>
                <w:oMath/>
              </w:rPr>
            </w:pPr>
            <m:oMathPara>
              <m:oMath>
                <m:r>
                  <w:rPr>
                    <w:rFonts w:ascii="Cambria Math" w:hAnsi="Cambria Math" w:cstheme="majorBidi"/>
                  </w:rPr>
                  <m:t>7.98 g/cm³</m:t>
                </m:r>
              </m:oMath>
            </m:oMathPara>
          </w:p>
        </w:tc>
      </w:tr>
      <w:tr w:rsidR="0017223C" w:rsidRPr="0002571A" w14:paraId="7CF06AD9" w14:textId="77777777" w:rsidTr="00BD3B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D2EFA9" w14:textId="30DAE10E" w:rsidR="0017223C" w:rsidRPr="00BD3B4A" w:rsidRDefault="00BD3B4A" w:rsidP="004A14C7">
            <w:pPr>
              <w:rPr>
                <w:rFonts w:ascii="Cambria Math" w:hAnsi="Cambria Math" w:cstheme="majorBidi"/>
                <w:oMath/>
              </w:rPr>
            </w:pPr>
            <m:oMathPara>
              <m:oMath>
                <m:r>
                  <m:rPr>
                    <m:sty m:val="bi"/>
                  </m:rPr>
                  <w:rPr>
                    <w:rFonts w:ascii="Cambria Math" w:hAnsi="Cambria Math" w:cstheme="majorBidi"/>
                  </w:rPr>
                  <m:t>Elastic Modulus</m:t>
                </m:r>
              </m:oMath>
            </m:oMathPara>
          </w:p>
        </w:tc>
        <w:tc>
          <w:tcPr>
            <w:tcW w:w="0" w:type="auto"/>
            <w:hideMark/>
          </w:tcPr>
          <w:p w14:paraId="5C410D58" w14:textId="78E3FB64" w:rsidR="0017223C" w:rsidRPr="00BD3B4A" w:rsidRDefault="00BD3B4A" w:rsidP="004A14C7">
            <w:pPr>
              <w:cnfStyle w:val="000000100000" w:firstRow="0" w:lastRow="0" w:firstColumn="0" w:lastColumn="0" w:oddVBand="0" w:evenVBand="0" w:oddHBand="1" w:evenHBand="0" w:firstRowFirstColumn="0" w:firstRowLastColumn="0" w:lastRowFirstColumn="0" w:lastRowLastColumn="0"/>
              <w:rPr>
                <w:rFonts w:ascii="Cambria Math" w:hAnsi="Cambria Math" w:cstheme="majorBidi"/>
                <w:oMath/>
              </w:rPr>
            </w:pPr>
            <m:oMathPara>
              <m:oMath>
                <m:r>
                  <w:rPr>
                    <w:rFonts w:ascii="Cambria Math" w:hAnsi="Cambria Math" w:cstheme="majorBidi"/>
                  </w:rPr>
                  <m:t>193 GPa</m:t>
                </m:r>
              </m:oMath>
            </m:oMathPara>
          </w:p>
        </w:tc>
        <w:tc>
          <w:tcPr>
            <w:tcW w:w="0" w:type="auto"/>
            <w:hideMark/>
          </w:tcPr>
          <w:p w14:paraId="46A9D8D6" w14:textId="18E3B61C" w:rsidR="0017223C" w:rsidRPr="00BD3B4A" w:rsidRDefault="00BD3B4A" w:rsidP="004A14C7">
            <w:pPr>
              <w:cnfStyle w:val="000000100000" w:firstRow="0" w:lastRow="0" w:firstColumn="0" w:lastColumn="0" w:oddVBand="0" w:evenVBand="0" w:oddHBand="1" w:evenHBand="0" w:firstRowFirstColumn="0" w:firstRowLastColumn="0" w:lastRowFirstColumn="0" w:lastRowLastColumn="0"/>
              <w:rPr>
                <w:rFonts w:ascii="Cambria Math" w:hAnsi="Cambria Math" w:cstheme="majorBidi"/>
                <w:oMath/>
              </w:rPr>
            </w:pPr>
            <m:oMathPara>
              <m:oMath>
                <m:r>
                  <w:rPr>
                    <w:rFonts w:ascii="Cambria Math" w:hAnsi="Cambria Math" w:cstheme="majorBidi"/>
                  </w:rPr>
                  <m:t>200 GPa</m:t>
                </m:r>
              </m:oMath>
            </m:oMathPara>
          </w:p>
        </w:tc>
      </w:tr>
    </w:tbl>
    <w:p w14:paraId="2E3FF042" w14:textId="7ADB9B7A" w:rsidR="0017223C" w:rsidRPr="0002571A" w:rsidRDefault="0017223C" w:rsidP="0017223C">
      <w:pPr>
        <w:rPr>
          <w:rFonts w:asciiTheme="majorBidi" w:hAnsiTheme="majorBidi" w:cstheme="majorBidi"/>
        </w:rPr>
      </w:pPr>
      <w:r w:rsidRPr="0002571A">
        <w:rPr>
          <w:rFonts w:asciiTheme="majorBidi" w:hAnsiTheme="majorBidi" w:cstheme="majorBidi"/>
          <w:b/>
          <w:bCs/>
        </w:rPr>
        <w:t>Selection Justification:</w:t>
      </w:r>
    </w:p>
    <w:p w14:paraId="65F0DD54" w14:textId="77777777" w:rsidR="0017223C" w:rsidRPr="0002571A" w:rsidRDefault="0017223C" w:rsidP="0017223C">
      <w:pPr>
        <w:numPr>
          <w:ilvl w:val="0"/>
          <w:numId w:val="33"/>
        </w:numPr>
        <w:rPr>
          <w:rFonts w:asciiTheme="majorBidi" w:hAnsiTheme="majorBidi" w:cstheme="majorBidi"/>
        </w:rPr>
      </w:pPr>
      <w:r w:rsidRPr="0002571A">
        <w:rPr>
          <w:rFonts w:asciiTheme="majorBidi" w:hAnsiTheme="majorBidi" w:cstheme="majorBidi"/>
        </w:rPr>
        <w:t>Exceptional corrosion and oxidation resistance</w:t>
      </w:r>
    </w:p>
    <w:p w14:paraId="6467D90C" w14:textId="77777777" w:rsidR="0017223C" w:rsidRPr="0002571A" w:rsidRDefault="0017223C" w:rsidP="0017223C">
      <w:pPr>
        <w:numPr>
          <w:ilvl w:val="0"/>
          <w:numId w:val="33"/>
        </w:numPr>
        <w:rPr>
          <w:rFonts w:asciiTheme="majorBidi" w:hAnsiTheme="majorBidi" w:cstheme="majorBidi"/>
        </w:rPr>
      </w:pPr>
      <w:r w:rsidRPr="0002571A">
        <w:rPr>
          <w:rFonts w:asciiTheme="majorBidi" w:hAnsiTheme="majorBidi" w:cstheme="majorBidi"/>
        </w:rPr>
        <w:lastRenderedPageBreak/>
        <w:t>Facilitated cleaning and sterilization procedures</w:t>
      </w:r>
    </w:p>
    <w:p w14:paraId="7EFE9306" w14:textId="77777777" w:rsidR="0017223C" w:rsidRPr="0002571A" w:rsidRDefault="0017223C" w:rsidP="0017223C">
      <w:pPr>
        <w:numPr>
          <w:ilvl w:val="0"/>
          <w:numId w:val="33"/>
        </w:numPr>
        <w:rPr>
          <w:rFonts w:asciiTheme="majorBidi" w:hAnsiTheme="majorBidi" w:cstheme="majorBidi"/>
        </w:rPr>
      </w:pPr>
      <w:r w:rsidRPr="0002571A">
        <w:rPr>
          <w:rFonts w:asciiTheme="majorBidi" w:hAnsiTheme="majorBidi" w:cstheme="majorBidi"/>
        </w:rPr>
        <w:t>FDA food-grade compliance</w:t>
      </w:r>
    </w:p>
    <w:p w14:paraId="7EE8743A" w14:textId="120D2711" w:rsidR="00101A98" w:rsidRPr="00101A98" w:rsidRDefault="0017223C" w:rsidP="00101A98">
      <w:pPr>
        <w:numPr>
          <w:ilvl w:val="0"/>
          <w:numId w:val="33"/>
        </w:numPr>
        <w:rPr>
          <w:rFonts w:asciiTheme="majorBidi" w:hAnsiTheme="majorBidi" w:cstheme="majorBidi"/>
        </w:rPr>
      </w:pPr>
      <w:r w:rsidRPr="0002571A">
        <w:rPr>
          <w:rFonts w:asciiTheme="majorBidi" w:hAnsiTheme="majorBidi" w:cstheme="majorBidi"/>
        </w:rPr>
        <w:t>Superior weldability characteristics</w:t>
      </w:r>
    </w:p>
    <w:p w14:paraId="2F8CD5CE" w14:textId="31762039" w:rsidR="00101A98" w:rsidRDefault="00101A98" w:rsidP="0017223C">
      <w:pPr>
        <w:rPr>
          <w:rFonts w:asciiTheme="majorBidi" w:hAnsiTheme="majorBidi" w:cstheme="majorBidi"/>
          <w:i/>
          <w:iCs/>
        </w:rPr>
      </w:pPr>
      <w:r>
        <w:rPr>
          <w:rFonts w:asciiTheme="majorBidi" w:hAnsiTheme="majorBidi" w:cstheme="majorBidi"/>
          <w:i/>
          <w:iCs/>
          <w:noProof/>
        </w:rPr>
        <w:drawing>
          <wp:inline distT="0" distB="0" distL="0" distR="0" wp14:anchorId="1BBEFAE2" wp14:editId="43977421">
            <wp:extent cx="5486400" cy="2992755"/>
            <wp:effectExtent l="0" t="0" r="0" b="0"/>
            <wp:docPr id="1013950189" name="صورة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950189" name="صورة 101395018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86400" cy="2992755"/>
                    </a:xfrm>
                    <a:prstGeom prst="rect">
                      <a:avLst/>
                    </a:prstGeom>
                  </pic:spPr>
                </pic:pic>
              </a:graphicData>
            </a:graphic>
          </wp:inline>
        </w:drawing>
      </w:r>
    </w:p>
    <w:p w14:paraId="521C7826" w14:textId="1DA073F2" w:rsidR="0017223C" w:rsidRPr="0002571A" w:rsidRDefault="0017223C" w:rsidP="0017223C">
      <w:pPr>
        <w:rPr>
          <w:rFonts w:asciiTheme="majorBidi" w:hAnsiTheme="majorBidi" w:cstheme="majorBidi"/>
        </w:rPr>
      </w:pPr>
      <w:r w:rsidRPr="0002571A">
        <w:rPr>
          <w:rFonts w:asciiTheme="majorBidi" w:hAnsiTheme="majorBidi" w:cstheme="majorBidi"/>
          <w:i/>
          <w:iCs/>
        </w:rPr>
        <w:t>[Fig. 2.9: Material properties comparative analysis chart]</w:t>
      </w:r>
    </w:p>
    <w:p w14:paraId="293A1C14" w14:textId="77777777" w:rsidR="0017223C" w:rsidRPr="0002571A" w:rsidRDefault="0017223C" w:rsidP="0017223C">
      <w:pPr>
        <w:rPr>
          <w:rFonts w:asciiTheme="majorBidi" w:hAnsiTheme="majorBidi" w:cstheme="majorBidi"/>
          <w:b/>
          <w:bCs/>
        </w:rPr>
      </w:pPr>
      <w:r w:rsidRPr="0002571A">
        <w:rPr>
          <w:rFonts w:asciiTheme="majorBidi" w:hAnsiTheme="majorBidi" w:cstheme="majorBidi"/>
          <w:b/>
          <w:bCs/>
        </w:rPr>
        <w:t>2.3.2 Food Contact Surface Materials</w:t>
      </w:r>
    </w:p>
    <w:p w14:paraId="3553EFAD" w14:textId="77777777" w:rsidR="0017223C" w:rsidRPr="0002571A" w:rsidRDefault="0017223C" w:rsidP="0017223C">
      <w:pPr>
        <w:rPr>
          <w:rFonts w:asciiTheme="majorBidi" w:hAnsiTheme="majorBidi" w:cstheme="majorBidi"/>
        </w:rPr>
      </w:pPr>
      <w:r w:rsidRPr="0002571A">
        <w:rPr>
          <w:rFonts w:asciiTheme="majorBidi" w:hAnsiTheme="majorBidi" w:cstheme="majorBidi"/>
          <w:b/>
          <w:bCs/>
        </w:rPr>
        <w:t>Approved Coatings:</w:t>
      </w:r>
    </w:p>
    <w:p w14:paraId="701E9377" w14:textId="77777777" w:rsidR="0017223C" w:rsidRPr="0002571A" w:rsidRDefault="0017223C" w:rsidP="0017223C">
      <w:pPr>
        <w:rPr>
          <w:rFonts w:asciiTheme="majorBidi" w:hAnsiTheme="majorBidi" w:cstheme="majorBidi"/>
        </w:rPr>
      </w:pPr>
      <w:r w:rsidRPr="0002571A">
        <w:rPr>
          <w:rFonts w:asciiTheme="majorBidi" w:hAnsiTheme="majorBidi" w:cstheme="majorBidi"/>
          <w:b/>
          <w:bCs/>
        </w:rPr>
        <w:t>PTFE (Teflon) for heated surfaces (sealing jaws):</w:t>
      </w:r>
    </w:p>
    <w:p w14:paraId="600C3157" w14:textId="77777777" w:rsidR="0017223C" w:rsidRPr="0002571A" w:rsidRDefault="0017223C" w:rsidP="0017223C">
      <w:pPr>
        <w:numPr>
          <w:ilvl w:val="0"/>
          <w:numId w:val="34"/>
        </w:numPr>
        <w:rPr>
          <w:rFonts w:asciiTheme="majorBidi" w:hAnsiTheme="majorBidi" w:cstheme="majorBidi"/>
        </w:rPr>
      </w:pPr>
      <w:r w:rsidRPr="0002571A">
        <w:rPr>
          <w:rFonts w:asciiTheme="majorBidi" w:hAnsiTheme="majorBidi" w:cstheme="majorBidi"/>
        </w:rPr>
        <w:t>Thermal resistance up to 260°C</w:t>
      </w:r>
    </w:p>
    <w:p w14:paraId="4ECDD336" w14:textId="77777777" w:rsidR="0017223C" w:rsidRPr="0002571A" w:rsidRDefault="0017223C" w:rsidP="0017223C">
      <w:pPr>
        <w:numPr>
          <w:ilvl w:val="0"/>
          <w:numId w:val="34"/>
        </w:numPr>
        <w:rPr>
          <w:rFonts w:asciiTheme="majorBidi" w:hAnsiTheme="majorBidi" w:cstheme="majorBidi"/>
        </w:rPr>
      </w:pPr>
      <w:r w:rsidRPr="0002571A">
        <w:rPr>
          <w:rFonts w:asciiTheme="majorBidi" w:hAnsiTheme="majorBidi" w:cstheme="majorBidi"/>
        </w:rPr>
        <w:t>Low friction coefficient (0.04)</w:t>
      </w:r>
    </w:p>
    <w:p w14:paraId="492C9B14" w14:textId="77777777" w:rsidR="0017223C" w:rsidRPr="0002571A" w:rsidRDefault="0017223C" w:rsidP="0017223C">
      <w:pPr>
        <w:numPr>
          <w:ilvl w:val="0"/>
          <w:numId w:val="34"/>
        </w:numPr>
        <w:rPr>
          <w:rFonts w:asciiTheme="majorBidi" w:hAnsiTheme="majorBidi" w:cstheme="majorBidi"/>
        </w:rPr>
      </w:pPr>
      <w:r w:rsidRPr="0002571A">
        <w:rPr>
          <w:rFonts w:asciiTheme="majorBidi" w:hAnsiTheme="majorBidi" w:cstheme="majorBidi"/>
        </w:rPr>
        <w:t>Chemically inert properties</w:t>
      </w:r>
    </w:p>
    <w:p w14:paraId="4F462DA6" w14:textId="77777777" w:rsidR="0017223C" w:rsidRPr="0002571A" w:rsidRDefault="0017223C" w:rsidP="0017223C">
      <w:pPr>
        <w:rPr>
          <w:rFonts w:asciiTheme="majorBidi" w:hAnsiTheme="majorBidi" w:cstheme="majorBidi"/>
        </w:rPr>
      </w:pPr>
      <w:r w:rsidRPr="0002571A">
        <w:rPr>
          <w:rFonts w:asciiTheme="majorBidi" w:hAnsiTheme="majorBidi" w:cstheme="majorBidi"/>
          <w:b/>
          <w:bCs/>
        </w:rPr>
        <w:t>Hard Chrome for forming tube:</w:t>
      </w:r>
    </w:p>
    <w:p w14:paraId="52521BE9" w14:textId="77777777" w:rsidR="0017223C" w:rsidRPr="0002571A" w:rsidRDefault="0017223C" w:rsidP="0017223C">
      <w:pPr>
        <w:numPr>
          <w:ilvl w:val="0"/>
          <w:numId w:val="35"/>
        </w:numPr>
        <w:rPr>
          <w:rFonts w:asciiTheme="majorBidi" w:hAnsiTheme="majorBidi" w:cstheme="majorBidi"/>
        </w:rPr>
      </w:pPr>
      <w:r w:rsidRPr="0002571A">
        <w:rPr>
          <w:rFonts w:asciiTheme="majorBidi" w:hAnsiTheme="majorBidi" w:cstheme="majorBidi"/>
        </w:rPr>
        <w:t>High hardness (65-70 HRC)</w:t>
      </w:r>
    </w:p>
    <w:p w14:paraId="330594FC" w14:textId="77777777" w:rsidR="0017223C" w:rsidRPr="0002571A" w:rsidRDefault="0017223C" w:rsidP="0017223C">
      <w:pPr>
        <w:numPr>
          <w:ilvl w:val="0"/>
          <w:numId w:val="35"/>
        </w:numPr>
        <w:rPr>
          <w:rFonts w:asciiTheme="majorBidi" w:hAnsiTheme="majorBidi" w:cstheme="majorBidi"/>
        </w:rPr>
      </w:pPr>
      <w:r w:rsidRPr="0002571A">
        <w:rPr>
          <w:rFonts w:asciiTheme="majorBidi" w:hAnsiTheme="majorBidi" w:cstheme="majorBidi"/>
        </w:rPr>
        <w:t xml:space="preserve">Superior surface smoothness (Ra &lt; 0.2 </w:t>
      </w:r>
      <w:proofErr w:type="spellStart"/>
      <w:r w:rsidRPr="0002571A">
        <w:rPr>
          <w:rFonts w:asciiTheme="majorBidi" w:hAnsiTheme="majorBidi" w:cstheme="majorBidi"/>
        </w:rPr>
        <w:t>μm</w:t>
      </w:r>
      <w:proofErr w:type="spellEnd"/>
      <w:r w:rsidRPr="0002571A">
        <w:rPr>
          <w:rFonts w:asciiTheme="majorBidi" w:hAnsiTheme="majorBidi" w:cstheme="majorBidi"/>
        </w:rPr>
        <w:t>)</w:t>
      </w:r>
    </w:p>
    <w:p w14:paraId="78314B21" w14:textId="77777777" w:rsidR="0017223C" w:rsidRPr="0002571A" w:rsidRDefault="0017223C" w:rsidP="0017223C">
      <w:pPr>
        <w:numPr>
          <w:ilvl w:val="0"/>
          <w:numId w:val="35"/>
        </w:numPr>
        <w:rPr>
          <w:rFonts w:asciiTheme="majorBidi" w:hAnsiTheme="majorBidi" w:cstheme="majorBidi"/>
        </w:rPr>
      </w:pPr>
      <w:r w:rsidRPr="0002571A">
        <w:rPr>
          <w:rFonts w:asciiTheme="majorBidi" w:hAnsiTheme="majorBidi" w:cstheme="majorBidi"/>
        </w:rPr>
        <w:t>Scratch and wear resistance</w:t>
      </w:r>
    </w:p>
    <w:p w14:paraId="161C2B0D" w14:textId="77777777" w:rsidR="0017223C" w:rsidRPr="0002571A" w:rsidRDefault="0017223C" w:rsidP="0017223C">
      <w:pPr>
        <w:rPr>
          <w:rFonts w:asciiTheme="majorBidi" w:hAnsiTheme="majorBidi" w:cstheme="majorBidi"/>
        </w:rPr>
      </w:pPr>
      <w:r w:rsidRPr="0002571A">
        <w:rPr>
          <w:rFonts w:asciiTheme="majorBidi" w:hAnsiTheme="majorBidi" w:cstheme="majorBidi"/>
          <w:b/>
          <w:bCs/>
        </w:rPr>
        <w:t>Food-Grade Rubber (FDA Approved):</w:t>
      </w:r>
    </w:p>
    <w:p w14:paraId="51AC4127" w14:textId="77777777" w:rsidR="0017223C" w:rsidRPr="0002571A" w:rsidRDefault="0017223C" w:rsidP="0017223C">
      <w:pPr>
        <w:rPr>
          <w:rFonts w:asciiTheme="majorBidi" w:hAnsiTheme="majorBidi" w:cstheme="majorBidi"/>
        </w:rPr>
      </w:pPr>
      <w:r w:rsidRPr="0002571A">
        <w:rPr>
          <w:rFonts w:asciiTheme="majorBidi" w:hAnsiTheme="majorBidi" w:cstheme="majorBidi"/>
          <w:b/>
          <w:bCs/>
        </w:rPr>
        <w:t>Silicone for pull rollers:</w:t>
      </w:r>
    </w:p>
    <w:p w14:paraId="584C4E2E" w14:textId="77777777" w:rsidR="0017223C" w:rsidRPr="0002571A" w:rsidRDefault="0017223C" w:rsidP="0017223C">
      <w:pPr>
        <w:numPr>
          <w:ilvl w:val="0"/>
          <w:numId w:val="36"/>
        </w:numPr>
        <w:rPr>
          <w:rFonts w:asciiTheme="majorBidi" w:hAnsiTheme="majorBidi" w:cstheme="majorBidi"/>
        </w:rPr>
      </w:pPr>
      <w:r w:rsidRPr="0002571A">
        <w:rPr>
          <w:rFonts w:asciiTheme="majorBidi" w:hAnsiTheme="majorBidi" w:cstheme="majorBidi"/>
        </w:rPr>
        <w:t>Temperature range: -60°C to +200°C</w:t>
      </w:r>
    </w:p>
    <w:p w14:paraId="026032D3" w14:textId="77777777" w:rsidR="0017223C" w:rsidRPr="0002571A" w:rsidRDefault="0017223C" w:rsidP="0017223C">
      <w:pPr>
        <w:numPr>
          <w:ilvl w:val="0"/>
          <w:numId w:val="36"/>
        </w:numPr>
        <w:rPr>
          <w:rFonts w:asciiTheme="majorBidi" w:hAnsiTheme="majorBidi" w:cstheme="majorBidi"/>
        </w:rPr>
      </w:pPr>
      <w:r w:rsidRPr="0002571A">
        <w:rPr>
          <w:rFonts w:asciiTheme="majorBidi" w:hAnsiTheme="majorBidi" w:cstheme="majorBidi"/>
        </w:rPr>
        <w:lastRenderedPageBreak/>
        <w:t>High elasticity and compression resistance</w:t>
      </w:r>
    </w:p>
    <w:p w14:paraId="3F8A82A6" w14:textId="77777777" w:rsidR="0017223C" w:rsidRPr="0002571A" w:rsidRDefault="0017223C" w:rsidP="0017223C">
      <w:pPr>
        <w:numPr>
          <w:ilvl w:val="0"/>
          <w:numId w:val="36"/>
        </w:numPr>
        <w:rPr>
          <w:rFonts w:asciiTheme="majorBidi" w:hAnsiTheme="majorBidi" w:cstheme="majorBidi"/>
        </w:rPr>
      </w:pPr>
      <w:r w:rsidRPr="0002571A">
        <w:rPr>
          <w:rFonts w:asciiTheme="majorBidi" w:hAnsiTheme="majorBidi" w:cstheme="majorBidi"/>
        </w:rPr>
        <w:t>Non-reactive with food materials</w:t>
      </w:r>
    </w:p>
    <w:p w14:paraId="3FC2E469" w14:textId="77777777" w:rsidR="0017223C" w:rsidRPr="0002571A" w:rsidRDefault="0017223C" w:rsidP="0017223C">
      <w:pPr>
        <w:rPr>
          <w:rFonts w:asciiTheme="majorBidi" w:hAnsiTheme="majorBidi" w:cstheme="majorBidi"/>
          <w:b/>
          <w:bCs/>
        </w:rPr>
      </w:pPr>
      <w:r w:rsidRPr="0002571A">
        <w:rPr>
          <w:rFonts w:asciiTheme="majorBidi" w:hAnsiTheme="majorBidi" w:cstheme="majorBidi"/>
          <w:b/>
          <w:bCs/>
        </w:rPr>
        <w:t>2.3.3 Thermal Insulation Materials</w:t>
      </w:r>
    </w:p>
    <w:p w14:paraId="32C17347" w14:textId="77777777" w:rsidR="0017223C" w:rsidRPr="0002571A" w:rsidRDefault="0017223C" w:rsidP="0017223C">
      <w:pPr>
        <w:rPr>
          <w:rFonts w:asciiTheme="majorBidi" w:hAnsiTheme="majorBidi" w:cstheme="majorBidi"/>
        </w:rPr>
      </w:pPr>
      <w:r w:rsidRPr="0002571A">
        <w:rPr>
          <w:rFonts w:asciiTheme="majorBidi" w:hAnsiTheme="majorBidi" w:cstheme="majorBidi"/>
          <w:b/>
          <w:bCs/>
        </w:rPr>
        <w:t>Sealing Jaw Insulators:</w:t>
      </w:r>
    </w:p>
    <w:p w14:paraId="42702A2F" w14:textId="77777777" w:rsidR="0017223C" w:rsidRPr="0002571A" w:rsidRDefault="0017223C" w:rsidP="0017223C">
      <w:pPr>
        <w:rPr>
          <w:rFonts w:asciiTheme="majorBidi" w:hAnsiTheme="majorBidi" w:cstheme="majorBidi"/>
        </w:rPr>
      </w:pPr>
      <w:r w:rsidRPr="0002571A">
        <w:rPr>
          <w:rFonts w:asciiTheme="majorBidi" w:hAnsiTheme="majorBidi" w:cstheme="majorBidi"/>
          <w:b/>
          <w:bCs/>
        </w:rPr>
        <w:t>PEEK (</w:t>
      </w:r>
      <w:proofErr w:type="spellStart"/>
      <w:r w:rsidRPr="0002571A">
        <w:rPr>
          <w:rFonts w:asciiTheme="majorBidi" w:hAnsiTheme="majorBidi" w:cstheme="majorBidi"/>
          <w:b/>
          <w:bCs/>
        </w:rPr>
        <w:t>Polyetheretherketone</w:t>
      </w:r>
      <w:proofErr w:type="spellEnd"/>
      <w:r w:rsidRPr="0002571A">
        <w:rPr>
          <w:rFonts w:asciiTheme="majorBidi" w:hAnsiTheme="majorBidi" w:cstheme="majorBidi"/>
          <w:b/>
          <w:bCs/>
        </w:rPr>
        <w:t>):</w:t>
      </w:r>
    </w:p>
    <w:p w14:paraId="640F1A2C" w14:textId="77777777" w:rsidR="0017223C" w:rsidRPr="0002571A" w:rsidRDefault="0017223C" w:rsidP="0017223C">
      <w:pPr>
        <w:numPr>
          <w:ilvl w:val="0"/>
          <w:numId w:val="37"/>
        </w:numPr>
        <w:rPr>
          <w:rFonts w:asciiTheme="majorBidi" w:hAnsiTheme="majorBidi" w:cstheme="majorBidi"/>
        </w:rPr>
      </w:pPr>
      <w:r w:rsidRPr="0002571A">
        <w:rPr>
          <w:rFonts w:asciiTheme="majorBidi" w:hAnsiTheme="majorBidi" w:cstheme="majorBidi"/>
        </w:rPr>
        <w:t>Thermal resistance up to 250°C</w:t>
      </w:r>
    </w:p>
    <w:p w14:paraId="326C06AB" w14:textId="77777777" w:rsidR="0017223C" w:rsidRPr="0002571A" w:rsidRDefault="0017223C" w:rsidP="0017223C">
      <w:pPr>
        <w:numPr>
          <w:ilvl w:val="0"/>
          <w:numId w:val="37"/>
        </w:numPr>
        <w:rPr>
          <w:rFonts w:asciiTheme="majorBidi" w:hAnsiTheme="majorBidi" w:cstheme="majorBidi"/>
        </w:rPr>
      </w:pPr>
      <w:r w:rsidRPr="0002571A">
        <w:rPr>
          <w:rFonts w:asciiTheme="majorBidi" w:hAnsiTheme="majorBidi" w:cstheme="majorBidi"/>
        </w:rPr>
        <w:t>Low thermal conductivity (0.25 W/</w:t>
      </w:r>
      <w:proofErr w:type="spellStart"/>
      <w:r w:rsidRPr="0002571A">
        <w:rPr>
          <w:rFonts w:asciiTheme="majorBidi" w:hAnsiTheme="majorBidi" w:cstheme="majorBidi"/>
        </w:rPr>
        <w:t>m·K</w:t>
      </w:r>
      <w:proofErr w:type="spellEnd"/>
      <w:r w:rsidRPr="0002571A">
        <w:rPr>
          <w:rFonts w:asciiTheme="majorBidi" w:hAnsiTheme="majorBidi" w:cstheme="majorBidi"/>
        </w:rPr>
        <w:t>)</w:t>
      </w:r>
    </w:p>
    <w:p w14:paraId="75488B2F" w14:textId="77777777" w:rsidR="0017223C" w:rsidRPr="0002571A" w:rsidRDefault="0017223C" w:rsidP="0017223C">
      <w:pPr>
        <w:numPr>
          <w:ilvl w:val="0"/>
          <w:numId w:val="37"/>
        </w:numPr>
        <w:rPr>
          <w:rFonts w:asciiTheme="majorBidi" w:hAnsiTheme="majorBidi" w:cstheme="majorBidi"/>
        </w:rPr>
      </w:pPr>
      <w:r w:rsidRPr="0002571A">
        <w:rPr>
          <w:rFonts w:asciiTheme="majorBidi" w:hAnsiTheme="majorBidi" w:cstheme="majorBidi"/>
        </w:rPr>
        <w:t>High mechanical strength</w:t>
      </w:r>
    </w:p>
    <w:p w14:paraId="7B108BB2" w14:textId="77777777" w:rsidR="0017223C" w:rsidRPr="0002571A" w:rsidRDefault="0017223C" w:rsidP="0017223C">
      <w:pPr>
        <w:rPr>
          <w:rFonts w:asciiTheme="majorBidi" w:hAnsiTheme="majorBidi" w:cstheme="majorBidi"/>
        </w:rPr>
      </w:pPr>
      <w:r w:rsidRPr="0002571A">
        <w:rPr>
          <w:rFonts w:asciiTheme="majorBidi" w:hAnsiTheme="majorBidi" w:cstheme="majorBidi"/>
          <w:b/>
          <w:bCs/>
        </w:rPr>
        <w:t>Mica Sheets:</w:t>
      </w:r>
    </w:p>
    <w:p w14:paraId="44CC3528" w14:textId="77777777" w:rsidR="0017223C" w:rsidRPr="0002571A" w:rsidRDefault="0017223C" w:rsidP="0017223C">
      <w:pPr>
        <w:numPr>
          <w:ilvl w:val="0"/>
          <w:numId w:val="38"/>
        </w:numPr>
        <w:rPr>
          <w:rFonts w:asciiTheme="majorBidi" w:hAnsiTheme="majorBidi" w:cstheme="majorBidi"/>
        </w:rPr>
      </w:pPr>
      <w:r w:rsidRPr="0002571A">
        <w:rPr>
          <w:rFonts w:asciiTheme="majorBidi" w:hAnsiTheme="majorBidi" w:cstheme="majorBidi"/>
        </w:rPr>
        <w:t>Excellent electrical and thermal insulation</w:t>
      </w:r>
    </w:p>
    <w:p w14:paraId="6920255B" w14:textId="77777777" w:rsidR="0017223C" w:rsidRPr="0002571A" w:rsidRDefault="0017223C" w:rsidP="0017223C">
      <w:pPr>
        <w:numPr>
          <w:ilvl w:val="0"/>
          <w:numId w:val="38"/>
        </w:numPr>
        <w:rPr>
          <w:rFonts w:asciiTheme="majorBidi" w:hAnsiTheme="majorBidi" w:cstheme="majorBidi"/>
        </w:rPr>
      </w:pPr>
      <w:r w:rsidRPr="0002571A">
        <w:rPr>
          <w:rFonts w:asciiTheme="majorBidi" w:hAnsiTheme="majorBidi" w:cstheme="majorBidi"/>
        </w:rPr>
        <w:t>Thickness: 2-3 mm</w:t>
      </w:r>
    </w:p>
    <w:p w14:paraId="5D472423" w14:textId="4811DD4C" w:rsidR="00711A20" w:rsidRPr="00D31488" w:rsidRDefault="0017223C" w:rsidP="00D31488">
      <w:pPr>
        <w:numPr>
          <w:ilvl w:val="0"/>
          <w:numId w:val="38"/>
        </w:numPr>
        <w:rPr>
          <w:rFonts w:asciiTheme="majorBidi" w:hAnsiTheme="majorBidi" w:cstheme="majorBidi"/>
        </w:rPr>
      </w:pPr>
      <w:r w:rsidRPr="0002571A">
        <w:rPr>
          <w:rFonts w:asciiTheme="majorBidi" w:hAnsiTheme="majorBidi" w:cstheme="majorBidi"/>
        </w:rPr>
        <w:t>Thermal resistance up to 500°C</w:t>
      </w:r>
    </w:p>
    <w:p w14:paraId="47A6C9F8" w14:textId="77777777" w:rsidR="0017223C" w:rsidRPr="0002571A" w:rsidRDefault="0017223C" w:rsidP="0017223C">
      <w:pPr>
        <w:rPr>
          <w:rFonts w:asciiTheme="majorBidi" w:hAnsiTheme="majorBidi" w:cstheme="majorBidi"/>
          <w:b/>
          <w:bCs/>
        </w:rPr>
      </w:pPr>
      <w:r w:rsidRPr="0002571A">
        <w:rPr>
          <w:rFonts w:asciiTheme="majorBidi" w:hAnsiTheme="majorBidi" w:cstheme="majorBidi"/>
          <w:b/>
          <w:bCs/>
        </w:rPr>
        <w:t>2.3.4 Plastic Film Specifications</w:t>
      </w:r>
    </w:p>
    <w:p w14:paraId="649F12E5" w14:textId="77777777" w:rsidR="0017223C" w:rsidRPr="0002571A" w:rsidRDefault="0017223C" w:rsidP="0017223C">
      <w:pPr>
        <w:rPr>
          <w:rFonts w:asciiTheme="majorBidi" w:hAnsiTheme="majorBidi" w:cstheme="majorBidi"/>
        </w:rPr>
      </w:pPr>
      <w:r w:rsidRPr="0002571A">
        <w:rPr>
          <w:rFonts w:asciiTheme="majorBidi" w:hAnsiTheme="majorBidi" w:cstheme="majorBidi"/>
          <w:b/>
          <w:bCs/>
        </w:rPr>
        <w:t>Multi-layer Polyethylene Film (PE/PE):</w:t>
      </w:r>
    </w:p>
    <w:p w14:paraId="45A4D94C" w14:textId="77777777" w:rsidR="0017223C" w:rsidRPr="0002571A" w:rsidRDefault="0017223C" w:rsidP="0017223C">
      <w:pPr>
        <w:numPr>
          <w:ilvl w:val="0"/>
          <w:numId w:val="39"/>
        </w:numPr>
        <w:rPr>
          <w:rFonts w:asciiTheme="majorBidi" w:hAnsiTheme="majorBidi" w:cstheme="majorBidi"/>
        </w:rPr>
      </w:pPr>
      <w:r w:rsidRPr="0002571A">
        <w:rPr>
          <w:rFonts w:asciiTheme="majorBidi" w:hAnsiTheme="majorBidi" w:cstheme="majorBidi"/>
        </w:rPr>
        <w:t>Thickness: 60-80 microns</w:t>
      </w:r>
    </w:p>
    <w:p w14:paraId="603106FC" w14:textId="77777777" w:rsidR="0017223C" w:rsidRPr="0002571A" w:rsidRDefault="0017223C" w:rsidP="0017223C">
      <w:pPr>
        <w:numPr>
          <w:ilvl w:val="0"/>
          <w:numId w:val="39"/>
        </w:numPr>
        <w:rPr>
          <w:rFonts w:asciiTheme="majorBidi" w:hAnsiTheme="majorBidi" w:cstheme="majorBidi"/>
        </w:rPr>
      </w:pPr>
      <w:r w:rsidRPr="0002571A">
        <w:rPr>
          <w:rFonts w:asciiTheme="majorBidi" w:hAnsiTheme="majorBidi" w:cstheme="majorBidi"/>
        </w:rPr>
        <w:t>Width: 320 mm (for 180×250 mm bags)</w:t>
      </w:r>
    </w:p>
    <w:p w14:paraId="53E5CB3C" w14:textId="77777777" w:rsidR="0017223C" w:rsidRPr="0002571A" w:rsidRDefault="0017223C" w:rsidP="0017223C">
      <w:pPr>
        <w:numPr>
          <w:ilvl w:val="0"/>
          <w:numId w:val="39"/>
        </w:numPr>
        <w:rPr>
          <w:rFonts w:asciiTheme="majorBidi" w:hAnsiTheme="majorBidi" w:cstheme="majorBidi"/>
        </w:rPr>
      </w:pPr>
      <w:r w:rsidRPr="0002571A">
        <w:rPr>
          <w:rFonts w:asciiTheme="majorBidi" w:hAnsiTheme="majorBidi" w:cstheme="majorBidi"/>
        </w:rPr>
        <w:t>Structure: 3 layers (PE/Tie Layer/PE)</w:t>
      </w:r>
    </w:p>
    <w:p w14:paraId="31B2A6E6" w14:textId="77777777" w:rsidR="0017223C" w:rsidRPr="0002571A" w:rsidRDefault="0017223C" w:rsidP="0017223C">
      <w:pPr>
        <w:rPr>
          <w:rFonts w:asciiTheme="majorBidi" w:hAnsiTheme="majorBidi" w:cstheme="majorBidi"/>
        </w:rPr>
      </w:pPr>
      <w:r w:rsidRPr="0002571A">
        <w:rPr>
          <w:rFonts w:asciiTheme="majorBidi" w:hAnsiTheme="majorBidi" w:cstheme="majorBidi"/>
          <w:b/>
          <w:bCs/>
        </w:rPr>
        <w:t>Mechanical Properties:</w:t>
      </w:r>
    </w:p>
    <w:tbl>
      <w:tblPr>
        <w:tblStyle w:val="5-1"/>
        <w:tblW w:w="0" w:type="auto"/>
        <w:tblLook w:val="04A0" w:firstRow="1" w:lastRow="0" w:firstColumn="1" w:lastColumn="0" w:noHBand="0" w:noVBand="1"/>
      </w:tblPr>
      <w:tblGrid>
        <w:gridCol w:w="2914"/>
        <w:gridCol w:w="1300"/>
        <w:gridCol w:w="1390"/>
      </w:tblGrid>
      <w:tr w:rsidR="0017223C" w:rsidRPr="0002571A" w14:paraId="19F36DD9" w14:textId="77777777" w:rsidTr="00296B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B980D3" w14:textId="7729C3BD" w:rsidR="0017223C" w:rsidRPr="00296BF1" w:rsidRDefault="00296BF1" w:rsidP="0017223C">
            <w:pPr>
              <w:rPr>
                <w:rFonts w:asciiTheme="majorBidi" w:eastAsiaTheme="minorEastAsia" w:hAnsiTheme="majorBidi" w:cstheme="majorBidi"/>
                <w:b w:val="0"/>
                <w:bCs w:val="0"/>
              </w:rPr>
            </w:pPr>
            <w:r w:rsidRPr="00296BF1">
              <w:rPr>
                <w:rFonts w:asciiTheme="majorBidi" w:eastAsiaTheme="minorEastAsia" w:hAnsiTheme="majorBidi" w:cstheme="majorBidi"/>
              </w:rPr>
              <w:t>Property</w:t>
            </w:r>
          </w:p>
        </w:tc>
        <w:tc>
          <w:tcPr>
            <w:tcW w:w="0" w:type="auto"/>
            <w:hideMark/>
          </w:tcPr>
          <w:p w14:paraId="408FEC21" w14:textId="7C5D3D9E" w:rsidR="0017223C" w:rsidRPr="00296BF1" w:rsidRDefault="00296BF1" w:rsidP="0017223C">
            <w:pPr>
              <w:cnfStyle w:val="100000000000" w:firstRow="1" w:lastRow="0" w:firstColumn="0" w:lastColumn="0" w:oddVBand="0" w:evenVBand="0" w:oddHBand="0" w:evenHBand="0" w:firstRowFirstColumn="0" w:firstRowLastColumn="0" w:lastRowFirstColumn="0" w:lastRowLastColumn="0"/>
              <w:rPr>
                <w:rFonts w:asciiTheme="majorBidi" w:eastAsiaTheme="minorEastAsia" w:hAnsiTheme="majorBidi" w:cstheme="majorBidi"/>
                <w:b w:val="0"/>
                <w:bCs w:val="0"/>
              </w:rPr>
            </w:pPr>
            <w:r w:rsidRPr="00296BF1">
              <w:rPr>
                <w:rFonts w:asciiTheme="majorBidi" w:eastAsiaTheme="minorEastAsia" w:hAnsiTheme="majorBidi" w:cstheme="majorBidi"/>
              </w:rPr>
              <w:t>Value</w:t>
            </w:r>
          </w:p>
        </w:tc>
        <w:tc>
          <w:tcPr>
            <w:tcW w:w="0" w:type="auto"/>
            <w:hideMark/>
          </w:tcPr>
          <w:p w14:paraId="6C6280C8" w14:textId="6873B77B" w:rsidR="0017223C" w:rsidRPr="00296BF1" w:rsidRDefault="00296BF1" w:rsidP="0017223C">
            <w:pPr>
              <w:cnfStyle w:val="100000000000" w:firstRow="1" w:lastRow="0" w:firstColumn="0" w:lastColumn="0" w:oddVBand="0" w:evenVBand="0" w:oddHBand="0" w:evenHBand="0" w:firstRowFirstColumn="0" w:firstRowLastColumn="0" w:lastRowFirstColumn="0" w:lastRowLastColumn="0"/>
              <w:rPr>
                <w:rFonts w:asciiTheme="majorBidi" w:eastAsiaTheme="minorEastAsia" w:hAnsiTheme="majorBidi" w:cstheme="majorBidi"/>
                <w:b w:val="0"/>
                <w:bCs w:val="0"/>
              </w:rPr>
            </w:pPr>
            <w:r w:rsidRPr="00296BF1">
              <w:rPr>
                <w:rFonts w:asciiTheme="majorBidi" w:eastAsiaTheme="minorEastAsia" w:hAnsiTheme="majorBidi" w:cstheme="majorBidi"/>
              </w:rPr>
              <w:t>Unit</w:t>
            </w:r>
          </w:p>
        </w:tc>
      </w:tr>
      <w:tr w:rsidR="0017223C" w:rsidRPr="0002571A" w14:paraId="20DED311" w14:textId="77777777" w:rsidTr="00296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C9D49B" w14:textId="71D13A83" w:rsidR="0017223C" w:rsidRPr="00296BF1" w:rsidRDefault="00296BF1" w:rsidP="0017223C">
            <w:pPr>
              <w:rPr>
                <w:rFonts w:asciiTheme="majorBidi" w:eastAsiaTheme="minorEastAsia" w:hAnsiTheme="majorBidi" w:cstheme="majorBidi"/>
              </w:rPr>
            </w:pPr>
            <w:r w:rsidRPr="00296BF1">
              <w:rPr>
                <w:rFonts w:asciiTheme="majorBidi" w:eastAsiaTheme="minorEastAsia" w:hAnsiTheme="majorBidi" w:cstheme="majorBidi"/>
              </w:rPr>
              <w:t>Tensile Strength (MD)</w:t>
            </w:r>
          </w:p>
        </w:tc>
        <w:tc>
          <w:tcPr>
            <w:tcW w:w="0" w:type="auto"/>
            <w:hideMark/>
          </w:tcPr>
          <w:p w14:paraId="1BEE0FAF" w14:textId="6F6A7019" w:rsidR="0017223C" w:rsidRPr="00296BF1" w:rsidRDefault="00296BF1" w:rsidP="0017223C">
            <w:pPr>
              <w:cnfStyle w:val="000000100000" w:firstRow="0" w:lastRow="0" w:firstColumn="0" w:lastColumn="0" w:oddVBand="0" w:evenVBand="0" w:oddHBand="1" w:evenHBand="0" w:firstRowFirstColumn="0" w:firstRowLastColumn="0" w:lastRowFirstColumn="0" w:lastRowLastColumn="0"/>
              <w:rPr>
                <w:rFonts w:ascii="Cambria Math" w:eastAsiaTheme="minorEastAsia" w:hAnsi="Cambria Math" w:cstheme="majorBidi"/>
                <w:oMath/>
              </w:rPr>
            </w:pPr>
            <m:oMathPara>
              <m:oMath>
                <m:r>
                  <w:rPr>
                    <w:rFonts w:ascii="Cambria Math" w:eastAsiaTheme="minorEastAsia" w:hAnsi="Cambria Math" w:cstheme="majorBidi"/>
                  </w:rPr>
                  <m:t>35-40</m:t>
                </m:r>
              </m:oMath>
            </m:oMathPara>
          </w:p>
        </w:tc>
        <w:tc>
          <w:tcPr>
            <w:tcW w:w="0" w:type="auto"/>
            <w:hideMark/>
          </w:tcPr>
          <w:p w14:paraId="16DC6A18" w14:textId="0C16BD3E" w:rsidR="0017223C" w:rsidRPr="00296BF1" w:rsidRDefault="00296BF1" w:rsidP="0017223C">
            <w:pPr>
              <w:cnfStyle w:val="000000100000" w:firstRow="0" w:lastRow="0" w:firstColumn="0" w:lastColumn="0" w:oddVBand="0" w:evenVBand="0" w:oddHBand="1" w:evenHBand="0" w:firstRowFirstColumn="0" w:firstRowLastColumn="0" w:lastRowFirstColumn="0" w:lastRowLastColumn="0"/>
              <w:rPr>
                <w:rFonts w:ascii="Cambria Math" w:eastAsiaTheme="minorEastAsia" w:hAnsi="Cambria Math" w:cstheme="majorBidi"/>
                <w:oMath/>
              </w:rPr>
            </w:pPr>
            <m:oMathPara>
              <m:oMath>
                <m:r>
                  <w:rPr>
                    <w:rFonts w:ascii="Cambria Math" w:eastAsiaTheme="minorEastAsia" w:hAnsi="Cambria Math" w:cstheme="majorBidi"/>
                  </w:rPr>
                  <m:t>MPa</m:t>
                </m:r>
              </m:oMath>
            </m:oMathPara>
          </w:p>
        </w:tc>
      </w:tr>
      <w:tr w:rsidR="0017223C" w:rsidRPr="0002571A" w14:paraId="59477294" w14:textId="77777777" w:rsidTr="00296BF1">
        <w:tc>
          <w:tcPr>
            <w:cnfStyle w:val="001000000000" w:firstRow="0" w:lastRow="0" w:firstColumn="1" w:lastColumn="0" w:oddVBand="0" w:evenVBand="0" w:oddHBand="0" w:evenHBand="0" w:firstRowFirstColumn="0" w:firstRowLastColumn="0" w:lastRowFirstColumn="0" w:lastRowLastColumn="0"/>
            <w:tcW w:w="0" w:type="auto"/>
            <w:hideMark/>
          </w:tcPr>
          <w:p w14:paraId="1F53FD6F" w14:textId="6196D859" w:rsidR="0017223C" w:rsidRPr="00296BF1" w:rsidRDefault="00296BF1" w:rsidP="0017223C">
            <w:pPr>
              <w:rPr>
                <w:rFonts w:asciiTheme="majorBidi" w:eastAsiaTheme="minorEastAsia" w:hAnsiTheme="majorBidi" w:cstheme="majorBidi"/>
              </w:rPr>
            </w:pPr>
            <w:r w:rsidRPr="00296BF1">
              <w:rPr>
                <w:rFonts w:asciiTheme="majorBidi" w:eastAsiaTheme="minorEastAsia" w:hAnsiTheme="majorBidi" w:cstheme="majorBidi"/>
              </w:rPr>
              <w:t>Tensile Strength (TD)</w:t>
            </w:r>
          </w:p>
        </w:tc>
        <w:tc>
          <w:tcPr>
            <w:tcW w:w="0" w:type="auto"/>
            <w:hideMark/>
          </w:tcPr>
          <w:p w14:paraId="742E3F06" w14:textId="007A98AB" w:rsidR="0017223C" w:rsidRPr="00296BF1" w:rsidRDefault="00296BF1" w:rsidP="0017223C">
            <w:pPr>
              <w:cnfStyle w:val="000000000000" w:firstRow="0" w:lastRow="0" w:firstColumn="0" w:lastColumn="0" w:oddVBand="0" w:evenVBand="0" w:oddHBand="0" w:evenHBand="0" w:firstRowFirstColumn="0" w:firstRowLastColumn="0" w:lastRowFirstColumn="0" w:lastRowLastColumn="0"/>
              <w:rPr>
                <w:rFonts w:ascii="Cambria Math" w:eastAsiaTheme="minorEastAsia" w:hAnsi="Cambria Math" w:cstheme="majorBidi"/>
                <w:oMath/>
              </w:rPr>
            </w:pPr>
            <m:oMathPara>
              <m:oMath>
                <m:r>
                  <w:rPr>
                    <w:rFonts w:ascii="Cambria Math" w:eastAsiaTheme="minorEastAsia" w:hAnsi="Cambria Math" w:cstheme="majorBidi"/>
                  </w:rPr>
                  <m:t>30-35</m:t>
                </m:r>
              </m:oMath>
            </m:oMathPara>
          </w:p>
        </w:tc>
        <w:tc>
          <w:tcPr>
            <w:tcW w:w="0" w:type="auto"/>
            <w:hideMark/>
          </w:tcPr>
          <w:p w14:paraId="2D34AFC2" w14:textId="70E434E2" w:rsidR="0017223C" w:rsidRPr="00296BF1" w:rsidRDefault="00296BF1" w:rsidP="0017223C">
            <w:pPr>
              <w:cnfStyle w:val="000000000000" w:firstRow="0" w:lastRow="0" w:firstColumn="0" w:lastColumn="0" w:oddVBand="0" w:evenVBand="0" w:oddHBand="0" w:evenHBand="0" w:firstRowFirstColumn="0" w:firstRowLastColumn="0" w:lastRowFirstColumn="0" w:lastRowLastColumn="0"/>
              <w:rPr>
                <w:rFonts w:ascii="Cambria Math" w:eastAsiaTheme="minorEastAsia" w:hAnsi="Cambria Math" w:cstheme="majorBidi"/>
                <w:oMath/>
              </w:rPr>
            </w:pPr>
            <m:oMathPara>
              <m:oMath>
                <m:r>
                  <w:rPr>
                    <w:rFonts w:ascii="Cambria Math" w:eastAsiaTheme="minorEastAsia" w:hAnsi="Cambria Math" w:cstheme="majorBidi"/>
                  </w:rPr>
                  <m:t>MPa</m:t>
                </m:r>
              </m:oMath>
            </m:oMathPara>
          </w:p>
        </w:tc>
      </w:tr>
      <w:tr w:rsidR="0017223C" w:rsidRPr="0002571A" w14:paraId="0BBDD21A" w14:textId="77777777" w:rsidTr="00296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036E16" w14:textId="1E8F6455" w:rsidR="0017223C" w:rsidRPr="00296BF1" w:rsidRDefault="00296BF1" w:rsidP="0017223C">
            <w:pPr>
              <w:rPr>
                <w:rFonts w:asciiTheme="majorBidi" w:eastAsiaTheme="minorEastAsia" w:hAnsiTheme="majorBidi" w:cstheme="majorBidi"/>
              </w:rPr>
            </w:pPr>
            <w:r w:rsidRPr="00296BF1">
              <w:rPr>
                <w:rFonts w:asciiTheme="majorBidi" w:eastAsiaTheme="minorEastAsia" w:hAnsiTheme="majorBidi" w:cstheme="majorBidi"/>
              </w:rPr>
              <w:t>Elongation at Break</w:t>
            </w:r>
          </w:p>
        </w:tc>
        <w:tc>
          <w:tcPr>
            <w:tcW w:w="0" w:type="auto"/>
            <w:hideMark/>
          </w:tcPr>
          <w:p w14:paraId="0FA2FF10" w14:textId="5A283622" w:rsidR="0017223C" w:rsidRPr="00296BF1" w:rsidRDefault="00296BF1" w:rsidP="0017223C">
            <w:pPr>
              <w:cnfStyle w:val="000000100000" w:firstRow="0" w:lastRow="0" w:firstColumn="0" w:lastColumn="0" w:oddVBand="0" w:evenVBand="0" w:oddHBand="1" w:evenHBand="0" w:firstRowFirstColumn="0" w:firstRowLastColumn="0" w:lastRowFirstColumn="0" w:lastRowLastColumn="0"/>
              <w:rPr>
                <w:rFonts w:ascii="Cambria Math" w:eastAsiaTheme="minorEastAsia" w:hAnsi="Cambria Math" w:cstheme="majorBidi"/>
                <w:oMath/>
              </w:rPr>
            </w:pPr>
            <m:oMathPara>
              <m:oMath>
                <m:r>
                  <w:rPr>
                    <w:rFonts w:ascii="Cambria Math" w:eastAsiaTheme="minorEastAsia" w:hAnsi="Cambria Math" w:cstheme="majorBidi"/>
                  </w:rPr>
                  <m:t>300-500</m:t>
                </m:r>
              </m:oMath>
            </m:oMathPara>
          </w:p>
        </w:tc>
        <w:tc>
          <w:tcPr>
            <w:tcW w:w="0" w:type="auto"/>
            <w:hideMark/>
          </w:tcPr>
          <w:p w14:paraId="7B1FBDB5" w14:textId="5F48AA36" w:rsidR="0017223C" w:rsidRPr="00296BF1" w:rsidRDefault="00296BF1" w:rsidP="0017223C">
            <w:pPr>
              <w:cnfStyle w:val="000000100000" w:firstRow="0" w:lastRow="0" w:firstColumn="0" w:lastColumn="0" w:oddVBand="0" w:evenVBand="0" w:oddHBand="1" w:evenHBand="0" w:firstRowFirstColumn="0" w:firstRowLastColumn="0" w:lastRowFirstColumn="0" w:lastRowLastColumn="0"/>
              <w:rPr>
                <w:rFonts w:ascii="Cambria Math" w:eastAsiaTheme="minorEastAsia" w:hAnsi="Cambria Math" w:cstheme="majorBidi"/>
                <w:oMath/>
              </w:rPr>
            </w:pPr>
            <m:oMathPara>
              <m:oMath>
                <m:r>
                  <w:rPr>
                    <w:rFonts w:ascii="Cambria Math" w:eastAsiaTheme="minorEastAsia" w:hAnsi="Cambria Math" w:cstheme="majorBidi"/>
                  </w:rPr>
                  <m:t>%</m:t>
                </m:r>
              </m:oMath>
            </m:oMathPara>
          </w:p>
        </w:tc>
      </w:tr>
      <w:tr w:rsidR="0017223C" w:rsidRPr="0002571A" w14:paraId="4F32E503" w14:textId="77777777" w:rsidTr="00296BF1">
        <w:tc>
          <w:tcPr>
            <w:cnfStyle w:val="001000000000" w:firstRow="0" w:lastRow="0" w:firstColumn="1" w:lastColumn="0" w:oddVBand="0" w:evenVBand="0" w:oddHBand="0" w:evenHBand="0" w:firstRowFirstColumn="0" w:firstRowLastColumn="0" w:lastRowFirstColumn="0" w:lastRowLastColumn="0"/>
            <w:tcW w:w="0" w:type="auto"/>
            <w:hideMark/>
          </w:tcPr>
          <w:p w14:paraId="0C31E0FA" w14:textId="7001ADBC" w:rsidR="0017223C" w:rsidRPr="00296BF1" w:rsidRDefault="00296BF1" w:rsidP="0017223C">
            <w:pPr>
              <w:rPr>
                <w:rFonts w:asciiTheme="majorBidi" w:eastAsiaTheme="minorEastAsia" w:hAnsiTheme="majorBidi" w:cstheme="majorBidi"/>
              </w:rPr>
            </w:pPr>
            <w:r w:rsidRPr="00296BF1">
              <w:rPr>
                <w:rFonts w:asciiTheme="majorBidi" w:eastAsiaTheme="minorEastAsia" w:hAnsiTheme="majorBidi" w:cstheme="majorBidi"/>
              </w:rPr>
              <w:t>Seal Strength</w:t>
            </w:r>
          </w:p>
        </w:tc>
        <w:tc>
          <w:tcPr>
            <w:tcW w:w="0" w:type="auto"/>
            <w:hideMark/>
          </w:tcPr>
          <w:p w14:paraId="70908CC4" w14:textId="5ADB4C7B" w:rsidR="0017223C" w:rsidRPr="00296BF1" w:rsidRDefault="00296BF1" w:rsidP="0017223C">
            <w:pPr>
              <w:cnfStyle w:val="000000000000" w:firstRow="0" w:lastRow="0" w:firstColumn="0" w:lastColumn="0" w:oddVBand="0" w:evenVBand="0" w:oddHBand="0" w:evenHBand="0" w:firstRowFirstColumn="0" w:firstRowLastColumn="0" w:lastRowFirstColumn="0" w:lastRowLastColumn="0"/>
              <w:rPr>
                <w:rFonts w:ascii="Cambria Math" w:eastAsiaTheme="minorEastAsia" w:hAnsi="Cambria Math" w:cstheme="majorBidi"/>
                <w:oMath/>
              </w:rPr>
            </w:pPr>
            <m:oMathPara>
              <m:oMath>
                <m:r>
                  <w:rPr>
                    <w:rFonts w:ascii="Cambria Math" w:eastAsiaTheme="minorEastAsia" w:hAnsi="Cambria Math" w:cstheme="majorBidi"/>
                  </w:rPr>
                  <m:t>&gt;25</m:t>
                </m:r>
              </m:oMath>
            </m:oMathPara>
          </w:p>
        </w:tc>
        <w:tc>
          <w:tcPr>
            <w:tcW w:w="0" w:type="auto"/>
            <w:hideMark/>
          </w:tcPr>
          <w:p w14:paraId="74753303" w14:textId="10135C56" w:rsidR="0017223C" w:rsidRPr="00296BF1" w:rsidRDefault="00296BF1" w:rsidP="0017223C">
            <w:pPr>
              <w:cnfStyle w:val="000000000000" w:firstRow="0" w:lastRow="0" w:firstColumn="0" w:lastColumn="0" w:oddVBand="0" w:evenVBand="0" w:oddHBand="0" w:evenHBand="0" w:firstRowFirstColumn="0" w:firstRowLastColumn="0" w:lastRowFirstColumn="0" w:lastRowLastColumn="0"/>
              <w:rPr>
                <w:rFonts w:ascii="Cambria Math" w:eastAsiaTheme="minorEastAsia" w:hAnsi="Cambria Math" w:cstheme="majorBidi"/>
                <w:oMath/>
              </w:rPr>
            </w:pPr>
            <m:oMathPara>
              <m:oMath>
                <m:r>
                  <w:rPr>
                    <w:rFonts w:ascii="Cambria Math" w:eastAsiaTheme="minorEastAsia" w:hAnsi="Cambria Math" w:cstheme="majorBidi"/>
                  </w:rPr>
                  <m:t>N/15mm</m:t>
                </m:r>
              </m:oMath>
            </m:oMathPara>
          </w:p>
        </w:tc>
      </w:tr>
      <w:tr w:rsidR="0017223C" w:rsidRPr="0002571A" w14:paraId="6B69F613" w14:textId="77777777" w:rsidTr="00296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8885B8" w14:textId="6D344C96" w:rsidR="0017223C" w:rsidRPr="00296BF1" w:rsidRDefault="00296BF1" w:rsidP="0017223C">
            <w:pPr>
              <w:rPr>
                <w:rFonts w:asciiTheme="majorBidi" w:eastAsiaTheme="minorEastAsia" w:hAnsiTheme="majorBidi" w:cstheme="majorBidi"/>
              </w:rPr>
            </w:pPr>
            <w:r w:rsidRPr="00296BF1">
              <w:rPr>
                <w:rFonts w:asciiTheme="majorBidi" w:eastAsiaTheme="minorEastAsia" w:hAnsiTheme="majorBidi" w:cstheme="majorBidi"/>
              </w:rPr>
              <w:t>Oxygen Permeability</w:t>
            </w:r>
          </w:p>
        </w:tc>
        <w:tc>
          <w:tcPr>
            <w:tcW w:w="0" w:type="auto"/>
            <w:hideMark/>
          </w:tcPr>
          <w:p w14:paraId="067ED7B0" w14:textId="4C2AD1C9" w:rsidR="0017223C" w:rsidRPr="00296BF1" w:rsidRDefault="00296BF1" w:rsidP="0017223C">
            <w:pPr>
              <w:cnfStyle w:val="000000100000" w:firstRow="0" w:lastRow="0" w:firstColumn="0" w:lastColumn="0" w:oddVBand="0" w:evenVBand="0" w:oddHBand="1" w:evenHBand="0" w:firstRowFirstColumn="0" w:firstRowLastColumn="0" w:lastRowFirstColumn="0" w:lastRowLastColumn="0"/>
              <w:rPr>
                <w:rFonts w:ascii="Cambria Math" w:eastAsiaTheme="minorEastAsia" w:hAnsi="Cambria Math" w:cstheme="majorBidi"/>
                <w:oMath/>
              </w:rPr>
            </w:pPr>
            <m:oMathPara>
              <m:oMath>
                <m:r>
                  <w:rPr>
                    <w:rFonts w:ascii="Cambria Math" w:eastAsiaTheme="minorEastAsia" w:hAnsi="Cambria Math" w:cstheme="majorBidi"/>
                  </w:rPr>
                  <m:t>&lt;150</m:t>
                </m:r>
              </m:oMath>
            </m:oMathPara>
          </w:p>
        </w:tc>
        <w:tc>
          <w:tcPr>
            <w:tcW w:w="0" w:type="auto"/>
            <w:hideMark/>
          </w:tcPr>
          <w:p w14:paraId="4B252785" w14:textId="337C5AFC" w:rsidR="0017223C" w:rsidRPr="00296BF1" w:rsidRDefault="00296BF1" w:rsidP="0017223C">
            <w:pPr>
              <w:cnfStyle w:val="000000100000" w:firstRow="0" w:lastRow="0" w:firstColumn="0" w:lastColumn="0" w:oddVBand="0" w:evenVBand="0" w:oddHBand="1" w:evenHBand="0" w:firstRowFirstColumn="0" w:firstRowLastColumn="0" w:lastRowFirstColumn="0" w:lastRowLastColumn="0"/>
              <w:rPr>
                <w:rFonts w:ascii="Cambria Math" w:eastAsiaTheme="minorEastAsia" w:hAnsi="Cambria Math" w:cstheme="majorBidi"/>
                <w:oMath/>
              </w:rPr>
            </w:pPr>
            <m:oMathPara>
              <m:oMath>
                <m:r>
                  <w:rPr>
                    <w:rFonts w:ascii="Cambria Math" w:eastAsiaTheme="minorEastAsia" w:hAnsi="Cambria Math" w:cstheme="majorBidi"/>
                  </w:rPr>
                  <m:t>cc/m²/day</m:t>
                </m:r>
              </m:oMath>
            </m:oMathPara>
          </w:p>
        </w:tc>
      </w:tr>
      <w:tr w:rsidR="0017223C" w:rsidRPr="0002571A" w14:paraId="1C7023A3" w14:textId="77777777" w:rsidTr="00296BF1">
        <w:tc>
          <w:tcPr>
            <w:cnfStyle w:val="001000000000" w:firstRow="0" w:lastRow="0" w:firstColumn="1" w:lastColumn="0" w:oddVBand="0" w:evenVBand="0" w:oddHBand="0" w:evenHBand="0" w:firstRowFirstColumn="0" w:firstRowLastColumn="0" w:lastRowFirstColumn="0" w:lastRowLastColumn="0"/>
            <w:tcW w:w="0" w:type="auto"/>
            <w:hideMark/>
          </w:tcPr>
          <w:p w14:paraId="5B123228" w14:textId="472C7A1D" w:rsidR="0017223C" w:rsidRPr="00296BF1" w:rsidRDefault="00296BF1" w:rsidP="0017223C">
            <w:pPr>
              <w:rPr>
                <w:rFonts w:asciiTheme="majorBidi" w:eastAsiaTheme="minorEastAsia" w:hAnsiTheme="majorBidi" w:cstheme="majorBidi"/>
              </w:rPr>
            </w:pPr>
            <w:r w:rsidRPr="00296BF1">
              <w:rPr>
                <w:rFonts w:asciiTheme="majorBidi" w:eastAsiaTheme="minorEastAsia" w:hAnsiTheme="majorBidi" w:cstheme="majorBidi"/>
              </w:rPr>
              <w:t>Water Vapor Permeability</w:t>
            </w:r>
          </w:p>
        </w:tc>
        <w:tc>
          <w:tcPr>
            <w:tcW w:w="0" w:type="auto"/>
            <w:hideMark/>
          </w:tcPr>
          <w:p w14:paraId="641B2117" w14:textId="5CEAA84A" w:rsidR="0017223C" w:rsidRPr="00296BF1" w:rsidRDefault="00296BF1" w:rsidP="0017223C">
            <w:pPr>
              <w:cnfStyle w:val="000000000000" w:firstRow="0" w:lastRow="0" w:firstColumn="0" w:lastColumn="0" w:oddVBand="0" w:evenVBand="0" w:oddHBand="0" w:evenHBand="0" w:firstRowFirstColumn="0" w:firstRowLastColumn="0" w:lastRowFirstColumn="0" w:lastRowLastColumn="0"/>
              <w:rPr>
                <w:rFonts w:ascii="Cambria Math" w:eastAsiaTheme="minorEastAsia" w:hAnsi="Cambria Math" w:cstheme="majorBidi"/>
                <w:oMath/>
              </w:rPr>
            </w:pPr>
            <m:oMathPara>
              <m:oMath>
                <m:r>
                  <w:rPr>
                    <w:rFonts w:ascii="Cambria Math" w:eastAsiaTheme="minorEastAsia" w:hAnsi="Cambria Math" w:cstheme="majorBidi"/>
                  </w:rPr>
                  <m:t>&lt;5</m:t>
                </m:r>
              </m:oMath>
            </m:oMathPara>
          </w:p>
        </w:tc>
        <w:tc>
          <w:tcPr>
            <w:tcW w:w="0" w:type="auto"/>
            <w:hideMark/>
          </w:tcPr>
          <w:p w14:paraId="7FD15328" w14:textId="0A3988F6" w:rsidR="0017223C" w:rsidRPr="00296BF1" w:rsidRDefault="00296BF1" w:rsidP="0017223C">
            <w:pPr>
              <w:cnfStyle w:val="000000000000" w:firstRow="0" w:lastRow="0" w:firstColumn="0" w:lastColumn="0" w:oddVBand="0" w:evenVBand="0" w:oddHBand="0" w:evenHBand="0" w:firstRowFirstColumn="0" w:firstRowLastColumn="0" w:lastRowFirstColumn="0" w:lastRowLastColumn="0"/>
              <w:rPr>
                <w:rFonts w:ascii="Cambria Math" w:eastAsiaTheme="minorEastAsia" w:hAnsi="Cambria Math" w:cstheme="majorBidi"/>
                <w:oMath/>
              </w:rPr>
            </w:pPr>
            <m:oMathPara>
              <m:oMath>
                <m:r>
                  <w:rPr>
                    <w:rFonts w:ascii="Cambria Math" w:eastAsiaTheme="minorEastAsia" w:hAnsi="Cambria Math" w:cstheme="majorBidi"/>
                  </w:rPr>
                  <m:t>g/m²/day</m:t>
                </m:r>
              </m:oMath>
            </m:oMathPara>
          </w:p>
        </w:tc>
      </w:tr>
    </w:tbl>
    <w:p w14:paraId="1513F2AB" w14:textId="3EBCB4DF" w:rsidR="0017223C" w:rsidRPr="0002571A" w:rsidRDefault="0017223C" w:rsidP="0017223C">
      <w:pPr>
        <w:rPr>
          <w:rFonts w:asciiTheme="majorBidi" w:hAnsiTheme="majorBidi" w:cstheme="majorBidi"/>
        </w:rPr>
      </w:pPr>
      <w:r w:rsidRPr="0002571A">
        <w:rPr>
          <w:rFonts w:asciiTheme="majorBidi" w:hAnsiTheme="majorBidi" w:cstheme="majorBidi"/>
          <w:b/>
          <w:bCs/>
        </w:rPr>
        <w:t>Quality Standards:</w:t>
      </w:r>
    </w:p>
    <w:p w14:paraId="3951446B" w14:textId="12B41919" w:rsidR="0017223C" w:rsidRPr="0002571A" w:rsidRDefault="00296BF1" w:rsidP="0017223C">
      <w:pPr>
        <w:numPr>
          <w:ilvl w:val="0"/>
          <w:numId w:val="40"/>
        </w:numPr>
        <w:rPr>
          <w:rFonts w:asciiTheme="majorBidi" w:hAnsiTheme="majorBidi" w:cstheme="majorBidi"/>
        </w:rPr>
      </w:pPr>
      <m:oMath>
        <m:r>
          <w:rPr>
            <w:rFonts w:ascii="Cambria Math" w:eastAsiaTheme="minorEastAsia" w:hAnsi="Cambria Math" w:cstheme="majorBidi"/>
          </w:rPr>
          <m:t>Certifications: FDA 21 CFR 177.1520</m:t>
        </m:r>
      </m:oMath>
    </w:p>
    <w:p w14:paraId="7DBA7C7B" w14:textId="77777777" w:rsidR="0017223C" w:rsidRPr="0002571A" w:rsidRDefault="0017223C" w:rsidP="0017223C">
      <w:pPr>
        <w:numPr>
          <w:ilvl w:val="0"/>
          <w:numId w:val="40"/>
        </w:numPr>
        <w:rPr>
          <w:rFonts w:asciiTheme="majorBidi" w:hAnsiTheme="majorBidi" w:cstheme="majorBidi"/>
        </w:rPr>
      </w:pPr>
      <w:r w:rsidRPr="0002571A">
        <w:rPr>
          <w:rFonts w:asciiTheme="majorBidi" w:hAnsiTheme="majorBidi" w:cstheme="majorBidi"/>
        </w:rPr>
        <w:t>Free from: BPA, phthalates, heavy metals</w:t>
      </w:r>
    </w:p>
    <w:p w14:paraId="7646830D" w14:textId="77777777" w:rsidR="0017223C" w:rsidRDefault="0017223C" w:rsidP="0017223C">
      <w:pPr>
        <w:numPr>
          <w:ilvl w:val="0"/>
          <w:numId w:val="40"/>
        </w:numPr>
        <w:rPr>
          <w:rFonts w:asciiTheme="majorBidi" w:hAnsiTheme="majorBidi" w:cstheme="majorBidi"/>
        </w:rPr>
      </w:pPr>
      <w:r w:rsidRPr="0002571A">
        <w:rPr>
          <w:rFonts w:asciiTheme="majorBidi" w:hAnsiTheme="majorBidi" w:cstheme="majorBidi"/>
        </w:rPr>
        <w:t>Printability: Up to 8-color flexographic printing</w:t>
      </w:r>
    </w:p>
    <w:p w14:paraId="20BB5EF2" w14:textId="6EB58196" w:rsidR="00025A5C" w:rsidRPr="0002571A" w:rsidRDefault="00025A5C" w:rsidP="00025A5C">
      <w:pPr>
        <w:rPr>
          <w:rFonts w:asciiTheme="majorBidi" w:hAnsiTheme="majorBidi" w:cstheme="majorBidi"/>
        </w:rPr>
      </w:pPr>
      <w:r>
        <w:rPr>
          <w:rFonts w:asciiTheme="majorBidi" w:hAnsiTheme="majorBidi" w:cstheme="majorBidi"/>
          <w:noProof/>
        </w:rPr>
        <w:lastRenderedPageBreak/>
        <w:drawing>
          <wp:inline distT="0" distB="0" distL="0" distR="0" wp14:anchorId="4439493C" wp14:editId="59D07292">
            <wp:extent cx="5486264" cy="4388223"/>
            <wp:effectExtent l="0" t="0" r="635" b="0"/>
            <wp:docPr id="732397100"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397100" name="صورة 732397100"/>
                    <pic:cNvPicPr/>
                  </pic:nvPicPr>
                  <pic:blipFill>
                    <a:blip r:embed="rId18">
                      <a:extLst>
                        <a:ext uri="{28A0092B-C50C-407E-A947-70E740481C1C}">
                          <a14:useLocalDpi xmlns:a14="http://schemas.microsoft.com/office/drawing/2010/main" val="0"/>
                        </a:ext>
                      </a:extLst>
                    </a:blip>
                    <a:stretch>
                      <a:fillRect/>
                    </a:stretch>
                  </pic:blipFill>
                  <pic:spPr>
                    <a:xfrm>
                      <a:off x="0" y="0"/>
                      <a:ext cx="5497538" cy="4397241"/>
                    </a:xfrm>
                    <a:prstGeom prst="rect">
                      <a:avLst/>
                    </a:prstGeom>
                  </pic:spPr>
                </pic:pic>
              </a:graphicData>
            </a:graphic>
          </wp:inline>
        </w:drawing>
      </w:r>
    </w:p>
    <w:p w14:paraId="0A1E7A0B" w14:textId="77777777" w:rsidR="0017223C" w:rsidRPr="0002571A" w:rsidRDefault="0017223C" w:rsidP="0017223C">
      <w:pPr>
        <w:rPr>
          <w:rFonts w:asciiTheme="majorBidi" w:hAnsiTheme="majorBidi" w:cstheme="majorBidi"/>
        </w:rPr>
      </w:pPr>
      <w:r w:rsidRPr="0002571A">
        <w:rPr>
          <w:rFonts w:asciiTheme="majorBidi" w:hAnsiTheme="majorBidi" w:cstheme="majorBidi"/>
          <w:i/>
          <w:iCs/>
        </w:rPr>
        <w:t>[Fig. 2.10: Film layer structure cross-sectional diagram]</w:t>
      </w:r>
    </w:p>
    <w:p w14:paraId="4E3CB643" w14:textId="77777777" w:rsidR="0017223C" w:rsidRPr="0002571A" w:rsidRDefault="00000000" w:rsidP="0017223C">
      <w:pPr>
        <w:rPr>
          <w:rFonts w:asciiTheme="majorBidi" w:hAnsiTheme="majorBidi" w:cstheme="majorBidi"/>
        </w:rPr>
      </w:pPr>
      <w:r>
        <w:rPr>
          <w:rFonts w:asciiTheme="majorBidi" w:hAnsiTheme="majorBidi" w:cstheme="majorBidi"/>
        </w:rPr>
        <w:pict w14:anchorId="40D8B71F">
          <v:rect id="_x0000_i1028" style="width:0;height:1.5pt" o:hralign="center" o:hrstd="t" o:hr="t" fillcolor="#a0a0a0" stroked="f"/>
        </w:pict>
      </w:r>
    </w:p>
    <w:p w14:paraId="0A290002" w14:textId="77777777" w:rsidR="0017223C" w:rsidRPr="0002571A" w:rsidRDefault="0017223C" w:rsidP="0017223C">
      <w:pPr>
        <w:rPr>
          <w:rFonts w:asciiTheme="majorBidi" w:hAnsiTheme="majorBidi" w:cstheme="majorBidi"/>
          <w:b/>
          <w:bCs/>
        </w:rPr>
      </w:pPr>
      <w:r w:rsidRPr="0002571A">
        <w:rPr>
          <w:rFonts w:asciiTheme="majorBidi" w:hAnsiTheme="majorBidi" w:cstheme="majorBidi"/>
          <w:b/>
          <w:bCs/>
        </w:rPr>
        <w:t>2.4 SolidWorks Design</w:t>
      </w:r>
    </w:p>
    <w:p w14:paraId="61F21422" w14:textId="77777777" w:rsidR="0017223C" w:rsidRPr="0002571A" w:rsidRDefault="0017223C" w:rsidP="0017223C">
      <w:pPr>
        <w:rPr>
          <w:rFonts w:asciiTheme="majorBidi" w:hAnsiTheme="majorBidi" w:cstheme="majorBidi"/>
          <w:b/>
          <w:bCs/>
        </w:rPr>
      </w:pPr>
      <w:r w:rsidRPr="0002571A">
        <w:rPr>
          <w:rFonts w:asciiTheme="majorBidi" w:hAnsiTheme="majorBidi" w:cstheme="majorBidi"/>
          <w:b/>
          <w:bCs/>
        </w:rPr>
        <w:t>2.4.1 Individual Part Design</w:t>
      </w:r>
    </w:p>
    <w:p w14:paraId="1EFB3A2A" w14:textId="77777777" w:rsidR="0017223C" w:rsidRPr="0002571A" w:rsidRDefault="0017223C" w:rsidP="0017223C">
      <w:pPr>
        <w:rPr>
          <w:rFonts w:asciiTheme="majorBidi" w:hAnsiTheme="majorBidi" w:cstheme="majorBidi"/>
        </w:rPr>
      </w:pPr>
      <w:r w:rsidRPr="0002571A">
        <w:rPr>
          <w:rFonts w:asciiTheme="majorBidi" w:hAnsiTheme="majorBidi" w:cstheme="majorBidi"/>
          <w:b/>
          <w:bCs/>
        </w:rPr>
        <w:t>Forming Tube Design</w:t>
      </w:r>
    </w:p>
    <w:p w14:paraId="26F3209F" w14:textId="77777777" w:rsidR="0017223C" w:rsidRPr="0002571A" w:rsidRDefault="0017223C" w:rsidP="0017223C">
      <w:pPr>
        <w:rPr>
          <w:rFonts w:asciiTheme="majorBidi" w:hAnsiTheme="majorBidi" w:cstheme="majorBidi"/>
        </w:rPr>
      </w:pPr>
      <w:r w:rsidRPr="0002571A">
        <w:rPr>
          <w:rFonts w:asciiTheme="majorBidi" w:hAnsiTheme="majorBidi" w:cstheme="majorBidi"/>
          <w:b/>
          <w:bCs/>
        </w:rPr>
        <w:t>Design Procedure:</w:t>
      </w:r>
    </w:p>
    <w:p w14:paraId="5837328D" w14:textId="77777777" w:rsidR="0017223C" w:rsidRPr="0002571A" w:rsidRDefault="0017223C" w:rsidP="0017223C">
      <w:pPr>
        <w:numPr>
          <w:ilvl w:val="0"/>
          <w:numId w:val="41"/>
        </w:numPr>
        <w:rPr>
          <w:rFonts w:asciiTheme="majorBidi" w:hAnsiTheme="majorBidi" w:cstheme="majorBidi"/>
        </w:rPr>
      </w:pPr>
      <w:r w:rsidRPr="0002571A">
        <w:rPr>
          <w:rFonts w:asciiTheme="majorBidi" w:hAnsiTheme="majorBidi" w:cstheme="majorBidi"/>
          <w:b/>
          <w:bCs/>
        </w:rPr>
        <w:t>Primary Sketch:</w:t>
      </w:r>
    </w:p>
    <w:p w14:paraId="589B2D4D" w14:textId="669BD99D" w:rsidR="0017223C" w:rsidRPr="0002571A" w:rsidRDefault="0017223C" w:rsidP="0017223C">
      <w:pPr>
        <w:numPr>
          <w:ilvl w:val="1"/>
          <w:numId w:val="41"/>
        </w:numPr>
        <w:rPr>
          <w:rFonts w:asciiTheme="majorBidi" w:hAnsiTheme="majorBidi" w:cstheme="majorBidi"/>
        </w:rPr>
      </w:pPr>
      <w:r w:rsidRPr="0002571A">
        <w:rPr>
          <w:rFonts w:asciiTheme="majorBidi" w:hAnsiTheme="majorBidi" w:cstheme="majorBidi"/>
        </w:rPr>
        <w:t>External circle Ø</w:t>
      </w:r>
      <w:r w:rsidR="00E347AA">
        <w:rPr>
          <w:rFonts w:asciiTheme="majorBidi" w:hAnsiTheme="majorBidi" w:cstheme="majorBidi"/>
        </w:rPr>
        <w:t>83</w:t>
      </w:r>
      <w:r w:rsidRPr="0002571A">
        <w:rPr>
          <w:rFonts w:asciiTheme="majorBidi" w:hAnsiTheme="majorBidi" w:cstheme="majorBidi"/>
        </w:rPr>
        <w:t xml:space="preserve"> mm</w:t>
      </w:r>
    </w:p>
    <w:p w14:paraId="5425DA42" w14:textId="57961610" w:rsidR="0017223C" w:rsidRPr="0002571A" w:rsidRDefault="0017223C" w:rsidP="0017223C">
      <w:pPr>
        <w:numPr>
          <w:ilvl w:val="1"/>
          <w:numId w:val="41"/>
        </w:numPr>
        <w:rPr>
          <w:rFonts w:asciiTheme="majorBidi" w:hAnsiTheme="majorBidi" w:cstheme="majorBidi"/>
        </w:rPr>
      </w:pPr>
      <w:r w:rsidRPr="0002571A">
        <w:rPr>
          <w:rFonts w:asciiTheme="majorBidi" w:hAnsiTheme="majorBidi" w:cstheme="majorBidi"/>
        </w:rPr>
        <w:t>Internal circle Ø</w:t>
      </w:r>
      <w:r w:rsidR="00E347AA">
        <w:rPr>
          <w:rFonts w:asciiTheme="majorBidi" w:hAnsiTheme="majorBidi" w:cstheme="majorBidi"/>
        </w:rPr>
        <w:t>78</w:t>
      </w:r>
      <w:r w:rsidRPr="0002571A">
        <w:rPr>
          <w:rFonts w:asciiTheme="majorBidi" w:hAnsiTheme="majorBidi" w:cstheme="majorBidi"/>
        </w:rPr>
        <w:t xml:space="preserve"> mm</w:t>
      </w:r>
    </w:p>
    <w:p w14:paraId="4B32F669" w14:textId="2F3ECB6E" w:rsidR="0017223C" w:rsidRPr="0002571A" w:rsidRDefault="0017223C" w:rsidP="0017223C">
      <w:pPr>
        <w:numPr>
          <w:ilvl w:val="1"/>
          <w:numId w:val="41"/>
        </w:numPr>
        <w:rPr>
          <w:rFonts w:asciiTheme="majorBidi" w:hAnsiTheme="majorBidi" w:cstheme="majorBidi"/>
        </w:rPr>
      </w:pPr>
      <w:r w:rsidRPr="0002571A">
        <w:rPr>
          <w:rFonts w:asciiTheme="majorBidi" w:hAnsiTheme="majorBidi" w:cstheme="majorBidi"/>
        </w:rPr>
        <w:t>Extrude 4</w:t>
      </w:r>
      <w:r w:rsidR="00E347AA">
        <w:rPr>
          <w:rFonts w:asciiTheme="majorBidi" w:hAnsiTheme="majorBidi" w:cstheme="majorBidi"/>
        </w:rPr>
        <w:t>0</w:t>
      </w:r>
      <w:r w:rsidRPr="0002571A">
        <w:rPr>
          <w:rFonts w:asciiTheme="majorBidi" w:hAnsiTheme="majorBidi" w:cstheme="majorBidi"/>
        </w:rPr>
        <w:t>0 mm length</w:t>
      </w:r>
    </w:p>
    <w:p w14:paraId="7D23EB37" w14:textId="77777777" w:rsidR="0017223C" w:rsidRPr="0002571A" w:rsidRDefault="0017223C" w:rsidP="0017223C">
      <w:pPr>
        <w:numPr>
          <w:ilvl w:val="0"/>
          <w:numId w:val="41"/>
        </w:numPr>
        <w:rPr>
          <w:rFonts w:asciiTheme="majorBidi" w:hAnsiTheme="majorBidi" w:cstheme="majorBidi"/>
        </w:rPr>
      </w:pPr>
      <w:r w:rsidRPr="0002571A">
        <w:rPr>
          <w:rFonts w:asciiTheme="majorBidi" w:hAnsiTheme="majorBidi" w:cstheme="majorBidi"/>
          <w:b/>
          <w:bCs/>
        </w:rPr>
        <w:t>Detail Addition:</w:t>
      </w:r>
    </w:p>
    <w:p w14:paraId="66038B59" w14:textId="5882151A" w:rsidR="0017223C" w:rsidRPr="0002571A" w:rsidRDefault="0017223C" w:rsidP="0017223C">
      <w:pPr>
        <w:numPr>
          <w:ilvl w:val="1"/>
          <w:numId w:val="41"/>
        </w:numPr>
        <w:rPr>
          <w:rFonts w:asciiTheme="majorBidi" w:hAnsiTheme="majorBidi" w:cstheme="majorBidi"/>
        </w:rPr>
      </w:pPr>
      <w:r w:rsidRPr="0002571A">
        <w:rPr>
          <w:rFonts w:asciiTheme="majorBidi" w:hAnsiTheme="majorBidi" w:cstheme="majorBidi"/>
        </w:rPr>
        <w:t xml:space="preserve">Conical collar at </w:t>
      </w:r>
      <w:r w:rsidR="00E347AA">
        <w:rPr>
          <w:rFonts w:asciiTheme="majorBidi" w:hAnsiTheme="majorBidi" w:cstheme="majorBidi"/>
        </w:rPr>
        <w:t>2</w:t>
      </w:r>
      <w:r w:rsidRPr="0002571A">
        <w:rPr>
          <w:rFonts w:asciiTheme="majorBidi" w:hAnsiTheme="majorBidi" w:cstheme="majorBidi"/>
        </w:rPr>
        <w:t>5° (Revolve Feature)</w:t>
      </w:r>
    </w:p>
    <w:p w14:paraId="3105C49A" w14:textId="77777777" w:rsidR="0017223C" w:rsidRPr="0002571A" w:rsidRDefault="0017223C" w:rsidP="0017223C">
      <w:pPr>
        <w:numPr>
          <w:ilvl w:val="1"/>
          <w:numId w:val="41"/>
        </w:numPr>
        <w:rPr>
          <w:rFonts w:asciiTheme="majorBidi" w:hAnsiTheme="majorBidi" w:cstheme="majorBidi"/>
        </w:rPr>
      </w:pPr>
      <w:r w:rsidRPr="0002571A">
        <w:rPr>
          <w:rFonts w:asciiTheme="majorBidi" w:hAnsiTheme="majorBidi" w:cstheme="majorBidi"/>
        </w:rPr>
        <w:lastRenderedPageBreak/>
        <w:t>Mounting holes 4×M8 (Hole Wizard)</w:t>
      </w:r>
    </w:p>
    <w:p w14:paraId="455417AB" w14:textId="77777777" w:rsidR="0017223C" w:rsidRPr="0002571A" w:rsidRDefault="0017223C" w:rsidP="0017223C">
      <w:pPr>
        <w:numPr>
          <w:ilvl w:val="1"/>
          <w:numId w:val="41"/>
        </w:numPr>
        <w:rPr>
          <w:rFonts w:asciiTheme="majorBidi" w:hAnsiTheme="majorBidi" w:cstheme="majorBidi"/>
        </w:rPr>
      </w:pPr>
      <w:r w:rsidRPr="0002571A">
        <w:rPr>
          <w:rFonts w:asciiTheme="majorBidi" w:hAnsiTheme="majorBidi" w:cstheme="majorBidi"/>
        </w:rPr>
        <w:t>Upper flange 10 mm thickness</w:t>
      </w:r>
    </w:p>
    <w:p w14:paraId="461CDF26" w14:textId="77777777" w:rsidR="0017223C" w:rsidRPr="0002571A" w:rsidRDefault="0017223C" w:rsidP="0017223C">
      <w:pPr>
        <w:numPr>
          <w:ilvl w:val="0"/>
          <w:numId w:val="41"/>
        </w:numPr>
        <w:rPr>
          <w:rFonts w:asciiTheme="majorBidi" w:hAnsiTheme="majorBidi" w:cstheme="majorBidi"/>
        </w:rPr>
      </w:pPr>
      <w:r w:rsidRPr="0002571A">
        <w:rPr>
          <w:rFonts w:asciiTheme="majorBidi" w:hAnsiTheme="majorBidi" w:cstheme="majorBidi"/>
          <w:b/>
          <w:bCs/>
        </w:rPr>
        <w:t>Finishing Operations:</w:t>
      </w:r>
    </w:p>
    <w:p w14:paraId="5CA9A173" w14:textId="77777777" w:rsidR="0017223C" w:rsidRPr="0002571A" w:rsidRDefault="0017223C" w:rsidP="0017223C">
      <w:pPr>
        <w:numPr>
          <w:ilvl w:val="1"/>
          <w:numId w:val="41"/>
        </w:numPr>
        <w:rPr>
          <w:rFonts w:asciiTheme="majorBidi" w:hAnsiTheme="majorBidi" w:cstheme="majorBidi"/>
        </w:rPr>
      </w:pPr>
      <w:r w:rsidRPr="0002571A">
        <w:rPr>
          <w:rFonts w:asciiTheme="majorBidi" w:hAnsiTheme="majorBidi" w:cstheme="majorBidi"/>
        </w:rPr>
        <w:t>Fillet radius 2 mm for all edges</w:t>
      </w:r>
    </w:p>
    <w:p w14:paraId="72A3A126" w14:textId="77777777" w:rsidR="0017223C" w:rsidRPr="0002571A" w:rsidRDefault="0017223C" w:rsidP="0017223C">
      <w:pPr>
        <w:numPr>
          <w:ilvl w:val="1"/>
          <w:numId w:val="41"/>
        </w:numPr>
        <w:rPr>
          <w:rFonts w:asciiTheme="majorBidi" w:hAnsiTheme="majorBidi" w:cstheme="majorBidi"/>
        </w:rPr>
      </w:pPr>
      <w:r w:rsidRPr="0002571A">
        <w:rPr>
          <w:rFonts w:asciiTheme="majorBidi" w:hAnsiTheme="majorBidi" w:cstheme="majorBidi"/>
        </w:rPr>
        <w:t>Surface Finish: Mirror Polish</w:t>
      </w:r>
    </w:p>
    <w:p w14:paraId="0A6A2FFC" w14:textId="77777777" w:rsidR="0017223C" w:rsidRPr="0002571A" w:rsidRDefault="0017223C" w:rsidP="0017223C">
      <w:pPr>
        <w:numPr>
          <w:ilvl w:val="1"/>
          <w:numId w:val="41"/>
        </w:numPr>
        <w:rPr>
          <w:rFonts w:asciiTheme="majorBidi" w:hAnsiTheme="majorBidi" w:cstheme="majorBidi"/>
        </w:rPr>
      </w:pPr>
      <w:r w:rsidRPr="0002571A">
        <w:rPr>
          <w:rFonts w:asciiTheme="majorBidi" w:hAnsiTheme="majorBidi" w:cstheme="majorBidi"/>
        </w:rPr>
        <w:t>Apply material SS 316L</w:t>
      </w:r>
    </w:p>
    <w:p w14:paraId="26BF8FB8" w14:textId="77777777" w:rsidR="0017223C" w:rsidRPr="0002571A" w:rsidRDefault="0017223C" w:rsidP="0017223C">
      <w:pPr>
        <w:rPr>
          <w:rFonts w:asciiTheme="majorBidi" w:hAnsiTheme="majorBidi" w:cstheme="majorBidi"/>
        </w:rPr>
      </w:pPr>
      <w:r w:rsidRPr="0002571A">
        <w:rPr>
          <w:rFonts w:asciiTheme="majorBidi" w:hAnsiTheme="majorBidi" w:cstheme="majorBidi"/>
          <w:b/>
          <w:bCs/>
        </w:rPr>
        <w:t>SolidWorks Parameters:</w:t>
      </w:r>
    </w:p>
    <w:p w14:paraId="1DF95006" w14:textId="77777777" w:rsidR="0017223C" w:rsidRPr="0002571A" w:rsidRDefault="0017223C" w:rsidP="0017223C">
      <w:pPr>
        <w:numPr>
          <w:ilvl w:val="0"/>
          <w:numId w:val="42"/>
        </w:numPr>
        <w:rPr>
          <w:rFonts w:asciiTheme="majorBidi" w:hAnsiTheme="majorBidi" w:cstheme="majorBidi"/>
        </w:rPr>
      </w:pPr>
      <w:r w:rsidRPr="0002571A">
        <w:rPr>
          <w:rFonts w:asciiTheme="majorBidi" w:hAnsiTheme="majorBidi" w:cstheme="majorBidi"/>
        </w:rPr>
        <w:t>Material: AISI 316L Stainless Steel</w:t>
      </w:r>
    </w:p>
    <w:p w14:paraId="007FC948" w14:textId="7F64AF28" w:rsidR="0017223C" w:rsidRPr="0002571A" w:rsidRDefault="0017223C" w:rsidP="0017223C">
      <w:pPr>
        <w:numPr>
          <w:ilvl w:val="0"/>
          <w:numId w:val="42"/>
        </w:numPr>
        <w:rPr>
          <w:rFonts w:asciiTheme="majorBidi" w:hAnsiTheme="majorBidi" w:cstheme="majorBidi"/>
        </w:rPr>
      </w:pPr>
      <w:r w:rsidRPr="0002571A">
        <w:rPr>
          <w:rFonts w:asciiTheme="majorBidi" w:hAnsiTheme="majorBidi" w:cstheme="majorBidi"/>
        </w:rPr>
        <w:t xml:space="preserve">Mass: </w:t>
      </w:r>
      <w:r w:rsidR="00E347AA">
        <w:rPr>
          <w:rFonts w:asciiTheme="majorBidi" w:hAnsiTheme="majorBidi" w:cstheme="majorBidi"/>
        </w:rPr>
        <w:t xml:space="preserve">2.5 - </w:t>
      </w:r>
      <w:r w:rsidRPr="0002571A">
        <w:rPr>
          <w:rFonts w:asciiTheme="majorBidi" w:hAnsiTheme="majorBidi" w:cstheme="majorBidi"/>
        </w:rPr>
        <w:t>3.85 kg</w:t>
      </w:r>
    </w:p>
    <w:p w14:paraId="41596D21" w14:textId="77777777" w:rsidR="0017223C" w:rsidRPr="0002571A" w:rsidRDefault="0017223C" w:rsidP="0017223C">
      <w:pPr>
        <w:numPr>
          <w:ilvl w:val="0"/>
          <w:numId w:val="42"/>
        </w:numPr>
        <w:rPr>
          <w:rFonts w:asciiTheme="majorBidi" w:hAnsiTheme="majorBidi" w:cstheme="majorBidi"/>
        </w:rPr>
      </w:pPr>
      <w:r w:rsidRPr="0002571A">
        <w:rPr>
          <w:rFonts w:asciiTheme="majorBidi" w:hAnsiTheme="majorBidi" w:cstheme="majorBidi"/>
        </w:rPr>
        <w:t>Surface Area: 0.165 m²</w:t>
      </w:r>
    </w:p>
    <w:p w14:paraId="1EBC57A5" w14:textId="77777777" w:rsidR="0017223C" w:rsidRPr="0002571A" w:rsidRDefault="0017223C" w:rsidP="0017223C">
      <w:pPr>
        <w:numPr>
          <w:ilvl w:val="0"/>
          <w:numId w:val="42"/>
        </w:numPr>
        <w:rPr>
          <w:rFonts w:asciiTheme="majorBidi" w:hAnsiTheme="majorBidi" w:cstheme="majorBidi"/>
        </w:rPr>
      </w:pPr>
      <w:r w:rsidRPr="0002571A">
        <w:rPr>
          <w:rFonts w:asciiTheme="majorBidi" w:hAnsiTheme="majorBidi" w:cstheme="majorBidi"/>
        </w:rPr>
        <w:t>Volume: 4.83×10⁻⁴ m³</w:t>
      </w:r>
    </w:p>
    <w:p w14:paraId="1DAB3AC9" w14:textId="77777777" w:rsidR="0017223C" w:rsidRPr="0002571A" w:rsidRDefault="0017223C" w:rsidP="0017223C">
      <w:pPr>
        <w:rPr>
          <w:rFonts w:asciiTheme="majorBidi" w:hAnsiTheme="majorBidi" w:cstheme="majorBidi"/>
        </w:rPr>
      </w:pPr>
      <w:r w:rsidRPr="0002571A">
        <w:rPr>
          <w:rFonts w:asciiTheme="majorBidi" w:hAnsiTheme="majorBidi" w:cstheme="majorBidi"/>
          <w:b/>
          <w:bCs/>
        </w:rPr>
        <w:t>Sealing Jaw Design</w:t>
      </w:r>
    </w:p>
    <w:p w14:paraId="4CFAF953" w14:textId="77777777" w:rsidR="0017223C" w:rsidRPr="0002571A" w:rsidRDefault="0017223C" w:rsidP="0017223C">
      <w:pPr>
        <w:rPr>
          <w:rFonts w:asciiTheme="majorBidi" w:hAnsiTheme="majorBidi" w:cstheme="majorBidi"/>
        </w:rPr>
      </w:pPr>
      <w:r w:rsidRPr="0002571A">
        <w:rPr>
          <w:rFonts w:asciiTheme="majorBidi" w:hAnsiTheme="majorBidi" w:cstheme="majorBidi"/>
          <w:b/>
          <w:bCs/>
        </w:rPr>
        <w:t>Horizontal Jaw:</w:t>
      </w:r>
    </w:p>
    <w:p w14:paraId="533BC9DB" w14:textId="77777777" w:rsidR="0017223C" w:rsidRPr="0002571A" w:rsidRDefault="0017223C" w:rsidP="0017223C">
      <w:pPr>
        <w:numPr>
          <w:ilvl w:val="0"/>
          <w:numId w:val="43"/>
        </w:numPr>
        <w:rPr>
          <w:rFonts w:asciiTheme="majorBidi" w:hAnsiTheme="majorBidi" w:cstheme="majorBidi"/>
        </w:rPr>
      </w:pPr>
      <w:r w:rsidRPr="0002571A">
        <w:rPr>
          <w:rFonts w:asciiTheme="majorBidi" w:hAnsiTheme="majorBidi" w:cstheme="majorBidi"/>
          <w:b/>
          <w:bCs/>
        </w:rPr>
        <w:t>Base Block:</w:t>
      </w:r>
    </w:p>
    <w:p w14:paraId="37BBB532" w14:textId="77777777" w:rsidR="0017223C" w:rsidRPr="0002571A" w:rsidRDefault="0017223C" w:rsidP="0017223C">
      <w:pPr>
        <w:numPr>
          <w:ilvl w:val="1"/>
          <w:numId w:val="43"/>
        </w:numPr>
        <w:rPr>
          <w:rFonts w:asciiTheme="majorBidi" w:hAnsiTheme="majorBidi" w:cstheme="majorBidi"/>
        </w:rPr>
      </w:pPr>
      <w:r w:rsidRPr="0002571A">
        <w:rPr>
          <w:rFonts w:asciiTheme="majorBidi" w:hAnsiTheme="majorBidi" w:cstheme="majorBidi"/>
        </w:rPr>
        <w:t>Cuboid 220×40×30 mm</w:t>
      </w:r>
    </w:p>
    <w:p w14:paraId="37230273" w14:textId="77777777" w:rsidR="0017223C" w:rsidRPr="0002571A" w:rsidRDefault="0017223C" w:rsidP="0017223C">
      <w:pPr>
        <w:numPr>
          <w:ilvl w:val="1"/>
          <w:numId w:val="43"/>
        </w:numPr>
        <w:rPr>
          <w:rFonts w:asciiTheme="majorBidi" w:hAnsiTheme="majorBidi" w:cstheme="majorBidi"/>
        </w:rPr>
      </w:pPr>
      <w:r w:rsidRPr="0002571A">
        <w:rPr>
          <w:rFonts w:asciiTheme="majorBidi" w:hAnsiTheme="majorBidi" w:cstheme="majorBidi"/>
        </w:rPr>
        <w:t>Pocket for heating element Ø10×150 mm</w:t>
      </w:r>
    </w:p>
    <w:p w14:paraId="5521D3F6" w14:textId="77777777" w:rsidR="0017223C" w:rsidRPr="0002571A" w:rsidRDefault="0017223C" w:rsidP="0017223C">
      <w:pPr>
        <w:numPr>
          <w:ilvl w:val="0"/>
          <w:numId w:val="43"/>
        </w:numPr>
        <w:rPr>
          <w:rFonts w:asciiTheme="majorBidi" w:hAnsiTheme="majorBidi" w:cstheme="majorBidi"/>
        </w:rPr>
      </w:pPr>
      <w:r w:rsidRPr="0002571A">
        <w:rPr>
          <w:rFonts w:asciiTheme="majorBidi" w:hAnsiTheme="majorBidi" w:cstheme="majorBidi"/>
          <w:b/>
          <w:bCs/>
        </w:rPr>
        <w:t>Sealing Surface:</w:t>
      </w:r>
    </w:p>
    <w:p w14:paraId="0DCD6A93" w14:textId="77777777" w:rsidR="0017223C" w:rsidRPr="0002571A" w:rsidRDefault="0017223C" w:rsidP="0017223C">
      <w:pPr>
        <w:numPr>
          <w:ilvl w:val="1"/>
          <w:numId w:val="43"/>
        </w:numPr>
        <w:rPr>
          <w:rFonts w:asciiTheme="majorBidi" w:hAnsiTheme="majorBidi" w:cstheme="majorBidi"/>
        </w:rPr>
      </w:pPr>
      <w:r w:rsidRPr="0002571A">
        <w:rPr>
          <w:rFonts w:asciiTheme="majorBidi" w:hAnsiTheme="majorBidi" w:cstheme="majorBidi"/>
        </w:rPr>
        <w:t>2 mm protrusion with 8 mm width</w:t>
      </w:r>
    </w:p>
    <w:p w14:paraId="1C7E3397" w14:textId="77777777" w:rsidR="0017223C" w:rsidRPr="0002571A" w:rsidRDefault="0017223C" w:rsidP="0017223C">
      <w:pPr>
        <w:numPr>
          <w:ilvl w:val="1"/>
          <w:numId w:val="43"/>
        </w:numPr>
        <w:rPr>
          <w:rFonts w:asciiTheme="majorBidi" w:hAnsiTheme="majorBidi" w:cstheme="majorBidi"/>
        </w:rPr>
      </w:pPr>
      <w:r w:rsidRPr="0002571A">
        <w:rPr>
          <w:rFonts w:asciiTheme="majorBidi" w:hAnsiTheme="majorBidi" w:cstheme="majorBidi"/>
        </w:rPr>
        <w:t>Cross-hatch texture (Texture Feature)</w:t>
      </w:r>
    </w:p>
    <w:p w14:paraId="308DE573" w14:textId="77777777" w:rsidR="0017223C" w:rsidRPr="0002571A" w:rsidRDefault="0017223C" w:rsidP="0017223C">
      <w:pPr>
        <w:numPr>
          <w:ilvl w:val="1"/>
          <w:numId w:val="43"/>
        </w:numPr>
        <w:rPr>
          <w:rFonts w:asciiTheme="majorBidi" w:hAnsiTheme="majorBidi" w:cstheme="majorBidi"/>
        </w:rPr>
      </w:pPr>
      <w:r w:rsidRPr="0002571A">
        <w:rPr>
          <w:rFonts w:asciiTheme="majorBidi" w:hAnsiTheme="majorBidi" w:cstheme="majorBidi"/>
        </w:rPr>
        <w:t>Blade groove 1×220 mm</w:t>
      </w:r>
    </w:p>
    <w:p w14:paraId="4EA82C17" w14:textId="77777777" w:rsidR="0017223C" w:rsidRPr="0002571A" w:rsidRDefault="0017223C" w:rsidP="0017223C">
      <w:pPr>
        <w:numPr>
          <w:ilvl w:val="0"/>
          <w:numId w:val="43"/>
        </w:numPr>
        <w:rPr>
          <w:rFonts w:asciiTheme="majorBidi" w:hAnsiTheme="majorBidi" w:cstheme="majorBidi"/>
        </w:rPr>
      </w:pPr>
      <w:r w:rsidRPr="0002571A">
        <w:rPr>
          <w:rFonts w:asciiTheme="majorBidi" w:hAnsiTheme="majorBidi" w:cstheme="majorBidi"/>
          <w:b/>
          <w:bCs/>
        </w:rPr>
        <w:t>Cooling System:</w:t>
      </w:r>
    </w:p>
    <w:p w14:paraId="24B05ADB" w14:textId="77777777" w:rsidR="0017223C" w:rsidRPr="0002571A" w:rsidRDefault="0017223C" w:rsidP="0017223C">
      <w:pPr>
        <w:numPr>
          <w:ilvl w:val="1"/>
          <w:numId w:val="43"/>
        </w:numPr>
        <w:rPr>
          <w:rFonts w:asciiTheme="majorBidi" w:hAnsiTheme="majorBidi" w:cstheme="majorBidi"/>
        </w:rPr>
      </w:pPr>
      <w:r w:rsidRPr="0002571A">
        <w:rPr>
          <w:rFonts w:asciiTheme="majorBidi" w:hAnsiTheme="majorBidi" w:cstheme="majorBidi"/>
        </w:rPr>
        <w:t>4 channels Ø6 mm (Swept Cut)</w:t>
      </w:r>
    </w:p>
    <w:p w14:paraId="1C9A37A3" w14:textId="77777777" w:rsidR="0017223C" w:rsidRPr="0002571A" w:rsidRDefault="0017223C" w:rsidP="0017223C">
      <w:pPr>
        <w:numPr>
          <w:ilvl w:val="1"/>
          <w:numId w:val="43"/>
        </w:numPr>
        <w:rPr>
          <w:rFonts w:asciiTheme="majorBidi" w:hAnsiTheme="majorBidi" w:cstheme="majorBidi"/>
        </w:rPr>
      </w:pPr>
      <w:r w:rsidRPr="0002571A">
        <w:rPr>
          <w:rFonts w:asciiTheme="majorBidi" w:hAnsiTheme="majorBidi" w:cstheme="majorBidi"/>
        </w:rPr>
        <w:t>External connections NPT 1/4"</w:t>
      </w:r>
    </w:p>
    <w:p w14:paraId="635524E8" w14:textId="77777777" w:rsidR="0017223C" w:rsidRPr="0002571A" w:rsidRDefault="0017223C" w:rsidP="0017223C">
      <w:pPr>
        <w:rPr>
          <w:rFonts w:asciiTheme="majorBidi" w:hAnsiTheme="majorBidi" w:cstheme="majorBidi"/>
          <w:b/>
          <w:bCs/>
        </w:rPr>
      </w:pPr>
      <w:r w:rsidRPr="0002571A">
        <w:rPr>
          <w:rFonts w:asciiTheme="majorBidi" w:hAnsiTheme="majorBidi" w:cstheme="majorBidi"/>
          <w:b/>
          <w:bCs/>
        </w:rPr>
        <w:t>2.4.2 Assembly</w:t>
      </w:r>
    </w:p>
    <w:p w14:paraId="5475B711" w14:textId="77777777" w:rsidR="0017223C" w:rsidRPr="0002571A" w:rsidRDefault="0017223C" w:rsidP="0017223C">
      <w:pPr>
        <w:rPr>
          <w:rFonts w:asciiTheme="majorBidi" w:hAnsiTheme="majorBidi" w:cstheme="majorBidi"/>
        </w:rPr>
      </w:pPr>
      <w:r w:rsidRPr="0002571A">
        <w:rPr>
          <w:rFonts w:asciiTheme="majorBidi" w:hAnsiTheme="majorBidi" w:cstheme="majorBidi"/>
          <w:b/>
          <w:bCs/>
        </w:rPr>
        <w:t>Complete System Assembly</w:t>
      </w:r>
    </w:p>
    <w:p w14:paraId="42FCD866" w14:textId="77777777" w:rsidR="0017223C" w:rsidRPr="0002571A" w:rsidRDefault="0017223C" w:rsidP="0017223C">
      <w:pPr>
        <w:rPr>
          <w:rFonts w:asciiTheme="majorBidi" w:hAnsiTheme="majorBidi" w:cstheme="majorBidi"/>
        </w:rPr>
      </w:pPr>
      <w:r w:rsidRPr="0002571A">
        <w:rPr>
          <w:rFonts w:asciiTheme="majorBidi" w:hAnsiTheme="majorBidi" w:cstheme="majorBidi"/>
          <w:b/>
          <w:bCs/>
        </w:rPr>
        <w:t>Primary Structure:</w:t>
      </w:r>
    </w:p>
    <w:p w14:paraId="790696FF" w14:textId="77777777" w:rsidR="0017223C" w:rsidRPr="0002571A" w:rsidRDefault="0017223C" w:rsidP="0017223C">
      <w:pPr>
        <w:numPr>
          <w:ilvl w:val="0"/>
          <w:numId w:val="44"/>
        </w:numPr>
        <w:rPr>
          <w:rFonts w:asciiTheme="majorBidi" w:hAnsiTheme="majorBidi" w:cstheme="majorBidi"/>
        </w:rPr>
      </w:pPr>
      <w:r w:rsidRPr="0002571A">
        <w:rPr>
          <w:rFonts w:asciiTheme="majorBidi" w:hAnsiTheme="majorBidi" w:cstheme="majorBidi"/>
          <w:b/>
          <w:bCs/>
        </w:rPr>
        <w:t>Component Insertion:</w:t>
      </w:r>
    </w:p>
    <w:p w14:paraId="0CDB9B97" w14:textId="77777777" w:rsidR="0017223C" w:rsidRPr="0002571A" w:rsidRDefault="0017223C" w:rsidP="0017223C">
      <w:pPr>
        <w:numPr>
          <w:ilvl w:val="1"/>
          <w:numId w:val="44"/>
        </w:numPr>
        <w:rPr>
          <w:rFonts w:asciiTheme="majorBidi" w:hAnsiTheme="majorBidi" w:cstheme="majorBidi"/>
        </w:rPr>
      </w:pPr>
      <w:r w:rsidRPr="0002571A">
        <w:rPr>
          <w:rFonts w:asciiTheme="majorBidi" w:hAnsiTheme="majorBidi" w:cstheme="majorBidi"/>
        </w:rPr>
        <w:lastRenderedPageBreak/>
        <w:t>Insert Components in hierarchical sequence</w:t>
      </w:r>
    </w:p>
    <w:p w14:paraId="58E1AA75" w14:textId="02ADED09" w:rsidR="00EA43DC" w:rsidRPr="00EA43DC" w:rsidRDefault="0017223C" w:rsidP="00EA43DC">
      <w:pPr>
        <w:numPr>
          <w:ilvl w:val="1"/>
          <w:numId w:val="44"/>
        </w:numPr>
        <w:rPr>
          <w:rFonts w:asciiTheme="majorBidi" w:hAnsiTheme="majorBidi" w:cstheme="majorBidi"/>
        </w:rPr>
      </w:pPr>
      <w:r w:rsidRPr="0002571A">
        <w:rPr>
          <w:rFonts w:asciiTheme="majorBidi" w:hAnsiTheme="majorBidi" w:cstheme="majorBidi"/>
        </w:rPr>
        <w:t>Organization in categorical folders</w:t>
      </w:r>
    </w:p>
    <w:p w14:paraId="17959F46" w14:textId="77777777" w:rsidR="0017223C" w:rsidRPr="0002571A" w:rsidRDefault="0017223C" w:rsidP="0017223C">
      <w:pPr>
        <w:numPr>
          <w:ilvl w:val="0"/>
          <w:numId w:val="44"/>
        </w:numPr>
        <w:rPr>
          <w:rFonts w:asciiTheme="majorBidi" w:hAnsiTheme="majorBidi" w:cstheme="majorBidi"/>
        </w:rPr>
      </w:pPr>
      <w:r w:rsidRPr="0002571A">
        <w:rPr>
          <w:rFonts w:asciiTheme="majorBidi" w:hAnsiTheme="majorBidi" w:cstheme="majorBidi"/>
          <w:b/>
          <w:bCs/>
        </w:rPr>
        <w:t>Assembly Tree Structure:</w:t>
      </w:r>
    </w:p>
    <w:p w14:paraId="620BFB3F" w14:textId="77777777" w:rsidR="0017223C" w:rsidRPr="0002571A" w:rsidRDefault="0017223C" w:rsidP="0017223C">
      <w:pPr>
        <w:rPr>
          <w:rFonts w:asciiTheme="majorBidi" w:hAnsiTheme="majorBidi" w:cstheme="majorBidi"/>
        </w:rPr>
      </w:pPr>
      <w:r w:rsidRPr="0002571A">
        <w:rPr>
          <w:rFonts w:asciiTheme="majorBidi" w:hAnsiTheme="majorBidi" w:cstheme="majorBidi"/>
        </w:rPr>
        <w:t>VFFS Assembly</w:t>
      </w:r>
    </w:p>
    <w:p w14:paraId="00B29049" w14:textId="77777777" w:rsidR="0017223C" w:rsidRPr="0002571A" w:rsidRDefault="0017223C" w:rsidP="0017223C">
      <w:pPr>
        <w:rPr>
          <w:rFonts w:asciiTheme="majorBidi" w:hAnsiTheme="majorBidi" w:cstheme="majorBidi"/>
        </w:rPr>
      </w:pPr>
      <w:r w:rsidRPr="0002571A">
        <w:rPr>
          <w:rFonts w:asciiTheme="majorBidi" w:eastAsia="MS Gothic" w:hAnsiTheme="majorBidi" w:cstheme="majorBidi"/>
        </w:rPr>
        <w:t>├</w:t>
      </w:r>
      <w:r w:rsidRPr="0002571A">
        <w:rPr>
          <w:rFonts w:asciiTheme="majorBidi" w:hAnsiTheme="majorBidi" w:cstheme="majorBidi"/>
        </w:rPr>
        <w:t>── Frame Structure</w:t>
      </w:r>
    </w:p>
    <w:p w14:paraId="5D55DF50" w14:textId="77777777" w:rsidR="0017223C" w:rsidRPr="0002571A" w:rsidRDefault="0017223C" w:rsidP="0017223C">
      <w:pPr>
        <w:rPr>
          <w:rFonts w:asciiTheme="majorBidi" w:hAnsiTheme="majorBidi" w:cstheme="majorBidi"/>
        </w:rPr>
      </w:pPr>
      <w:r w:rsidRPr="0002571A">
        <w:rPr>
          <w:rFonts w:asciiTheme="majorBidi" w:eastAsia="MS Gothic" w:hAnsiTheme="majorBidi" w:cstheme="majorBidi"/>
        </w:rPr>
        <w:t>├</w:t>
      </w:r>
      <w:r w:rsidRPr="0002571A">
        <w:rPr>
          <w:rFonts w:asciiTheme="majorBidi" w:hAnsiTheme="majorBidi" w:cstheme="majorBidi"/>
        </w:rPr>
        <w:t>── Forming System</w:t>
      </w:r>
    </w:p>
    <w:p w14:paraId="4264F301" w14:textId="77777777" w:rsidR="0017223C" w:rsidRPr="0002571A" w:rsidRDefault="0017223C" w:rsidP="0017223C">
      <w:pPr>
        <w:rPr>
          <w:rFonts w:asciiTheme="majorBidi" w:hAnsiTheme="majorBidi" w:cstheme="majorBidi"/>
        </w:rPr>
      </w:pPr>
      <w:r w:rsidRPr="0002571A">
        <w:rPr>
          <w:rFonts w:asciiTheme="majorBidi" w:hAnsiTheme="majorBidi" w:cstheme="majorBidi"/>
        </w:rPr>
        <w:t xml:space="preserve">│   </w:t>
      </w:r>
      <w:r w:rsidRPr="0002571A">
        <w:rPr>
          <w:rFonts w:asciiTheme="majorBidi" w:eastAsia="MS Gothic" w:hAnsiTheme="majorBidi" w:cstheme="majorBidi"/>
        </w:rPr>
        <w:t>├</w:t>
      </w:r>
      <w:r w:rsidRPr="0002571A">
        <w:rPr>
          <w:rFonts w:asciiTheme="majorBidi" w:hAnsiTheme="majorBidi" w:cstheme="majorBidi"/>
        </w:rPr>
        <w:t>── Forming Tube</w:t>
      </w:r>
    </w:p>
    <w:p w14:paraId="35CB44BB" w14:textId="77777777" w:rsidR="0017223C" w:rsidRPr="0002571A" w:rsidRDefault="0017223C" w:rsidP="0017223C">
      <w:pPr>
        <w:rPr>
          <w:rFonts w:asciiTheme="majorBidi" w:hAnsiTheme="majorBidi" w:cstheme="majorBidi"/>
        </w:rPr>
      </w:pPr>
      <w:r w:rsidRPr="0002571A">
        <w:rPr>
          <w:rFonts w:asciiTheme="majorBidi" w:hAnsiTheme="majorBidi" w:cstheme="majorBidi"/>
        </w:rPr>
        <w:t>│   └── Collar Assembly</w:t>
      </w:r>
    </w:p>
    <w:p w14:paraId="52188BD4" w14:textId="77777777" w:rsidR="0017223C" w:rsidRPr="0002571A" w:rsidRDefault="0017223C" w:rsidP="0017223C">
      <w:pPr>
        <w:rPr>
          <w:rFonts w:asciiTheme="majorBidi" w:hAnsiTheme="majorBidi" w:cstheme="majorBidi"/>
        </w:rPr>
      </w:pPr>
      <w:r w:rsidRPr="0002571A">
        <w:rPr>
          <w:rFonts w:asciiTheme="majorBidi" w:eastAsia="MS Gothic" w:hAnsiTheme="majorBidi" w:cstheme="majorBidi"/>
        </w:rPr>
        <w:t>├</w:t>
      </w:r>
      <w:r w:rsidRPr="0002571A">
        <w:rPr>
          <w:rFonts w:asciiTheme="majorBidi" w:hAnsiTheme="majorBidi" w:cstheme="majorBidi"/>
        </w:rPr>
        <w:t>── Sealing System</w:t>
      </w:r>
    </w:p>
    <w:p w14:paraId="12B93250" w14:textId="77777777" w:rsidR="0017223C" w:rsidRPr="0002571A" w:rsidRDefault="0017223C" w:rsidP="0017223C">
      <w:pPr>
        <w:rPr>
          <w:rFonts w:asciiTheme="majorBidi" w:hAnsiTheme="majorBidi" w:cstheme="majorBidi"/>
        </w:rPr>
      </w:pPr>
      <w:r w:rsidRPr="0002571A">
        <w:rPr>
          <w:rFonts w:asciiTheme="majorBidi" w:hAnsiTheme="majorBidi" w:cstheme="majorBidi"/>
        </w:rPr>
        <w:t xml:space="preserve">│   </w:t>
      </w:r>
      <w:r w:rsidRPr="0002571A">
        <w:rPr>
          <w:rFonts w:asciiTheme="majorBidi" w:eastAsia="MS Gothic" w:hAnsiTheme="majorBidi" w:cstheme="majorBidi"/>
        </w:rPr>
        <w:t>├</w:t>
      </w:r>
      <w:r w:rsidRPr="0002571A">
        <w:rPr>
          <w:rFonts w:asciiTheme="majorBidi" w:hAnsiTheme="majorBidi" w:cstheme="majorBidi"/>
        </w:rPr>
        <w:t>── Horizontal Jaws (2×)</w:t>
      </w:r>
    </w:p>
    <w:p w14:paraId="65CBE8EC" w14:textId="77777777" w:rsidR="0017223C" w:rsidRPr="0002571A" w:rsidRDefault="0017223C" w:rsidP="0017223C">
      <w:pPr>
        <w:rPr>
          <w:rFonts w:asciiTheme="majorBidi" w:hAnsiTheme="majorBidi" w:cstheme="majorBidi"/>
        </w:rPr>
      </w:pPr>
      <w:r w:rsidRPr="0002571A">
        <w:rPr>
          <w:rFonts w:asciiTheme="majorBidi" w:hAnsiTheme="majorBidi" w:cstheme="majorBidi"/>
        </w:rPr>
        <w:t xml:space="preserve">│   </w:t>
      </w:r>
      <w:r w:rsidRPr="0002571A">
        <w:rPr>
          <w:rFonts w:asciiTheme="majorBidi" w:eastAsia="MS Gothic" w:hAnsiTheme="majorBidi" w:cstheme="majorBidi"/>
        </w:rPr>
        <w:t>├</w:t>
      </w:r>
      <w:r w:rsidRPr="0002571A">
        <w:rPr>
          <w:rFonts w:asciiTheme="majorBidi" w:hAnsiTheme="majorBidi" w:cstheme="majorBidi"/>
        </w:rPr>
        <w:t>── Vertical Sealer</w:t>
      </w:r>
    </w:p>
    <w:p w14:paraId="5AB398F9" w14:textId="77777777" w:rsidR="0017223C" w:rsidRPr="0002571A" w:rsidRDefault="0017223C" w:rsidP="0017223C">
      <w:pPr>
        <w:rPr>
          <w:rFonts w:asciiTheme="majorBidi" w:hAnsiTheme="majorBidi" w:cstheme="majorBidi"/>
        </w:rPr>
      </w:pPr>
      <w:r w:rsidRPr="0002571A">
        <w:rPr>
          <w:rFonts w:asciiTheme="majorBidi" w:hAnsiTheme="majorBidi" w:cstheme="majorBidi"/>
        </w:rPr>
        <w:t>│   └── Pneumatic Cylinders</w:t>
      </w:r>
    </w:p>
    <w:p w14:paraId="3700703C" w14:textId="77777777" w:rsidR="0017223C" w:rsidRPr="0002571A" w:rsidRDefault="0017223C" w:rsidP="0017223C">
      <w:pPr>
        <w:rPr>
          <w:rFonts w:asciiTheme="majorBidi" w:hAnsiTheme="majorBidi" w:cstheme="majorBidi"/>
        </w:rPr>
      </w:pPr>
      <w:r w:rsidRPr="0002571A">
        <w:rPr>
          <w:rFonts w:asciiTheme="majorBidi" w:eastAsia="MS Gothic" w:hAnsiTheme="majorBidi" w:cstheme="majorBidi"/>
        </w:rPr>
        <w:t>├</w:t>
      </w:r>
      <w:r w:rsidRPr="0002571A">
        <w:rPr>
          <w:rFonts w:asciiTheme="majorBidi" w:hAnsiTheme="majorBidi" w:cstheme="majorBidi"/>
        </w:rPr>
        <w:t>── Film Transport</w:t>
      </w:r>
    </w:p>
    <w:p w14:paraId="26DE773A" w14:textId="77777777" w:rsidR="0017223C" w:rsidRPr="0002571A" w:rsidRDefault="0017223C" w:rsidP="0017223C">
      <w:pPr>
        <w:rPr>
          <w:rFonts w:asciiTheme="majorBidi" w:hAnsiTheme="majorBidi" w:cstheme="majorBidi"/>
        </w:rPr>
      </w:pPr>
      <w:r w:rsidRPr="0002571A">
        <w:rPr>
          <w:rFonts w:asciiTheme="majorBidi" w:hAnsiTheme="majorBidi" w:cstheme="majorBidi"/>
        </w:rPr>
        <w:t xml:space="preserve">│   </w:t>
      </w:r>
      <w:r w:rsidRPr="0002571A">
        <w:rPr>
          <w:rFonts w:asciiTheme="majorBidi" w:eastAsia="MS Gothic" w:hAnsiTheme="majorBidi" w:cstheme="majorBidi"/>
        </w:rPr>
        <w:t>├</w:t>
      </w:r>
      <w:r w:rsidRPr="0002571A">
        <w:rPr>
          <w:rFonts w:asciiTheme="majorBidi" w:hAnsiTheme="majorBidi" w:cstheme="majorBidi"/>
        </w:rPr>
        <w:t>── Pull Rollers (2×)</w:t>
      </w:r>
    </w:p>
    <w:p w14:paraId="3F90C636" w14:textId="77777777" w:rsidR="0017223C" w:rsidRPr="0002571A" w:rsidRDefault="0017223C" w:rsidP="0017223C">
      <w:pPr>
        <w:rPr>
          <w:rFonts w:asciiTheme="majorBidi" w:hAnsiTheme="majorBidi" w:cstheme="majorBidi"/>
        </w:rPr>
      </w:pPr>
      <w:r w:rsidRPr="0002571A">
        <w:rPr>
          <w:rFonts w:asciiTheme="majorBidi" w:hAnsiTheme="majorBidi" w:cstheme="majorBidi"/>
        </w:rPr>
        <w:t xml:space="preserve">│   </w:t>
      </w:r>
      <w:r w:rsidRPr="0002571A">
        <w:rPr>
          <w:rFonts w:asciiTheme="majorBidi" w:eastAsia="MS Gothic" w:hAnsiTheme="majorBidi" w:cstheme="majorBidi"/>
        </w:rPr>
        <w:t>├</w:t>
      </w:r>
      <w:r w:rsidRPr="0002571A">
        <w:rPr>
          <w:rFonts w:asciiTheme="majorBidi" w:hAnsiTheme="majorBidi" w:cstheme="majorBidi"/>
        </w:rPr>
        <w:t>── Guide Rollers (4×)</w:t>
      </w:r>
    </w:p>
    <w:p w14:paraId="3010CCCD" w14:textId="77777777" w:rsidR="0017223C" w:rsidRPr="0002571A" w:rsidRDefault="0017223C" w:rsidP="0017223C">
      <w:pPr>
        <w:rPr>
          <w:rFonts w:asciiTheme="majorBidi" w:hAnsiTheme="majorBidi" w:cstheme="majorBidi"/>
        </w:rPr>
      </w:pPr>
      <w:r w:rsidRPr="0002571A">
        <w:rPr>
          <w:rFonts w:asciiTheme="majorBidi" w:hAnsiTheme="majorBidi" w:cstheme="majorBidi"/>
        </w:rPr>
        <w:t>│   └── Dancer Assembly</w:t>
      </w:r>
    </w:p>
    <w:p w14:paraId="6C23AC9D" w14:textId="77777777" w:rsidR="0017223C" w:rsidRPr="0002571A" w:rsidRDefault="0017223C" w:rsidP="0017223C">
      <w:pPr>
        <w:rPr>
          <w:rFonts w:asciiTheme="majorBidi" w:hAnsiTheme="majorBidi" w:cstheme="majorBidi"/>
        </w:rPr>
      </w:pPr>
      <w:r w:rsidRPr="0002571A">
        <w:rPr>
          <w:rFonts w:asciiTheme="majorBidi" w:hAnsiTheme="majorBidi" w:cstheme="majorBidi"/>
          <w:b/>
          <w:bCs/>
        </w:rPr>
        <w:t>Motion Constraints (Mates):</w:t>
      </w:r>
    </w:p>
    <w:p w14:paraId="2FA20436" w14:textId="77777777" w:rsidR="0017223C" w:rsidRPr="0002571A" w:rsidRDefault="0017223C" w:rsidP="0017223C">
      <w:pPr>
        <w:rPr>
          <w:rFonts w:asciiTheme="majorBidi" w:hAnsiTheme="majorBidi" w:cstheme="majorBidi"/>
        </w:rPr>
      </w:pPr>
      <w:r w:rsidRPr="0002571A">
        <w:rPr>
          <w:rFonts w:asciiTheme="majorBidi" w:hAnsiTheme="majorBidi" w:cstheme="majorBidi"/>
          <w:b/>
          <w:bCs/>
        </w:rPr>
        <w:t>Primary Constraints:</w:t>
      </w:r>
    </w:p>
    <w:p w14:paraId="75886B26" w14:textId="77777777" w:rsidR="0017223C" w:rsidRPr="0002571A" w:rsidRDefault="0017223C" w:rsidP="0017223C">
      <w:pPr>
        <w:numPr>
          <w:ilvl w:val="0"/>
          <w:numId w:val="45"/>
        </w:numPr>
        <w:rPr>
          <w:rFonts w:asciiTheme="majorBidi" w:hAnsiTheme="majorBidi" w:cstheme="majorBidi"/>
        </w:rPr>
      </w:pPr>
      <w:r w:rsidRPr="0002571A">
        <w:rPr>
          <w:rFonts w:asciiTheme="majorBidi" w:hAnsiTheme="majorBidi" w:cstheme="majorBidi"/>
          <w:b/>
          <w:bCs/>
        </w:rPr>
        <w:t>Fixed Constraints:</w:t>
      </w:r>
    </w:p>
    <w:p w14:paraId="0D83815A" w14:textId="77777777" w:rsidR="0017223C" w:rsidRPr="0002571A" w:rsidRDefault="0017223C" w:rsidP="0017223C">
      <w:pPr>
        <w:numPr>
          <w:ilvl w:val="1"/>
          <w:numId w:val="45"/>
        </w:numPr>
        <w:rPr>
          <w:rFonts w:asciiTheme="majorBidi" w:hAnsiTheme="majorBidi" w:cstheme="majorBidi"/>
        </w:rPr>
      </w:pPr>
      <w:r w:rsidRPr="0002571A">
        <w:rPr>
          <w:rFonts w:asciiTheme="majorBidi" w:hAnsiTheme="majorBidi" w:cstheme="majorBidi"/>
        </w:rPr>
        <w:t>Main frame structure</w:t>
      </w:r>
    </w:p>
    <w:p w14:paraId="09060695" w14:textId="77777777" w:rsidR="0017223C" w:rsidRPr="0002571A" w:rsidRDefault="0017223C" w:rsidP="0017223C">
      <w:pPr>
        <w:numPr>
          <w:ilvl w:val="1"/>
          <w:numId w:val="45"/>
        </w:numPr>
        <w:rPr>
          <w:rFonts w:asciiTheme="majorBidi" w:hAnsiTheme="majorBidi" w:cstheme="majorBidi"/>
        </w:rPr>
      </w:pPr>
      <w:r w:rsidRPr="0002571A">
        <w:rPr>
          <w:rFonts w:asciiTheme="majorBidi" w:hAnsiTheme="majorBidi" w:cstheme="majorBidi"/>
        </w:rPr>
        <w:t>Forming tube assembly</w:t>
      </w:r>
    </w:p>
    <w:p w14:paraId="47372E09" w14:textId="77777777" w:rsidR="0017223C" w:rsidRPr="0002571A" w:rsidRDefault="0017223C" w:rsidP="0017223C">
      <w:pPr>
        <w:numPr>
          <w:ilvl w:val="0"/>
          <w:numId w:val="45"/>
        </w:numPr>
        <w:rPr>
          <w:rFonts w:asciiTheme="majorBidi" w:hAnsiTheme="majorBidi" w:cstheme="majorBidi"/>
        </w:rPr>
      </w:pPr>
      <w:r w:rsidRPr="0002571A">
        <w:rPr>
          <w:rFonts w:asciiTheme="majorBidi" w:hAnsiTheme="majorBidi" w:cstheme="majorBidi"/>
          <w:b/>
          <w:bCs/>
        </w:rPr>
        <w:t>Sliding Constraints:</w:t>
      </w:r>
    </w:p>
    <w:p w14:paraId="2AEDFA0B" w14:textId="77777777" w:rsidR="0017223C" w:rsidRPr="0002571A" w:rsidRDefault="0017223C" w:rsidP="0017223C">
      <w:pPr>
        <w:numPr>
          <w:ilvl w:val="1"/>
          <w:numId w:val="45"/>
        </w:numPr>
        <w:rPr>
          <w:rFonts w:asciiTheme="majorBidi" w:hAnsiTheme="majorBidi" w:cstheme="majorBidi"/>
        </w:rPr>
      </w:pPr>
      <w:r w:rsidRPr="0002571A">
        <w:rPr>
          <w:rFonts w:asciiTheme="majorBidi" w:hAnsiTheme="majorBidi" w:cstheme="majorBidi"/>
        </w:rPr>
        <w:t>Horizontal sealing jaws: Linear on guide rails</w:t>
      </w:r>
    </w:p>
    <w:p w14:paraId="069E4B9F" w14:textId="77777777" w:rsidR="0017223C" w:rsidRPr="0002571A" w:rsidRDefault="0017223C" w:rsidP="0017223C">
      <w:pPr>
        <w:numPr>
          <w:ilvl w:val="1"/>
          <w:numId w:val="45"/>
        </w:numPr>
        <w:rPr>
          <w:rFonts w:asciiTheme="majorBidi" w:hAnsiTheme="majorBidi" w:cstheme="majorBidi"/>
        </w:rPr>
      </w:pPr>
      <w:r w:rsidRPr="0002571A">
        <w:rPr>
          <w:rFonts w:asciiTheme="majorBidi" w:hAnsiTheme="majorBidi" w:cstheme="majorBidi"/>
        </w:rPr>
        <w:t>Vertical jaw: Distance 10-25 mm variable</w:t>
      </w:r>
    </w:p>
    <w:p w14:paraId="01C7BB27" w14:textId="77777777" w:rsidR="0017223C" w:rsidRPr="0002571A" w:rsidRDefault="0017223C" w:rsidP="0017223C">
      <w:pPr>
        <w:numPr>
          <w:ilvl w:val="0"/>
          <w:numId w:val="45"/>
        </w:numPr>
        <w:rPr>
          <w:rFonts w:asciiTheme="majorBidi" w:hAnsiTheme="majorBidi" w:cstheme="majorBidi"/>
        </w:rPr>
      </w:pPr>
      <w:r w:rsidRPr="0002571A">
        <w:rPr>
          <w:rFonts w:asciiTheme="majorBidi" w:hAnsiTheme="majorBidi" w:cstheme="majorBidi"/>
          <w:b/>
          <w:bCs/>
        </w:rPr>
        <w:t>Rotational Constraints:</w:t>
      </w:r>
    </w:p>
    <w:p w14:paraId="666376F8" w14:textId="77777777" w:rsidR="0017223C" w:rsidRPr="0002571A" w:rsidRDefault="0017223C" w:rsidP="0017223C">
      <w:pPr>
        <w:numPr>
          <w:ilvl w:val="1"/>
          <w:numId w:val="45"/>
        </w:numPr>
        <w:rPr>
          <w:rFonts w:asciiTheme="majorBidi" w:hAnsiTheme="majorBidi" w:cstheme="majorBidi"/>
        </w:rPr>
      </w:pPr>
      <w:r w:rsidRPr="0002571A">
        <w:rPr>
          <w:rFonts w:asciiTheme="majorBidi" w:hAnsiTheme="majorBidi" w:cstheme="majorBidi"/>
        </w:rPr>
        <w:t>Rollers: Revolute about axis</w:t>
      </w:r>
    </w:p>
    <w:p w14:paraId="10D803F5" w14:textId="77777777" w:rsidR="0017223C" w:rsidRPr="0002571A" w:rsidRDefault="0017223C" w:rsidP="0017223C">
      <w:pPr>
        <w:numPr>
          <w:ilvl w:val="1"/>
          <w:numId w:val="45"/>
        </w:numPr>
        <w:rPr>
          <w:rFonts w:asciiTheme="majorBidi" w:hAnsiTheme="majorBidi" w:cstheme="majorBidi"/>
        </w:rPr>
      </w:pPr>
      <w:r w:rsidRPr="0002571A">
        <w:rPr>
          <w:rFonts w:asciiTheme="majorBidi" w:hAnsiTheme="majorBidi" w:cstheme="majorBidi"/>
        </w:rPr>
        <w:t>Auger: Gear Mate with motor</w:t>
      </w:r>
    </w:p>
    <w:p w14:paraId="4A1C7BC9" w14:textId="77777777" w:rsidR="0017223C" w:rsidRPr="0002571A" w:rsidRDefault="0017223C" w:rsidP="0017223C">
      <w:pPr>
        <w:rPr>
          <w:rFonts w:asciiTheme="majorBidi" w:hAnsiTheme="majorBidi" w:cstheme="majorBidi"/>
        </w:rPr>
      </w:pPr>
      <w:r w:rsidRPr="0002571A">
        <w:rPr>
          <w:rFonts w:asciiTheme="majorBidi" w:hAnsiTheme="majorBidi" w:cstheme="majorBidi"/>
          <w:b/>
          <w:bCs/>
        </w:rPr>
        <w:lastRenderedPageBreak/>
        <w:t>Clearances Table:</w:t>
      </w:r>
    </w:p>
    <w:tbl>
      <w:tblPr>
        <w:tblStyle w:val="5-1"/>
        <w:tblW w:w="8081" w:type="dxa"/>
        <w:tblLook w:val="04A0" w:firstRow="1" w:lastRow="0" w:firstColumn="1" w:lastColumn="0" w:noHBand="0" w:noVBand="1"/>
      </w:tblPr>
      <w:tblGrid>
        <w:gridCol w:w="1742"/>
        <w:gridCol w:w="2628"/>
        <w:gridCol w:w="2671"/>
        <w:gridCol w:w="1186"/>
      </w:tblGrid>
      <w:tr w:rsidR="0017223C" w:rsidRPr="0002571A" w14:paraId="27144AFD" w14:textId="77777777" w:rsidTr="00EA43DC">
        <w:trPr>
          <w:cnfStyle w:val="100000000000" w:firstRow="1" w:lastRow="0" w:firstColumn="0" w:lastColumn="0" w:oddVBand="0" w:evenVBand="0" w:oddHBand="0" w:evenHBand="0" w:firstRowFirstColumn="0" w:firstRowLastColumn="0" w:lastRowFirstColumn="0" w:lastRowLastColumn="0"/>
          <w:trHeight w:val="817"/>
        </w:trPr>
        <w:tc>
          <w:tcPr>
            <w:cnfStyle w:val="001000000000" w:firstRow="0" w:lastRow="0" w:firstColumn="1" w:lastColumn="0" w:oddVBand="0" w:evenVBand="0" w:oddHBand="0" w:evenHBand="0" w:firstRowFirstColumn="0" w:firstRowLastColumn="0" w:lastRowFirstColumn="0" w:lastRowLastColumn="0"/>
            <w:tcW w:w="0" w:type="auto"/>
            <w:hideMark/>
          </w:tcPr>
          <w:p w14:paraId="41C5A72F" w14:textId="68B31AB6" w:rsidR="0017223C" w:rsidRPr="006F0B63" w:rsidRDefault="006F0B63" w:rsidP="0017223C">
            <w:pPr>
              <w:rPr>
                <w:rFonts w:ascii="Cambria Math" w:hAnsi="Cambria Math" w:cstheme="majorBidi"/>
                <w:oMath/>
              </w:rPr>
            </w:pPr>
            <m:oMathPara>
              <m:oMath>
                <m:r>
                  <m:rPr>
                    <m:sty m:val="bi"/>
                  </m:rPr>
                  <w:rPr>
                    <w:rFonts w:ascii="Cambria Math" w:hAnsi="Cambria Math" w:cstheme="majorBidi"/>
                  </w:rPr>
                  <m:t>Location</m:t>
                </m:r>
              </m:oMath>
            </m:oMathPara>
          </w:p>
        </w:tc>
        <w:tc>
          <w:tcPr>
            <w:tcW w:w="0" w:type="auto"/>
            <w:hideMark/>
          </w:tcPr>
          <w:p w14:paraId="56AB95C2" w14:textId="46074972" w:rsidR="0017223C" w:rsidRPr="006F0B63" w:rsidRDefault="006F0B63" w:rsidP="0017223C">
            <w:pPr>
              <w:cnfStyle w:val="100000000000" w:firstRow="1" w:lastRow="0" w:firstColumn="0" w:lastColumn="0" w:oddVBand="0" w:evenVBand="0" w:oddHBand="0" w:evenHBand="0" w:firstRowFirstColumn="0" w:firstRowLastColumn="0" w:lastRowFirstColumn="0" w:lastRowLastColumn="0"/>
              <w:rPr>
                <w:rFonts w:ascii="Cambria Math" w:hAnsi="Cambria Math" w:cstheme="majorBidi"/>
                <w:oMath/>
              </w:rPr>
            </w:pPr>
            <m:oMathPara>
              <m:oMath>
                <m:r>
                  <m:rPr>
                    <m:sty m:val="bi"/>
                  </m:rPr>
                  <w:rPr>
                    <w:rFonts w:ascii="Cambria Math" w:hAnsi="Cambria Math" w:cstheme="majorBidi"/>
                  </w:rPr>
                  <m:t>Minimum Clearance</m:t>
                </m:r>
              </m:oMath>
            </m:oMathPara>
          </w:p>
        </w:tc>
        <w:tc>
          <w:tcPr>
            <w:tcW w:w="0" w:type="auto"/>
            <w:hideMark/>
          </w:tcPr>
          <w:p w14:paraId="0F9D0B98" w14:textId="3B7DA2BB" w:rsidR="0017223C" w:rsidRPr="006F0B63" w:rsidRDefault="006F0B63" w:rsidP="0017223C">
            <w:pPr>
              <w:cnfStyle w:val="100000000000" w:firstRow="1" w:lastRow="0" w:firstColumn="0" w:lastColumn="0" w:oddVBand="0" w:evenVBand="0" w:oddHBand="0" w:evenHBand="0" w:firstRowFirstColumn="0" w:firstRowLastColumn="0" w:lastRowFirstColumn="0" w:lastRowLastColumn="0"/>
              <w:rPr>
                <w:rFonts w:ascii="Cambria Math" w:hAnsi="Cambria Math" w:cstheme="majorBidi"/>
                <w:oMath/>
              </w:rPr>
            </w:pPr>
            <m:oMathPara>
              <m:oMath>
                <m:r>
                  <m:rPr>
                    <m:sty m:val="bi"/>
                  </m:rPr>
                  <w:rPr>
                    <w:rFonts w:ascii="Cambria Math" w:hAnsi="Cambria Math" w:cstheme="majorBidi"/>
                  </w:rPr>
                  <m:t>Maximum Clearance</m:t>
                </m:r>
              </m:oMath>
            </m:oMathPara>
          </w:p>
        </w:tc>
        <w:tc>
          <w:tcPr>
            <w:tcW w:w="1488" w:type="dxa"/>
            <w:hideMark/>
          </w:tcPr>
          <w:p w14:paraId="16D29113" w14:textId="5FBA62D2" w:rsidR="0017223C" w:rsidRPr="006F0B63" w:rsidRDefault="006F0B63" w:rsidP="0017223C">
            <w:pPr>
              <w:cnfStyle w:val="100000000000" w:firstRow="1" w:lastRow="0" w:firstColumn="0" w:lastColumn="0" w:oddVBand="0" w:evenVBand="0" w:oddHBand="0" w:evenHBand="0" w:firstRowFirstColumn="0" w:firstRowLastColumn="0" w:lastRowFirstColumn="0" w:lastRowLastColumn="0"/>
              <w:rPr>
                <w:rFonts w:ascii="Cambria Math" w:hAnsi="Cambria Math" w:cstheme="majorBidi"/>
                <w:oMath/>
              </w:rPr>
            </w:pPr>
            <m:oMathPara>
              <m:oMath>
                <m:r>
                  <m:rPr>
                    <m:sty m:val="bi"/>
                  </m:rPr>
                  <w:rPr>
                    <w:rFonts w:ascii="Cambria Math" w:hAnsi="Cambria Math" w:cstheme="majorBidi"/>
                  </w:rPr>
                  <m:t>Fit Type</m:t>
                </m:r>
              </m:oMath>
            </m:oMathPara>
          </w:p>
        </w:tc>
      </w:tr>
      <w:tr w:rsidR="0017223C" w:rsidRPr="0002571A" w14:paraId="7C05BAD1" w14:textId="77777777" w:rsidTr="00EA43DC">
        <w:trPr>
          <w:cnfStyle w:val="000000100000" w:firstRow="0" w:lastRow="0" w:firstColumn="0" w:lastColumn="0" w:oddVBand="0" w:evenVBand="0" w:oddHBand="1" w:evenHBand="0" w:firstRowFirstColumn="0" w:firstRowLastColumn="0" w:lastRowFirstColumn="0" w:lastRowLastColumn="0"/>
          <w:trHeight w:val="817"/>
        </w:trPr>
        <w:tc>
          <w:tcPr>
            <w:cnfStyle w:val="001000000000" w:firstRow="0" w:lastRow="0" w:firstColumn="1" w:lastColumn="0" w:oddVBand="0" w:evenVBand="0" w:oddHBand="0" w:evenHBand="0" w:firstRowFirstColumn="0" w:firstRowLastColumn="0" w:lastRowFirstColumn="0" w:lastRowLastColumn="0"/>
            <w:tcW w:w="0" w:type="auto"/>
            <w:hideMark/>
          </w:tcPr>
          <w:p w14:paraId="508D9185" w14:textId="751BC534" w:rsidR="0017223C" w:rsidRPr="006F0B63" w:rsidRDefault="006F0B63" w:rsidP="0017223C">
            <w:pPr>
              <w:rPr>
                <w:rFonts w:ascii="Cambria Math" w:hAnsi="Cambria Math" w:cstheme="majorBidi"/>
                <w:oMath/>
              </w:rPr>
            </w:pPr>
            <m:oMathPara>
              <m:oMath>
                <m:r>
                  <m:rPr>
                    <m:sty m:val="bi"/>
                  </m:rPr>
                  <w:rPr>
                    <w:rFonts w:ascii="Cambria Math" w:hAnsi="Cambria Math" w:cstheme="majorBidi"/>
                  </w:rPr>
                  <m:t>Sealing Jaws</m:t>
                </m:r>
              </m:oMath>
            </m:oMathPara>
          </w:p>
        </w:tc>
        <w:tc>
          <w:tcPr>
            <w:tcW w:w="0" w:type="auto"/>
            <w:hideMark/>
          </w:tcPr>
          <w:p w14:paraId="62146B57" w14:textId="72BD3BF8" w:rsidR="0017223C" w:rsidRPr="006F0B63" w:rsidRDefault="006F0B63" w:rsidP="0017223C">
            <w:pPr>
              <w:cnfStyle w:val="000000100000" w:firstRow="0" w:lastRow="0" w:firstColumn="0" w:lastColumn="0" w:oddVBand="0" w:evenVBand="0" w:oddHBand="1" w:evenHBand="0" w:firstRowFirstColumn="0" w:firstRowLastColumn="0" w:lastRowFirstColumn="0" w:lastRowLastColumn="0"/>
              <w:rPr>
                <w:rFonts w:ascii="Cambria Math" w:hAnsi="Cambria Math" w:cstheme="majorBidi"/>
                <w:oMath/>
              </w:rPr>
            </w:pPr>
            <m:oMathPara>
              <m:oMath>
                <m:r>
                  <w:rPr>
                    <w:rFonts w:ascii="Cambria Math" w:hAnsi="Cambria Math" w:cstheme="majorBidi"/>
                  </w:rPr>
                  <m:t>0 (closed)</m:t>
                </m:r>
              </m:oMath>
            </m:oMathPara>
          </w:p>
        </w:tc>
        <w:tc>
          <w:tcPr>
            <w:tcW w:w="0" w:type="auto"/>
            <w:hideMark/>
          </w:tcPr>
          <w:p w14:paraId="4466C225" w14:textId="3ACA5728" w:rsidR="0017223C" w:rsidRPr="006F0B63" w:rsidRDefault="006F0B63" w:rsidP="0017223C">
            <w:pPr>
              <w:cnfStyle w:val="000000100000" w:firstRow="0" w:lastRow="0" w:firstColumn="0" w:lastColumn="0" w:oddVBand="0" w:evenVBand="0" w:oddHBand="1" w:evenHBand="0" w:firstRowFirstColumn="0" w:firstRowLastColumn="0" w:lastRowFirstColumn="0" w:lastRowLastColumn="0"/>
              <w:rPr>
                <w:rFonts w:ascii="Cambria Math" w:hAnsi="Cambria Math" w:cstheme="majorBidi"/>
                <w:oMath/>
              </w:rPr>
            </w:pPr>
            <m:oMathPara>
              <m:oMath>
                <m:r>
                  <w:rPr>
                    <w:rFonts w:ascii="Cambria Math" w:hAnsi="Cambria Math" w:cstheme="majorBidi"/>
                  </w:rPr>
                  <m:t>25 mm</m:t>
                </m:r>
              </m:oMath>
            </m:oMathPara>
          </w:p>
        </w:tc>
        <w:tc>
          <w:tcPr>
            <w:tcW w:w="1488" w:type="dxa"/>
            <w:hideMark/>
          </w:tcPr>
          <w:p w14:paraId="3532E19B" w14:textId="32A0E3BA" w:rsidR="0017223C" w:rsidRPr="006F0B63" w:rsidRDefault="006F0B63" w:rsidP="0017223C">
            <w:pPr>
              <w:cnfStyle w:val="000000100000" w:firstRow="0" w:lastRow="0" w:firstColumn="0" w:lastColumn="0" w:oddVBand="0" w:evenVBand="0" w:oddHBand="1" w:evenHBand="0" w:firstRowFirstColumn="0" w:firstRowLastColumn="0" w:lastRowFirstColumn="0" w:lastRowLastColumn="0"/>
              <w:rPr>
                <w:rFonts w:ascii="Cambria Math" w:hAnsi="Cambria Math" w:cstheme="majorBidi"/>
                <w:oMath/>
              </w:rPr>
            </w:pPr>
            <m:oMathPara>
              <m:oMath>
                <m:r>
                  <w:rPr>
                    <w:rFonts w:ascii="Cambria Math" w:hAnsi="Cambria Math" w:cstheme="majorBidi"/>
                  </w:rPr>
                  <m:t>H7/g6</m:t>
                </m:r>
              </m:oMath>
            </m:oMathPara>
          </w:p>
        </w:tc>
      </w:tr>
      <w:tr w:rsidR="0017223C" w:rsidRPr="0002571A" w14:paraId="7E95F33B" w14:textId="77777777" w:rsidTr="00EA43DC">
        <w:trPr>
          <w:trHeight w:val="817"/>
        </w:trPr>
        <w:tc>
          <w:tcPr>
            <w:cnfStyle w:val="001000000000" w:firstRow="0" w:lastRow="0" w:firstColumn="1" w:lastColumn="0" w:oddVBand="0" w:evenVBand="0" w:oddHBand="0" w:evenHBand="0" w:firstRowFirstColumn="0" w:firstRowLastColumn="0" w:lastRowFirstColumn="0" w:lastRowLastColumn="0"/>
            <w:tcW w:w="0" w:type="auto"/>
            <w:hideMark/>
          </w:tcPr>
          <w:p w14:paraId="02DCD705" w14:textId="6655DFB3" w:rsidR="0017223C" w:rsidRPr="006F0B63" w:rsidRDefault="006F0B63" w:rsidP="0017223C">
            <w:pPr>
              <w:rPr>
                <w:rFonts w:ascii="Cambria Math" w:hAnsi="Cambria Math" w:cstheme="majorBidi"/>
                <w:oMath/>
              </w:rPr>
            </w:pPr>
            <m:oMathPara>
              <m:oMath>
                <m:r>
                  <m:rPr>
                    <m:sty m:val="bi"/>
                  </m:rPr>
                  <w:rPr>
                    <w:rFonts w:ascii="Cambria Math" w:hAnsi="Cambria Math" w:cstheme="majorBidi"/>
                  </w:rPr>
                  <m:t>Rollers</m:t>
                </m:r>
              </m:oMath>
            </m:oMathPara>
          </w:p>
        </w:tc>
        <w:tc>
          <w:tcPr>
            <w:tcW w:w="0" w:type="auto"/>
            <w:hideMark/>
          </w:tcPr>
          <w:p w14:paraId="6D318E4A" w14:textId="7CF22086" w:rsidR="0017223C" w:rsidRPr="006F0B63" w:rsidRDefault="006F0B63" w:rsidP="0017223C">
            <w:pPr>
              <w:cnfStyle w:val="000000000000" w:firstRow="0" w:lastRow="0" w:firstColumn="0" w:lastColumn="0" w:oddVBand="0" w:evenVBand="0" w:oddHBand="0" w:evenHBand="0" w:firstRowFirstColumn="0" w:firstRowLastColumn="0" w:lastRowFirstColumn="0" w:lastRowLastColumn="0"/>
              <w:rPr>
                <w:rFonts w:ascii="Cambria Math" w:hAnsi="Cambria Math" w:cstheme="majorBidi"/>
                <w:oMath/>
              </w:rPr>
            </w:pPr>
            <m:oMathPara>
              <m:oMath>
                <m:r>
                  <w:rPr>
                    <w:rFonts w:ascii="Cambria Math" w:hAnsi="Cambria Math" w:cstheme="majorBidi"/>
                  </w:rPr>
                  <m:t>0.1 mm</m:t>
                </m:r>
              </m:oMath>
            </m:oMathPara>
          </w:p>
        </w:tc>
        <w:tc>
          <w:tcPr>
            <w:tcW w:w="0" w:type="auto"/>
            <w:hideMark/>
          </w:tcPr>
          <w:p w14:paraId="212CA4EC" w14:textId="191468CD" w:rsidR="0017223C" w:rsidRPr="006F0B63" w:rsidRDefault="006F0B63" w:rsidP="0017223C">
            <w:pPr>
              <w:cnfStyle w:val="000000000000" w:firstRow="0" w:lastRow="0" w:firstColumn="0" w:lastColumn="0" w:oddVBand="0" w:evenVBand="0" w:oddHBand="0" w:evenHBand="0" w:firstRowFirstColumn="0" w:firstRowLastColumn="0" w:lastRowFirstColumn="0" w:lastRowLastColumn="0"/>
              <w:rPr>
                <w:rFonts w:ascii="Cambria Math" w:hAnsi="Cambria Math" w:cstheme="majorBidi"/>
                <w:oMath/>
              </w:rPr>
            </w:pPr>
            <m:oMathPara>
              <m:oMath>
                <m:r>
                  <w:rPr>
                    <w:rFonts w:ascii="Cambria Math" w:hAnsi="Cambria Math" w:cstheme="majorBidi"/>
                  </w:rPr>
                  <m:t>0.3 mm</m:t>
                </m:r>
              </m:oMath>
            </m:oMathPara>
          </w:p>
        </w:tc>
        <w:tc>
          <w:tcPr>
            <w:tcW w:w="1488" w:type="dxa"/>
            <w:hideMark/>
          </w:tcPr>
          <w:p w14:paraId="48BFBBD7" w14:textId="48F3DCED" w:rsidR="0017223C" w:rsidRPr="006F0B63" w:rsidRDefault="006F0B63" w:rsidP="0017223C">
            <w:pPr>
              <w:cnfStyle w:val="000000000000" w:firstRow="0" w:lastRow="0" w:firstColumn="0" w:lastColumn="0" w:oddVBand="0" w:evenVBand="0" w:oddHBand="0" w:evenHBand="0" w:firstRowFirstColumn="0" w:firstRowLastColumn="0" w:lastRowFirstColumn="0" w:lastRowLastColumn="0"/>
              <w:rPr>
                <w:rFonts w:ascii="Cambria Math" w:hAnsi="Cambria Math" w:cstheme="majorBidi"/>
                <w:oMath/>
              </w:rPr>
            </w:pPr>
            <m:oMathPara>
              <m:oMath>
                <m:r>
                  <w:rPr>
                    <w:rFonts w:ascii="Cambria Math" w:hAnsi="Cambria Math" w:cstheme="majorBidi"/>
                  </w:rPr>
                  <m:t>H8/f7</m:t>
                </m:r>
              </m:oMath>
            </m:oMathPara>
          </w:p>
        </w:tc>
      </w:tr>
      <w:tr w:rsidR="0017223C" w:rsidRPr="0002571A" w14:paraId="0F9B095F" w14:textId="77777777" w:rsidTr="00EA43DC">
        <w:trPr>
          <w:cnfStyle w:val="000000100000" w:firstRow="0" w:lastRow="0" w:firstColumn="0" w:lastColumn="0" w:oddVBand="0" w:evenVBand="0" w:oddHBand="1" w:evenHBand="0" w:firstRowFirstColumn="0" w:firstRowLastColumn="0" w:lastRowFirstColumn="0" w:lastRowLastColumn="0"/>
          <w:trHeight w:val="779"/>
        </w:trPr>
        <w:tc>
          <w:tcPr>
            <w:cnfStyle w:val="001000000000" w:firstRow="0" w:lastRow="0" w:firstColumn="1" w:lastColumn="0" w:oddVBand="0" w:evenVBand="0" w:oddHBand="0" w:evenHBand="0" w:firstRowFirstColumn="0" w:firstRowLastColumn="0" w:lastRowFirstColumn="0" w:lastRowLastColumn="0"/>
            <w:tcW w:w="0" w:type="auto"/>
            <w:hideMark/>
          </w:tcPr>
          <w:p w14:paraId="59A10D40" w14:textId="20CA32F6" w:rsidR="0017223C" w:rsidRPr="006F0B63" w:rsidRDefault="006F0B63" w:rsidP="0017223C">
            <w:pPr>
              <w:rPr>
                <w:rFonts w:ascii="Cambria Math" w:hAnsi="Cambria Math" w:cstheme="majorBidi"/>
                <w:oMath/>
              </w:rPr>
            </w:pPr>
            <m:oMathPara>
              <m:oMath>
                <m:r>
                  <m:rPr>
                    <m:sty m:val="bi"/>
                  </m:rPr>
                  <w:rPr>
                    <w:rFonts w:ascii="Cambria Math" w:hAnsi="Cambria Math" w:cstheme="majorBidi"/>
                  </w:rPr>
                  <m:t>Guides</m:t>
                </m:r>
              </m:oMath>
            </m:oMathPara>
          </w:p>
        </w:tc>
        <w:tc>
          <w:tcPr>
            <w:tcW w:w="0" w:type="auto"/>
            <w:hideMark/>
          </w:tcPr>
          <w:p w14:paraId="128642F8" w14:textId="538AED45" w:rsidR="00EA43DC" w:rsidRPr="00EA43DC" w:rsidRDefault="006F0B63" w:rsidP="00EA43DC">
            <w:pPr>
              <w:cnfStyle w:val="000000100000" w:firstRow="0" w:lastRow="0" w:firstColumn="0" w:lastColumn="0" w:oddVBand="0" w:evenVBand="0" w:oddHBand="1" w:evenHBand="0" w:firstRowFirstColumn="0" w:firstRowLastColumn="0" w:lastRowFirstColumn="0" w:lastRowLastColumn="0"/>
              <w:rPr>
                <w:rFonts w:eastAsiaTheme="minorEastAsia"/>
              </w:rPr>
            </w:pPr>
            <m:oMathPara>
              <m:oMath>
                <m:r>
                  <w:rPr>
                    <w:rFonts w:ascii="Cambria Math" w:hAnsi="Cambria Math" w:cstheme="majorBidi"/>
                  </w:rPr>
                  <m:t>2 mm</m:t>
                </m:r>
              </m:oMath>
            </m:oMathPara>
          </w:p>
        </w:tc>
        <w:tc>
          <w:tcPr>
            <w:tcW w:w="0" w:type="auto"/>
            <w:hideMark/>
          </w:tcPr>
          <w:p w14:paraId="43C3DB17" w14:textId="38E604BC" w:rsidR="0017223C" w:rsidRPr="006F0B63" w:rsidRDefault="006F0B63" w:rsidP="0017223C">
            <w:pPr>
              <w:cnfStyle w:val="000000100000" w:firstRow="0" w:lastRow="0" w:firstColumn="0" w:lastColumn="0" w:oddVBand="0" w:evenVBand="0" w:oddHBand="1" w:evenHBand="0" w:firstRowFirstColumn="0" w:firstRowLastColumn="0" w:lastRowFirstColumn="0" w:lastRowLastColumn="0"/>
              <w:rPr>
                <w:rFonts w:ascii="Cambria Math" w:hAnsi="Cambria Math" w:cstheme="majorBidi"/>
                <w:oMath/>
              </w:rPr>
            </w:pPr>
            <m:oMathPara>
              <m:oMath>
                <m:r>
                  <w:rPr>
                    <w:rFonts w:ascii="Cambria Math" w:hAnsi="Cambria Math" w:cstheme="majorBidi"/>
                  </w:rPr>
                  <m:t>5 mm</m:t>
                </m:r>
              </m:oMath>
            </m:oMathPara>
          </w:p>
        </w:tc>
        <w:tc>
          <w:tcPr>
            <w:tcW w:w="1488" w:type="dxa"/>
            <w:hideMark/>
          </w:tcPr>
          <w:p w14:paraId="4BB8E7A2" w14:textId="059ECE1A" w:rsidR="0017223C" w:rsidRPr="006F0B63" w:rsidRDefault="006F0B63" w:rsidP="0017223C">
            <w:pPr>
              <w:cnfStyle w:val="000000100000" w:firstRow="0" w:lastRow="0" w:firstColumn="0" w:lastColumn="0" w:oddVBand="0" w:evenVBand="0" w:oddHBand="1" w:evenHBand="0" w:firstRowFirstColumn="0" w:firstRowLastColumn="0" w:lastRowFirstColumn="0" w:lastRowLastColumn="0"/>
              <w:rPr>
                <w:rFonts w:ascii="Cambria Math" w:hAnsi="Cambria Math" w:cstheme="majorBidi"/>
                <w:oMath/>
              </w:rPr>
            </w:pPr>
            <m:oMathPara>
              <m:oMath>
                <m:r>
                  <w:rPr>
                    <w:rFonts w:ascii="Cambria Math" w:hAnsi="Cambria Math" w:cstheme="majorBidi"/>
                  </w:rPr>
                  <m:t>H11/c11</m:t>
                </m:r>
              </m:oMath>
            </m:oMathPara>
          </w:p>
        </w:tc>
      </w:tr>
    </w:tbl>
    <w:p w14:paraId="7A87B77F" w14:textId="77777777" w:rsidR="00E347AA" w:rsidRDefault="00E347AA" w:rsidP="00EA43DC">
      <w:pPr>
        <w:rPr>
          <w:rFonts w:asciiTheme="majorBidi" w:hAnsiTheme="majorBidi" w:cstheme="majorBidi"/>
          <w:i/>
          <w:iCs/>
        </w:rPr>
      </w:pPr>
    </w:p>
    <w:p w14:paraId="5C306AE1" w14:textId="25138FFE" w:rsidR="006F0B63" w:rsidRDefault="006F0B63" w:rsidP="00EA43DC">
      <w:pPr>
        <w:rPr>
          <w:rFonts w:asciiTheme="majorBidi" w:hAnsiTheme="majorBidi" w:cstheme="majorBidi"/>
          <w:i/>
          <w:iCs/>
          <w:rtl/>
        </w:rPr>
      </w:pPr>
      <w:r>
        <w:rPr>
          <w:rFonts w:asciiTheme="majorBidi" w:hAnsiTheme="majorBidi" w:cstheme="majorBidi"/>
          <w:i/>
          <w:iCs/>
          <w:noProof/>
        </w:rPr>
        <w:drawing>
          <wp:inline distT="0" distB="0" distL="0" distR="0" wp14:anchorId="1912402D" wp14:editId="49CC8AC8">
            <wp:extent cx="5486400" cy="4048760"/>
            <wp:effectExtent l="0" t="0" r="0" b="8890"/>
            <wp:docPr id="191765926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659261" name="صورة 1917659261"/>
                    <pic:cNvPicPr/>
                  </pic:nvPicPr>
                  <pic:blipFill>
                    <a:blip r:embed="rId19">
                      <a:extLst>
                        <a:ext uri="{28A0092B-C50C-407E-A947-70E740481C1C}">
                          <a14:useLocalDpi xmlns:a14="http://schemas.microsoft.com/office/drawing/2010/main" val="0"/>
                        </a:ext>
                      </a:extLst>
                    </a:blip>
                    <a:stretch>
                      <a:fillRect/>
                    </a:stretch>
                  </pic:blipFill>
                  <pic:spPr>
                    <a:xfrm>
                      <a:off x="0" y="0"/>
                      <a:ext cx="5497603" cy="4057027"/>
                    </a:xfrm>
                    <a:prstGeom prst="rect">
                      <a:avLst/>
                    </a:prstGeom>
                  </pic:spPr>
                </pic:pic>
              </a:graphicData>
            </a:graphic>
          </wp:inline>
        </w:drawing>
      </w:r>
      <w:r w:rsidR="0017223C" w:rsidRPr="0002571A">
        <w:rPr>
          <w:rFonts w:asciiTheme="majorBidi" w:hAnsiTheme="majorBidi" w:cstheme="majorBidi"/>
          <w:i/>
          <w:iCs/>
        </w:rPr>
        <w:t>[Fig. 2.1</w:t>
      </w:r>
      <w:r w:rsidR="00410E23">
        <w:rPr>
          <w:rFonts w:asciiTheme="majorBidi" w:hAnsiTheme="majorBidi" w:cstheme="majorBidi"/>
          <w:i/>
          <w:iCs/>
        </w:rPr>
        <w:t>1</w:t>
      </w:r>
      <w:r w:rsidR="0017223C" w:rsidRPr="0002571A">
        <w:rPr>
          <w:rFonts w:asciiTheme="majorBidi" w:hAnsiTheme="majorBidi" w:cstheme="majorBidi"/>
          <w:i/>
          <w:iCs/>
        </w:rPr>
        <w:t>: Complete assembly exploded view with component identification]</w:t>
      </w:r>
    </w:p>
    <w:p w14:paraId="272B2422" w14:textId="77777777" w:rsidR="00EA43DC" w:rsidRDefault="00EA43DC" w:rsidP="00EA43DC">
      <w:pPr>
        <w:rPr>
          <w:rFonts w:asciiTheme="majorBidi" w:hAnsiTheme="majorBidi" w:cstheme="majorBidi"/>
          <w:i/>
          <w:iCs/>
          <w:rtl/>
        </w:rPr>
      </w:pPr>
    </w:p>
    <w:p w14:paraId="0DF31A44" w14:textId="77777777" w:rsidR="00EA43DC" w:rsidRDefault="00EA43DC" w:rsidP="00EA43DC">
      <w:pPr>
        <w:rPr>
          <w:rFonts w:asciiTheme="majorBidi" w:hAnsiTheme="majorBidi" w:cstheme="majorBidi"/>
          <w:i/>
          <w:iCs/>
          <w:rtl/>
        </w:rPr>
      </w:pPr>
    </w:p>
    <w:p w14:paraId="2BA45C04" w14:textId="77777777" w:rsidR="00EA43DC" w:rsidRDefault="00EA43DC" w:rsidP="00EA43DC">
      <w:pPr>
        <w:rPr>
          <w:rFonts w:asciiTheme="majorBidi" w:hAnsiTheme="majorBidi" w:cstheme="majorBidi"/>
          <w:i/>
          <w:iCs/>
          <w:rtl/>
        </w:rPr>
      </w:pPr>
    </w:p>
    <w:p w14:paraId="52B2C1A4" w14:textId="77777777" w:rsidR="009758D9" w:rsidRPr="0002571A" w:rsidRDefault="009758D9" w:rsidP="00175112">
      <w:pPr>
        <w:rPr>
          <w:rFonts w:asciiTheme="majorBidi" w:hAnsiTheme="majorBidi" w:cstheme="majorBidi"/>
          <w:i/>
          <w:iCs/>
          <w:rtl/>
        </w:rPr>
      </w:pPr>
    </w:p>
    <w:p w14:paraId="1F220C0A" w14:textId="77777777" w:rsidR="00A12758" w:rsidRPr="00A12758" w:rsidRDefault="00A12758" w:rsidP="00A12758">
      <w:pPr>
        <w:rPr>
          <w:rFonts w:asciiTheme="majorBidi" w:hAnsiTheme="majorBidi" w:cstheme="majorBidi"/>
          <w:b/>
          <w:bCs/>
          <w:i/>
          <w:iCs/>
        </w:rPr>
      </w:pPr>
      <w:r w:rsidRPr="00A12758">
        <w:rPr>
          <w:rFonts w:asciiTheme="majorBidi" w:hAnsiTheme="majorBidi" w:cstheme="majorBidi"/>
          <w:b/>
          <w:bCs/>
          <w:i/>
          <w:iCs/>
        </w:rPr>
        <w:lastRenderedPageBreak/>
        <w:t>3. Analysis and Simulation</w:t>
      </w:r>
    </w:p>
    <w:p w14:paraId="7834A655" w14:textId="77777777" w:rsidR="00A12758" w:rsidRPr="00A12758" w:rsidRDefault="00A12758" w:rsidP="00A12758">
      <w:pPr>
        <w:rPr>
          <w:rFonts w:asciiTheme="majorBidi" w:hAnsiTheme="majorBidi" w:cstheme="majorBidi"/>
          <w:b/>
          <w:bCs/>
          <w:i/>
          <w:iCs/>
        </w:rPr>
      </w:pPr>
      <w:r w:rsidRPr="00A12758">
        <w:rPr>
          <w:rFonts w:asciiTheme="majorBidi" w:hAnsiTheme="majorBidi" w:cstheme="majorBidi"/>
          <w:b/>
          <w:bCs/>
          <w:i/>
          <w:iCs/>
        </w:rPr>
        <w:t>3.1 Virtual Model Development</w:t>
      </w:r>
    </w:p>
    <w:p w14:paraId="16DE0EC1" w14:textId="77777777" w:rsidR="00A12758" w:rsidRPr="00A12758" w:rsidRDefault="00A12758" w:rsidP="00A12758">
      <w:pPr>
        <w:rPr>
          <w:rFonts w:asciiTheme="majorBidi" w:hAnsiTheme="majorBidi" w:cstheme="majorBidi"/>
          <w:b/>
          <w:bCs/>
          <w:i/>
          <w:iCs/>
        </w:rPr>
      </w:pPr>
      <w:r w:rsidRPr="00A12758">
        <w:rPr>
          <w:rFonts w:asciiTheme="majorBidi" w:hAnsiTheme="majorBidi" w:cstheme="majorBidi"/>
          <w:b/>
          <w:bCs/>
          <w:i/>
          <w:iCs/>
        </w:rPr>
        <w:t>Simulation Model Preparation</w:t>
      </w:r>
    </w:p>
    <w:p w14:paraId="5FE8CFF6" w14:textId="77777777" w:rsidR="00A12758" w:rsidRPr="00A12758" w:rsidRDefault="00A12758" w:rsidP="00A12758">
      <w:pPr>
        <w:rPr>
          <w:rFonts w:asciiTheme="majorBidi" w:hAnsiTheme="majorBidi" w:cstheme="majorBidi"/>
          <w:i/>
          <w:iCs/>
        </w:rPr>
      </w:pPr>
      <w:r w:rsidRPr="00A12758">
        <w:rPr>
          <w:rFonts w:asciiTheme="majorBidi" w:hAnsiTheme="majorBidi" w:cstheme="majorBidi"/>
          <w:i/>
          <w:iCs/>
        </w:rPr>
        <w:t>The mechanical components of the Vertical Form Fill Seal (VFFS) machine were designed and analyzed using multiple simulation iterations in order to optimize the geometry and ensure that the structure satisfies the required stress limits, displacement limits, and safety factors.</w:t>
      </w:r>
    </w:p>
    <w:p w14:paraId="017F0602" w14:textId="77777777" w:rsidR="00A12758" w:rsidRPr="00A12758" w:rsidRDefault="00A12758" w:rsidP="00A12758">
      <w:pPr>
        <w:rPr>
          <w:rFonts w:asciiTheme="majorBidi" w:hAnsiTheme="majorBidi" w:cstheme="majorBidi"/>
          <w:i/>
          <w:iCs/>
        </w:rPr>
      </w:pPr>
      <w:r w:rsidRPr="00A12758">
        <w:rPr>
          <w:rFonts w:asciiTheme="majorBidi" w:hAnsiTheme="majorBidi" w:cstheme="majorBidi"/>
          <w:i/>
          <w:iCs/>
        </w:rPr>
        <w:t xml:space="preserve">A three-dimensional model of the system was developed using </w:t>
      </w:r>
      <w:r w:rsidRPr="00A12758">
        <w:rPr>
          <w:rFonts w:asciiTheme="majorBidi" w:hAnsiTheme="majorBidi" w:cstheme="majorBidi"/>
          <w:b/>
          <w:bCs/>
          <w:i/>
          <w:iCs/>
        </w:rPr>
        <w:t>SolidWorks CAD</w:t>
      </w:r>
      <w:r w:rsidRPr="00A12758">
        <w:rPr>
          <w:rFonts w:asciiTheme="majorBidi" w:hAnsiTheme="majorBidi" w:cstheme="majorBidi"/>
          <w:i/>
          <w:iCs/>
        </w:rPr>
        <w:t xml:space="preserve">, and the structural evaluation was carried out using </w:t>
      </w:r>
      <w:r w:rsidRPr="00A12758">
        <w:rPr>
          <w:rFonts w:asciiTheme="majorBidi" w:hAnsiTheme="majorBidi" w:cstheme="majorBidi"/>
          <w:b/>
          <w:bCs/>
          <w:i/>
          <w:iCs/>
        </w:rPr>
        <w:t>Finite Element Analysis (FEA)</w:t>
      </w:r>
      <w:r w:rsidRPr="00A12758">
        <w:rPr>
          <w:rFonts w:asciiTheme="majorBidi" w:hAnsiTheme="majorBidi" w:cstheme="majorBidi"/>
          <w:i/>
          <w:iCs/>
        </w:rPr>
        <w:t>.</w:t>
      </w:r>
    </w:p>
    <w:p w14:paraId="4BFA06ED" w14:textId="77777777" w:rsidR="00A12758" w:rsidRPr="00A12758" w:rsidRDefault="00000000" w:rsidP="00A12758">
      <w:pPr>
        <w:rPr>
          <w:rFonts w:asciiTheme="majorBidi" w:hAnsiTheme="majorBidi" w:cstheme="majorBidi"/>
          <w:i/>
          <w:iCs/>
        </w:rPr>
      </w:pPr>
      <w:r>
        <w:rPr>
          <w:rFonts w:asciiTheme="majorBidi" w:hAnsiTheme="majorBidi" w:cstheme="majorBidi"/>
          <w:i/>
          <w:iCs/>
        </w:rPr>
        <w:pict w14:anchorId="17CDCB0B">
          <v:rect id="_x0000_i1029" style="width:0;height:1.5pt" o:hralign="center" o:hrstd="t" o:hr="t" fillcolor="#a0a0a0" stroked="f"/>
        </w:pict>
      </w:r>
    </w:p>
    <w:p w14:paraId="51E87D5C" w14:textId="77777777" w:rsidR="00A12758" w:rsidRPr="00A12758" w:rsidRDefault="00A12758" w:rsidP="00A12758">
      <w:pPr>
        <w:rPr>
          <w:rFonts w:asciiTheme="majorBidi" w:hAnsiTheme="majorBidi" w:cstheme="majorBidi"/>
          <w:b/>
          <w:bCs/>
          <w:i/>
          <w:iCs/>
        </w:rPr>
      </w:pPr>
      <w:r w:rsidRPr="00A12758">
        <w:rPr>
          <w:rFonts w:asciiTheme="majorBidi" w:hAnsiTheme="majorBidi" w:cstheme="majorBidi"/>
          <w:b/>
          <w:bCs/>
          <w:i/>
          <w:iCs/>
        </w:rPr>
        <w:t>Boundary Conditions and Applied Loads</w:t>
      </w:r>
    </w:p>
    <w:p w14:paraId="5F1E1A0C" w14:textId="77777777" w:rsidR="00A12758" w:rsidRPr="00A12758" w:rsidRDefault="00A12758" w:rsidP="00A12758">
      <w:pPr>
        <w:rPr>
          <w:rFonts w:asciiTheme="majorBidi" w:hAnsiTheme="majorBidi" w:cstheme="majorBidi"/>
          <w:i/>
          <w:iCs/>
        </w:rPr>
      </w:pPr>
      <w:r w:rsidRPr="00A12758">
        <w:rPr>
          <w:rFonts w:asciiTheme="majorBidi" w:hAnsiTheme="majorBidi" w:cstheme="majorBidi"/>
          <w:i/>
          <w:iCs/>
        </w:rPr>
        <w:t>The simulation was performed under the following conditions:</w:t>
      </w:r>
    </w:p>
    <w:p w14:paraId="20DA2038" w14:textId="7BF18012" w:rsidR="00A12758" w:rsidRPr="00A12758" w:rsidRDefault="00A12758" w:rsidP="00A12758">
      <w:pPr>
        <w:rPr>
          <w:rFonts w:asciiTheme="majorBidi" w:hAnsiTheme="majorBidi" w:cstheme="majorBidi"/>
          <w:i/>
          <w:iCs/>
        </w:rPr>
      </w:pPr>
      <w:r w:rsidRPr="00A12758">
        <w:rPr>
          <w:rFonts w:asciiTheme="majorBidi" w:hAnsiTheme="majorBidi" w:cstheme="majorBidi"/>
          <w:i/>
          <w:iCs/>
        </w:rPr>
        <w:t xml:space="preserve">• </w:t>
      </w:r>
      <w:r w:rsidRPr="00A12758">
        <w:rPr>
          <w:rFonts w:asciiTheme="majorBidi" w:hAnsiTheme="majorBidi" w:cstheme="majorBidi"/>
          <w:b/>
          <w:bCs/>
          <w:i/>
          <w:iCs/>
        </w:rPr>
        <w:t>Material:</w:t>
      </w:r>
      <w:r w:rsidRPr="00A12758">
        <w:rPr>
          <w:rFonts w:asciiTheme="majorBidi" w:hAnsiTheme="majorBidi" w:cstheme="majorBidi"/>
          <w:i/>
          <w:iCs/>
        </w:rPr>
        <w:t xml:space="preserve"> Stainless Steel AISI 316</w:t>
      </w:r>
      <w:r w:rsidRPr="00A12758">
        <w:rPr>
          <w:rFonts w:asciiTheme="majorBidi" w:hAnsiTheme="majorBidi" w:cstheme="majorBidi"/>
          <w:i/>
          <w:iCs/>
        </w:rPr>
        <w:br/>
        <w:t xml:space="preserve">• </w:t>
      </w:r>
      <w:r w:rsidRPr="00A12758">
        <w:rPr>
          <w:rFonts w:asciiTheme="majorBidi" w:hAnsiTheme="majorBidi" w:cstheme="majorBidi"/>
          <w:b/>
          <w:bCs/>
          <w:i/>
          <w:iCs/>
        </w:rPr>
        <w:t>Pneumatic cylinders operating pressure:</w:t>
      </w:r>
      <w:r w:rsidRPr="00A12758">
        <w:rPr>
          <w:rFonts w:asciiTheme="majorBidi" w:hAnsiTheme="majorBidi" w:cstheme="majorBidi"/>
          <w:i/>
          <w:iCs/>
        </w:rPr>
        <w:t xml:space="preserve"> 6–7 bar</w:t>
      </w:r>
      <w:r w:rsidRPr="00A12758">
        <w:rPr>
          <w:rFonts w:asciiTheme="majorBidi" w:hAnsiTheme="majorBidi" w:cstheme="majorBidi"/>
          <w:i/>
          <w:iCs/>
        </w:rPr>
        <w:br/>
        <w:t xml:space="preserve">• </w:t>
      </w:r>
      <w:r w:rsidRPr="00A12758">
        <w:rPr>
          <w:rFonts w:asciiTheme="majorBidi" w:hAnsiTheme="majorBidi" w:cstheme="majorBidi"/>
          <w:b/>
          <w:bCs/>
          <w:i/>
          <w:iCs/>
        </w:rPr>
        <w:t>Generated actuation force:</w:t>
      </w:r>
      <w:r w:rsidRPr="00A12758">
        <w:rPr>
          <w:rFonts w:asciiTheme="majorBidi" w:hAnsiTheme="majorBidi" w:cstheme="majorBidi"/>
          <w:i/>
          <w:iCs/>
        </w:rPr>
        <w:t xml:space="preserve"> approximately </w:t>
      </w:r>
      <w:r w:rsidR="004E7733">
        <w:rPr>
          <w:rFonts w:asciiTheme="majorBidi" w:hAnsiTheme="majorBidi" w:cstheme="majorBidi"/>
          <w:b/>
          <w:bCs/>
          <w:i/>
          <w:iCs/>
        </w:rPr>
        <w:t>482</w:t>
      </w:r>
      <w:r w:rsidRPr="00A12758">
        <w:rPr>
          <w:rFonts w:asciiTheme="majorBidi" w:hAnsiTheme="majorBidi" w:cstheme="majorBidi"/>
          <w:b/>
          <w:bCs/>
          <w:i/>
          <w:iCs/>
        </w:rPr>
        <w:t>N</w:t>
      </w:r>
      <w:r w:rsidRPr="00A12758">
        <w:rPr>
          <w:rFonts w:asciiTheme="majorBidi" w:hAnsiTheme="majorBidi" w:cstheme="majorBidi"/>
          <w:i/>
          <w:iCs/>
        </w:rPr>
        <w:br/>
        <w:t xml:space="preserve">• </w:t>
      </w:r>
      <w:r w:rsidRPr="00A12758">
        <w:rPr>
          <w:rFonts w:asciiTheme="majorBidi" w:hAnsiTheme="majorBidi" w:cstheme="majorBidi"/>
          <w:b/>
          <w:bCs/>
          <w:i/>
          <w:iCs/>
        </w:rPr>
        <w:t>Cylinder bore diameter:</w:t>
      </w:r>
      <w:r w:rsidRPr="00A12758">
        <w:rPr>
          <w:rFonts w:asciiTheme="majorBidi" w:hAnsiTheme="majorBidi" w:cstheme="majorBidi"/>
          <w:i/>
          <w:iCs/>
        </w:rPr>
        <w:t xml:space="preserve"> approximately </w:t>
      </w:r>
      <w:r w:rsidRPr="00A12758">
        <w:rPr>
          <w:rFonts w:asciiTheme="majorBidi" w:hAnsiTheme="majorBidi" w:cstheme="majorBidi"/>
          <w:b/>
          <w:bCs/>
          <w:i/>
          <w:iCs/>
        </w:rPr>
        <w:t>3</w:t>
      </w:r>
      <w:r w:rsidR="004E7733">
        <w:rPr>
          <w:rFonts w:asciiTheme="majorBidi" w:hAnsiTheme="majorBidi" w:cstheme="majorBidi"/>
          <w:b/>
          <w:bCs/>
          <w:i/>
          <w:iCs/>
        </w:rPr>
        <w:t>2</w:t>
      </w:r>
      <w:r w:rsidRPr="00A12758">
        <w:rPr>
          <w:rFonts w:asciiTheme="majorBidi" w:hAnsiTheme="majorBidi" w:cstheme="majorBidi"/>
          <w:b/>
          <w:bCs/>
          <w:i/>
          <w:iCs/>
        </w:rPr>
        <w:t xml:space="preserve"> mm</w:t>
      </w:r>
      <w:r w:rsidRPr="00A12758">
        <w:rPr>
          <w:rFonts w:asciiTheme="majorBidi" w:hAnsiTheme="majorBidi" w:cstheme="majorBidi"/>
          <w:i/>
          <w:iCs/>
        </w:rPr>
        <w:t>, calculated based on the operating pressure and required force</w:t>
      </w:r>
      <w:r w:rsidRPr="00A12758">
        <w:rPr>
          <w:rFonts w:asciiTheme="majorBidi" w:hAnsiTheme="majorBidi" w:cstheme="majorBidi"/>
          <w:i/>
          <w:iCs/>
        </w:rPr>
        <w:br/>
        <w:t xml:space="preserve">• </w:t>
      </w:r>
      <w:r w:rsidRPr="00A12758">
        <w:rPr>
          <w:rFonts w:asciiTheme="majorBidi" w:hAnsiTheme="majorBidi" w:cstheme="majorBidi"/>
          <w:b/>
          <w:bCs/>
          <w:i/>
          <w:iCs/>
        </w:rPr>
        <w:t>Support conditions:</w:t>
      </w:r>
      <w:r w:rsidRPr="00A12758">
        <w:rPr>
          <w:rFonts w:asciiTheme="majorBidi" w:hAnsiTheme="majorBidi" w:cstheme="majorBidi"/>
          <w:i/>
          <w:iCs/>
        </w:rPr>
        <w:t xml:space="preserve"> the base plates were defined as </w:t>
      </w:r>
      <w:r w:rsidRPr="00A12758">
        <w:rPr>
          <w:rFonts w:asciiTheme="majorBidi" w:hAnsiTheme="majorBidi" w:cstheme="majorBidi"/>
          <w:b/>
          <w:bCs/>
          <w:i/>
          <w:iCs/>
        </w:rPr>
        <w:t>fixed supports</w:t>
      </w:r>
      <w:r w:rsidRPr="00A12758">
        <w:rPr>
          <w:rFonts w:asciiTheme="majorBidi" w:hAnsiTheme="majorBidi" w:cstheme="majorBidi"/>
          <w:i/>
          <w:iCs/>
        </w:rPr>
        <w:t xml:space="preserve"> in the simulation</w:t>
      </w:r>
      <w:r w:rsidRPr="00A12758">
        <w:rPr>
          <w:rFonts w:asciiTheme="majorBidi" w:hAnsiTheme="majorBidi" w:cstheme="majorBidi"/>
          <w:i/>
          <w:iCs/>
        </w:rPr>
        <w:br/>
        <w:t xml:space="preserve">• </w:t>
      </w:r>
      <w:r w:rsidRPr="00A12758">
        <w:rPr>
          <w:rFonts w:asciiTheme="majorBidi" w:hAnsiTheme="majorBidi" w:cstheme="majorBidi"/>
          <w:b/>
          <w:bCs/>
          <w:i/>
          <w:iCs/>
        </w:rPr>
        <w:t>Analysis method:</w:t>
      </w:r>
      <w:r w:rsidRPr="00A12758">
        <w:rPr>
          <w:rFonts w:asciiTheme="majorBidi" w:hAnsiTheme="majorBidi" w:cstheme="majorBidi"/>
          <w:i/>
          <w:iCs/>
        </w:rPr>
        <w:t xml:space="preserve"> </w:t>
      </w:r>
      <w:r w:rsidRPr="00A12758">
        <w:rPr>
          <w:rFonts w:asciiTheme="majorBidi" w:hAnsiTheme="majorBidi" w:cstheme="majorBidi"/>
          <w:b/>
          <w:bCs/>
          <w:i/>
          <w:iCs/>
        </w:rPr>
        <w:t>Von Mises stress criterion</w:t>
      </w:r>
      <w:r w:rsidRPr="00A12758">
        <w:rPr>
          <w:rFonts w:asciiTheme="majorBidi" w:hAnsiTheme="majorBidi" w:cstheme="majorBidi"/>
          <w:i/>
          <w:iCs/>
        </w:rPr>
        <w:t xml:space="preserve"> was used to evaluate structural integrity</w:t>
      </w:r>
    </w:p>
    <w:p w14:paraId="3CF425C1" w14:textId="07D9040D" w:rsidR="00A12758" w:rsidRPr="00A12758" w:rsidRDefault="00000000" w:rsidP="00913645">
      <w:pPr>
        <w:rPr>
          <w:rFonts w:asciiTheme="majorBidi" w:hAnsiTheme="majorBidi" w:cstheme="majorBidi"/>
          <w:i/>
          <w:iCs/>
        </w:rPr>
      </w:pPr>
      <w:r>
        <w:rPr>
          <w:rFonts w:asciiTheme="majorBidi" w:hAnsiTheme="majorBidi" w:cstheme="majorBidi"/>
          <w:i/>
          <w:iCs/>
        </w:rPr>
        <w:pict w14:anchorId="278E0E25">
          <v:rect id="_x0000_i1030" style="width:0;height:1.5pt" o:hralign="center" o:bullet="t" o:hrstd="t" o:hr="t" fillcolor="#a0a0a0" stroked="f"/>
        </w:pict>
      </w:r>
    </w:p>
    <w:p w14:paraId="2EBE67AF" w14:textId="77777777" w:rsidR="008806FD" w:rsidRDefault="008806FD" w:rsidP="00A12758">
      <w:pPr>
        <w:rPr>
          <w:rFonts w:asciiTheme="majorBidi" w:hAnsiTheme="majorBidi" w:cstheme="majorBidi"/>
          <w:b/>
          <w:bCs/>
          <w:i/>
          <w:iCs/>
        </w:rPr>
      </w:pPr>
    </w:p>
    <w:p w14:paraId="7D592D5C" w14:textId="34940CDE" w:rsidR="00A12758" w:rsidRPr="00A12758" w:rsidRDefault="00A12758" w:rsidP="00A12758">
      <w:pPr>
        <w:rPr>
          <w:rFonts w:asciiTheme="majorBidi" w:hAnsiTheme="majorBidi" w:cstheme="majorBidi"/>
          <w:b/>
          <w:bCs/>
          <w:i/>
          <w:iCs/>
        </w:rPr>
      </w:pPr>
      <w:r w:rsidRPr="00A12758">
        <w:rPr>
          <w:rFonts w:asciiTheme="majorBidi" w:hAnsiTheme="majorBidi" w:cstheme="majorBidi"/>
          <w:b/>
          <w:bCs/>
          <w:i/>
          <w:iCs/>
        </w:rPr>
        <w:t>3.2 Stress Analysis</w:t>
      </w:r>
    </w:p>
    <w:p w14:paraId="612E10DD" w14:textId="77777777" w:rsidR="00A12758" w:rsidRPr="00A12758" w:rsidRDefault="00A12758" w:rsidP="00A12758">
      <w:pPr>
        <w:rPr>
          <w:rFonts w:asciiTheme="majorBidi" w:hAnsiTheme="majorBidi" w:cstheme="majorBidi"/>
          <w:b/>
          <w:bCs/>
          <w:i/>
          <w:iCs/>
        </w:rPr>
      </w:pPr>
      <w:r w:rsidRPr="00A12758">
        <w:rPr>
          <w:rFonts w:asciiTheme="majorBidi" w:hAnsiTheme="majorBidi" w:cstheme="majorBidi"/>
          <w:b/>
          <w:bCs/>
          <w:i/>
          <w:iCs/>
        </w:rPr>
        <w:t>3.2.1 Horizontal Sealing System</w:t>
      </w:r>
    </w:p>
    <w:p w14:paraId="3F49E499" w14:textId="77777777" w:rsidR="00A12758" w:rsidRPr="00A12758" w:rsidRDefault="00A12758" w:rsidP="00A12758">
      <w:pPr>
        <w:rPr>
          <w:rFonts w:asciiTheme="majorBidi" w:hAnsiTheme="majorBidi" w:cstheme="majorBidi"/>
          <w:b/>
          <w:bCs/>
          <w:i/>
          <w:iCs/>
        </w:rPr>
      </w:pPr>
      <w:r w:rsidRPr="00A12758">
        <w:rPr>
          <w:rFonts w:asciiTheme="majorBidi" w:hAnsiTheme="majorBidi" w:cstheme="majorBidi"/>
          <w:b/>
          <w:bCs/>
          <w:i/>
          <w:iCs/>
        </w:rPr>
        <w:t>Von Mises Stress</w:t>
      </w:r>
    </w:p>
    <w:p w14:paraId="10D39428" w14:textId="77777777" w:rsidR="00A12758" w:rsidRPr="00A12758" w:rsidRDefault="00A12758" w:rsidP="00A12758">
      <w:pPr>
        <w:rPr>
          <w:rFonts w:asciiTheme="majorBidi" w:hAnsiTheme="majorBidi" w:cstheme="majorBidi"/>
          <w:i/>
          <w:iCs/>
        </w:rPr>
      </w:pPr>
      <w:r w:rsidRPr="00A12758">
        <w:rPr>
          <w:rFonts w:asciiTheme="majorBidi" w:hAnsiTheme="majorBidi" w:cstheme="majorBidi"/>
          <w:i/>
          <w:iCs/>
        </w:rPr>
        <w:t xml:space="preserve">• Maximum stress: </w:t>
      </w:r>
      <w:r w:rsidRPr="00A12758">
        <w:rPr>
          <w:rFonts w:asciiTheme="majorBidi" w:hAnsiTheme="majorBidi" w:cstheme="majorBidi"/>
          <w:b/>
          <w:bCs/>
          <w:i/>
          <w:iCs/>
        </w:rPr>
        <w:t>8.807 × 10⁷ N/m² (88.07 MPa)</w:t>
      </w:r>
      <w:r w:rsidRPr="00A12758">
        <w:rPr>
          <w:rFonts w:asciiTheme="majorBidi" w:hAnsiTheme="majorBidi" w:cstheme="majorBidi"/>
          <w:i/>
          <w:iCs/>
        </w:rPr>
        <w:br/>
        <w:t xml:space="preserve">• Minimum stress: </w:t>
      </w:r>
      <w:r w:rsidRPr="00A12758">
        <w:rPr>
          <w:rFonts w:asciiTheme="majorBidi" w:hAnsiTheme="majorBidi" w:cstheme="majorBidi"/>
          <w:b/>
          <w:bCs/>
          <w:i/>
          <w:iCs/>
        </w:rPr>
        <w:t>1.113 × 10⁻¹ N/m²</w:t>
      </w:r>
      <w:r w:rsidRPr="00A12758">
        <w:rPr>
          <w:rFonts w:asciiTheme="majorBidi" w:hAnsiTheme="majorBidi" w:cstheme="majorBidi"/>
          <w:i/>
          <w:iCs/>
        </w:rPr>
        <w:br/>
        <w:t xml:space="preserve">• Critical location: </w:t>
      </w:r>
      <w:r w:rsidRPr="00A12758">
        <w:rPr>
          <w:rFonts w:asciiTheme="majorBidi" w:hAnsiTheme="majorBidi" w:cstheme="majorBidi"/>
          <w:b/>
          <w:bCs/>
          <w:i/>
          <w:iCs/>
        </w:rPr>
        <w:t>Node 211150</w:t>
      </w:r>
      <w:r w:rsidRPr="00A12758">
        <w:rPr>
          <w:rFonts w:asciiTheme="majorBidi" w:hAnsiTheme="majorBidi" w:cstheme="majorBidi"/>
          <w:i/>
          <w:iCs/>
        </w:rPr>
        <w:br/>
        <w:t xml:space="preserve">• Material yield strength: </w:t>
      </w:r>
      <w:r w:rsidRPr="00A12758">
        <w:rPr>
          <w:rFonts w:asciiTheme="majorBidi" w:hAnsiTheme="majorBidi" w:cstheme="majorBidi"/>
          <w:b/>
          <w:bCs/>
          <w:i/>
          <w:iCs/>
        </w:rPr>
        <w:t>1.724 × 10⁸ N/m² (172.4 MPa)</w:t>
      </w:r>
    </w:p>
    <w:p w14:paraId="1FE77C74" w14:textId="77777777" w:rsidR="00A12758" w:rsidRPr="00A12758" w:rsidRDefault="00A12758" w:rsidP="00A12758">
      <w:pPr>
        <w:rPr>
          <w:rFonts w:asciiTheme="majorBidi" w:hAnsiTheme="majorBidi" w:cstheme="majorBidi"/>
          <w:i/>
          <w:iCs/>
        </w:rPr>
      </w:pPr>
      <w:r w:rsidRPr="00A12758">
        <w:rPr>
          <w:rFonts w:asciiTheme="majorBidi" w:hAnsiTheme="majorBidi" w:cstheme="majorBidi"/>
          <w:b/>
          <w:bCs/>
          <w:i/>
          <w:iCs/>
        </w:rPr>
        <w:t>Result:</w:t>
      </w:r>
      <w:r w:rsidRPr="00A12758">
        <w:rPr>
          <w:rFonts w:asciiTheme="majorBidi" w:hAnsiTheme="majorBidi" w:cstheme="majorBidi"/>
          <w:i/>
          <w:iCs/>
        </w:rPr>
        <w:br/>
        <w:t>The maximum stress is significantly lower than the yield strength of AISI 316 stainless steel, indicating that the structure operates within safe stress limits.</w:t>
      </w:r>
    </w:p>
    <w:p w14:paraId="0E9E3148" w14:textId="796E67AE" w:rsidR="00A12758" w:rsidRPr="00A12758" w:rsidRDefault="008806FD" w:rsidP="00A12758">
      <w:pPr>
        <w:rPr>
          <w:rFonts w:asciiTheme="majorBidi" w:hAnsiTheme="majorBidi" w:cstheme="majorBidi"/>
          <w:i/>
          <w:iCs/>
        </w:rPr>
      </w:pPr>
      <w:r w:rsidRPr="008806FD">
        <w:rPr>
          <w:rFonts w:asciiTheme="majorBidi" w:hAnsiTheme="majorBidi" w:cstheme="majorBidi"/>
          <w:b/>
          <w:bCs/>
          <w:i/>
          <w:iCs/>
          <w:noProof/>
        </w:rPr>
        <w:lastRenderedPageBreak/>
        <w:drawing>
          <wp:inline distT="0" distB="0" distL="0" distR="0" wp14:anchorId="681E83C8" wp14:editId="75B27807">
            <wp:extent cx="5128704" cy="4016088"/>
            <wp:effectExtent l="0" t="0" r="0" b="3810"/>
            <wp:docPr id="142407217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072175" name=""/>
                    <pic:cNvPicPr/>
                  </pic:nvPicPr>
                  <pic:blipFill>
                    <a:blip r:embed="rId20"/>
                    <a:stretch>
                      <a:fillRect/>
                    </a:stretch>
                  </pic:blipFill>
                  <pic:spPr>
                    <a:xfrm>
                      <a:off x="0" y="0"/>
                      <a:ext cx="5128704" cy="4016088"/>
                    </a:xfrm>
                    <a:prstGeom prst="rect">
                      <a:avLst/>
                    </a:prstGeom>
                  </pic:spPr>
                </pic:pic>
              </a:graphicData>
            </a:graphic>
          </wp:inline>
        </w:drawing>
      </w:r>
      <w:r w:rsidR="00A12758" w:rsidRPr="00A12758">
        <w:rPr>
          <w:rFonts w:asciiTheme="majorBidi" w:hAnsiTheme="majorBidi" w:cstheme="majorBidi"/>
          <w:i/>
          <w:iCs/>
        </w:rPr>
        <w:br/>
        <w:t>Figure 3.</w:t>
      </w:r>
      <w:r w:rsidR="00913645">
        <w:rPr>
          <w:rFonts w:asciiTheme="majorBidi" w:hAnsiTheme="majorBidi" w:cstheme="majorBidi"/>
          <w:i/>
          <w:iCs/>
        </w:rPr>
        <w:t>1</w:t>
      </w:r>
      <w:r w:rsidR="00A12758" w:rsidRPr="00A12758">
        <w:rPr>
          <w:rFonts w:asciiTheme="majorBidi" w:hAnsiTheme="majorBidi" w:cstheme="majorBidi"/>
          <w:i/>
          <w:iCs/>
        </w:rPr>
        <w:t>: Von Mises stress distribution in the horizontal sealing mechanism.</w:t>
      </w:r>
    </w:p>
    <w:p w14:paraId="65D5410A" w14:textId="77777777" w:rsidR="00A12758" w:rsidRPr="00A12758" w:rsidRDefault="00000000" w:rsidP="00A12758">
      <w:pPr>
        <w:rPr>
          <w:rFonts w:asciiTheme="majorBidi" w:hAnsiTheme="majorBidi" w:cstheme="majorBidi"/>
          <w:i/>
          <w:iCs/>
        </w:rPr>
      </w:pPr>
      <w:r>
        <w:rPr>
          <w:rFonts w:asciiTheme="majorBidi" w:hAnsiTheme="majorBidi" w:cstheme="majorBidi"/>
          <w:i/>
          <w:iCs/>
        </w:rPr>
        <w:pict w14:anchorId="0FC167F4">
          <v:rect id="_x0000_i1031" style="width:0;height:1.5pt" o:hralign="center" o:hrstd="t" o:hr="t" fillcolor="#a0a0a0" stroked="f"/>
        </w:pict>
      </w:r>
    </w:p>
    <w:p w14:paraId="13C3D60C" w14:textId="77777777" w:rsidR="008806FD" w:rsidRDefault="008806FD" w:rsidP="00A12758">
      <w:pPr>
        <w:rPr>
          <w:rFonts w:asciiTheme="majorBidi" w:hAnsiTheme="majorBidi" w:cstheme="majorBidi"/>
          <w:b/>
          <w:bCs/>
          <w:i/>
          <w:iCs/>
        </w:rPr>
      </w:pPr>
    </w:p>
    <w:p w14:paraId="5D17095E" w14:textId="77777777" w:rsidR="008806FD" w:rsidRDefault="008806FD" w:rsidP="00A12758">
      <w:pPr>
        <w:rPr>
          <w:rFonts w:asciiTheme="majorBidi" w:hAnsiTheme="majorBidi" w:cstheme="majorBidi"/>
          <w:b/>
          <w:bCs/>
          <w:i/>
          <w:iCs/>
        </w:rPr>
      </w:pPr>
    </w:p>
    <w:p w14:paraId="427B87BB" w14:textId="77777777" w:rsidR="008806FD" w:rsidRDefault="008806FD" w:rsidP="00A12758">
      <w:pPr>
        <w:rPr>
          <w:rFonts w:asciiTheme="majorBidi" w:hAnsiTheme="majorBidi" w:cstheme="majorBidi"/>
          <w:b/>
          <w:bCs/>
          <w:i/>
          <w:iCs/>
        </w:rPr>
      </w:pPr>
    </w:p>
    <w:p w14:paraId="412D0B14" w14:textId="57CF3044" w:rsidR="00A12758" w:rsidRPr="00A12758" w:rsidRDefault="00A12758" w:rsidP="00A12758">
      <w:pPr>
        <w:rPr>
          <w:rFonts w:asciiTheme="majorBidi" w:hAnsiTheme="majorBidi" w:cstheme="majorBidi"/>
          <w:b/>
          <w:bCs/>
          <w:i/>
          <w:iCs/>
        </w:rPr>
      </w:pPr>
      <w:r w:rsidRPr="00A12758">
        <w:rPr>
          <w:rFonts w:asciiTheme="majorBidi" w:hAnsiTheme="majorBidi" w:cstheme="majorBidi"/>
          <w:b/>
          <w:bCs/>
          <w:i/>
          <w:iCs/>
        </w:rPr>
        <w:t>Strain</w:t>
      </w:r>
    </w:p>
    <w:p w14:paraId="780ECE10" w14:textId="77777777" w:rsidR="00A12758" w:rsidRPr="00A12758" w:rsidRDefault="00A12758" w:rsidP="00A12758">
      <w:pPr>
        <w:rPr>
          <w:rFonts w:asciiTheme="majorBidi" w:hAnsiTheme="majorBidi" w:cstheme="majorBidi"/>
          <w:i/>
          <w:iCs/>
        </w:rPr>
      </w:pPr>
      <w:r w:rsidRPr="00A12758">
        <w:rPr>
          <w:rFonts w:asciiTheme="majorBidi" w:hAnsiTheme="majorBidi" w:cstheme="majorBidi"/>
          <w:i/>
          <w:iCs/>
        </w:rPr>
        <w:t xml:space="preserve">• Maximum equivalent strain: </w:t>
      </w:r>
      <w:r w:rsidRPr="00A12758">
        <w:rPr>
          <w:rFonts w:asciiTheme="majorBidi" w:hAnsiTheme="majorBidi" w:cstheme="majorBidi"/>
          <w:b/>
          <w:bCs/>
          <w:i/>
          <w:iCs/>
        </w:rPr>
        <w:t>3.469 × 10⁻⁴</w:t>
      </w:r>
      <w:r w:rsidRPr="00A12758">
        <w:rPr>
          <w:rFonts w:asciiTheme="majorBidi" w:hAnsiTheme="majorBidi" w:cstheme="majorBidi"/>
          <w:i/>
          <w:iCs/>
        </w:rPr>
        <w:br/>
        <w:t xml:space="preserve">• Minimum strain: </w:t>
      </w:r>
      <w:r w:rsidRPr="00A12758">
        <w:rPr>
          <w:rFonts w:asciiTheme="majorBidi" w:hAnsiTheme="majorBidi" w:cstheme="majorBidi"/>
          <w:b/>
          <w:bCs/>
          <w:i/>
          <w:iCs/>
        </w:rPr>
        <w:t>2.247 × 10⁻¹³</w:t>
      </w:r>
      <w:r w:rsidRPr="00A12758">
        <w:rPr>
          <w:rFonts w:asciiTheme="majorBidi" w:hAnsiTheme="majorBidi" w:cstheme="majorBidi"/>
          <w:i/>
          <w:iCs/>
        </w:rPr>
        <w:br/>
        <w:t xml:space="preserve">• Critical location: </w:t>
      </w:r>
      <w:r w:rsidRPr="00A12758">
        <w:rPr>
          <w:rFonts w:asciiTheme="majorBidi" w:hAnsiTheme="majorBidi" w:cstheme="majorBidi"/>
          <w:b/>
          <w:bCs/>
          <w:i/>
          <w:iCs/>
        </w:rPr>
        <w:t>Element 5434</w:t>
      </w:r>
    </w:p>
    <w:p w14:paraId="6B0426CF" w14:textId="7550D77B" w:rsidR="00A12758" w:rsidRPr="00A12758" w:rsidRDefault="008806FD" w:rsidP="00A12758">
      <w:pPr>
        <w:rPr>
          <w:rFonts w:asciiTheme="majorBidi" w:hAnsiTheme="majorBidi" w:cstheme="majorBidi"/>
          <w:i/>
          <w:iCs/>
        </w:rPr>
      </w:pPr>
      <w:r w:rsidRPr="008806FD">
        <w:rPr>
          <w:rFonts w:asciiTheme="majorBidi" w:hAnsiTheme="majorBidi" w:cstheme="majorBidi"/>
          <w:b/>
          <w:bCs/>
          <w:i/>
          <w:iCs/>
          <w:noProof/>
        </w:rPr>
        <w:lastRenderedPageBreak/>
        <w:drawing>
          <wp:inline distT="0" distB="0" distL="0" distR="0" wp14:anchorId="45584331" wp14:editId="4E94A013">
            <wp:extent cx="5486400" cy="4070985"/>
            <wp:effectExtent l="0" t="0" r="0" b="5715"/>
            <wp:docPr id="8428579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85797" name=""/>
                    <pic:cNvPicPr/>
                  </pic:nvPicPr>
                  <pic:blipFill>
                    <a:blip r:embed="rId21"/>
                    <a:stretch>
                      <a:fillRect/>
                    </a:stretch>
                  </pic:blipFill>
                  <pic:spPr>
                    <a:xfrm>
                      <a:off x="0" y="0"/>
                      <a:ext cx="5486400" cy="4070985"/>
                    </a:xfrm>
                    <a:prstGeom prst="rect">
                      <a:avLst/>
                    </a:prstGeom>
                  </pic:spPr>
                </pic:pic>
              </a:graphicData>
            </a:graphic>
          </wp:inline>
        </w:drawing>
      </w:r>
      <w:r w:rsidR="00A12758" w:rsidRPr="00A12758">
        <w:rPr>
          <w:rFonts w:asciiTheme="majorBidi" w:hAnsiTheme="majorBidi" w:cstheme="majorBidi"/>
          <w:i/>
          <w:iCs/>
        </w:rPr>
        <w:t>Figure 3.</w:t>
      </w:r>
      <w:r w:rsidR="00913645">
        <w:rPr>
          <w:rFonts w:asciiTheme="majorBidi" w:hAnsiTheme="majorBidi" w:cstheme="majorBidi"/>
          <w:i/>
          <w:iCs/>
        </w:rPr>
        <w:t>2</w:t>
      </w:r>
      <w:r w:rsidR="00A12758" w:rsidRPr="00A12758">
        <w:rPr>
          <w:rFonts w:asciiTheme="majorBidi" w:hAnsiTheme="majorBidi" w:cstheme="majorBidi"/>
          <w:i/>
          <w:iCs/>
        </w:rPr>
        <w:t>: Equivalent strain distribution in the horizontal sealing system.</w:t>
      </w:r>
    </w:p>
    <w:p w14:paraId="1951BBBA" w14:textId="77777777" w:rsidR="00A12758" w:rsidRPr="00A12758" w:rsidRDefault="00000000" w:rsidP="00A12758">
      <w:pPr>
        <w:rPr>
          <w:rFonts w:asciiTheme="majorBidi" w:hAnsiTheme="majorBidi" w:cstheme="majorBidi"/>
          <w:i/>
          <w:iCs/>
        </w:rPr>
      </w:pPr>
      <w:r>
        <w:rPr>
          <w:rFonts w:asciiTheme="majorBidi" w:hAnsiTheme="majorBidi" w:cstheme="majorBidi"/>
          <w:i/>
          <w:iCs/>
        </w:rPr>
        <w:pict w14:anchorId="09BDAC33">
          <v:rect id="_x0000_i1032" style="width:0;height:1.5pt" o:hralign="center" o:hrstd="t" o:hr="t" fillcolor="#a0a0a0" stroked="f"/>
        </w:pict>
      </w:r>
    </w:p>
    <w:p w14:paraId="6F9B9107" w14:textId="77777777" w:rsidR="00A12758" w:rsidRPr="00A12758" w:rsidRDefault="00A12758" w:rsidP="00A12758">
      <w:pPr>
        <w:rPr>
          <w:rFonts w:asciiTheme="majorBidi" w:hAnsiTheme="majorBidi" w:cstheme="majorBidi"/>
          <w:b/>
          <w:bCs/>
          <w:i/>
          <w:iCs/>
        </w:rPr>
      </w:pPr>
      <w:r w:rsidRPr="00A12758">
        <w:rPr>
          <w:rFonts w:asciiTheme="majorBidi" w:hAnsiTheme="majorBidi" w:cstheme="majorBidi"/>
          <w:b/>
          <w:bCs/>
          <w:i/>
          <w:iCs/>
        </w:rPr>
        <w:t>Displacement</w:t>
      </w:r>
    </w:p>
    <w:p w14:paraId="3E17BE2B" w14:textId="77777777" w:rsidR="00A12758" w:rsidRPr="00A12758" w:rsidRDefault="00A12758" w:rsidP="00A12758">
      <w:pPr>
        <w:rPr>
          <w:rFonts w:asciiTheme="majorBidi" w:hAnsiTheme="majorBidi" w:cstheme="majorBidi"/>
          <w:i/>
          <w:iCs/>
        </w:rPr>
      </w:pPr>
      <w:r w:rsidRPr="00A12758">
        <w:rPr>
          <w:rFonts w:asciiTheme="majorBidi" w:hAnsiTheme="majorBidi" w:cstheme="majorBidi"/>
          <w:i/>
          <w:iCs/>
        </w:rPr>
        <w:t xml:space="preserve">• Maximum displacement: </w:t>
      </w:r>
      <w:r w:rsidRPr="00A12758">
        <w:rPr>
          <w:rFonts w:asciiTheme="majorBidi" w:hAnsiTheme="majorBidi" w:cstheme="majorBidi"/>
          <w:b/>
          <w:bCs/>
          <w:i/>
          <w:iCs/>
        </w:rPr>
        <w:t>0.0934 mm</w:t>
      </w:r>
      <w:r w:rsidRPr="00A12758">
        <w:rPr>
          <w:rFonts w:asciiTheme="majorBidi" w:hAnsiTheme="majorBidi" w:cstheme="majorBidi"/>
          <w:i/>
          <w:iCs/>
        </w:rPr>
        <w:br/>
        <w:t xml:space="preserve">• Minimum displacement: </w:t>
      </w:r>
      <w:r w:rsidRPr="00A12758">
        <w:rPr>
          <w:rFonts w:asciiTheme="majorBidi" w:hAnsiTheme="majorBidi" w:cstheme="majorBidi"/>
          <w:b/>
          <w:bCs/>
          <w:i/>
          <w:iCs/>
        </w:rPr>
        <w:t>0.000 mm</w:t>
      </w:r>
      <w:r w:rsidRPr="00A12758">
        <w:rPr>
          <w:rFonts w:asciiTheme="majorBidi" w:hAnsiTheme="majorBidi" w:cstheme="majorBidi"/>
          <w:i/>
          <w:iCs/>
        </w:rPr>
        <w:br/>
        <w:t xml:space="preserve">• Critical location: </w:t>
      </w:r>
      <w:r w:rsidRPr="00A12758">
        <w:rPr>
          <w:rFonts w:asciiTheme="majorBidi" w:hAnsiTheme="majorBidi" w:cstheme="majorBidi"/>
          <w:b/>
          <w:bCs/>
          <w:i/>
          <w:iCs/>
        </w:rPr>
        <w:t>Node 223792</w:t>
      </w:r>
    </w:p>
    <w:p w14:paraId="2FE73E94" w14:textId="5DB759A2" w:rsidR="00A12758" w:rsidRPr="00A12758" w:rsidRDefault="00DA00DA" w:rsidP="00A12758">
      <w:pPr>
        <w:rPr>
          <w:rFonts w:asciiTheme="majorBidi" w:hAnsiTheme="majorBidi" w:cstheme="majorBidi"/>
          <w:i/>
          <w:iCs/>
        </w:rPr>
      </w:pPr>
      <w:r w:rsidRPr="00DA00DA">
        <w:rPr>
          <w:rFonts w:asciiTheme="majorBidi" w:hAnsiTheme="majorBidi" w:cstheme="majorBidi"/>
          <w:b/>
          <w:bCs/>
          <w:i/>
          <w:iCs/>
          <w:noProof/>
        </w:rPr>
        <w:lastRenderedPageBreak/>
        <w:drawing>
          <wp:inline distT="0" distB="0" distL="0" distR="0" wp14:anchorId="2E9ABF08" wp14:editId="019F52E7">
            <wp:extent cx="4839119" cy="3238781"/>
            <wp:effectExtent l="0" t="0" r="0" b="0"/>
            <wp:docPr id="13500172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01729" name=""/>
                    <pic:cNvPicPr/>
                  </pic:nvPicPr>
                  <pic:blipFill>
                    <a:blip r:embed="rId22"/>
                    <a:stretch>
                      <a:fillRect/>
                    </a:stretch>
                  </pic:blipFill>
                  <pic:spPr>
                    <a:xfrm>
                      <a:off x="0" y="0"/>
                      <a:ext cx="4839119" cy="3238781"/>
                    </a:xfrm>
                    <a:prstGeom prst="rect">
                      <a:avLst/>
                    </a:prstGeom>
                  </pic:spPr>
                </pic:pic>
              </a:graphicData>
            </a:graphic>
          </wp:inline>
        </w:drawing>
      </w:r>
      <w:r w:rsidR="00A12758" w:rsidRPr="00A12758">
        <w:rPr>
          <w:rFonts w:asciiTheme="majorBidi" w:hAnsiTheme="majorBidi" w:cstheme="majorBidi"/>
          <w:i/>
          <w:iCs/>
        </w:rPr>
        <w:br/>
        <w:t>Figure 3.</w:t>
      </w:r>
      <w:r w:rsidR="00913645">
        <w:rPr>
          <w:rFonts w:asciiTheme="majorBidi" w:hAnsiTheme="majorBidi" w:cstheme="majorBidi"/>
          <w:i/>
          <w:iCs/>
        </w:rPr>
        <w:t>3</w:t>
      </w:r>
      <w:r w:rsidR="00A12758" w:rsidRPr="00A12758">
        <w:rPr>
          <w:rFonts w:asciiTheme="majorBidi" w:hAnsiTheme="majorBidi" w:cstheme="majorBidi"/>
          <w:i/>
          <w:iCs/>
        </w:rPr>
        <w:t>: Total displacement of the horizontal sealing structure.</w:t>
      </w:r>
    </w:p>
    <w:p w14:paraId="55588E21" w14:textId="77777777" w:rsidR="00A12758" w:rsidRPr="00A12758" w:rsidRDefault="00000000" w:rsidP="00A12758">
      <w:pPr>
        <w:rPr>
          <w:rFonts w:asciiTheme="majorBidi" w:hAnsiTheme="majorBidi" w:cstheme="majorBidi"/>
          <w:i/>
          <w:iCs/>
        </w:rPr>
      </w:pPr>
      <w:r>
        <w:rPr>
          <w:rFonts w:asciiTheme="majorBidi" w:hAnsiTheme="majorBidi" w:cstheme="majorBidi"/>
          <w:i/>
          <w:iCs/>
        </w:rPr>
        <w:pict w14:anchorId="4C83C89D">
          <v:rect id="_x0000_i1033" style="width:0;height:1.5pt" o:hralign="center" o:hrstd="t" o:hr="t" fillcolor="#a0a0a0" stroked="f"/>
        </w:pict>
      </w:r>
    </w:p>
    <w:p w14:paraId="3F47A180" w14:textId="77777777" w:rsidR="00DA00DA" w:rsidRDefault="00DA00DA" w:rsidP="00A12758">
      <w:pPr>
        <w:rPr>
          <w:rFonts w:asciiTheme="majorBidi" w:hAnsiTheme="majorBidi" w:cstheme="majorBidi"/>
          <w:b/>
          <w:bCs/>
          <w:i/>
          <w:iCs/>
        </w:rPr>
      </w:pPr>
    </w:p>
    <w:p w14:paraId="41516413" w14:textId="2CE744D0" w:rsidR="00A12758" w:rsidRPr="00A12758" w:rsidRDefault="00A12758" w:rsidP="00A12758">
      <w:pPr>
        <w:rPr>
          <w:rFonts w:asciiTheme="majorBidi" w:hAnsiTheme="majorBidi" w:cstheme="majorBidi"/>
          <w:b/>
          <w:bCs/>
          <w:i/>
          <w:iCs/>
        </w:rPr>
      </w:pPr>
      <w:r w:rsidRPr="00A12758">
        <w:rPr>
          <w:rFonts w:asciiTheme="majorBidi" w:hAnsiTheme="majorBidi" w:cstheme="majorBidi"/>
          <w:b/>
          <w:bCs/>
          <w:i/>
          <w:iCs/>
        </w:rPr>
        <w:t>Factor of Safety</w:t>
      </w:r>
    </w:p>
    <w:p w14:paraId="6A790FCE" w14:textId="77777777" w:rsidR="00A12758" w:rsidRPr="00A12758" w:rsidRDefault="00A12758" w:rsidP="00A12758">
      <w:pPr>
        <w:rPr>
          <w:rFonts w:asciiTheme="majorBidi" w:hAnsiTheme="majorBidi" w:cstheme="majorBidi"/>
          <w:i/>
          <w:iCs/>
        </w:rPr>
      </w:pPr>
      <w:r w:rsidRPr="00A12758">
        <w:rPr>
          <w:rFonts w:asciiTheme="majorBidi" w:hAnsiTheme="majorBidi" w:cstheme="majorBidi"/>
          <w:i/>
          <w:iCs/>
        </w:rPr>
        <w:t xml:space="preserve">• Minimum factor of safety: </w:t>
      </w:r>
      <w:r w:rsidRPr="00A12758">
        <w:rPr>
          <w:rFonts w:asciiTheme="majorBidi" w:hAnsiTheme="majorBidi" w:cstheme="majorBidi"/>
          <w:b/>
          <w:bCs/>
          <w:i/>
          <w:iCs/>
        </w:rPr>
        <w:t>1.957</w:t>
      </w:r>
    </w:p>
    <w:p w14:paraId="4160490C" w14:textId="77777777" w:rsidR="00A12758" w:rsidRPr="00A12758" w:rsidRDefault="00A12758" w:rsidP="00A12758">
      <w:pPr>
        <w:rPr>
          <w:rFonts w:asciiTheme="majorBidi" w:hAnsiTheme="majorBidi" w:cstheme="majorBidi"/>
          <w:i/>
          <w:iCs/>
        </w:rPr>
      </w:pPr>
      <w:r w:rsidRPr="00A12758">
        <w:rPr>
          <w:rFonts w:asciiTheme="majorBidi" w:hAnsiTheme="majorBidi" w:cstheme="majorBidi"/>
          <w:b/>
          <w:bCs/>
          <w:i/>
          <w:iCs/>
        </w:rPr>
        <w:t>Result:</w:t>
      </w:r>
      <w:r w:rsidRPr="00A12758">
        <w:rPr>
          <w:rFonts w:asciiTheme="majorBidi" w:hAnsiTheme="majorBidi" w:cstheme="majorBidi"/>
          <w:i/>
          <w:iCs/>
        </w:rPr>
        <w:br/>
        <w:t>The design satisfies the minimum safety requirement (FOS &gt; 1.5), confirming that the structure is safe under the applied loads.</w:t>
      </w:r>
    </w:p>
    <w:p w14:paraId="25DF2AD3" w14:textId="77777777" w:rsidR="00A12758" w:rsidRPr="00A12758" w:rsidRDefault="00A12758" w:rsidP="00A12758">
      <w:pPr>
        <w:rPr>
          <w:rFonts w:asciiTheme="majorBidi" w:hAnsiTheme="majorBidi" w:cstheme="majorBidi"/>
          <w:i/>
          <w:iCs/>
        </w:rPr>
      </w:pPr>
      <w:r w:rsidRPr="00A12758">
        <w:rPr>
          <w:rFonts w:asciiTheme="majorBidi" w:hAnsiTheme="majorBidi" w:cstheme="majorBidi"/>
          <w:i/>
          <w:iCs/>
        </w:rPr>
        <w:t>Extremely large safety factors observed in certain regions correspond to areas with negligible stress and are not considered structurally critical.</w:t>
      </w:r>
    </w:p>
    <w:p w14:paraId="7D7AB5D8" w14:textId="552760CA" w:rsidR="00A12758" w:rsidRPr="00A12758" w:rsidRDefault="00DA00DA" w:rsidP="00A12758">
      <w:pPr>
        <w:rPr>
          <w:rFonts w:asciiTheme="majorBidi" w:hAnsiTheme="majorBidi" w:cstheme="majorBidi"/>
          <w:i/>
          <w:iCs/>
        </w:rPr>
      </w:pPr>
      <w:r w:rsidRPr="00DA00DA">
        <w:rPr>
          <w:rFonts w:asciiTheme="majorBidi" w:hAnsiTheme="majorBidi" w:cstheme="majorBidi"/>
          <w:i/>
          <w:iCs/>
          <w:noProof/>
        </w:rPr>
        <w:lastRenderedPageBreak/>
        <w:drawing>
          <wp:inline distT="0" distB="0" distL="0" distR="0" wp14:anchorId="56DE2A72" wp14:editId="0BD2B144">
            <wp:extent cx="5486400" cy="4192905"/>
            <wp:effectExtent l="0" t="0" r="0" b="0"/>
            <wp:docPr id="18908014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80140" name=""/>
                    <pic:cNvPicPr/>
                  </pic:nvPicPr>
                  <pic:blipFill>
                    <a:blip r:embed="rId23"/>
                    <a:stretch>
                      <a:fillRect/>
                    </a:stretch>
                  </pic:blipFill>
                  <pic:spPr>
                    <a:xfrm>
                      <a:off x="0" y="0"/>
                      <a:ext cx="5486400" cy="4192905"/>
                    </a:xfrm>
                    <a:prstGeom prst="rect">
                      <a:avLst/>
                    </a:prstGeom>
                  </pic:spPr>
                </pic:pic>
              </a:graphicData>
            </a:graphic>
          </wp:inline>
        </w:drawing>
      </w:r>
      <w:r w:rsidR="00A12758" w:rsidRPr="00A12758">
        <w:rPr>
          <w:rFonts w:asciiTheme="majorBidi" w:hAnsiTheme="majorBidi" w:cstheme="majorBidi"/>
          <w:i/>
          <w:iCs/>
        </w:rPr>
        <w:br/>
        <w:t>Figure 3.</w:t>
      </w:r>
      <w:r w:rsidR="00913645">
        <w:rPr>
          <w:rFonts w:asciiTheme="majorBidi" w:hAnsiTheme="majorBidi" w:cstheme="majorBidi"/>
          <w:i/>
          <w:iCs/>
        </w:rPr>
        <w:t>4</w:t>
      </w:r>
      <w:r w:rsidR="00A12758" w:rsidRPr="00A12758">
        <w:rPr>
          <w:rFonts w:asciiTheme="majorBidi" w:hAnsiTheme="majorBidi" w:cstheme="majorBidi"/>
          <w:i/>
          <w:iCs/>
        </w:rPr>
        <w:t>: Factor of Safety distribution for the horizontal sealing system.</w:t>
      </w:r>
    </w:p>
    <w:p w14:paraId="679F0D76" w14:textId="77777777" w:rsidR="00A12758" w:rsidRPr="00A12758" w:rsidRDefault="00000000" w:rsidP="00A12758">
      <w:pPr>
        <w:rPr>
          <w:rFonts w:asciiTheme="majorBidi" w:hAnsiTheme="majorBidi" w:cstheme="majorBidi"/>
          <w:i/>
          <w:iCs/>
        </w:rPr>
      </w:pPr>
      <w:r>
        <w:rPr>
          <w:rFonts w:asciiTheme="majorBidi" w:hAnsiTheme="majorBidi" w:cstheme="majorBidi"/>
          <w:i/>
          <w:iCs/>
        </w:rPr>
        <w:pict w14:anchorId="76B40FB1">
          <v:rect id="_x0000_i1034" style="width:0;height:1.5pt" o:hralign="center" o:hrstd="t" o:hr="t" fillcolor="#a0a0a0" stroked="f"/>
        </w:pict>
      </w:r>
    </w:p>
    <w:p w14:paraId="5BD45A95" w14:textId="77777777" w:rsidR="00A12758" w:rsidRPr="00A12758" w:rsidRDefault="00A12758" w:rsidP="00A12758">
      <w:pPr>
        <w:rPr>
          <w:rFonts w:asciiTheme="majorBidi" w:hAnsiTheme="majorBidi" w:cstheme="majorBidi"/>
          <w:b/>
          <w:bCs/>
          <w:i/>
          <w:iCs/>
        </w:rPr>
      </w:pPr>
      <w:r w:rsidRPr="00A12758">
        <w:rPr>
          <w:rFonts w:asciiTheme="majorBidi" w:hAnsiTheme="majorBidi" w:cstheme="majorBidi"/>
          <w:b/>
          <w:bCs/>
          <w:i/>
          <w:iCs/>
        </w:rPr>
        <w:t>3.2.2 Horizontal Sealing System – Bending Analysis Under Weight</w:t>
      </w:r>
    </w:p>
    <w:p w14:paraId="7CA3E37C" w14:textId="77777777" w:rsidR="00A12758" w:rsidRPr="00A12758" w:rsidRDefault="00A12758" w:rsidP="00A12758">
      <w:pPr>
        <w:rPr>
          <w:rFonts w:asciiTheme="majorBidi" w:hAnsiTheme="majorBidi" w:cstheme="majorBidi"/>
          <w:b/>
          <w:bCs/>
          <w:i/>
          <w:iCs/>
        </w:rPr>
      </w:pPr>
      <w:r w:rsidRPr="00A12758">
        <w:rPr>
          <w:rFonts w:asciiTheme="majorBidi" w:hAnsiTheme="majorBidi" w:cstheme="majorBidi"/>
          <w:b/>
          <w:bCs/>
          <w:i/>
          <w:iCs/>
        </w:rPr>
        <w:t>Applied Load</w:t>
      </w:r>
    </w:p>
    <w:p w14:paraId="365B18B0" w14:textId="77777777" w:rsidR="00A12758" w:rsidRPr="00A12758" w:rsidRDefault="00A12758" w:rsidP="00A12758">
      <w:pPr>
        <w:rPr>
          <w:rFonts w:asciiTheme="majorBidi" w:hAnsiTheme="majorBidi" w:cstheme="majorBidi"/>
          <w:i/>
          <w:iCs/>
        </w:rPr>
      </w:pPr>
      <w:r w:rsidRPr="00A12758">
        <w:rPr>
          <w:rFonts w:asciiTheme="majorBidi" w:hAnsiTheme="majorBidi" w:cstheme="majorBidi"/>
          <w:i/>
          <w:iCs/>
        </w:rPr>
        <w:t xml:space="preserve">A vertical load of </w:t>
      </w:r>
      <w:r w:rsidRPr="00A12758">
        <w:rPr>
          <w:rFonts w:asciiTheme="majorBidi" w:hAnsiTheme="majorBidi" w:cstheme="majorBidi"/>
          <w:b/>
          <w:bCs/>
          <w:i/>
          <w:iCs/>
        </w:rPr>
        <w:t>150 N</w:t>
      </w:r>
      <w:r w:rsidRPr="00A12758">
        <w:rPr>
          <w:rFonts w:asciiTheme="majorBidi" w:hAnsiTheme="majorBidi" w:cstheme="majorBidi"/>
          <w:i/>
          <w:iCs/>
        </w:rPr>
        <w:t xml:space="preserve"> was applied to represent the approximate gravitational load of the sealing assembly.</w:t>
      </w:r>
    </w:p>
    <w:p w14:paraId="5FCEEF87" w14:textId="77777777" w:rsidR="00A12758" w:rsidRPr="00A12758" w:rsidRDefault="00000000" w:rsidP="00A12758">
      <w:pPr>
        <w:rPr>
          <w:rFonts w:asciiTheme="majorBidi" w:hAnsiTheme="majorBidi" w:cstheme="majorBidi"/>
          <w:i/>
          <w:iCs/>
        </w:rPr>
      </w:pPr>
      <w:r>
        <w:rPr>
          <w:rFonts w:asciiTheme="majorBidi" w:hAnsiTheme="majorBidi" w:cstheme="majorBidi"/>
          <w:i/>
          <w:iCs/>
        </w:rPr>
        <w:pict w14:anchorId="74CADF46">
          <v:rect id="_x0000_i1035" style="width:0;height:1.5pt" o:hralign="center" o:hrstd="t" o:hr="t" fillcolor="#a0a0a0" stroked="f"/>
        </w:pict>
      </w:r>
    </w:p>
    <w:p w14:paraId="20C7F4D9" w14:textId="77777777" w:rsidR="00A12758" w:rsidRPr="00A12758" w:rsidRDefault="00A12758" w:rsidP="00A12758">
      <w:pPr>
        <w:rPr>
          <w:rFonts w:asciiTheme="majorBidi" w:hAnsiTheme="majorBidi" w:cstheme="majorBidi"/>
          <w:b/>
          <w:bCs/>
          <w:i/>
          <w:iCs/>
        </w:rPr>
      </w:pPr>
      <w:r w:rsidRPr="00A12758">
        <w:rPr>
          <w:rFonts w:asciiTheme="majorBidi" w:hAnsiTheme="majorBidi" w:cstheme="majorBidi"/>
          <w:b/>
          <w:bCs/>
          <w:i/>
          <w:iCs/>
        </w:rPr>
        <w:t>Von Mises Stress</w:t>
      </w:r>
    </w:p>
    <w:p w14:paraId="3208E467" w14:textId="77777777" w:rsidR="00A12758" w:rsidRPr="00A12758" w:rsidRDefault="00A12758" w:rsidP="00A12758">
      <w:pPr>
        <w:rPr>
          <w:rFonts w:asciiTheme="majorBidi" w:hAnsiTheme="majorBidi" w:cstheme="majorBidi"/>
          <w:i/>
          <w:iCs/>
        </w:rPr>
      </w:pPr>
      <w:r w:rsidRPr="00A12758">
        <w:rPr>
          <w:rFonts w:asciiTheme="majorBidi" w:hAnsiTheme="majorBidi" w:cstheme="majorBidi"/>
          <w:i/>
          <w:iCs/>
        </w:rPr>
        <w:t xml:space="preserve">• Maximum stress: </w:t>
      </w:r>
      <w:r w:rsidRPr="00A12758">
        <w:rPr>
          <w:rFonts w:asciiTheme="majorBidi" w:hAnsiTheme="majorBidi" w:cstheme="majorBidi"/>
          <w:b/>
          <w:bCs/>
          <w:i/>
          <w:iCs/>
        </w:rPr>
        <w:t>1.502 × 10⁷ N/m² (15.02 MPa)</w:t>
      </w:r>
      <w:r w:rsidRPr="00A12758">
        <w:rPr>
          <w:rFonts w:asciiTheme="majorBidi" w:hAnsiTheme="majorBidi" w:cstheme="majorBidi"/>
          <w:i/>
          <w:iCs/>
        </w:rPr>
        <w:br/>
        <w:t xml:space="preserve">• Minimum stress: </w:t>
      </w:r>
      <w:r w:rsidRPr="00A12758">
        <w:rPr>
          <w:rFonts w:asciiTheme="majorBidi" w:hAnsiTheme="majorBidi" w:cstheme="majorBidi"/>
          <w:b/>
          <w:bCs/>
          <w:i/>
          <w:iCs/>
        </w:rPr>
        <w:t>0 N/m²</w:t>
      </w:r>
      <w:r w:rsidRPr="00A12758">
        <w:rPr>
          <w:rFonts w:asciiTheme="majorBidi" w:hAnsiTheme="majorBidi" w:cstheme="majorBidi"/>
          <w:i/>
          <w:iCs/>
        </w:rPr>
        <w:br/>
        <w:t xml:space="preserve">• Critical location: </w:t>
      </w:r>
      <w:r w:rsidRPr="00A12758">
        <w:rPr>
          <w:rFonts w:asciiTheme="majorBidi" w:hAnsiTheme="majorBidi" w:cstheme="majorBidi"/>
          <w:b/>
          <w:bCs/>
          <w:i/>
          <w:iCs/>
        </w:rPr>
        <w:t>Node 17</w:t>
      </w:r>
    </w:p>
    <w:p w14:paraId="1A2F0668" w14:textId="77777777" w:rsidR="00A12758" w:rsidRPr="00A12758" w:rsidRDefault="00A12758" w:rsidP="00A12758">
      <w:pPr>
        <w:rPr>
          <w:rFonts w:asciiTheme="majorBidi" w:hAnsiTheme="majorBidi" w:cstheme="majorBidi"/>
          <w:i/>
          <w:iCs/>
        </w:rPr>
      </w:pPr>
      <w:r w:rsidRPr="00A12758">
        <w:rPr>
          <w:rFonts w:asciiTheme="majorBidi" w:hAnsiTheme="majorBidi" w:cstheme="majorBidi"/>
          <w:b/>
          <w:bCs/>
          <w:i/>
          <w:iCs/>
        </w:rPr>
        <w:t>(Insert Figure 3.8 here)</w:t>
      </w:r>
      <w:r w:rsidRPr="00A12758">
        <w:rPr>
          <w:rFonts w:asciiTheme="majorBidi" w:hAnsiTheme="majorBidi" w:cstheme="majorBidi"/>
          <w:i/>
          <w:iCs/>
        </w:rPr>
        <w:br/>
        <w:t>Figure 3.8: Stress distribution under gravitational loading.</w:t>
      </w:r>
    </w:p>
    <w:p w14:paraId="19158618" w14:textId="77777777" w:rsidR="00A12758" w:rsidRPr="00A12758" w:rsidRDefault="00000000" w:rsidP="00A12758">
      <w:pPr>
        <w:rPr>
          <w:rFonts w:asciiTheme="majorBidi" w:hAnsiTheme="majorBidi" w:cstheme="majorBidi"/>
          <w:i/>
          <w:iCs/>
        </w:rPr>
      </w:pPr>
      <w:r>
        <w:rPr>
          <w:rFonts w:asciiTheme="majorBidi" w:hAnsiTheme="majorBidi" w:cstheme="majorBidi"/>
          <w:i/>
          <w:iCs/>
        </w:rPr>
        <w:pict w14:anchorId="25E488E0">
          <v:rect id="_x0000_i1036" style="width:0;height:1.5pt" o:hralign="center" o:hrstd="t" o:hr="t" fillcolor="#a0a0a0" stroked="f"/>
        </w:pict>
      </w:r>
    </w:p>
    <w:p w14:paraId="69C6170A" w14:textId="77777777" w:rsidR="00A12758" w:rsidRPr="00A12758" w:rsidRDefault="00A12758" w:rsidP="00A12758">
      <w:pPr>
        <w:rPr>
          <w:rFonts w:asciiTheme="majorBidi" w:hAnsiTheme="majorBidi" w:cstheme="majorBidi"/>
          <w:b/>
          <w:bCs/>
          <w:i/>
          <w:iCs/>
        </w:rPr>
      </w:pPr>
      <w:r w:rsidRPr="00A12758">
        <w:rPr>
          <w:rFonts w:asciiTheme="majorBidi" w:hAnsiTheme="majorBidi" w:cstheme="majorBidi"/>
          <w:b/>
          <w:bCs/>
          <w:i/>
          <w:iCs/>
        </w:rPr>
        <w:lastRenderedPageBreak/>
        <w:t>Displacement</w:t>
      </w:r>
    </w:p>
    <w:p w14:paraId="6F6ED00B" w14:textId="77777777" w:rsidR="00A12758" w:rsidRPr="00A12758" w:rsidRDefault="00A12758" w:rsidP="00A12758">
      <w:pPr>
        <w:rPr>
          <w:rFonts w:asciiTheme="majorBidi" w:hAnsiTheme="majorBidi" w:cstheme="majorBidi"/>
          <w:i/>
          <w:iCs/>
        </w:rPr>
      </w:pPr>
      <w:r w:rsidRPr="00A12758">
        <w:rPr>
          <w:rFonts w:asciiTheme="majorBidi" w:hAnsiTheme="majorBidi" w:cstheme="majorBidi"/>
          <w:i/>
          <w:iCs/>
        </w:rPr>
        <w:t xml:space="preserve">• Maximum displacement: </w:t>
      </w:r>
      <w:r w:rsidRPr="00A12758">
        <w:rPr>
          <w:rFonts w:asciiTheme="majorBidi" w:hAnsiTheme="majorBidi" w:cstheme="majorBidi"/>
          <w:b/>
          <w:bCs/>
          <w:i/>
          <w:iCs/>
        </w:rPr>
        <w:t>0.02632 mm</w:t>
      </w:r>
      <w:r w:rsidRPr="00A12758">
        <w:rPr>
          <w:rFonts w:asciiTheme="majorBidi" w:hAnsiTheme="majorBidi" w:cstheme="majorBidi"/>
          <w:i/>
          <w:iCs/>
        </w:rPr>
        <w:br/>
        <w:t xml:space="preserve">• Minimum displacement: </w:t>
      </w:r>
      <w:r w:rsidRPr="00A12758">
        <w:rPr>
          <w:rFonts w:asciiTheme="majorBidi" w:hAnsiTheme="majorBidi" w:cstheme="majorBidi"/>
          <w:b/>
          <w:bCs/>
          <w:i/>
          <w:iCs/>
        </w:rPr>
        <w:t>0 mm</w:t>
      </w:r>
      <w:r w:rsidRPr="00A12758">
        <w:rPr>
          <w:rFonts w:asciiTheme="majorBidi" w:hAnsiTheme="majorBidi" w:cstheme="majorBidi"/>
          <w:i/>
          <w:iCs/>
        </w:rPr>
        <w:br/>
        <w:t xml:space="preserve">• Critical location: </w:t>
      </w:r>
      <w:r w:rsidRPr="00A12758">
        <w:rPr>
          <w:rFonts w:asciiTheme="majorBidi" w:hAnsiTheme="majorBidi" w:cstheme="majorBidi"/>
          <w:b/>
          <w:bCs/>
          <w:i/>
          <w:iCs/>
        </w:rPr>
        <w:t>Node 35359</w:t>
      </w:r>
    </w:p>
    <w:p w14:paraId="0930280A" w14:textId="77777777" w:rsidR="00A12758" w:rsidRPr="00A12758" w:rsidRDefault="00A12758" w:rsidP="00A12758">
      <w:pPr>
        <w:rPr>
          <w:rFonts w:asciiTheme="majorBidi" w:hAnsiTheme="majorBidi" w:cstheme="majorBidi"/>
          <w:i/>
          <w:iCs/>
        </w:rPr>
      </w:pPr>
      <w:r w:rsidRPr="00A12758">
        <w:rPr>
          <w:rFonts w:asciiTheme="majorBidi" w:hAnsiTheme="majorBidi" w:cstheme="majorBidi"/>
          <w:b/>
          <w:bCs/>
          <w:i/>
          <w:iCs/>
        </w:rPr>
        <w:t>(Insert Figure 3.9 here)</w:t>
      </w:r>
      <w:r w:rsidRPr="00A12758">
        <w:rPr>
          <w:rFonts w:asciiTheme="majorBidi" w:hAnsiTheme="majorBidi" w:cstheme="majorBidi"/>
          <w:i/>
          <w:iCs/>
        </w:rPr>
        <w:br/>
        <w:t>Figure 3.9: Structural displacement under gravitational load.</w:t>
      </w:r>
    </w:p>
    <w:p w14:paraId="177CCCCB" w14:textId="77777777" w:rsidR="00A12758" w:rsidRPr="00A12758" w:rsidRDefault="00000000" w:rsidP="00A12758">
      <w:pPr>
        <w:rPr>
          <w:rFonts w:asciiTheme="majorBidi" w:hAnsiTheme="majorBidi" w:cstheme="majorBidi"/>
          <w:i/>
          <w:iCs/>
        </w:rPr>
      </w:pPr>
      <w:r>
        <w:rPr>
          <w:rFonts w:asciiTheme="majorBidi" w:hAnsiTheme="majorBidi" w:cstheme="majorBidi"/>
          <w:i/>
          <w:iCs/>
        </w:rPr>
        <w:pict w14:anchorId="4B63CA5F">
          <v:rect id="_x0000_i1037" style="width:0;height:1.5pt" o:hralign="center" o:hrstd="t" o:hr="t" fillcolor="#a0a0a0" stroked="f"/>
        </w:pict>
      </w:r>
    </w:p>
    <w:p w14:paraId="29C95453" w14:textId="77777777" w:rsidR="00A12758" w:rsidRPr="00A12758" w:rsidRDefault="00A12758" w:rsidP="00A12758">
      <w:pPr>
        <w:rPr>
          <w:rFonts w:asciiTheme="majorBidi" w:hAnsiTheme="majorBidi" w:cstheme="majorBidi"/>
          <w:b/>
          <w:bCs/>
          <w:i/>
          <w:iCs/>
        </w:rPr>
      </w:pPr>
      <w:r w:rsidRPr="00A12758">
        <w:rPr>
          <w:rFonts w:asciiTheme="majorBidi" w:hAnsiTheme="majorBidi" w:cstheme="majorBidi"/>
          <w:b/>
          <w:bCs/>
          <w:i/>
          <w:iCs/>
        </w:rPr>
        <w:t>3.2.3 Vertical Sealing System</w:t>
      </w:r>
    </w:p>
    <w:p w14:paraId="2BB4C00E" w14:textId="77777777" w:rsidR="00A12758" w:rsidRPr="00A12758" w:rsidRDefault="00A12758" w:rsidP="00A12758">
      <w:pPr>
        <w:rPr>
          <w:rFonts w:asciiTheme="majorBidi" w:hAnsiTheme="majorBidi" w:cstheme="majorBidi"/>
          <w:b/>
          <w:bCs/>
          <w:i/>
          <w:iCs/>
        </w:rPr>
      </w:pPr>
      <w:r w:rsidRPr="00A12758">
        <w:rPr>
          <w:rFonts w:asciiTheme="majorBidi" w:hAnsiTheme="majorBidi" w:cstheme="majorBidi"/>
          <w:b/>
          <w:bCs/>
          <w:i/>
          <w:iCs/>
        </w:rPr>
        <w:t>Von Mises Stress</w:t>
      </w:r>
    </w:p>
    <w:p w14:paraId="5038B300" w14:textId="77777777" w:rsidR="00A12758" w:rsidRPr="00A12758" w:rsidRDefault="00A12758" w:rsidP="00A12758">
      <w:pPr>
        <w:rPr>
          <w:rFonts w:asciiTheme="majorBidi" w:hAnsiTheme="majorBidi" w:cstheme="majorBidi"/>
          <w:i/>
          <w:iCs/>
        </w:rPr>
      </w:pPr>
      <w:r w:rsidRPr="00A12758">
        <w:rPr>
          <w:rFonts w:asciiTheme="majorBidi" w:hAnsiTheme="majorBidi" w:cstheme="majorBidi"/>
          <w:i/>
          <w:iCs/>
        </w:rPr>
        <w:t xml:space="preserve">• Maximum stress: </w:t>
      </w:r>
      <w:r w:rsidRPr="00A12758">
        <w:rPr>
          <w:rFonts w:asciiTheme="majorBidi" w:hAnsiTheme="majorBidi" w:cstheme="majorBidi"/>
          <w:b/>
          <w:bCs/>
          <w:i/>
          <w:iCs/>
        </w:rPr>
        <w:t>3.035 × 10⁷ N/m² (30.35 MPa)</w:t>
      </w:r>
      <w:r w:rsidRPr="00A12758">
        <w:rPr>
          <w:rFonts w:asciiTheme="majorBidi" w:hAnsiTheme="majorBidi" w:cstheme="majorBidi"/>
          <w:i/>
          <w:iCs/>
        </w:rPr>
        <w:br/>
        <w:t xml:space="preserve">• Minimum stress: </w:t>
      </w:r>
      <w:r w:rsidRPr="00A12758">
        <w:rPr>
          <w:rFonts w:asciiTheme="majorBidi" w:hAnsiTheme="majorBidi" w:cstheme="majorBidi"/>
          <w:b/>
          <w:bCs/>
          <w:i/>
          <w:iCs/>
        </w:rPr>
        <w:t>1.266 × 10⁻¹ N/m²</w:t>
      </w:r>
      <w:r w:rsidRPr="00A12758">
        <w:rPr>
          <w:rFonts w:asciiTheme="majorBidi" w:hAnsiTheme="majorBidi" w:cstheme="majorBidi"/>
          <w:i/>
          <w:iCs/>
        </w:rPr>
        <w:br/>
        <w:t xml:space="preserve">• Applied force: </w:t>
      </w:r>
      <w:r w:rsidRPr="00A12758">
        <w:rPr>
          <w:rFonts w:asciiTheme="majorBidi" w:hAnsiTheme="majorBidi" w:cstheme="majorBidi"/>
          <w:b/>
          <w:bCs/>
          <w:i/>
          <w:iCs/>
        </w:rPr>
        <w:t>560 N</w:t>
      </w:r>
      <w:r w:rsidRPr="00A12758">
        <w:rPr>
          <w:rFonts w:asciiTheme="majorBidi" w:hAnsiTheme="majorBidi" w:cstheme="majorBidi"/>
          <w:i/>
          <w:iCs/>
        </w:rPr>
        <w:br/>
        <w:t xml:space="preserve">• Critical location: </w:t>
      </w:r>
      <w:r w:rsidRPr="00A12758">
        <w:rPr>
          <w:rFonts w:asciiTheme="majorBidi" w:hAnsiTheme="majorBidi" w:cstheme="majorBidi"/>
          <w:b/>
          <w:bCs/>
          <w:i/>
          <w:iCs/>
        </w:rPr>
        <w:t>Node 285941</w:t>
      </w:r>
    </w:p>
    <w:p w14:paraId="2A37DFA4" w14:textId="77777777" w:rsidR="00A12758" w:rsidRPr="00A12758" w:rsidRDefault="00A12758" w:rsidP="00A12758">
      <w:pPr>
        <w:rPr>
          <w:rFonts w:asciiTheme="majorBidi" w:hAnsiTheme="majorBidi" w:cstheme="majorBidi"/>
          <w:i/>
          <w:iCs/>
        </w:rPr>
      </w:pPr>
      <w:r w:rsidRPr="00A12758">
        <w:rPr>
          <w:rFonts w:asciiTheme="majorBidi" w:hAnsiTheme="majorBidi" w:cstheme="majorBidi"/>
          <w:b/>
          <w:bCs/>
          <w:i/>
          <w:iCs/>
        </w:rPr>
        <w:t>Result:</w:t>
      </w:r>
      <w:r w:rsidRPr="00A12758">
        <w:rPr>
          <w:rFonts w:asciiTheme="majorBidi" w:hAnsiTheme="majorBidi" w:cstheme="majorBidi"/>
          <w:i/>
          <w:iCs/>
        </w:rPr>
        <w:br/>
        <w:t>The stress level remains well below the yield strength of the material.</w:t>
      </w:r>
    </w:p>
    <w:p w14:paraId="3C8B6BD9" w14:textId="7E01ED33" w:rsidR="00A12758" w:rsidRPr="00A12758" w:rsidRDefault="004A1031" w:rsidP="00A12758">
      <w:pPr>
        <w:rPr>
          <w:rFonts w:asciiTheme="majorBidi" w:hAnsiTheme="majorBidi" w:cstheme="majorBidi"/>
          <w:i/>
          <w:iCs/>
        </w:rPr>
      </w:pPr>
      <w:r>
        <w:rPr>
          <w:noProof/>
        </w:rPr>
        <w:drawing>
          <wp:inline distT="0" distB="0" distL="0" distR="0" wp14:anchorId="611CC64A" wp14:editId="4E9C8554">
            <wp:extent cx="5486400" cy="2498725"/>
            <wp:effectExtent l="0" t="0" r="0" b="0"/>
            <wp:docPr id="60851217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512174" name=""/>
                    <pic:cNvPicPr/>
                  </pic:nvPicPr>
                  <pic:blipFill>
                    <a:blip r:embed="rId24"/>
                    <a:stretch>
                      <a:fillRect/>
                    </a:stretch>
                  </pic:blipFill>
                  <pic:spPr>
                    <a:xfrm>
                      <a:off x="0" y="0"/>
                      <a:ext cx="5486400" cy="2498725"/>
                    </a:xfrm>
                    <a:prstGeom prst="rect">
                      <a:avLst/>
                    </a:prstGeom>
                  </pic:spPr>
                </pic:pic>
              </a:graphicData>
            </a:graphic>
          </wp:inline>
        </w:drawing>
      </w:r>
      <w:r w:rsidR="00A12758" w:rsidRPr="00A12758">
        <w:rPr>
          <w:rFonts w:asciiTheme="majorBidi" w:hAnsiTheme="majorBidi" w:cstheme="majorBidi"/>
          <w:i/>
          <w:iCs/>
        </w:rPr>
        <w:br/>
        <w:t>Figure 3.</w:t>
      </w:r>
      <w:r w:rsidR="00913645">
        <w:rPr>
          <w:rFonts w:asciiTheme="majorBidi" w:hAnsiTheme="majorBidi" w:cstheme="majorBidi"/>
          <w:i/>
          <w:iCs/>
        </w:rPr>
        <w:t>5</w:t>
      </w:r>
      <w:r w:rsidR="00A12758" w:rsidRPr="00A12758">
        <w:rPr>
          <w:rFonts w:asciiTheme="majorBidi" w:hAnsiTheme="majorBidi" w:cstheme="majorBidi"/>
          <w:i/>
          <w:iCs/>
        </w:rPr>
        <w:t>: Von Mises stress distribution in the vertical sealing mechanism.</w:t>
      </w:r>
    </w:p>
    <w:p w14:paraId="4BB5326E" w14:textId="77777777" w:rsidR="00A12758" w:rsidRPr="00A12758" w:rsidRDefault="00000000" w:rsidP="00A12758">
      <w:pPr>
        <w:rPr>
          <w:rFonts w:asciiTheme="majorBidi" w:hAnsiTheme="majorBidi" w:cstheme="majorBidi"/>
          <w:i/>
          <w:iCs/>
        </w:rPr>
      </w:pPr>
      <w:r>
        <w:rPr>
          <w:rFonts w:asciiTheme="majorBidi" w:hAnsiTheme="majorBidi" w:cstheme="majorBidi"/>
          <w:i/>
          <w:iCs/>
        </w:rPr>
        <w:pict w14:anchorId="4E5785EA">
          <v:rect id="_x0000_i1038" style="width:0;height:1.5pt" o:hralign="center" o:hrstd="t" o:hr="t" fillcolor="#a0a0a0" stroked="f"/>
        </w:pict>
      </w:r>
    </w:p>
    <w:p w14:paraId="015C948F" w14:textId="77777777" w:rsidR="00A12758" w:rsidRPr="00A12758" w:rsidRDefault="00A12758" w:rsidP="00A12758">
      <w:pPr>
        <w:rPr>
          <w:rFonts w:asciiTheme="majorBidi" w:hAnsiTheme="majorBidi" w:cstheme="majorBidi"/>
          <w:b/>
          <w:bCs/>
          <w:i/>
          <w:iCs/>
        </w:rPr>
      </w:pPr>
      <w:r w:rsidRPr="00A12758">
        <w:rPr>
          <w:rFonts w:asciiTheme="majorBidi" w:hAnsiTheme="majorBidi" w:cstheme="majorBidi"/>
          <w:b/>
          <w:bCs/>
          <w:i/>
          <w:iCs/>
        </w:rPr>
        <w:t>Displacement</w:t>
      </w:r>
    </w:p>
    <w:p w14:paraId="57BBE952" w14:textId="77777777" w:rsidR="00A12758" w:rsidRPr="00A12758" w:rsidRDefault="00A12758" w:rsidP="00A12758">
      <w:pPr>
        <w:rPr>
          <w:rFonts w:asciiTheme="majorBidi" w:hAnsiTheme="majorBidi" w:cstheme="majorBidi"/>
          <w:i/>
          <w:iCs/>
        </w:rPr>
      </w:pPr>
      <w:r w:rsidRPr="00A12758">
        <w:rPr>
          <w:rFonts w:asciiTheme="majorBidi" w:hAnsiTheme="majorBidi" w:cstheme="majorBidi"/>
          <w:i/>
          <w:iCs/>
        </w:rPr>
        <w:t xml:space="preserve">• Maximum displacement: </w:t>
      </w:r>
      <w:r w:rsidRPr="00A12758">
        <w:rPr>
          <w:rFonts w:asciiTheme="majorBidi" w:hAnsiTheme="majorBidi" w:cstheme="majorBidi"/>
          <w:b/>
          <w:bCs/>
          <w:i/>
          <w:iCs/>
        </w:rPr>
        <w:t>0.0198 mm</w:t>
      </w:r>
      <w:r w:rsidRPr="00A12758">
        <w:rPr>
          <w:rFonts w:asciiTheme="majorBidi" w:hAnsiTheme="majorBidi" w:cstheme="majorBidi"/>
          <w:i/>
          <w:iCs/>
        </w:rPr>
        <w:br/>
        <w:t xml:space="preserve">• Minimum displacement: </w:t>
      </w:r>
      <w:r w:rsidRPr="00A12758">
        <w:rPr>
          <w:rFonts w:asciiTheme="majorBidi" w:hAnsiTheme="majorBidi" w:cstheme="majorBidi"/>
          <w:b/>
          <w:bCs/>
          <w:i/>
          <w:iCs/>
        </w:rPr>
        <w:t>0 mm</w:t>
      </w:r>
      <w:r w:rsidRPr="00A12758">
        <w:rPr>
          <w:rFonts w:asciiTheme="majorBidi" w:hAnsiTheme="majorBidi" w:cstheme="majorBidi"/>
          <w:i/>
          <w:iCs/>
        </w:rPr>
        <w:br/>
        <w:t xml:space="preserve">• Critical location: </w:t>
      </w:r>
      <w:r w:rsidRPr="00A12758">
        <w:rPr>
          <w:rFonts w:asciiTheme="majorBidi" w:hAnsiTheme="majorBidi" w:cstheme="majorBidi"/>
          <w:b/>
          <w:bCs/>
          <w:i/>
          <w:iCs/>
        </w:rPr>
        <w:t>Node 46227</w:t>
      </w:r>
    </w:p>
    <w:p w14:paraId="5EF2D18B" w14:textId="7FFC7832" w:rsidR="00A12758" w:rsidRPr="00A12758" w:rsidRDefault="004A1031" w:rsidP="00A12758">
      <w:pPr>
        <w:rPr>
          <w:rFonts w:asciiTheme="majorBidi" w:hAnsiTheme="majorBidi" w:cstheme="majorBidi"/>
          <w:i/>
          <w:iCs/>
        </w:rPr>
      </w:pPr>
      <w:r w:rsidRPr="004A1031">
        <w:rPr>
          <w:rFonts w:asciiTheme="majorBidi" w:hAnsiTheme="majorBidi" w:cstheme="majorBidi"/>
          <w:i/>
          <w:iCs/>
          <w:noProof/>
        </w:rPr>
        <w:lastRenderedPageBreak/>
        <w:drawing>
          <wp:inline distT="0" distB="0" distL="0" distR="0" wp14:anchorId="1E0ABBD7" wp14:editId="640E4C25">
            <wp:extent cx="5486400" cy="2613660"/>
            <wp:effectExtent l="0" t="0" r="0" b="0"/>
            <wp:docPr id="27351365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513657" name=""/>
                    <pic:cNvPicPr/>
                  </pic:nvPicPr>
                  <pic:blipFill>
                    <a:blip r:embed="rId25"/>
                    <a:stretch>
                      <a:fillRect/>
                    </a:stretch>
                  </pic:blipFill>
                  <pic:spPr>
                    <a:xfrm>
                      <a:off x="0" y="0"/>
                      <a:ext cx="5486400" cy="2613660"/>
                    </a:xfrm>
                    <a:prstGeom prst="rect">
                      <a:avLst/>
                    </a:prstGeom>
                  </pic:spPr>
                </pic:pic>
              </a:graphicData>
            </a:graphic>
          </wp:inline>
        </w:drawing>
      </w:r>
      <w:r w:rsidR="00A12758" w:rsidRPr="00A12758">
        <w:rPr>
          <w:rFonts w:asciiTheme="majorBidi" w:hAnsiTheme="majorBidi" w:cstheme="majorBidi"/>
          <w:i/>
          <w:iCs/>
        </w:rPr>
        <w:br/>
        <w:t>Figure 3.</w:t>
      </w:r>
      <w:r w:rsidR="00913645">
        <w:rPr>
          <w:rFonts w:asciiTheme="majorBidi" w:hAnsiTheme="majorBidi" w:cstheme="majorBidi"/>
          <w:i/>
          <w:iCs/>
        </w:rPr>
        <w:t>6</w:t>
      </w:r>
      <w:r w:rsidR="00A12758" w:rsidRPr="00A12758">
        <w:rPr>
          <w:rFonts w:asciiTheme="majorBidi" w:hAnsiTheme="majorBidi" w:cstheme="majorBidi"/>
          <w:i/>
          <w:iCs/>
        </w:rPr>
        <w:t>: Total displacement of the vertical sealing structure.</w:t>
      </w:r>
    </w:p>
    <w:p w14:paraId="245DB63D" w14:textId="77777777" w:rsidR="00A12758" w:rsidRPr="00A12758" w:rsidRDefault="00000000" w:rsidP="00A12758">
      <w:pPr>
        <w:rPr>
          <w:rFonts w:asciiTheme="majorBidi" w:hAnsiTheme="majorBidi" w:cstheme="majorBidi"/>
          <w:i/>
          <w:iCs/>
        </w:rPr>
      </w:pPr>
      <w:r>
        <w:rPr>
          <w:rFonts w:asciiTheme="majorBidi" w:hAnsiTheme="majorBidi" w:cstheme="majorBidi"/>
          <w:i/>
          <w:iCs/>
        </w:rPr>
        <w:pict w14:anchorId="0EB92EF6">
          <v:rect id="_x0000_i1039" style="width:0;height:1.5pt" o:hralign="center" o:hrstd="t" o:hr="t" fillcolor="#a0a0a0" stroked="f"/>
        </w:pict>
      </w:r>
    </w:p>
    <w:p w14:paraId="3A24F57D" w14:textId="77777777" w:rsidR="00A12758" w:rsidRPr="00A12758" w:rsidRDefault="00A12758" w:rsidP="00A12758">
      <w:pPr>
        <w:rPr>
          <w:rFonts w:asciiTheme="majorBidi" w:hAnsiTheme="majorBidi" w:cstheme="majorBidi"/>
          <w:b/>
          <w:bCs/>
          <w:i/>
          <w:iCs/>
        </w:rPr>
      </w:pPr>
      <w:r w:rsidRPr="00A12758">
        <w:rPr>
          <w:rFonts w:asciiTheme="majorBidi" w:hAnsiTheme="majorBidi" w:cstheme="majorBidi"/>
          <w:b/>
          <w:bCs/>
          <w:i/>
          <w:iCs/>
        </w:rPr>
        <w:t>3.3 Fatigue Analysis</w:t>
      </w:r>
    </w:p>
    <w:p w14:paraId="36EA8025" w14:textId="77777777" w:rsidR="00A12758" w:rsidRPr="00A12758" w:rsidRDefault="00A12758" w:rsidP="00A12758">
      <w:pPr>
        <w:rPr>
          <w:rFonts w:asciiTheme="majorBidi" w:hAnsiTheme="majorBidi" w:cstheme="majorBidi"/>
          <w:b/>
          <w:bCs/>
          <w:i/>
          <w:iCs/>
        </w:rPr>
      </w:pPr>
      <w:r w:rsidRPr="00A12758">
        <w:rPr>
          <w:rFonts w:asciiTheme="majorBidi" w:hAnsiTheme="majorBidi" w:cstheme="majorBidi"/>
          <w:b/>
          <w:bCs/>
          <w:i/>
          <w:iCs/>
        </w:rPr>
        <w:t>Loading Conditions</w:t>
      </w:r>
    </w:p>
    <w:p w14:paraId="5D42ED12" w14:textId="77777777" w:rsidR="00A12758" w:rsidRPr="00A12758" w:rsidRDefault="00A12758" w:rsidP="00A12758">
      <w:pPr>
        <w:rPr>
          <w:rFonts w:asciiTheme="majorBidi" w:hAnsiTheme="majorBidi" w:cstheme="majorBidi"/>
          <w:i/>
          <w:iCs/>
        </w:rPr>
      </w:pPr>
      <w:r w:rsidRPr="00A12758">
        <w:rPr>
          <w:rFonts w:asciiTheme="majorBidi" w:hAnsiTheme="majorBidi" w:cstheme="majorBidi"/>
          <w:i/>
          <w:iCs/>
        </w:rPr>
        <w:t>The fatigue performance of the horizontal sealing mechanism was evaluated using cyclic loading conditions.</w:t>
      </w:r>
    </w:p>
    <w:p w14:paraId="6B8DBF60" w14:textId="77777777" w:rsidR="00A12758" w:rsidRPr="00A12758" w:rsidRDefault="00A12758" w:rsidP="00A12758">
      <w:pPr>
        <w:rPr>
          <w:rFonts w:asciiTheme="majorBidi" w:hAnsiTheme="majorBidi" w:cstheme="majorBidi"/>
          <w:i/>
          <w:iCs/>
        </w:rPr>
      </w:pPr>
      <w:r w:rsidRPr="00A12758">
        <w:rPr>
          <w:rFonts w:asciiTheme="majorBidi" w:hAnsiTheme="majorBidi" w:cstheme="majorBidi"/>
          <w:i/>
          <w:iCs/>
        </w:rPr>
        <w:t xml:space="preserve">• Number of cycles considered: </w:t>
      </w:r>
      <w:r w:rsidRPr="00A12758">
        <w:rPr>
          <w:rFonts w:asciiTheme="majorBidi" w:hAnsiTheme="majorBidi" w:cstheme="majorBidi"/>
          <w:b/>
          <w:bCs/>
          <w:i/>
          <w:iCs/>
        </w:rPr>
        <w:t>1,000,000 cycles</w:t>
      </w:r>
      <w:r w:rsidRPr="00A12758">
        <w:rPr>
          <w:rFonts w:asciiTheme="majorBidi" w:hAnsiTheme="majorBidi" w:cstheme="majorBidi"/>
          <w:i/>
          <w:iCs/>
        </w:rPr>
        <w:br/>
        <w:t xml:space="preserve">• Loading type: </w:t>
      </w:r>
      <w:r w:rsidRPr="00A12758">
        <w:rPr>
          <w:rFonts w:asciiTheme="majorBidi" w:hAnsiTheme="majorBidi" w:cstheme="majorBidi"/>
          <w:b/>
          <w:bCs/>
          <w:i/>
          <w:iCs/>
        </w:rPr>
        <w:t>Fully reversed loading (R = −1)</w:t>
      </w:r>
      <w:r w:rsidRPr="00A12758">
        <w:rPr>
          <w:rFonts w:asciiTheme="majorBidi" w:hAnsiTheme="majorBidi" w:cstheme="majorBidi"/>
          <w:i/>
          <w:iCs/>
        </w:rPr>
        <w:br/>
        <w:t xml:space="preserve">• Load scale factor: </w:t>
      </w:r>
      <w:r w:rsidRPr="00A12758">
        <w:rPr>
          <w:rFonts w:asciiTheme="majorBidi" w:hAnsiTheme="majorBidi" w:cstheme="majorBidi"/>
          <w:b/>
          <w:bCs/>
          <w:i/>
          <w:iCs/>
        </w:rPr>
        <w:t>1</w:t>
      </w:r>
      <w:r w:rsidRPr="00A12758">
        <w:rPr>
          <w:rFonts w:asciiTheme="majorBidi" w:hAnsiTheme="majorBidi" w:cstheme="majorBidi"/>
          <w:i/>
          <w:iCs/>
        </w:rPr>
        <w:br/>
        <w:t xml:space="preserve">• S-N curve: </w:t>
      </w:r>
      <w:r w:rsidRPr="00A12758">
        <w:rPr>
          <w:rFonts w:asciiTheme="majorBidi" w:hAnsiTheme="majorBidi" w:cstheme="majorBidi"/>
          <w:b/>
          <w:bCs/>
          <w:i/>
          <w:iCs/>
        </w:rPr>
        <w:t>Curve-0</w:t>
      </w:r>
    </w:p>
    <w:p w14:paraId="37F3BF09" w14:textId="77777777" w:rsidR="00A12758" w:rsidRPr="00A12758" w:rsidRDefault="00000000" w:rsidP="00A12758">
      <w:pPr>
        <w:rPr>
          <w:rFonts w:asciiTheme="majorBidi" w:hAnsiTheme="majorBidi" w:cstheme="majorBidi"/>
          <w:i/>
          <w:iCs/>
        </w:rPr>
      </w:pPr>
      <w:r>
        <w:rPr>
          <w:rFonts w:asciiTheme="majorBidi" w:hAnsiTheme="majorBidi" w:cstheme="majorBidi"/>
          <w:i/>
          <w:iCs/>
        </w:rPr>
        <w:pict w14:anchorId="714B5BBF">
          <v:rect id="_x0000_i1040" style="width:0;height:1.5pt" o:hralign="center" o:hrstd="t" o:hr="t" fillcolor="#a0a0a0" stroked="f"/>
        </w:pict>
      </w:r>
    </w:p>
    <w:p w14:paraId="1CF48B2C" w14:textId="77777777" w:rsidR="00A12758" w:rsidRPr="00A12758" w:rsidRDefault="00A12758" w:rsidP="00A12758">
      <w:pPr>
        <w:rPr>
          <w:rFonts w:asciiTheme="majorBidi" w:hAnsiTheme="majorBidi" w:cstheme="majorBidi"/>
          <w:b/>
          <w:bCs/>
          <w:i/>
          <w:iCs/>
        </w:rPr>
      </w:pPr>
      <w:r w:rsidRPr="00A12758">
        <w:rPr>
          <w:rFonts w:asciiTheme="majorBidi" w:hAnsiTheme="majorBidi" w:cstheme="majorBidi"/>
          <w:b/>
          <w:bCs/>
          <w:i/>
          <w:iCs/>
        </w:rPr>
        <w:t>Fatigue Life Results</w:t>
      </w:r>
    </w:p>
    <w:p w14:paraId="6C8BD4B9" w14:textId="77777777" w:rsidR="00A12758" w:rsidRPr="00A12758" w:rsidRDefault="00A12758" w:rsidP="00A12758">
      <w:pPr>
        <w:rPr>
          <w:rFonts w:asciiTheme="majorBidi" w:hAnsiTheme="majorBidi" w:cstheme="majorBidi"/>
          <w:i/>
          <w:iCs/>
        </w:rPr>
      </w:pPr>
      <w:r w:rsidRPr="00A12758">
        <w:rPr>
          <w:rFonts w:asciiTheme="majorBidi" w:hAnsiTheme="majorBidi" w:cstheme="majorBidi"/>
          <w:i/>
          <w:iCs/>
        </w:rPr>
        <w:t xml:space="preserve">• Minimum predicted life: </w:t>
      </w:r>
      <w:r w:rsidRPr="00A12758">
        <w:rPr>
          <w:rFonts w:asciiTheme="majorBidi" w:hAnsiTheme="majorBidi" w:cstheme="majorBidi"/>
          <w:b/>
          <w:bCs/>
          <w:i/>
          <w:iCs/>
        </w:rPr>
        <w:t>2.122 × 10⁶ cycles</w:t>
      </w:r>
      <w:r w:rsidRPr="00A12758">
        <w:rPr>
          <w:rFonts w:asciiTheme="majorBidi" w:hAnsiTheme="majorBidi" w:cstheme="majorBidi"/>
          <w:i/>
          <w:iCs/>
        </w:rPr>
        <w:br/>
        <w:t xml:space="preserve">• Maximum predicted life: </w:t>
      </w:r>
      <w:r w:rsidRPr="00A12758">
        <w:rPr>
          <w:rFonts w:asciiTheme="majorBidi" w:hAnsiTheme="majorBidi" w:cstheme="majorBidi"/>
          <w:b/>
          <w:bCs/>
          <w:i/>
          <w:iCs/>
        </w:rPr>
        <w:t>1.0 × 10⁸ cycles</w:t>
      </w:r>
      <w:r w:rsidRPr="00A12758">
        <w:rPr>
          <w:rFonts w:asciiTheme="majorBidi" w:hAnsiTheme="majorBidi" w:cstheme="majorBidi"/>
          <w:i/>
          <w:iCs/>
        </w:rPr>
        <w:br/>
        <w:t xml:space="preserve">• Critical location: </w:t>
      </w:r>
      <w:r w:rsidRPr="00A12758">
        <w:rPr>
          <w:rFonts w:asciiTheme="majorBidi" w:hAnsiTheme="majorBidi" w:cstheme="majorBidi"/>
          <w:b/>
          <w:bCs/>
          <w:i/>
          <w:iCs/>
        </w:rPr>
        <w:t>Node 223938</w:t>
      </w:r>
    </w:p>
    <w:p w14:paraId="4B6CB0D2" w14:textId="77777777" w:rsidR="00A12758" w:rsidRPr="00A12758" w:rsidRDefault="00A12758" w:rsidP="00A12758">
      <w:pPr>
        <w:rPr>
          <w:rFonts w:asciiTheme="majorBidi" w:hAnsiTheme="majorBidi" w:cstheme="majorBidi"/>
          <w:i/>
          <w:iCs/>
        </w:rPr>
      </w:pPr>
      <w:r w:rsidRPr="00A12758">
        <w:rPr>
          <w:rFonts w:asciiTheme="majorBidi" w:hAnsiTheme="majorBidi" w:cstheme="majorBidi"/>
          <w:b/>
          <w:bCs/>
          <w:i/>
          <w:iCs/>
        </w:rPr>
        <w:t>Result:</w:t>
      </w:r>
      <w:r w:rsidRPr="00A12758">
        <w:rPr>
          <w:rFonts w:asciiTheme="majorBidi" w:hAnsiTheme="majorBidi" w:cstheme="majorBidi"/>
          <w:i/>
          <w:iCs/>
        </w:rPr>
        <w:br/>
        <w:t xml:space="preserve">The predicted fatigue life exceeds the design requirement of </w:t>
      </w:r>
      <w:r w:rsidRPr="00A12758">
        <w:rPr>
          <w:rFonts w:asciiTheme="majorBidi" w:hAnsiTheme="majorBidi" w:cstheme="majorBidi"/>
          <w:b/>
          <w:bCs/>
          <w:i/>
          <w:iCs/>
        </w:rPr>
        <w:t>1 million cycles</w:t>
      </w:r>
      <w:r w:rsidRPr="00A12758">
        <w:rPr>
          <w:rFonts w:asciiTheme="majorBidi" w:hAnsiTheme="majorBidi" w:cstheme="majorBidi"/>
          <w:i/>
          <w:iCs/>
        </w:rPr>
        <w:t>, indicating that the system can withstand long-term cyclic operation without structural failure.</w:t>
      </w:r>
    </w:p>
    <w:p w14:paraId="23C84C9F" w14:textId="7A7AD4A2" w:rsidR="00A12758" w:rsidRPr="00A12758" w:rsidRDefault="00374488" w:rsidP="00A12758">
      <w:pPr>
        <w:rPr>
          <w:rFonts w:asciiTheme="majorBidi" w:hAnsiTheme="majorBidi" w:cstheme="majorBidi"/>
          <w:i/>
          <w:iCs/>
        </w:rPr>
      </w:pPr>
      <w:r w:rsidRPr="00374488">
        <w:rPr>
          <w:rFonts w:asciiTheme="majorBidi" w:hAnsiTheme="majorBidi" w:cstheme="majorBidi"/>
          <w:b/>
          <w:bCs/>
          <w:i/>
          <w:iCs/>
          <w:noProof/>
        </w:rPr>
        <w:lastRenderedPageBreak/>
        <w:drawing>
          <wp:inline distT="0" distB="0" distL="0" distR="0" wp14:anchorId="0C2E1290" wp14:editId="1F91AABF">
            <wp:extent cx="5486400" cy="4068445"/>
            <wp:effectExtent l="0" t="0" r="0" b="8255"/>
            <wp:docPr id="12252982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29824" name=""/>
                    <pic:cNvPicPr/>
                  </pic:nvPicPr>
                  <pic:blipFill>
                    <a:blip r:embed="rId26"/>
                    <a:stretch>
                      <a:fillRect/>
                    </a:stretch>
                  </pic:blipFill>
                  <pic:spPr>
                    <a:xfrm>
                      <a:off x="0" y="0"/>
                      <a:ext cx="5486400" cy="4068445"/>
                    </a:xfrm>
                    <a:prstGeom prst="rect">
                      <a:avLst/>
                    </a:prstGeom>
                  </pic:spPr>
                </pic:pic>
              </a:graphicData>
            </a:graphic>
          </wp:inline>
        </w:drawing>
      </w:r>
      <w:r w:rsidR="00A12758" w:rsidRPr="00A12758">
        <w:rPr>
          <w:rFonts w:asciiTheme="majorBidi" w:hAnsiTheme="majorBidi" w:cstheme="majorBidi"/>
          <w:i/>
          <w:iCs/>
        </w:rPr>
        <w:t>Figure 3.</w:t>
      </w:r>
      <w:r w:rsidR="00913645">
        <w:rPr>
          <w:rFonts w:asciiTheme="majorBidi" w:hAnsiTheme="majorBidi" w:cstheme="majorBidi"/>
          <w:i/>
          <w:iCs/>
        </w:rPr>
        <w:t>7</w:t>
      </w:r>
      <w:r w:rsidR="00A12758" w:rsidRPr="00A12758">
        <w:rPr>
          <w:rFonts w:asciiTheme="majorBidi" w:hAnsiTheme="majorBidi" w:cstheme="majorBidi"/>
          <w:i/>
          <w:iCs/>
        </w:rPr>
        <w:t>: Fatigue life distribution of the sealing mechanism.</w:t>
      </w:r>
    </w:p>
    <w:p w14:paraId="56302B8E" w14:textId="77777777" w:rsidR="00A12758" w:rsidRPr="00A12758" w:rsidRDefault="00000000" w:rsidP="00A12758">
      <w:pPr>
        <w:rPr>
          <w:rFonts w:asciiTheme="majorBidi" w:hAnsiTheme="majorBidi" w:cstheme="majorBidi"/>
          <w:i/>
          <w:iCs/>
        </w:rPr>
      </w:pPr>
      <w:r>
        <w:rPr>
          <w:rFonts w:asciiTheme="majorBidi" w:hAnsiTheme="majorBidi" w:cstheme="majorBidi"/>
          <w:i/>
          <w:iCs/>
        </w:rPr>
        <w:pict w14:anchorId="730B9A0E">
          <v:rect id="_x0000_i1041" style="width:0;height:1.5pt" o:hralign="center" o:hrstd="t" o:hr="t" fillcolor="#a0a0a0" stroked="f"/>
        </w:pict>
      </w:r>
    </w:p>
    <w:p w14:paraId="1103BE7B" w14:textId="77777777" w:rsidR="00A12758" w:rsidRPr="00A12758" w:rsidRDefault="00A12758" w:rsidP="00A12758">
      <w:pPr>
        <w:rPr>
          <w:rFonts w:asciiTheme="majorBidi" w:hAnsiTheme="majorBidi" w:cstheme="majorBidi"/>
          <w:b/>
          <w:bCs/>
          <w:i/>
          <w:iCs/>
        </w:rPr>
      </w:pPr>
      <w:r w:rsidRPr="00A12758">
        <w:rPr>
          <w:rFonts w:asciiTheme="majorBidi" w:hAnsiTheme="majorBidi" w:cstheme="majorBidi"/>
          <w:b/>
          <w:bCs/>
          <w:i/>
          <w:iCs/>
        </w:rPr>
        <w:t>3.4 Material Properties</w:t>
      </w:r>
    </w:p>
    <w:p w14:paraId="57AF2AA1" w14:textId="77777777" w:rsidR="00A12758" w:rsidRPr="00A12758" w:rsidRDefault="00A12758" w:rsidP="00A12758">
      <w:pPr>
        <w:rPr>
          <w:rFonts w:asciiTheme="majorBidi" w:hAnsiTheme="majorBidi" w:cstheme="majorBidi"/>
          <w:b/>
          <w:bCs/>
          <w:i/>
          <w:iCs/>
        </w:rPr>
      </w:pPr>
      <w:r w:rsidRPr="00A12758">
        <w:rPr>
          <w:rFonts w:asciiTheme="majorBidi" w:hAnsiTheme="majorBidi" w:cstheme="majorBidi"/>
          <w:b/>
          <w:bCs/>
          <w:i/>
          <w:iCs/>
        </w:rPr>
        <w:t>AISI 316 Stainless Steel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1"/>
        <w:gridCol w:w="1328"/>
      </w:tblGrid>
      <w:tr w:rsidR="00A12758" w:rsidRPr="00A12758" w14:paraId="569A633E" w14:textId="77777777">
        <w:trPr>
          <w:tblHeader/>
          <w:tblCellSpacing w:w="15" w:type="dxa"/>
        </w:trPr>
        <w:tc>
          <w:tcPr>
            <w:tcW w:w="0" w:type="auto"/>
            <w:vAlign w:val="center"/>
            <w:hideMark/>
          </w:tcPr>
          <w:p w14:paraId="76035A4C" w14:textId="77777777" w:rsidR="00A12758" w:rsidRPr="00A12758" w:rsidRDefault="00A12758" w:rsidP="00A12758">
            <w:pPr>
              <w:rPr>
                <w:rFonts w:asciiTheme="majorBidi" w:hAnsiTheme="majorBidi" w:cstheme="majorBidi"/>
                <w:b/>
                <w:bCs/>
                <w:i/>
                <w:iCs/>
              </w:rPr>
            </w:pPr>
            <w:r w:rsidRPr="00A12758">
              <w:rPr>
                <w:rFonts w:asciiTheme="majorBidi" w:hAnsiTheme="majorBidi" w:cstheme="majorBidi"/>
                <w:b/>
                <w:bCs/>
                <w:i/>
                <w:iCs/>
              </w:rPr>
              <w:t>Property</w:t>
            </w:r>
          </w:p>
        </w:tc>
        <w:tc>
          <w:tcPr>
            <w:tcW w:w="0" w:type="auto"/>
            <w:vAlign w:val="center"/>
            <w:hideMark/>
          </w:tcPr>
          <w:p w14:paraId="79AC0074" w14:textId="77777777" w:rsidR="00A12758" w:rsidRPr="00A12758" w:rsidRDefault="00A12758" w:rsidP="00A12758">
            <w:pPr>
              <w:rPr>
                <w:rFonts w:asciiTheme="majorBidi" w:hAnsiTheme="majorBidi" w:cstheme="majorBidi"/>
                <w:b/>
                <w:bCs/>
                <w:i/>
                <w:iCs/>
              </w:rPr>
            </w:pPr>
            <w:r w:rsidRPr="00A12758">
              <w:rPr>
                <w:rFonts w:asciiTheme="majorBidi" w:hAnsiTheme="majorBidi" w:cstheme="majorBidi"/>
                <w:b/>
                <w:bCs/>
                <w:i/>
                <w:iCs/>
              </w:rPr>
              <w:t>Value</w:t>
            </w:r>
          </w:p>
        </w:tc>
      </w:tr>
      <w:tr w:rsidR="00A12758" w:rsidRPr="00A12758" w14:paraId="686813CA" w14:textId="77777777">
        <w:trPr>
          <w:tblCellSpacing w:w="15" w:type="dxa"/>
        </w:trPr>
        <w:tc>
          <w:tcPr>
            <w:tcW w:w="0" w:type="auto"/>
            <w:vAlign w:val="center"/>
            <w:hideMark/>
          </w:tcPr>
          <w:p w14:paraId="7BDE1A29" w14:textId="77777777" w:rsidR="00A12758" w:rsidRPr="00A12758" w:rsidRDefault="00A12758" w:rsidP="00A12758">
            <w:pPr>
              <w:rPr>
                <w:rFonts w:asciiTheme="majorBidi" w:hAnsiTheme="majorBidi" w:cstheme="majorBidi"/>
                <w:i/>
                <w:iCs/>
              </w:rPr>
            </w:pPr>
            <w:r w:rsidRPr="00A12758">
              <w:rPr>
                <w:rFonts w:asciiTheme="majorBidi" w:hAnsiTheme="majorBidi" w:cstheme="majorBidi"/>
                <w:i/>
                <w:iCs/>
              </w:rPr>
              <w:t>Yield Strength</w:t>
            </w:r>
          </w:p>
        </w:tc>
        <w:tc>
          <w:tcPr>
            <w:tcW w:w="0" w:type="auto"/>
            <w:vAlign w:val="center"/>
            <w:hideMark/>
          </w:tcPr>
          <w:p w14:paraId="129E9288" w14:textId="77777777" w:rsidR="00A12758" w:rsidRPr="00A12758" w:rsidRDefault="00A12758" w:rsidP="00A12758">
            <w:pPr>
              <w:rPr>
                <w:rFonts w:asciiTheme="majorBidi" w:hAnsiTheme="majorBidi" w:cstheme="majorBidi"/>
                <w:i/>
                <w:iCs/>
              </w:rPr>
            </w:pPr>
            <w:r w:rsidRPr="00A12758">
              <w:rPr>
                <w:rFonts w:asciiTheme="majorBidi" w:hAnsiTheme="majorBidi" w:cstheme="majorBidi"/>
                <w:i/>
                <w:iCs/>
              </w:rPr>
              <w:t>172.4 MPa</w:t>
            </w:r>
          </w:p>
        </w:tc>
      </w:tr>
      <w:tr w:rsidR="00A12758" w:rsidRPr="00A12758" w14:paraId="5C7E0814" w14:textId="77777777">
        <w:trPr>
          <w:tblCellSpacing w:w="15" w:type="dxa"/>
        </w:trPr>
        <w:tc>
          <w:tcPr>
            <w:tcW w:w="0" w:type="auto"/>
            <w:vAlign w:val="center"/>
            <w:hideMark/>
          </w:tcPr>
          <w:p w14:paraId="7BCC28E9" w14:textId="77777777" w:rsidR="00A12758" w:rsidRPr="00A12758" w:rsidRDefault="00A12758" w:rsidP="00A12758">
            <w:pPr>
              <w:rPr>
                <w:rFonts w:asciiTheme="majorBidi" w:hAnsiTheme="majorBidi" w:cstheme="majorBidi"/>
                <w:i/>
                <w:iCs/>
              </w:rPr>
            </w:pPr>
            <w:r w:rsidRPr="00A12758">
              <w:rPr>
                <w:rFonts w:asciiTheme="majorBidi" w:hAnsiTheme="majorBidi" w:cstheme="majorBidi"/>
                <w:i/>
                <w:iCs/>
              </w:rPr>
              <w:t>Ultimate Tensile Strength</w:t>
            </w:r>
          </w:p>
        </w:tc>
        <w:tc>
          <w:tcPr>
            <w:tcW w:w="0" w:type="auto"/>
            <w:vAlign w:val="center"/>
            <w:hideMark/>
          </w:tcPr>
          <w:p w14:paraId="624A6E80" w14:textId="77777777" w:rsidR="00A12758" w:rsidRPr="00A12758" w:rsidRDefault="00A12758" w:rsidP="00A12758">
            <w:pPr>
              <w:rPr>
                <w:rFonts w:asciiTheme="majorBidi" w:hAnsiTheme="majorBidi" w:cstheme="majorBidi"/>
                <w:i/>
                <w:iCs/>
              </w:rPr>
            </w:pPr>
            <w:r w:rsidRPr="00A12758">
              <w:rPr>
                <w:rFonts w:asciiTheme="majorBidi" w:hAnsiTheme="majorBidi" w:cstheme="majorBidi"/>
                <w:i/>
                <w:iCs/>
              </w:rPr>
              <w:t>580 MPa</w:t>
            </w:r>
          </w:p>
        </w:tc>
      </w:tr>
      <w:tr w:rsidR="00A12758" w:rsidRPr="00A12758" w14:paraId="75CCE5A8" w14:textId="77777777">
        <w:trPr>
          <w:tblCellSpacing w:w="15" w:type="dxa"/>
        </w:trPr>
        <w:tc>
          <w:tcPr>
            <w:tcW w:w="0" w:type="auto"/>
            <w:vAlign w:val="center"/>
            <w:hideMark/>
          </w:tcPr>
          <w:p w14:paraId="6A08D076" w14:textId="77777777" w:rsidR="00A12758" w:rsidRPr="00A12758" w:rsidRDefault="00A12758" w:rsidP="00A12758">
            <w:pPr>
              <w:rPr>
                <w:rFonts w:asciiTheme="majorBidi" w:hAnsiTheme="majorBidi" w:cstheme="majorBidi"/>
                <w:i/>
                <w:iCs/>
              </w:rPr>
            </w:pPr>
            <w:r w:rsidRPr="00A12758">
              <w:rPr>
                <w:rFonts w:asciiTheme="majorBidi" w:hAnsiTheme="majorBidi" w:cstheme="majorBidi"/>
                <w:i/>
                <w:iCs/>
              </w:rPr>
              <w:t>Elastic Modulus</w:t>
            </w:r>
          </w:p>
        </w:tc>
        <w:tc>
          <w:tcPr>
            <w:tcW w:w="0" w:type="auto"/>
            <w:vAlign w:val="center"/>
            <w:hideMark/>
          </w:tcPr>
          <w:p w14:paraId="6F323FF7" w14:textId="77777777" w:rsidR="00A12758" w:rsidRPr="00A12758" w:rsidRDefault="00A12758" w:rsidP="00A12758">
            <w:pPr>
              <w:rPr>
                <w:rFonts w:asciiTheme="majorBidi" w:hAnsiTheme="majorBidi" w:cstheme="majorBidi"/>
                <w:i/>
                <w:iCs/>
              </w:rPr>
            </w:pPr>
            <w:r w:rsidRPr="00A12758">
              <w:rPr>
                <w:rFonts w:asciiTheme="majorBidi" w:hAnsiTheme="majorBidi" w:cstheme="majorBidi"/>
                <w:i/>
                <w:iCs/>
              </w:rPr>
              <w:t xml:space="preserve">193 </w:t>
            </w:r>
            <w:proofErr w:type="spellStart"/>
            <w:r w:rsidRPr="00A12758">
              <w:rPr>
                <w:rFonts w:asciiTheme="majorBidi" w:hAnsiTheme="majorBidi" w:cstheme="majorBidi"/>
                <w:i/>
                <w:iCs/>
              </w:rPr>
              <w:t>GPa</w:t>
            </w:r>
            <w:proofErr w:type="spellEnd"/>
          </w:p>
        </w:tc>
      </w:tr>
      <w:tr w:rsidR="00A12758" w:rsidRPr="00A12758" w14:paraId="6713D679" w14:textId="77777777">
        <w:trPr>
          <w:tblCellSpacing w:w="15" w:type="dxa"/>
        </w:trPr>
        <w:tc>
          <w:tcPr>
            <w:tcW w:w="0" w:type="auto"/>
            <w:vAlign w:val="center"/>
            <w:hideMark/>
          </w:tcPr>
          <w:p w14:paraId="509352D8" w14:textId="77777777" w:rsidR="00A12758" w:rsidRPr="00A12758" w:rsidRDefault="00A12758" w:rsidP="00A12758">
            <w:pPr>
              <w:rPr>
                <w:rFonts w:asciiTheme="majorBidi" w:hAnsiTheme="majorBidi" w:cstheme="majorBidi"/>
                <w:i/>
                <w:iCs/>
              </w:rPr>
            </w:pPr>
            <w:r w:rsidRPr="00A12758">
              <w:rPr>
                <w:rFonts w:asciiTheme="majorBidi" w:hAnsiTheme="majorBidi" w:cstheme="majorBidi"/>
                <w:i/>
                <w:iCs/>
              </w:rPr>
              <w:t>Poisson Ratio</w:t>
            </w:r>
          </w:p>
        </w:tc>
        <w:tc>
          <w:tcPr>
            <w:tcW w:w="0" w:type="auto"/>
            <w:vAlign w:val="center"/>
            <w:hideMark/>
          </w:tcPr>
          <w:p w14:paraId="3EDE0934" w14:textId="77777777" w:rsidR="00A12758" w:rsidRPr="00A12758" w:rsidRDefault="00A12758" w:rsidP="00A12758">
            <w:pPr>
              <w:rPr>
                <w:rFonts w:asciiTheme="majorBidi" w:hAnsiTheme="majorBidi" w:cstheme="majorBidi"/>
                <w:i/>
                <w:iCs/>
              </w:rPr>
            </w:pPr>
            <w:r w:rsidRPr="00A12758">
              <w:rPr>
                <w:rFonts w:asciiTheme="majorBidi" w:hAnsiTheme="majorBidi" w:cstheme="majorBidi"/>
                <w:i/>
                <w:iCs/>
              </w:rPr>
              <w:t>0.27</w:t>
            </w:r>
          </w:p>
        </w:tc>
      </w:tr>
      <w:tr w:rsidR="00A12758" w:rsidRPr="00A12758" w14:paraId="01AF6025" w14:textId="77777777">
        <w:trPr>
          <w:tblCellSpacing w:w="15" w:type="dxa"/>
        </w:trPr>
        <w:tc>
          <w:tcPr>
            <w:tcW w:w="0" w:type="auto"/>
            <w:vAlign w:val="center"/>
            <w:hideMark/>
          </w:tcPr>
          <w:p w14:paraId="7F17BDD7" w14:textId="77777777" w:rsidR="00A12758" w:rsidRPr="00A12758" w:rsidRDefault="00A12758" w:rsidP="00A12758">
            <w:pPr>
              <w:rPr>
                <w:rFonts w:asciiTheme="majorBidi" w:hAnsiTheme="majorBidi" w:cstheme="majorBidi"/>
                <w:i/>
                <w:iCs/>
              </w:rPr>
            </w:pPr>
            <w:r w:rsidRPr="00A12758">
              <w:rPr>
                <w:rFonts w:asciiTheme="majorBidi" w:hAnsiTheme="majorBidi" w:cstheme="majorBidi"/>
                <w:i/>
                <w:iCs/>
              </w:rPr>
              <w:t>Density</w:t>
            </w:r>
          </w:p>
        </w:tc>
        <w:tc>
          <w:tcPr>
            <w:tcW w:w="0" w:type="auto"/>
            <w:vAlign w:val="center"/>
            <w:hideMark/>
          </w:tcPr>
          <w:p w14:paraId="4CDAD1CC" w14:textId="77777777" w:rsidR="00A12758" w:rsidRPr="00A12758" w:rsidRDefault="00A12758" w:rsidP="00A12758">
            <w:pPr>
              <w:rPr>
                <w:rFonts w:asciiTheme="majorBidi" w:hAnsiTheme="majorBidi" w:cstheme="majorBidi"/>
                <w:i/>
                <w:iCs/>
              </w:rPr>
            </w:pPr>
            <w:r w:rsidRPr="00A12758">
              <w:rPr>
                <w:rFonts w:asciiTheme="majorBidi" w:hAnsiTheme="majorBidi" w:cstheme="majorBidi"/>
                <w:i/>
                <w:iCs/>
              </w:rPr>
              <w:t>8000 kg/m³</w:t>
            </w:r>
          </w:p>
        </w:tc>
      </w:tr>
      <w:tr w:rsidR="00A12758" w:rsidRPr="00A12758" w14:paraId="4CFEFAD0" w14:textId="77777777">
        <w:trPr>
          <w:tblCellSpacing w:w="15" w:type="dxa"/>
        </w:trPr>
        <w:tc>
          <w:tcPr>
            <w:tcW w:w="0" w:type="auto"/>
            <w:vAlign w:val="center"/>
            <w:hideMark/>
          </w:tcPr>
          <w:p w14:paraId="40082789" w14:textId="77777777" w:rsidR="00A12758" w:rsidRPr="00A12758" w:rsidRDefault="00A12758" w:rsidP="00A12758">
            <w:pPr>
              <w:rPr>
                <w:rFonts w:asciiTheme="majorBidi" w:hAnsiTheme="majorBidi" w:cstheme="majorBidi"/>
                <w:i/>
                <w:iCs/>
              </w:rPr>
            </w:pPr>
            <w:r w:rsidRPr="00A12758">
              <w:rPr>
                <w:rFonts w:asciiTheme="majorBidi" w:hAnsiTheme="majorBidi" w:cstheme="majorBidi"/>
                <w:i/>
                <w:iCs/>
              </w:rPr>
              <w:t>Thermal Expansion</w:t>
            </w:r>
          </w:p>
        </w:tc>
        <w:tc>
          <w:tcPr>
            <w:tcW w:w="0" w:type="auto"/>
            <w:vAlign w:val="center"/>
            <w:hideMark/>
          </w:tcPr>
          <w:p w14:paraId="13E1802D" w14:textId="77777777" w:rsidR="00A12758" w:rsidRPr="00A12758" w:rsidRDefault="00A12758" w:rsidP="00A12758">
            <w:pPr>
              <w:rPr>
                <w:rFonts w:asciiTheme="majorBidi" w:hAnsiTheme="majorBidi" w:cstheme="majorBidi"/>
                <w:i/>
                <w:iCs/>
              </w:rPr>
            </w:pPr>
            <w:r w:rsidRPr="00A12758">
              <w:rPr>
                <w:rFonts w:asciiTheme="majorBidi" w:hAnsiTheme="majorBidi" w:cstheme="majorBidi"/>
                <w:i/>
                <w:iCs/>
              </w:rPr>
              <w:t>1.6 × 10⁻⁵ /K</w:t>
            </w:r>
          </w:p>
        </w:tc>
      </w:tr>
    </w:tbl>
    <w:p w14:paraId="6A4FCCD6" w14:textId="77777777" w:rsidR="009758D9" w:rsidRPr="0002571A" w:rsidRDefault="009758D9" w:rsidP="00175112">
      <w:pPr>
        <w:rPr>
          <w:rFonts w:asciiTheme="majorBidi" w:hAnsiTheme="majorBidi" w:cstheme="majorBidi"/>
          <w:i/>
          <w:iCs/>
          <w:rtl/>
        </w:rPr>
      </w:pPr>
    </w:p>
    <w:p w14:paraId="4645A80F" w14:textId="77777777" w:rsidR="00374488" w:rsidRDefault="00374488" w:rsidP="009758D9">
      <w:pPr>
        <w:rPr>
          <w:rFonts w:asciiTheme="majorBidi" w:hAnsiTheme="majorBidi" w:cstheme="majorBidi"/>
          <w:b/>
          <w:bCs/>
        </w:rPr>
      </w:pPr>
    </w:p>
    <w:p w14:paraId="2A5D1B3D" w14:textId="32501BC2" w:rsidR="009758D9" w:rsidRPr="0002571A" w:rsidRDefault="009758D9" w:rsidP="009758D9">
      <w:pPr>
        <w:rPr>
          <w:rFonts w:asciiTheme="majorBidi" w:hAnsiTheme="majorBidi" w:cstheme="majorBidi"/>
          <w:b/>
          <w:bCs/>
        </w:rPr>
      </w:pPr>
      <w:r w:rsidRPr="0002571A">
        <w:rPr>
          <w:rFonts w:asciiTheme="majorBidi" w:hAnsiTheme="majorBidi" w:cstheme="majorBidi"/>
          <w:b/>
          <w:bCs/>
        </w:rPr>
        <w:lastRenderedPageBreak/>
        <w:t>4. Results and Analysis</w:t>
      </w:r>
    </w:p>
    <w:p w14:paraId="50EACD00" w14:textId="77777777" w:rsidR="009758D9" w:rsidRPr="0002571A" w:rsidRDefault="009758D9" w:rsidP="009758D9">
      <w:pPr>
        <w:rPr>
          <w:rFonts w:asciiTheme="majorBidi" w:hAnsiTheme="majorBidi" w:cstheme="majorBidi"/>
          <w:b/>
          <w:bCs/>
        </w:rPr>
      </w:pPr>
      <w:r w:rsidRPr="0002571A">
        <w:rPr>
          <w:rFonts w:asciiTheme="majorBidi" w:hAnsiTheme="majorBidi" w:cstheme="majorBidi"/>
          <w:b/>
          <w:bCs/>
        </w:rPr>
        <w:t>4.1 Simulation Results</w:t>
      </w:r>
    </w:p>
    <w:p w14:paraId="5AC74AAC" w14:textId="77777777" w:rsidR="009758D9" w:rsidRDefault="009758D9" w:rsidP="009758D9">
      <w:pPr>
        <w:rPr>
          <w:rFonts w:asciiTheme="majorBidi" w:hAnsiTheme="majorBidi" w:cstheme="majorBidi"/>
          <w:b/>
          <w:bCs/>
          <w:rtl/>
        </w:rPr>
      </w:pPr>
      <w:r w:rsidRPr="0002571A">
        <w:rPr>
          <w:rFonts w:asciiTheme="majorBidi" w:hAnsiTheme="majorBidi" w:cstheme="majorBidi"/>
          <w:b/>
          <w:bCs/>
        </w:rPr>
        <w:t>4.1.1 Tabulated Results</w:t>
      </w:r>
    </w:p>
    <w:p w14:paraId="5F8B8821" w14:textId="77777777" w:rsidR="00EA43DC" w:rsidRDefault="00EA43DC" w:rsidP="009758D9">
      <w:pPr>
        <w:rPr>
          <w:rFonts w:asciiTheme="majorBidi" w:hAnsiTheme="majorBidi" w:cstheme="majorBidi"/>
          <w:b/>
          <w:bCs/>
          <w:rtl/>
        </w:rPr>
      </w:pPr>
    </w:p>
    <w:p w14:paraId="184494F4" w14:textId="77777777" w:rsidR="00EA43DC" w:rsidRPr="0002571A" w:rsidRDefault="00EA43DC" w:rsidP="009758D9">
      <w:pPr>
        <w:rPr>
          <w:rFonts w:asciiTheme="majorBidi" w:hAnsiTheme="majorBidi" w:cstheme="majorBidi"/>
          <w:b/>
          <w:bCs/>
        </w:rPr>
      </w:pPr>
    </w:p>
    <w:p w14:paraId="3960C22E" w14:textId="77777777" w:rsidR="00012AA3" w:rsidRPr="0002571A" w:rsidRDefault="009758D9" w:rsidP="009758D9">
      <w:pPr>
        <w:rPr>
          <w:rFonts w:asciiTheme="majorBidi" w:hAnsiTheme="majorBidi" w:cstheme="majorBidi"/>
        </w:rPr>
      </w:pPr>
      <w:r w:rsidRPr="0002571A">
        <w:rPr>
          <w:rFonts w:asciiTheme="majorBidi" w:hAnsiTheme="majorBidi" w:cstheme="majorBidi"/>
          <w:b/>
          <w:bCs/>
        </w:rPr>
        <w:t>Table 4.1: Stress results summary</w:t>
      </w:r>
      <w:r w:rsidR="00012AA3">
        <w:rPr>
          <w:rFonts w:asciiTheme="majorBidi" w:hAnsiTheme="majorBidi" w:cstheme="majorBidi"/>
          <w:b/>
          <w:bCs/>
        </w:rPr>
        <w:t xml:space="preserve"> </w:t>
      </w:r>
    </w:p>
    <w:tbl>
      <w:tblPr>
        <w:tblStyle w:val="5-1"/>
        <w:tblW w:w="7815" w:type="dxa"/>
        <w:tblLook w:val="04A0" w:firstRow="1" w:lastRow="0" w:firstColumn="1" w:lastColumn="0" w:noHBand="0" w:noVBand="1"/>
      </w:tblPr>
      <w:tblGrid>
        <w:gridCol w:w="2007"/>
        <w:gridCol w:w="1714"/>
        <w:gridCol w:w="1623"/>
        <w:gridCol w:w="1691"/>
        <w:gridCol w:w="780"/>
      </w:tblGrid>
      <w:tr w:rsidR="00012AA3" w:rsidRPr="00012AA3" w14:paraId="2832E3DB" w14:textId="77777777" w:rsidTr="00012AA3">
        <w:trPr>
          <w:cnfStyle w:val="100000000000" w:firstRow="1" w:lastRow="0" w:firstColumn="0" w:lastColumn="0" w:oddVBand="0" w:evenVBand="0" w:oddHBand="0"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0" w:type="auto"/>
            <w:hideMark/>
          </w:tcPr>
          <w:p w14:paraId="50064450" w14:textId="77777777" w:rsidR="00012AA3" w:rsidRPr="00012AA3" w:rsidRDefault="00012AA3" w:rsidP="00012AA3">
            <w:pPr>
              <w:spacing w:after="160" w:line="278" w:lineRule="auto"/>
              <w:rPr>
                <w:rFonts w:asciiTheme="majorBidi" w:hAnsiTheme="majorBidi" w:cstheme="majorBidi"/>
              </w:rPr>
            </w:pPr>
            <w:r w:rsidRPr="00012AA3">
              <w:rPr>
                <w:rFonts w:asciiTheme="majorBidi" w:hAnsiTheme="majorBidi" w:cstheme="majorBidi"/>
              </w:rPr>
              <w:t>Component</w:t>
            </w:r>
          </w:p>
        </w:tc>
        <w:tc>
          <w:tcPr>
            <w:tcW w:w="0" w:type="auto"/>
            <w:hideMark/>
          </w:tcPr>
          <w:p w14:paraId="1B779698" w14:textId="77777777" w:rsidR="00012AA3" w:rsidRPr="00012AA3" w:rsidRDefault="00012AA3" w:rsidP="00012AA3">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proofErr w:type="spellStart"/>
            <w:r w:rsidRPr="00012AA3">
              <w:rPr>
                <w:rFonts w:asciiTheme="majorBidi" w:hAnsiTheme="majorBidi" w:cstheme="majorBidi"/>
              </w:rPr>
              <w:t>σmax</w:t>
            </w:r>
            <w:proofErr w:type="spellEnd"/>
            <w:r w:rsidRPr="00012AA3">
              <w:rPr>
                <w:rFonts w:asciiTheme="majorBidi" w:hAnsiTheme="majorBidi" w:cstheme="majorBidi"/>
              </w:rPr>
              <w:t xml:space="preserve"> (MPa)</w:t>
            </w:r>
          </w:p>
        </w:tc>
        <w:tc>
          <w:tcPr>
            <w:tcW w:w="0" w:type="auto"/>
            <w:hideMark/>
          </w:tcPr>
          <w:p w14:paraId="55D8FD6A" w14:textId="77777777" w:rsidR="00012AA3" w:rsidRPr="00012AA3" w:rsidRDefault="00012AA3" w:rsidP="00012AA3">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proofErr w:type="spellStart"/>
            <w:r w:rsidRPr="00012AA3">
              <w:rPr>
                <w:rFonts w:asciiTheme="majorBidi" w:hAnsiTheme="majorBidi" w:cstheme="majorBidi"/>
              </w:rPr>
              <w:t>σavg</w:t>
            </w:r>
            <w:proofErr w:type="spellEnd"/>
            <w:r w:rsidRPr="00012AA3">
              <w:rPr>
                <w:rFonts w:asciiTheme="majorBidi" w:hAnsiTheme="majorBidi" w:cstheme="majorBidi"/>
              </w:rPr>
              <w:t xml:space="preserve"> (MPa)</w:t>
            </w:r>
          </w:p>
        </w:tc>
        <w:tc>
          <w:tcPr>
            <w:tcW w:w="0" w:type="auto"/>
            <w:hideMark/>
          </w:tcPr>
          <w:p w14:paraId="007EAE31" w14:textId="77777777" w:rsidR="00012AA3" w:rsidRPr="00012AA3" w:rsidRDefault="00012AA3" w:rsidP="00012AA3">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proofErr w:type="spellStart"/>
            <w:r w:rsidRPr="00012AA3">
              <w:rPr>
                <w:rFonts w:asciiTheme="majorBidi" w:hAnsiTheme="majorBidi" w:cstheme="majorBidi"/>
              </w:rPr>
              <w:t>τmax</w:t>
            </w:r>
            <w:proofErr w:type="spellEnd"/>
            <w:r w:rsidRPr="00012AA3">
              <w:rPr>
                <w:rFonts w:asciiTheme="majorBidi" w:hAnsiTheme="majorBidi" w:cstheme="majorBidi"/>
              </w:rPr>
              <w:t xml:space="preserve"> (MPa)</w:t>
            </w:r>
          </w:p>
        </w:tc>
        <w:tc>
          <w:tcPr>
            <w:tcW w:w="0" w:type="auto"/>
            <w:hideMark/>
          </w:tcPr>
          <w:p w14:paraId="16ED49BF" w14:textId="77777777" w:rsidR="00012AA3" w:rsidRPr="00012AA3" w:rsidRDefault="00012AA3" w:rsidP="00012AA3">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012AA3">
              <w:rPr>
                <w:rFonts w:asciiTheme="majorBidi" w:hAnsiTheme="majorBidi" w:cstheme="majorBidi"/>
              </w:rPr>
              <w:t>FOS</w:t>
            </w:r>
          </w:p>
        </w:tc>
      </w:tr>
      <w:tr w:rsidR="00012AA3" w:rsidRPr="00012AA3" w14:paraId="41EE0BC8" w14:textId="77777777" w:rsidTr="00012AA3">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0" w:type="auto"/>
            <w:hideMark/>
          </w:tcPr>
          <w:p w14:paraId="435C01C4" w14:textId="77777777" w:rsidR="00012AA3" w:rsidRPr="00012AA3" w:rsidRDefault="00012AA3" w:rsidP="00012AA3">
            <w:pPr>
              <w:spacing w:after="160" w:line="278" w:lineRule="auto"/>
              <w:rPr>
                <w:rFonts w:asciiTheme="majorBidi" w:hAnsiTheme="majorBidi" w:cstheme="majorBidi"/>
              </w:rPr>
            </w:pPr>
            <w:r w:rsidRPr="00012AA3">
              <w:rPr>
                <w:rFonts w:asciiTheme="majorBidi" w:hAnsiTheme="majorBidi" w:cstheme="majorBidi"/>
              </w:rPr>
              <w:t>Forming tube</w:t>
            </w:r>
          </w:p>
        </w:tc>
        <w:tc>
          <w:tcPr>
            <w:tcW w:w="0" w:type="auto"/>
            <w:hideMark/>
          </w:tcPr>
          <w:p w14:paraId="3BBC9D0C" w14:textId="77777777" w:rsidR="00012AA3" w:rsidRPr="00012AA3" w:rsidRDefault="00012AA3" w:rsidP="00012AA3">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rPr>
            </w:pPr>
            <w:r w:rsidRPr="00012AA3">
              <w:rPr>
                <w:rFonts w:asciiTheme="majorBidi" w:hAnsiTheme="majorBidi" w:cstheme="majorBidi"/>
                <w:b/>
                <w:bCs/>
              </w:rPr>
              <w:t>28</w:t>
            </w:r>
          </w:p>
        </w:tc>
        <w:tc>
          <w:tcPr>
            <w:tcW w:w="0" w:type="auto"/>
            <w:hideMark/>
          </w:tcPr>
          <w:p w14:paraId="4DE1B99D" w14:textId="77777777" w:rsidR="00012AA3" w:rsidRPr="00012AA3" w:rsidRDefault="00012AA3" w:rsidP="00012AA3">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rPr>
            </w:pPr>
            <w:r w:rsidRPr="00012AA3">
              <w:rPr>
                <w:rFonts w:asciiTheme="majorBidi" w:hAnsiTheme="majorBidi" w:cstheme="majorBidi"/>
                <w:b/>
                <w:bCs/>
              </w:rPr>
              <w:t>14</w:t>
            </w:r>
          </w:p>
        </w:tc>
        <w:tc>
          <w:tcPr>
            <w:tcW w:w="0" w:type="auto"/>
            <w:hideMark/>
          </w:tcPr>
          <w:p w14:paraId="679A9739" w14:textId="77777777" w:rsidR="00012AA3" w:rsidRPr="00012AA3" w:rsidRDefault="00012AA3" w:rsidP="00012AA3">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rPr>
            </w:pPr>
            <w:r w:rsidRPr="00012AA3">
              <w:rPr>
                <w:rFonts w:asciiTheme="majorBidi" w:hAnsiTheme="majorBidi" w:cstheme="majorBidi"/>
                <w:b/>
                <w:bCs/>
              </w:rPr>
              <w:t>10</w:t>
            </w:r>
          </w:p>
        </w:tc>
        <w:tc>
          <w:tcPr>
            <w:tcW w:w="0" w:type="auto"/>
            <w:hideMark/>
          </w:tcPr>
          <w:p w14:paraId="30A841B8" w14:textId="77777777" w:rsidR="00012AA3" w:rsidRPr="00012AA3" w:rsidRDefault="00012AA3" w:rsidP="00012AA3">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rPr>
            </w:pPr>
            <w:r w:rsidRPr="00012AA3">
              <w:rPr>
                <w:rFonts w:asciiTheme="majorBidi" w:hAnsiTheme="majorBidi" w:cstheme="majorBidi"/>
                <w:b/>
                <w:bCs/>
              </w:rPr>
              <w:t>5.0</w:t>
            </w:r>
          </w:p>
        </w:tc>
      </w:tr>
      <w:tr w:rsidR="00012AA3" w:rsidRPr="00012AA3" w14:paraId="76202EA8" w14:textId="77777777" w:rsidTr="00012AA3">
        <w:trPr>
          <w:trHeight w:val="442"/>
        </w:trPr>
        <w:tc>
          <w:tcPr>
            <w:cnfStyle w:val="001000000000" w:firstRow="0" w:lastRow="0" w:firstColumn="1" w:lastColumn="0" w:oddVBand="0" w:evenVBand="0" w:oddHBand="0" w:evenHBand="0" w:firstRowFirstColumn="0" w:firstRowLastColumn="0" w:lastRowFirstColumn="0" w:lastRowLastColumn="0"/>
            <w:tcW w:w="0" w:type="auto"/>
            <w:hideMark/>
          </w:tcPr>
          <w:p w14:paraId="6446CC9F" w14:textId="77777777" w:rsidR="00012AA3" w:rsidRPr="00012AA3" w:rsidRDefault="00012AA3" w:rsidP="00012AA3">
            <w:pPr>
              <w:spacing w:after="160" w:line="278" w:lineRule="auto"/>
              <w:rPr>
                <w:rFonts w:asciiTheme="majorBidi" w:hAnsiTheme="majorBidi" w:cstheme="majorBidi"/>
              </w:rPr>
            </w:pPr>
            <w:r w:rsidRPr="00012AA3">
              <w:rPr>
                <w:rFonts w:asciiTheme="majorBidi" w:hAnsiTheme="majorBidi" w:cstheme="majorBidi"/>
              </w:rPr>
              <w:t>Horizontal jaw</w:t>
            </w:r>
          </w:p>
        </w:tc>
        <w:tc>
          <w:tcPr>
            <w:tcW w:w="0" w:type="auto"/>
            <w:hideMark/>
          </w:tcPr>
          <w:p w14:paraId="0B24EF38" w14:textId="77777777" w:rsidR="00012AA3" w:rsidRPr="00012AA3" w:rsidRDefault="00012AA3" w:rsidP="00012AA3">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012AA3">
              <w:rPr>
                <w:rFonts w:asciiTheme="majorBidi" w:hAnsiTheme="majorBidi" w:cstheme="majorBidi"/>
                <w:b/>
                <w:bCs/>
              </w:rPr>
              <w:t>105</w:t>
            </w:r>
          </w:p>
        </w:tc>
        <w:tc>
          <w:tcPr>
            <w:tcW w:w="0" w:type="auto"/>
            <w:hideMark/>
          </w:tcPr>
          <w:p w14:paraId="22F9E9B3" w14:textId="77777777" w:rsidR="00012AA3" w:rsidRPr="00012AA3" w:rsidRDefault="00012AA3" w:rsidP="00012AA3">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012AA3">
              <w:rPr>
                <w:rFonts w:asciiTheme="majorBidi" w:hAnsiTheme="majorBidi" w:cstheme="majorBidi"/>
                <w:b/>
                <w:bCs/>
              </w:rPr>
              <w:t>65</w:t>
            </w:r>
          </w:p>
        </w:tc>
        <w:tc>
          <w:tcPr>
            <w:tcW w:w="0" w:type="auto"/>
            <w:hideMark/>
          </w:tcPr>
          <w:p w14:paraId="68872DE6" w14:textId="77777777" w:rsidR="00012AA3" w:rsidRPr="00012AA3" w:rsidRDefault="00012AA3" w:rsidP="00012AA3">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012AA3">
              <w:rPr>
                <w:rFonts w:asciiTheme="majorBidi" w:hAnsiTheme="majorBidi" w:cstheme="majorBidi"/>
                <w:b/>
                <w:bCs/>
              </w:rPr>
              <w:t>52</w:t>
            </w:r>
          </w:p>
        </w:tc>
        <w:tc>
          <w:tcPr>
            <w:tcW w:w="0" w:type="auto"/>
            <w:hideMark/>
          </w:tcPr>
          <w:p w14:paraId="24F8C166" w14:textId="25ABE086" w:rsidR="00012AA3" w:rsidRPr="00012AA3" w:rsidRDefault="004E7733" w:rsidP="00012AA3">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Pr>
                <w:rFonts w:asciiTheme="majorBidi" w:hAnsiTheme="majorBidi" w:cstheme="majorBidi"/>
                <w:b/>
                <w:bCs/>
              </w:rPr>
              <w:t>1.96</w:t>
            </w:r>
          </w:p>
        </w:tc>
      </w:tr>
      <w:tr w:rsidR="00012AA3" w:rsidRPr="00012AA3" w14:paraId="5EC48603" w14:textId="77777777" w:rsidTr="00012AA3">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0" w:type="auto"/>
            <w:hideMark/>
          </w:tcPr>
          <w:p w14:paraId="4BAAE39C" w14:textId="77777777" w:rsidR="00012AA3" w:rsidRPr="00012AA3" w:rsidRDefault="00012AA3" w:rsidP="00012AA3">
            <w:pPr>
              <w:spacing w:after="160" w:line="278" w:lineRule="auto"/>
              <w:rPr>
                <w:rFonts w:asciiTheme="majorBidi" w:hAnsiTheme="majorBidi" w:cstheme="majorBidi"/>
              </w:rPr>
            </w:pPr>
            <w:r w:rsidRPr="00012AA3">
              <w:rPr>
                <w:rFonts w:asciiTheme="majorBidi" w:hAnsiTheme="majorBidi" w:cstheme="majorBidi"/>
              </w:rPr>
              <w:t>Vertical jaw</w:t>
            </w:r>
          </w:p>
        </w:tc>
        <w:tc>
          <w:tcPr>
            <w:tcW w:w="0" w:type="auto"/>
            <w:hideMark/>
          </w:tcPr>
          <w:p w14:paraId="75EAA5D2" w14:textId="77777777" w:rsidR="00012AA3" w:rsidRPr="00012AA3" w:rsidRDefault="00012AA3" w:rsidP="00012AA3">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rPr>
            </w:pPr>
            <w:r w:rsidRPr="00012AA3">
              <w:rPr>
                <w:rFonts w:asciiTheme="majorBidi" w:hAnsiTheme="majorBidi" w:cstheme="majorBidi"/>
                <w:b/>
                <w:bCs/>
              </w:rPr>
              <w:t>95</w:t>
            </w:r>
          </w:p>
        </w:tc>
        <w:tc>
          <w:tcPr>
            <w:tcW w:w="0" w:type="auto"/>
            <w:hideMark/>
          </w:tcPr>
          <w:p w14:paraId="45E85470" w14:textId="77777777" w:rsidR="00012AA3" w:rsidRPr="00012AA3" w:rsidRDefault="00012AA3" w:rsidP="00012AA3">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rPr>
            </w:pPr>
            <w:r w:rsidRPr="00012AA3">
              <w:rPr>
                <w:rFonts w:asciiTheme="majorBidi" w:hAnsiTheme="majorBidi" w:cstheme="majorBidi"/>
                <w:b/>
                <w:bCs/>
              </w:rPr>
              <w:t>60</w:t>
            </w:r>
          </w:p>
        </w:tc>
        <w:tc>
          <w:tcPr>
            <w:tcW w:w="0" w:type="auto"/>
            <w:hideMark/>
          </w:tcPr>
          <w:p w14:paraId="7CFC1CEF" w14:textId="77777777" w:rsidR="00012AA3" w:rsidRPr="00012AA3" w:rsidRDefault="00012AA3" w:rsidP="00012AA3">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rPr>
            </w:pPr>
            <w:r w:rsidRPr="00012AA3">
              <w:rPr>
                <w:rFonts w:asciiTheme="majorBidi" w:hAnsiTheme="majorBidi" w:cstheme="majorBidi"/>
                <w:b/>
                <w:bCs/>
              </w:rPr>
              <w:t>48</w:t>
            </w:r>
          </w:p>
        </w:tc>
        <w:tc>
          <w:tcPr>
            <w:tcW w:w="0" w:type="auto"/>
            <w:hideMark/>
          </w:tcPr>
          <w:p w14:paraId="6EEEEB44" w14:textId="77777777" w:rsidR="00012AA3" w:rsidRPr="00012AA3" w:rsidRDefault="00012AA3" w:rsidP="00012AA3">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rPr>
            </w:pPr>
            <w:r w:rsidRPr="00012AA3">
              <w:rPr>
                <w:rFonts w:asciiTheme="majorBidi" w:hAnsiTheme="majorBidi" w:cstheme="majorBidi"/>
                <w:b/>
                <w:bCs/>
              </w:rPr>
              <w:t>2.5</w:t>
            </w:r>
          </w:p>
        </w:tc>
      </w:tr>
      <w:tr w:rsidR="00012AA3" w:rsidRPr="00012AA3" w14:paraId="172CC46C" w14:textId="77777777" w:rsidTr="00012AA3">
        <w:trPr>
          <w:trHeight w:val="442"/>
        </w:trPr>
        <w:tc>
          <w:tcPr>
            <w:cnfStyle w:val="001000000000" w:firstRow="0" w:lastRow="0" w:firstColumn="1" w:lastColumn="0" w:oddVBand="0" w:evenVBand="0" w:oddHBand="0" w:evenHBand="0" w:firstRowFirstColumn="0" w:firstRowLastColumn="0" w:lastRowFirstColumn="0" w:lastRowLastColumn="0"/>
            <w:tcW w:w="0" w:type="auto"/>
            <w:hideMark/>
          </w:tcPr>
          <w:p w14:paraId="34561A1A" w14:textId="77777777" w:rsidR="00012AA3" w:rsidRPr="00012AA3" w:rsidRDefault="00012AA3" w:rsidP="00012AA3">
            <w:pPr>
              <w:spacing w:after="160" w:line="278" w:lineRule="auto"/>
              <w:rPr>
                <w:rFonts w:asciiTheme="majorBidi" w:hAnsiTheme="majorBidi" w:cstheme="majorBidi"/>
              </w:rPr>
            </w:pPr>
            <w:r w:rsidRPr="00012AA3">
              <w:rPr>
                <w:rFonts w:asciiTheme="majorBidi" w:hAnsiTheme="majorBidi" w:cstheme="majorBidi"/>
              </w:rPr>
              <w:t>Rollers</w:t>
            </w:r>
          </w:p>
        </w:tc>
        <w:tc>
          <w:tcPr>
            <w:tcW w:w="0" w:type="auto"/>
            <w:hideMark/>
          </w:tcPr>
          <w:p w14:paraId="66341855" w14:textId="77777777" w:rsidR="00012AA3" w:rsidRPr="00012AA3" w:rsidRDefault="00012AA3" w:rsidP="00012AA3">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012AA3">
              <w:rPr>
                <w:rFonts w:asciiTheme="majorBidi" w:hAnsiTheme="majorBidi" w:cstheme="majorBidi"/>
                <w:b/>
                <w:bCs/>
              </w:rPr>
              <w:t>75</w:t>
            </w:r>
          </w:p>
        </w:tc>
        <w:tc>
          <w:tcPr>
            <w:tcW w:w="0" w:type="auto"/>
            <w:hideMark/>
          </w:tcPr>
          <w:p w14:paraId="77965A41" w14:textId="77777777" w:rsidR="00012AA3" w:rsidRPr="00012AA3" w:rsidRDefault="00012AA3" w:rsidP="00012AA3">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012AA3">
              <w:rPr>
                <w:rFonts w:asciiTheme="majorBidi" w:hAnsiTheme="majorBidi" w:cstheme="majorBidi"/>
                <w:b/>
                <w:bCs/>
              </w:rPr>
              <w:t>45</w:t>
            </w:r>
          </w:p>
        </w:tc>
        <w:tc>
          <w:tcPr>
            <w:tcW w:w="0" w:type="auto"/>
            <w:hideMark/>
          </w:tcPr>
          <w:p w14:paraId="5E116699" w14:textId="77777777" w:rsidR="00012AA3" w:rsidRPr="00012AA3" w:rsidRDefault="00012AA3" w:rsidP="00012AA3">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012AA3">
              <w:rPr>
                <w:rFonts w:asciiTheme="majorBidi" w:hAnsiTheme="majorBidi" w:cstheme="majorBidi"/>
                <w:b/>
                <w:bCs/>
              </w:rPr>
              <w:t>35</w:t>
            </w:r>
          </w:p>
        </w:tc>
        <w:tc>
          <w:tcPr>
            <w:tcW w:w="0" w:type="auto"/>
            <w:hideMark/>
          </w:tcPr>
          <w:p w14:paraId="5C99E681" w14:textId="77777777" w:rsidR="00012AA3" w:rsidRPr="00012AA3" w:rsidRDefault="00012AA3" w:rsidP="00012AA3">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012AA3">
              <w:rPr>
                <w:rFonts w:asciiTheme="majorBidi" w:hAnsiTheme="majorBidi" w:cstheme="majorBidi"/>
                <w:b/>
                <w:bCs/>
              </w:rPr>
              <w:t>3.0</w:t>
            </w:r>
          </w:p>
        </w:tc>
      </w:tr>
      <w:tr w:rsidR="00012AA3" w:rsidRPr="00012AA3" w14:paraId="476105BC" w14:textId="77777777" w:rsidTr="00012AA3">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0" w:type="auto"/>
            <w:hideMark/>
          </w:tcPr>
          <w:p w14:paraId="2B7829BE" w14:textId="77777777" w:rsidR="00012AA3" w:rsidRPr="00012AA3" w:rsidRDefault="00012AA3" w:rsidP="00012AA3">
            <w:pPr>
              <w:spacing w:after="160" w:line="278" w:lineRule="auto"/>
              <w:rPr>
                <w:rFonts w:asciiTheme="majorBidi" w:hAnsiTheme="majorBidi" w:cstheme="majorBidi"/>
              </w:rPr>
            </w:pPr>
            <w:r w:rsidRPr="00012AA3">
              <w:rPr>
                <w:rFonts w:asciiTheme="majorBidi" w:hAnsiTheme="majorBidi" w:cstheme="majorBidi"/>
              </w:rPr>
              <w:t>Film</w:t>
            </w:r>
          </w:p>
        </w:tc>
        <w:tc>
          <w:tcPr>
            <w:tcW w:w="0" w:type="auto"/>
            <w:hideMark/>
          </w:tcPr>
          <w:p w14:paraId="3BE634F1" w14:textId="77777777" w:rsidR="00012AA3" w:rsidRPr="00012AA3" w:rsidRDefault="00012AA3" w:rsidP="00012AA3">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rPr>
            </w:pPr>
            <w:r w:rsidRPr="00012AA3">
              <w:rPr>
                <w:rFonts w:asciiTheme="majorBidi" w:hAnsiTheme="majorBidi" w:cstheme="majorBidi"/>
                <w:b/>
                <w:bCs/>
              </w:rPr>
              <w:t>5</w:t>
            </w:r>
          </w:p>
        </w:tc>
        <w:tc>
          <w:tcPr>
            <w:tcW w:w="0" w:type="auto"/>
            <w:hideMark/>
          </w:tcPr>
          <w:p w14:paraId="0989D001" w14:textId="77777777" w:rsidR="00012AA3" w:rsidRPr="00012AA3" w:rsidRDefault="00012AA3" w:rsidP="00012AA3">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rPr>
            </w:pPr>
            <w:r w:rsidRPr="00012AA3">
              <w:rPr>
                <w:rFonts w:asciiTheme="majorBidi" w:hAnsiTheme="majorBidi" w:cstheme="majorBidi"/>
                <w:b/>
                <w:bCs/>
              </w:rPr>
              <w:t>3</w:t>
            </w:r>
          </w:p>
        </w:tc>
        <w:tc>
          <w:tcPr>
            <w:tcW w:w="0" w:type="auto"/>
            <w:hideMark/>
          </w:tcPr>
          <w:p w14:paraId="06FD70A9" w14:textId="77777777" w:rsidR="00012AA3" w:rsidRPr="00012AA3" w:rsidRDefault="00012AA3" w:rsidP="00012AA3">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rPr>
            </w:pPr>
            <w:r w:rsidRPr="00012AA3">
              <w:rPr>
                <w:rFonts w:asciiTheme="majorBidi" w:hAnsiTheme="majorBidi" w:cstheme="majorBidi"/>
                <w:b/>
                <w:bCs/>
              </w:rPr>
              <w:t>—</w:t>
            </w:r>
          </w:p>
        </w:tc>
        <w:tc>
          <w:tcPr>
            <w:tcW w:w="0" w:type="auto"/>
            <w:hideMark/>
          </w:tcPr>
          <w:p w14:paraId="43D7C302" w14:textId="77777777" w:rsidR="00012AA3" w:rsidRPr="00012AA3" w:rsidRDefault="00012AA3" w:rsidP="00012AA3">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rPr>
            </w:pPr>
            <w:r w:rsidRPr="00012AA3">
              <w:rPr>
                <w:rFonts w:asciiTheme="majorBidi" w:hAnsiTheme="majorBidi" w:cstheme="majorBidi"/>
                <w:b/>
                <w:bCs/>
              </w:rPr>
              <w:t>2.0</w:t>
            </w:r>
          </w:p>
        </w:tc>
      </w:tr>
    </w:tbl>
    <w:p w14:paraId="2A8881E0" w14:textId="68EBCE93" w:rsidR="009758D9" w:rsidRPr="0002571A" w:rsidRDefault="009758D9" w:rsidP="009758D9">
      <w:pPr>
        <w:rPr>
          <w:rFonts w:asciiTheme="majorBidi" w:hAnsiTheme="majorBidi" w:cstheme="majorBidi"/>
        </w:rPr>
      </w:pPr>
    </w:p>
    <w:p w14:paraId="689714BD" w14:textId="36B1EAB2" w:rsidR="00012AA3" w:rsidRPr="00012AA3" w:rsidRDefault="009758D9" w:rsidP="00012AA3">
      <w:pPr>
        <w:rPr>
          <w:rFonts w:asciiTheme="majorBidi" w:hAnsiTheme="majorBidi" w:cstheme="majorBidi"/>
          <w:b/>
          <w:bCs/>
        </w:rPr>
      </w:pPr>
      <w:r w:rsidRPr="0002571A">
        <w:rPr>
          <w:rFonts w:asciiTheme="majorBidi" w:hAnsiTheme="majorBidi" w:cstheme="majorBidi"/>
          <w:b/>
          <w:bCs/>
        </w:rPr>
        <w:t>Table 4.2: Deformation results summary</w:t>
      </w:r>
    </w:p>
    <w:tbl>
      <w:tblPr>
        <w:tblStyle w:val="5-1"/>
        <w:tblW w:w="0" w:type="auto"/>
        <w:tblLook w:val="04A0" w:firstRow="1" w:lastRow="0" w:firstColumn="1" w:lastColumn="0" w:noHBand="0" w:noVBand="1"/>
      </w:tblPr>
      <w:tblGrid>
        <w:gridCol w:w="1614"/>
        <w:gridCol w:w="1191"/>
        <w:gridCol w:w="1196"/>
        <w:gridCol w:w="1177"/>
        <w:gridCol w:w="1630"/>
      </w:tblGrid>
      <w:tr w:rsidR="009758D9" w:rsidRPr="00EA43DC" w14:paraId="1D4C1E0F" w14:textId="77777777" w:rsidTr="00EA43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2BB797" w14:textId="2DF86582" w:rsidR="009758D9" w:rsidRPr="00EA43DC" w:rsidRDefault="00EA43DC" w:rsidP="009758D9">
            <w:pPr>
              <w:rPr>
                <w:rFonts w:ascii="Cambria Math" w:hAnsi="Cambria Math" w:cstheme="majorBidi"/>
                <w:oMath/>
              </w:rPr>
            </w:pPr>
            <m:oMathPara>
              <m:oMath>
                <m:r>
                  <m:rPr>
                    <m:sty m:val="bi"/>
                  </m:rPr>
                  <w:rPr>
                    <w:rFonts w:ascii="Cambria Math" w:hAnsi="Cambria Math" w:cstheme="majorBidi"/>
                  </w:rPr>
                  <m:t>Component</m:t>
                </m:r>
              </m:oMath>
            </m:oMathPara>
          </w:p>
        </w:tc>
        <w:tc>
          <w:tcPr>
            <w:tcW w:w="0" w:type="auto"/>
            <w:hideMark/>
          </w:tcPr>
          <w:p w14:paraId="2E2F01AF" w14:textId="14FC6EC5" w:rsidR="009758D9" w:rsidRPr="00EA43DC" w:rsidRDefault="00EA43DC" w:rsidP="009758D9">
            <w:pPr>
              <w:cnfStyle w:val="100000000000" w:firstRow="1" w:lastRow="0" w:firstColumn="0" w:lastColumn="0" w:oddVBand="0" w:evenVBand="0" w:oddHBand="0" w:evenHBand="0" w:firstRowFirstColumn="0" w:firstRowLastColumn="0" w:lastRowFirstColumn="0" w:lastRowLastColumn="0"/>
              <w:rPr>
                <w:rFonts w:ascii="Cambria Math" w:hAnsi="Cambria Math" w:cstheme="majorBidi"/>
                <w:oMath/>
              </w:rPr>
            </w:pPr>
            <m:oMathPara>
              <m:oMath>
                <m:r>
                  <m:rPr>
                    <m:sty m:val="bi"/>
                  </m:rPr>
                  <w:rPr>
                    <w:rFonts w:ascii="Cambria Math" w:hAnsi="Cambria Math" w:cstheme="majorBidi"/>
                  </w:rPr>
                  <m:t>δx (mm)</m:t>
                </m:r>
              </m:oMath>
            </m:oMathPara>
          </w:p>
        </w:tc>
        <w:tc>
          <w:tcPr>
            <w:tcW w:w="0" w:type="auto"/>
            <w:hideMark/>
          </w:tcPr>
          <w:p w14:paraId="5C606AA4" w14:textId="27380B30" w:rsidR="009758D9" w:rsidRPr="00EA43DC" w:rsidRDefault="00EA43DC" w:rsidP="009758D9">
            <w:pPr>
              <w:cnfStyle w:val="100000000000" w:firstRow="1" w:lastRow="0" w:firstColumn="0" w:lastColumn="0" w:oddVBand="0" w:evenVBand="0" w:oddHBand="0" w:evenHBand="0" w:firstRowFirstColumn="0" w:firstRowLastColumn="0" w:lastRowFirstColumn="0" w:lastRowLastColumn="0"/>
              <w:rPr>
                <w:rFonts w:ascii="Cambria Math" w:hAnsi="Cambria Math" w:cstheme="majorBidi"/>
                <w:oMath/>
              </w:rPr>
            </w:pPr>
            <m:oMathPara>
              <m:oMath>
                <m:r>
                  <m:rPr>
                    <m:sty m:val="bi"/>
                  </m:rPr>
                  <w:rPr>
                    <w:rFonts w:ascii="Cambria Math" w:hAnsi="Cambria Math" w:cstheme="majorBidi"/>
                  </w:rPr>
                  <m:t>δy (mm)</m:t>
                </m:r>
              </m:oMath>
            </m:oMathPara>
          </w:p>
        </w:tc>
        <w:tc>
          <w:tcPr>
            <w:tcW w:w="0" w:type="auto"/>
            <w:hideMark/>
          </w:tcPr>
          <w:p w14:paraId="79E80E22" w14:textId="47C87E01" w:rsidR="009758D9" w:rsidRPr="00EA43DC" w:rsidRDefault="00EA43DC" w:rsidP="009758D9">
            <w:pPr>
              <w:cnfStyle w:val="100000000000" w:firstRow="1" w:lastRow="0" w:firstColumn="0" w:lastColumn="0" w:oddVBand="0" w:evenVBand="0" w:oddHBand="0" w:evenHBand="0" w:firstRowFirstColumn="0" w:firstRowLastColumn="0" w:lastRowFirstColumn="0" w:lastRowLastColumn="0"/>
              <w:rPr>
                <w:rFonts w:ascii="Cambria Math" w:hAnsi="Cambria Math" w:cstheme="majorBidi"/>
                <w:oMath/>
              </w:rPr>
            </w:pPr>
            <m:oMathPara>
              <m:oMath>
                <m:r>
                  <m:rPr>
                    <m:sty m:val="bi"/>
                  </m:rPr>
                  <w:rPr>
                    <w:rFonts w:ascii="Cambria Math" w:hAnsi="Cambria Math" w:cstheme="majorBidi"/>
                  </w:rPr>
                  <m:t>δz (mm)</m:t>
                </m:r>
              </m:oMath>
            </m:oMathPara>
          </w:p>
        </w:tc>
        <w:tc>
          <w:tcPr>
            <w:tcW w:w="0" w:type="auto"/>
            <w:hideMark/>
          </w:tcPr>
          <w:p w14:paraId="56733885" w14:textId="403E8A90" w:rsidR="009758D9" w:rsidRPr="00EA43DC" w:rsidRDefault="00EA43DC" w:rsidP="009758D9">
            <w:pPr>
              <w:cnfStyle w:val="100000000000" w:firstRow="1" w:lastRow="0" w:firstColumn="0" w:lastColumn="0" w:oddVBand="0" w:evenVBand="0" w:oddHBand="0" w:evenHBand="0" w:firstRowFirstColumn="0" w:firstRowLastColumn="0" w:lastRowFirstColumn="0" w:lastRowLastColumn="0"/>
              <w:rPr>
                <w:rFonts w:ascii="Cambria Math" w:hAnsi="Cambria Math" w:cstheme="majorBidi"/>
                <w:oMath/>
              </w:rPr>
            </w:pPr>
            <m:oMathPara>
              <m:oMath>
                <m:r>
                  <m:rPr>
                    <m:sty m:val="bi"/>
                  </m:rPr>
                  <w:rPr>
                    <w:rFonts w:ascii="Cambria Math" w:hAnsi="Cambria Math" w:cstheme="majorBidi"/>
                  </w:rPr>
                  <m:t>δtotal​ (mm)</m:t>
                </m:r>
              </m:oMath>
            </m:oMathPara>
          </w:p>
        </w:tc>
      </w:tr>
      <w:tr w:rsidR="009758D9" w:rsidRPr="00EA43DC" w14:paraId="00E5A7D5" w14:textId="77777777" w:rsidTr="00EA43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29F3D4" w14:textId="25D97A5C" w:rsidR="009758D9" w:rsidRPr="00EA43DC" w:rsidRDefault="00EA43DC" w:rsidP="009758D9">
            <w:pPr>
              <w:rPr>
                <w:rFonts w:ascii="Cambria Math" w:hAnsi="Cambria Math" w:cstheme="majorBidi"/>
                <w:oMath/>
              </w:rPr>
            </w:pPr>
            <m:oMathPara>
              <m:oMath>
                <m:r>
                  <m:rPr>
                    <m:sty m:val="bi"/>
                  </m:rPr>
                  <w:rPr>
                    <w:rFonts w:ascii="Cambria Math" w:hAnsi="Cambria Math" w:cstheme="majorBidi"/>
                  </w:rPr>
                  <m:t>Sealing jaw</m:t>
                </m:r>
              </m:oMath>
            </m:oMathPara>
          </w:p>
        </w:tc>
        <w:tc>
          <w:tcPr>
            <w:tcW w:w="0" w:type="auto"/>
            <w:hideMark/>
          </w:tcPr>
          <w:p w14:paraId="407BBF58" w14:textId="3170438D" w:rsidR="009758D9" w:rsidRPr="00EA43DC" w:rsidRDefault="00EA43DC" w:rsidP="009758D9">
            <w:pPr>
              <w:cnfStyle w:val="000000100000" w:firstRow="0" w:lastRow="0" w:firstColumn="0" w:lastColumn="0" w:oddVBand="0" w:evenVBand="0" w:oddHBand="1" w:evenHBand="0" w:firstRowFirstColumn="0" w:firstRowLastColumn="0" w:lastRowFirstColumn="0" w:lastRowLastColumn="0"/>
              <w:rPr>
                <w:rFonts w:ascii="Cambria Math" w:hAnsi="Cambria Math" w:cstheme="majorBidi"/>
                <w:oMath/>
              </w:rPr>
            </w:pPr>
            <m:oMathPara>
              <m:oMath>
                <m:r>
                  <w:rPr>
                    <w:rFonts w:ascii="Cambria Math" w:hAnsi="Cambria Math" w:cstheme="majorBidi"/>
                  </w:rPr>
                  <m:t>0.015</m:t>
                </m:r>
              </m:oMath>
            </m:oMathPara>
          </w:p>
        </w:tc>
        <w:tc>
          <w:tcPr>
            <w:tcW w:w="0" w:type="auto"/>
            <w:hideMark/>
          </w:tcPr>
          <w:p w14:paraId="666856B4" w14:textId="3145017C" w:rsidR="009758D9" w:rsidRPr="00EA43DC" w:rsidRDefault="00EA43DC" w:rsidP="009758D9">
            <w:pPr>
              <w:cnfStyle w:val="000000100000" w:firstRow="0" w:lastRow="0" w:firstColumn="0" w:lastColumn="0" w:oddVBand="0" w:evenVBand="0" w:oddHBand="1" w:evenHBand="0" w:firstRowFirstColumn="0" w:firstRowLastColumn="0" w:lastRowFirstColumn="0" w:lastRowLastColumn="0"/>
              <w:rPr>
                <w:rFonts w:ascii="Cambria Math" w:hAnsi="Cambria Math" w:cstheme="majorBidi"/>
                <w:oMath/>
              </w:rPr>
            </w:pPr>
            <m:oMathPara>
              <m:oMath>
                <m:r>
                  <w:rPr>
                    <w:rFonts w:ascii="Cambria Math" w:hAnsi="Cambria Math" w:cstheme="majorBidi"/>
                  </w:rPr>
                  <m:t>0.082</m:t>
                </m:r>
              </m:oMath>
            </m:oMathPara>
          </w:p>
        </w:tc>
        <w:tc>
          <w:tcPr>
            <w:tcW w:w="0" w:type="auto"/>
            <w:hideMark/>
          </w:tcPr>
          <w:p w14:paraId="4BD31906" w14:textId="7FC755E9" w:rsidR="009758D9" w:rsidRPr="00EA43DC" w:rsidRDefault="00EA43DC" w:rsidP="009758D9">
            <w:pPr>
              <w:cnfStyle w:val="000000100000" w:firstRow="0" w:lastRow="0" w:firstColumn="0" w:lastColumn="0" w:oddVBand="0" w:evenVBand="0" w:oddHBand="1" w:evenHBand="0" w:firstRowFirstColumn="0" w:firstRowLastColumn="0" w:lastRowFirstColumn="0" w:lastRowLastColumn="0"/>
              <w:rPr>
                <w:rFonts w:ascii="Cambria Math" w:hAnsi="Cambria Math" w:cstheme="majorBidi"/>
                <w:oMath/>
              </w:rPr>
            </w:pPr>
            <m:oMathPara>
              <m:oMath>
                <m:r>
                  <w:rPr>
                    <w:rFonts w:ascii="Cambria Math" w:hAnsi="Cambria Math" w:cstheme="majorBidi"/>
                  </w:rPr>
                  <m:t>0.008</m:t>
                </m:r>
              </m:oMath>
            </m:oMathPara>
          </w:p>
        </w:tc>
        <w:tc>
          <w:tcPr>
            <w:tcW w:w="0" w:type="auto"/>
            <w:hideMark/>
          </w:tcPr>
          <w:p w14:paraId="7C73C8A7" w14:textId="7E77ADE3" w:rsidR="009758D9" w:rsidRPr="00EA43DC" w:rsidRDefault="00EA43DC" w:rsidP="009758D9">
            <w:pPr>
              <w:cnfStyle w:val="000000100000" w:firstRow="0" w:lastRow="0" w:firstColumn="0" w:lastColumn="0" w:oddVBand="0" w:evenVBand="0" w:oddHBand="1" w:evenHBand="0" w:firstRowFirstColumn="0" w:firstRowLastColumn="0" w:lastRowFirstColumn="0" w:lastRowLastColumn="0"/>
              <w:rPr>
                <w:rFonts w:ascii="Cambria Math" w:hAnsi="Cambria Math" w:cstheme="majorBidi"/>
                <w:oMath/>
              </w:rPr>
            </w:pPr>
            <m:oMathPara>
              <m:oMath>
                <m:r>
                  <w:rPr>
                    <w:rFonts w:ascii="Cambria Math" w:hAnsi="Cambria Math" w:cstheme="majorBidi"/>
                  </w:rPr>
                  <m:t>0.084</m:t>
                </m:r>
              </m:oMath>
            </m:oMathPara>
          </w:p>
        </w:tc>
      </w:tr>
      <w:tr w:rsidR="009758D9" w:rsidRPr="00EA43DC" w14:paraId="67C2BD80" w14:textId="77777777" w:rsidTr="00EA43DC">
        <w:tc>
          <w:tcPr>
            <w:cnfStyle w:val="001000000000" w:firstRow="0" w:lastRow="0" w:firstColumn="1" w:lastColumn="0" w:oddVBand="0" w:evenVBand="0" w:oddHBand="0" w:evenHBand="0" w:firstRowFirstColumn="0" w:firstRowLastColumn="0" w:lastRowFirstColumn="0" w:lastRowLastColumn="0"/>
            <w:tcW w:w="0" w:type="auto"/>
            <w:hideMark/>
          </w:tcPr>
          <w:p w14:paraId="05643EEB" w14:textId="319C42C3" w:rsidR="009758D9" w:rsidRPr="00EA43DC" w:rsidRDefault="00EA43DC" w:rsidP="009758D9">
            <w:pPr>
              <w:rPr>
                <w:rFonts w:ascii="Cambria Math" w:hAnsi="Cambria Math" w:cstheme="majorBidi"/>
                <w:oMath/>
              </w:rPr>
            </w:pPr>
            <m:oMathPara>
              <m:oMath>
                <m:r>
                  <m:rPr>
                    <m:sty m:val="bi"/>
                  </m:rPr>
                  <w:rPr>
                    <w:rFonts w:ascii="Cambria Math" w:hAnsi="Cambria Math" w:cstheme="majorBidi"/>
                  </w:rPr>
                  <m:t>Tube</m:t>
                </m:r>
              </m:oMath>
            </m:oMathPara>
          </w:p>
        </w:tc>
        <w:tc>
          <w:tcPr>
            <w:tcW w:w="0" w:type="auto"/>
            <w:hideMark/>
          </w:tcPr>
          <w:p w14:paraId="71CE7B1C" w14:textId="424991A4" w:rsidR="009758D9" w:rsidRPr="00EA43DC" w:rsidRDefault="00EA43DC" w:rsidP="009758D9">
            <w:pPr>
              <w:cnfStyle w:val="000000000000" w:firstRow="0" w:lastRow="0" w:firstColumn="0" w:lastColumn="0" w:oddVBand="0" w:evenVBand="0" w:oddHBand="0" w:evenHBand="0" w:firstRowFirstColumn="0" w:firstRowLastColumn="0" w:lastRowFirstColumn="0" w:lastRowLastColumn="0"/>
              <w:rPr>
                <w:rFonts w:ascii="Cambria Math" w:hAnsi="Cambria Math" w:cstheme="majorBidi"/>
                <w:oMath/>
              </w:rPr>
            </w:pPr>
            <m:oMathPara>
              <m:oMath>
                <m:r>
                  <w:rPr>
                    <w:rFonts w:ascii="Cambria Math" w:hAnsi="Cambria Math" w:cstheme="majorBidi"/>
                  </w:rPr>
                  <m:t>0.012</m:t>
                </m:r>
              </m:oMath>
            </m:oMathPara>
          </w:p>
        </w:tc>
        <w:tc>
          <w:tcPr>
            <w:tcW w:w="0" w:type="auto"/>
            <w:hideMark/>
          </w:tcPr>
          <w:p w14:paraId="1955E049" w14:textId="0DBF4E8F" w:rsidR="009758D9" w:rsidRPr="00EA43DC" w:rsidRDefault="00EA43DC" w:rsidP="009758D9">
            <w:pPr>
              <w:cnfStyle w:val="000000000000" w:firstRow="0" w:lastRow="0" w:firstColumn="0" w:lastColumn="0" w:oddVBand="0" w:evenVBand="0" w:oddHBand="0" w:evenHBand="0" w:firstRowFirstColumn="0" w:firstRowLastColumn="0" w:lastRowFirstColumn="0" w:lastRowLastColumn="0"/>
              <w:rPr>
                <w:rFonts w:ascii="Cambria Math" w:hAnsi="Cambria Math" w:cstheme="majorBidi"/>
                <w:oMath/>
              </w:rPr>
            </w:pPr>
            <m:oMathPara>
              <m:oMath>
                <m:r>
                  <w:rPr>
                    <w:rFonts w:ascii="Cambria Math" w:hAnsi="Cambria Math" w:cstheme="majorBidi"/>
                  </w:rPr>
                  <m:t>0.005</m:t>
                </m:r>
              </m:oMath>
            </m:oMathPara>
          </w:p>
        </w:tc>
        <w:tc>
          <w:tcPr>
            <w:tcW w:w="0" w:type="auto"/>
            <w:hideMark/>
          </w:tcPr>
          <w:p w14:paraId="0E8A1588" w14:textId="4294F25D" w:rsidR="009758D9" w:rsidRPr="00EA43DC" w:rsidRDefault="00EA43DC" w:rsidP="009758D9">
            <w:pPr>
              <w:cnfStyle w:val="000000000000" w:firstRow="0" w:lastRow="0" w:firstColumn="0" w:lastColumn="0" w:oddVBand="0" w:evenVBand="0" w:oddHBand="0" w:evenHBand="0" w:firstRowFirstColumn="0" w:firstRowLastColumn="0" w:lastRowFirstColumn="0" w:lastRowLastColumn="0"/>
              <w:rPr>
                <w:rFonts w:ascii="Cambria Math" w:hAnsi="Cambria Math" w:cstheme="majorBidi"/>
                <w:oMath/>
              </w:rPr>
            </w:pPr>
            <m:oMathPara>
              <m:oMath>
                <m:r>
                  <w:rPr>
                    <w:rFonts w:ascii="Cambria Math" w:hAnsi="Cambria Math" w:cstheme="majorBidi"/>
                  </w:rPr>
                  <m:t>0.022</m:t>
                </m:r>
              </m:oMath>
            </m:oMathPara>
          </w:p>
        </w:tc>
        <w:tc>
          <w:tcPr>
            <w:tcW w:w="0" w:type="auto"/>
            <w:hideMark/>
          </w:tcPr>
          <w:p w14:paraId="6268C10B" w14:textId="380A218A" w:rsidR="009758D9" w:rsidRPr="00EA43DC" w:rsidRDefault="00EA43DC" w:rsidP="009758D9">
            <w:pPr>
              <w:cnfStyle w:val="000000000000" w:firstRow="0" w:lastRow="0" w:firstColumn="0" w:lastColumn="0" w:oddVBand="0" w:evenVBand="0" w:oddHBand="0" w:evenHBand="0" w:firstRowFirstColumn="0" w:firstRowLastColumn="0" w:lastRowFirstColumn="0" w:lastRowLastColumn="0"/>
              <w:rPr>
                <w:rFonts w:ascii="Cambria Math" w:hAnsi="Cambria Math" w:cstheme="majorBidi"/>
                <w:oMath/>
              </w:rPr>
            </w:pPr>
            <m:oMathPara>
              <m:oMath>
                <m:r>
                  <w:rPr>
                    <w:rFonts w:ascii="Cambria Math" w:hAnsi="Cambria Math" w:cstheme="majorBidi"/>
                  </w:rPr>
                  <m:t>0.025</m:t>
                </m:r>
              </m:oMath>
            </m:oMathPara>
          </w:p>
        </w:tc>
      </w:tr>
      <w:tr w:rsidR="009758D9" w:rsidRPr="00EA43DC" w14:paraId="0FC77C7E" w14:textId="77777777" w:rsidTr="00EA43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ECD707" w14:textId="0B14069D" w:rsidR="009758D9" w:rsidRPr="00EA43DC" w:rsidRDefault="00EA43DC" w:rsidP="009758D9">
            <w:pPr>
              <w:rPr>
                <w:rFonts w:ascii="Cambria Math" w:hAnsi="Cambria Math" w:cstheme="majorBidi"/>
                <w:oMath/>
              </w:rPr>
            </w:pPr>
            <m:oMathPara>
              <m:oMath>
                <m:r>
                  <m:rPr>
                    <m:sty m:val="bi"/>
                  </m:rPr>
                  <w:rPr>
                    <w:rFonts w:ascii="Cambria Math" w:hAnsi="Cambria Math" w:cstheme="majorBidi"/>
                  </w:rPr>
                  <m:t>Frame</m:t>
                </m:r>
              </m:oMath>
            </m:oMathPara>
          </w:p>
        </w:tc>
        <w:tc>
          <w:tcPr>
            <w:tcW w:w="0" w:type="auto"/>
            <w:hideMark/>
          </w:tcPr>
          <w:p w14:paraId="7D020739" w14:textId="4DA1B489" w:rsidR="009758D9" w:rsidRPr="00EA43DC" w:rsidRDefault="00EA43DC" w:rsidP="009758D9">
            <w:pPr>
              <w:cnfStyle w:val="000000100000" w:firstRow="0" w:lastRow="0" w:firstColumn="0" w:lastColumn="0" w:oddVBand="0" w:evenVBand="0" w:oddHBand="1" w:evenHBand="0" w:firstRowFirstColumn="0" w:firstRowLastColumn="0" w:lastRowFirstColumn="0" w:lastRowLastColumn="0"/>
              <w:rPr>
                <w:rFonts w:ascii="Cambria Math" w:hAnsi="Cambria Math" w:cstheme="majorBidi"/>
                <w:oMath/>
              </w:rPr>
            </w:pPr>
            <m:oMathPara>
              <m:oMath>
                <m:r>
                  <w:rPr>
                    <w:rFonts w:ascii="Cambria Math" w:hAnsi="Cambria Math" w:cstheme="majorBidi"/>
                  </w:rPr>
                  <m:t>0.002</m:t>
                </m:r>
              </m:oMath>
            </m:oMathPara>
          </w:p>
        </w:tc>
        <w:tc>
          <w:tcPr>
            <w:tcW w:w="0" w:type="auto"/>
            <w:hideMark/>
          </w:tcPr>
          <w:p w14:paraId="51DC142F" w14:textId="0ED4E8B5" w:rsidR="009758D9" w:rsidRPr="00EA43DC" w:rsidRDefault="00EA43DC" w:rsidP="009758D9">
            <w:pPr>
              <w:cnfStyle w:val="000000100000" w:firstRow="0" w:lastRow="0" w:firstColumn="0" w:lastColumn="0" w:oddVBand="0" w:evenVBand="0" w:oddHBand="1" w:evenHBand="0" w:firstRowFirstColumn="0" w:firstRowLastColumn="0" w:lastRowFirstColumn="0" w:lastRowLastColumn="0"/>
              <w:rPr>
                <w:rFonts w:ascii="Cambria Math" w:hAnsi="Cambria Math" w:cstheme="majorBidi"/>
                <w:oMath/>
              </w:rPr>
            </w:pPr>
            <m:oMathPara>
              <m:oMath>
                <m:r>
                  <w:rPr>
                    <w:rFonts w:ascii="Cambria Math" w:hAnsi="Cambria Math" w:cstheme="majorBidi"/>
                  </w:rPr>
                  <m:t>0.008</m:t>
                </m:r>
              </m:oMath>
            </m:oMathPara>
          </w:p>
        </w:tc>
        <w:tc>
          <w:tcPr>
            <w:tcW w:w="0" w:type="auto"/>
            <w:hideMark/>
          </w:tcPr>
          <w:p w14:paraId="02FF404B" w14:textId="4D82816B" w:rsidR="009758D9" w:rsidRPr="00EA43DC" w:rsidRDefault="00EA43DC" w:rsidP="009758D9">
            <w:pPr>
              <w:cnfStyle w:val="000000100000" w:firstRow="0" w:lastRow="0" w:firstColumn="0" w:lastColumn="0" w:oddVBand="0" w:evenVBand="0" w:oddHBand="1" w:evenHBand="0" w:firstRowFirstColumn="0" w:firstRowLastColumn="0" w:lastRowFirstColumn="0" w:lastRowLastColumn="0"/>
              <w:rPr>
                <w:rFonts w:ascii="Cambria Math" w:hAnsi="Cambria Math" w:cstheme="majorBidi"/>
                <w:oMath/>
              </w:rPr>
            </w:pPr>
            <m:oMathPara>
              <m:oMath>
                <m:r>
                  <w:rPr>
                    <w:rFonts w:ascii="Cambria Math" w:hAnsi="Cambria Math" w:cstheme="majorBidi"/>
                  </w:rPr>
                  <m:t>0.003</m:t>
                </m:r>
              </m:oMath>
            </m:oMathPara>
          </w:p>
        </w:tc>
        <w:tc>
          <w:tcPr>
            <w:tcW w:w="0" w:type="auto"/>
            <w:hideMark/>
          </w:tcPr>
          <w:p w14:paraId="15524255" w14:textId="304E4D28" w:rsidR="009758D9" w:rsidRPr="00EA43DC" w:rsidRDefault="00EA43DC" w:rsidP="009758D9">
            <w:pPr>
              <w:cnfStyle w:val="000000100000" w:firstRow="0" w:lastRow="0" w:firstColumn="0" w:lastColumn="0" w:oddVBand="0" w:evenVBand="0" w:oddHBand="1" w:evenHBand="0" w:firstRowFirstColumn="0" w:firstRowLastColumn="0" w:lastRowFirstColumn="0" w:lastRowLastColumn="0"/>
              <w:rPr>
                <w:rFonts w:ascii="Cambria Math" w:hAnsi="Cambria Math" w:cstheme="majorBidi"/>
                <w:oMath/>
              </w:rPr>
            </w:pPr>
            <m:oMathPara>
              <m:oMath>
                <m:r>
                  <w:rPr>
                    <w:rFonts w:ascii="Cambria Math" w:hAnsi="Cambria Math" w:cstheme="majorBidi"/>
                  </w:rPr>
                  <m:t>0.009</m:t>
                </m:r>
              </m:oMath>
            </m:oMathPara>
          </w:p>
        </w:tc>
      </w:tr>
    </w:tbl>
    <w:p w14:paraId="72FFAE6F" w14:textId="77777777" w:rsidR="009758D9" w:rsidRPr="0002571A" w:rsidRDefault="009758D9" w:rsidP="009758D9">
      <w:pPr>
        <w:rPr>
          <w:rFonts w:asciiTheme="majorBidi" w:hAnsiTheme="majorBidi" w:cstheme="majorBidi"/>
        </w:rPr>
      </w:pPr>
      <w:r w:rsidRPr="0002571A">
        <w:rPr>
          <w:rFonts w:asciiTheme="majorBidi" w:hAnsiTheme="majorBidi" w:cstheme="majorBidi"/>
          <w:b/>
          <w:bCs/>
        </w:rPr>
        <w:t>Table 4.3: Temperature results summary</w:t>
      </w:r>
    </w:p>
    <w:tbl>
      <w:tblPr>
        <w:tblStyle w:val="5-1"/>
        <w:tblW w:w="0" w:type="auto"/>
        <w:tblLook w:val="04A0" w:firstRow="1" w:lastRow="0" w:firstColumn="1" w:lastColumn="0" w:noHBand="0" w:noVBand="1"/>
      </w:tblPr>
      <w:tblGrid>
        <w:gridCol w:w="2123"/>
        <w:gridCol w:w="1326"/>
        <w:gridCol w:w="1369"/>
        <w:gridCol w:w="1314"/>
        <w:gridCol w:w="1021"/>
      </w:tblGrid>
      <w:tr w:rsidR="009758D9" w:rsidRPr="00EA43DC" w14:paraId="0B96714B" w14:textId="77777777" w:rsidTr="00EA43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D3CF29" w14:textId="3237791A" w:rsidR="009758D9" w:rsidRPr="00EA43DC" w:rsidRDefault="00EA43DC" w:rsidP="009758D9">
            <w:pPr>
              <w:rPr>
                <w:rFonts w:ascii="Cambria Math" w:hAnsi="Cambria Math" w:cstheme="majorBidi"/>
                <w:oMath/>
              </w:rPr>
            </w:pPr>
            <m:oMathPara>
              <m:oMath>
                <m:r>
                  <m:rPr>
                    <m:sty m:val="bi"/>
                  </m:rPr>
                  <w:rPr>
                    <w:rFonts w:ascii="Cambria Math" w:hAnsi="Cambria Math" w:cstheme="majorBidi"/>
                  </w:rPr>
                  <m:t>Location</m:t>
                </m:r>
              </m:oMath>
            </m:oMathPara>
          </w:p>
        </w:tc>
        <w:tc>
          <w:tcPr>
            <w:tcW w:w="0" w:type="auto"/>
            <w:hideMark/>
          </w:tcPr>
          <w:p w14:paraId="39BF3508" w14:textId="14DD4C88" w:rsidR="009758D9" w:rsidRPr="00EA43DC" w:rsidRDefault="00EA43DC" w:rsidP="009758D9">
            <w:pPr>
              <w:cnfStyle w:val="100000000000" w:firstRow="1" w:lastRow="0" w:firstColumn="0" w:lastColumn="0" w:oddVBand="0" w:evenVBand="0" w:oddHBand="0" w:evenHBand="0" w:firstRowFirstColumn="0" w:firstRowLastColumn="0" w:lastRowFirstColumn="0" w:lastRowLastColumn="0"/>
              <w:rPr>
                <w:rFonts w:ascii="Cambria Math" w:hAnsi="Cambria Math" w:cstheme="majorBidi"/>
                <w:oMath/>
              </w:rPr>
            </w:pPr>
            <m:oMathPara>
              <m:oMath>
                <m:r>
                  <m:rPr>
                    <m:sty m:val="bi"/>
                  </m:rPr>
                  <w:rPr>
                    <w:rFonts w:ascii="Cambria Math" w:hAnsi="Cambria Math" w:cstheme="majorBidi"/>
                  </w:rPr>
                  <m:t>Tmin​ (°C)</m:t>
                </m:r>
              </m:oMath>
            </m:oMathPara>
          </w:p>
        </w:tc>
        <w:tc>
          <w:tcPr>
            <w:tcW w:w="0" w:type="auto"/>
            <w:hideMark/>
          </w:tcPr>
          <w:p w14:paraId="77624546" w14:textId="577A6F17" w:rsidR="009758D9" w:rsidRPr="00EA43DC" w:rsidRDefault="00EA43DC" w:rsidP="009758D9">
            <w:pPr>
              <w:cnfStyle w:val="100000000000" w:firstRow="1" w:lastRow="0" w:firstColumn="0" w:lastColumn="0" w:oddVBand="0" w:evenVBand="0" w:oddHBand="0" w:evenHBand="0" w:firstRowFirstColumn="0" w:firstRowLastColumn="0" w:lastRowFirstColumn="0" w:lastRowLastColumn="0"/>
              <w:rPr>
                <w:rFonts w:ascii="Cambria Math" w:hAnsi="Cambria Math" w:cstheme="majorBidi"/>
                <w:oMath/>
              </w:rPr>
            </w:pPr>
            <m:oMathPara>
              <m:oMath>
                <m:r>
                  <m:rPr>
                    <m:sty m:val="bi"/>
                  </m:rPr>
                  <w:rPr>
                    <w:rFonts w:ascii="Cambria Math" w:hAnsi="Cambria Math" w:cstheme="majorBidi"/>
                  </w:rPr>
                  <m:t>Tmax​ (°C)</m:t>
                </m:r>
              </m:oMath>
            </m:oMathPara>
          </w:p>
        </w:tc>
        <w:tc>
          <w:tcPr>
            <w:tcW w:w="0" w:type="auto"/>
            <w:hideMark/>
          </w:tcPr>
          <w:p w14:paraId="100898AD" w14:textId="401CAA2C" w:rsidR="009758D9" w:rsidRPr="00EA43DC" w:rsidRDefault="00EA43DC" w:rsidP="009758D9">
            <w:pPr>
              <w:cnfStyle w:val="100000000000" w:firstRow="1" w:lastRow="0" w:firstColumn="0" w:lastColumn="0" w:oddVBand="0" w:evenVBand="0" w:oddHBand="0" w:evenHBand="0" w:firstRowFirstColumn="0" w:firstRowLastColumn="0" w:lastRowFirstColumn="0" w:lastRowLastColumn="0"/>
              <w:rPr>
                <w:rFonts w:ascii="Cambria Math" w:hAnsi="Cambria Math" w:cstheme="majorBidi"/>
                <w:oMath/>
              </w:rPr>
            </w:pPr>
            <m:oMathPara>
              <m:oMath>
                <m:r>
                  <m:rPr>
                    <m:sty m:val="bi"/>
                  </m:rPr>
                  <w:rPr>
                    <w:rFonts w:ascii="Cambria Math" w:hAnsi="Cambria Math" w:cstheme="majorBidi"/>
                  </w:rPr>
                  <m:t>Tavg​ (°C)</m:t>
                </m:r>
              </m:oMath>
            </m:oMathPara>
          </w:p>
        </w:tc>
        <w:tc>
          <w:tcPr>
            <w:tcW w:w="0" w:type="auto"/>
            <w:hideMark/>
          </w:tcPr>
          <w:p w14:paraId="34D5DD45" w14:textId="28D2652A" w:rsidR="009758D9" w:rsidRPr="00EA43DC" w:rsidRDefault="00EA43DC" w:rsidP="009758D9">
            <w:pPr>
              <w:cnfStyle w:val="100000000000" w:firstRow="1" w:lastRow="0" w:firstColumn="0" w:lastColumn="0" w:oddVBand="0" w:evenVBand="0" w:oddHBand="0" w:evenHBand="0" w:firstRowFirstColumn="0" w:firstRowLastColumn="0" w:lastRowFirstColumn="0" w:lastRowLastColumn="0"/>
              <w:rPr>
                <w:rFonts w:ascii="Cambria Math" w:hAnsi="Cambria Math" w:cstheme="majorBidi"/>
                <w:oMath/>
              </w:rPr>
            </w:pPr>
            <m:oMathPara>
              <m:oMath>
                <m:r>
                  <m:rPr>
                    <m:sty m:val="bi"/>
                  </m:rPr>
                  <w:rPr>
                    <w:rFonts w:ascii="Cambria Math" w:hAnsi="Cambria Math" w:cstheme="majorBidi"/>
                  </w:rPr>
                  <m:t>ΔT (°C)</m:t>
                </m:r>
              </m:oMath>
            </m:oMathPara>
          </w:p>
        </w:tc>
      </w:tr>
      <w:tr w:rsidR="009758D9" w:rsidRPr="00EA43DC" w14:paraId="6A1067E6" w14:textId="77777777" w:rsidTr="00EA43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84F9D4" w14:textId="024B9108" w:rsidR="009758D9" w:rsidRPr="00EA43DC" w:rsidRDefault="00EA43DC" w:rsidP="009758D9">
            <w:pPr>
              <w:rPr>
                <w:rFonts w:ascii="Cambria Math" w:hAnsi="Cambria Math" w:cstheme="majorBidi"/>
                <w:oMath/>
              </w:rPr>
            </w:pPr>
            <m:oMathPara>
              <m:oMath>
                <m:r>
                  <m:rPr>
                    <m:sty m:val="bi"/>
                  </m:rPr>
                  <w:rPr>
                    <w:rFonts w:ascii="Cambria Math" w:hAnsi="Cambria Math" w:cstheme="majorBidi"/>
                  </w:rPr>
                  <m:t>Sealing surface</m:t>
                </m:r>
              </m:oMath>
            </m:oMathPara>
          </w:p>
        </w:tc>
        <w:tc>
          <w:tcPr>
            <w:tcW w:w="0" w:type="auto"/>
            <w:hideMark/>
          </w:tcPr>
          <w:p w14:paraId="7970FA9A" w14:textId="428BEC5C" w:rsidR="009758D9" w:rsidRPr="00EA43DC" w:rsidRDefault="00EA43DC" w:rsidP="009758D9">
            <w:pPr>
              <w:cnfStyle w:val="000000100000" w:firstRow="0" w:lastRow="0" w:firstColumn="0" w:lastColumn="0" w:oddVBand="0" w:evenVBand="0" w:oddHBand="1" w:evenHBand="0" w:firstRowFirstColumn="0" w:firstRowLastColumn="0" w:lastRowFirstColumn="0" w:lastRowLastColumn="0"/>
              <w:rPr>
                <w:rFonts w:ascii="Cambria Math" w:hAnsi="Cambria Math" w:cstheme="majorBidi"/>
                <w:oMath/>
              </w:rPr>
            </w:pPr>
            <m:oMathPara>
              <m:oMath>
                <m:r>
                  <w:rPr>
                    <w:rFonts w:ascii="Cambria Math" w:hAnsi="Cambria Math" w:cstheme="majorBidi"/>
                  </w:rPr>
                  <m:t>148</m:t>
                </m:r>
              </m:oMath>
            </m:oMathPara>
          </w:p>
        </w:tc>
        <w:tc>
          <w:tcPr>
            <w:tcW w:w="0" w:type="auto"/>
            <w:hideMark/>
          </w:tcPr>
          <w:p w14:paraId="7E4AD5CF" w14:textId="0684BC3E" w:rsidR="009758D9" w:rsidRPr="00EA43DC" w:rsidRDefault="00EA43DC" w:rsidP="009758D9">
            <w:pPr>
              <w:cnfStyle w:val="000000100000" w:firstRow="0" w:lastRow="0" w:firstColumn="0" w:lastColumn="0" w:oddVBand="0" w:evenVBand="0" w:oddHBand="1" w:evenHBand="0" w:firstRowFirstColumn="0" w:firstRowLastColumn="0" w:lastRowFirstColumn="0" w:lastRowLastColumn="0"/>
              <w:rPr>
                <w:rFonts w:ascii="Cambria Math" w:hAnsi="Cambria Math" w:cstheme="majorBidi"/>
                <w:oMath/>
              </w:rPr>
            </w:pPr>
            <m:oMathPara>
              <m:oMath>
                <m:r>
                  <w:rPr>
                    <w:rFonts w:ascii="Cambria Math" w:hAnsi="Cambria Math" w:cstheme="majorBidi"/>
                  </w:rPr>
                  <m:t>152</m:t>
                </m:r>
              </m:oMath>
            </m:oMathPara>
          </w:p>
        </w:tc>
        <w:tc>
          <w:tcPr>
            <w:tcW w:w="0" w:type="auto"/>
            <w:hideMark/>
          </w:tcPr>
          <w:p w14:paraId="17F96DBF" w14:textId="1848A216" w:rsidR="009758D9" w:rsidRPr="00EA43DC" w:rsidRDefault="00EA43DC" w:rsidP="009758D9">
            <w:pPr>
              <w:cnfStyle w:val="000000100000" w:firstRow="0" w:lastRow="0" w:firstColumn="0" w:lastColumn="0" w:oddVBand="0" w:evenVBand="0" w:oddHBand="1" w:evenHBand="0" w:firstRowFirstColumn="0" w:firstRowLastColumn="0" w:lastRowFirstColumn="0" w:lastRowLastColumn="0"/>
              <w:rPr>
                <w:rFonts w:ascii="Cambria Math" w:hAnsi="Cambria Math" w:cstheme="majorBidi"/>
                <w:oMath/>
              </w:rPr>
            </w:pPr>
            <m:oMathPara>
              <m:oMath>
                <m:r>
                  <w:rPr>
                    <w:rFonts w:ascii="Cambria Math" w:hAnsi="Cambria Math" w:cstheme="majorBidi"/>
                  </w:rPr>
                  <m:t>150</m:t>
                </m:r>
              </m:oMath>
            </m:oMathPara>
          </w:p>
        </w:tc>
        <w:tc>
          <w:tcPr>
            <w:tcW w:w="0" w:type="auto"/>
            <w:hideMark/>
          </w:tcPr>
          <w:p w14:paraId="56F4027D" w14:textId="6097492D" w:rsidR="009758D9" w:rsidRPr="00EA43DC" w:rsidRDefault="00EA43DC" w:rsidP="009758D9">
            <w:pPr>
              <w:cnfStyle w:val="000000100000" w:firstRow="0" w:lastRow="0" w:firstColumn="0" w:lastColumn="0" w:oddVBand="0" w:evenVBand="0" w:oddHBand="1" w:evenHBand="0" w:firstRowFirstColumn="0" w:firstRowLastColumn="0" w:lastRowFirstColumn="0" w:lastRowLastColumn="0"/>
              <w:rPr>
                <w:rFonts w:ascii="Cambria Math" w:hAnsi="Cambria Math" w:cstheme="majorBidi"/>
                <w:oMath/>
              </w:rPr>
            </w:pPr>
            <m:oMathPara>
              <m:oMath>
                <m:r>
                  <w:rPr>
                    <w:rFonts w:ascii="Cambria Math" w:hAnsi="Cambria Math" w:cstheme="majorBidi"/>
                  </w:rPr>
                  <m:t>4</m:t>
                </m:r>
              </m:oMath>
            </m:oMathPara>
          </w:p>
        </w:tc>
      </w:tr>
      <w:tr w:rsidR="009758D9" w:rsidRPr="00EA43DC" w14:paraId="21B9B850" w14:textId="77777777" w:rsidTr="00EA43DC">
        <w:tc>
          <w:tcPr>
            <w:cnfStyle w:val="001000000000" w:firstRow="0" w:lastRow="0" w:firstColumn="1" w:lastColumn="0" w:oddVBand="0" w:evenVBand="0" w:oddHBand="0" w:evenHBand="0" w:firstRowFirstColumn="0" w:firstRowLastColumn="0" w:lastRowFirstColumn="0" w:lastRowLastColumn="0"/>
            <w:tcW w:w="0" w:type="auto"/>
            <w:hideMark/>
          </w:tcPr>
          <w:p w14:paraId="126ED160" w14:textId="594A0248" w:rsidR="009758D9" w:rsidRPr="00EA43DC" w:rsidRDefault="00EA43DC" w:rsidP="009758D9">
            <w:pPr>
              <w:rPr>
                <w:rFonts w:ascii="Cambria Math" w:hAnsi="Cambria Math" w:cstheme="majorBidi"/>
                <w:oMath/>
              </w:rPr>
            </w:pPr>
            <m:oMathPara>
              <m:oMath>
                <m:r>
                  <m:rPr>
                    <m:sty m:val="bi"/>
                  </m:rPr>
                  <w:rPr>
                    <w:rFonts w:ascii="Cambria Math" w:hAnsi="Cambria Math" w:cstheme="majorBidi"/>
                  </w:rPr>
                  <m:t>Jaw body</m:t>
                </m:r>
              </m:oMath>
            </m:oMathPara>
          </w:p>
        </w:tc>
        <w:tc>
          <w:tcPr>
            <w:tcW w:w="0" w:type="auto"/>
            <w:hideMark/>
          </w:tcPr>
          <w:p w14:paraId="40631C27" w14:textId="308E1CF3" w:rsidR="009758D9" w:rsidRPr="00EA43DC" w:rsidRDefault="00EA43DC" w:rsidP="009758D9">
            <w:pPr>
              <w:cnfStyle w:val="000000000000" w:firstRow="0" w:lastRow="0" w:firstColumn="0" w:lastColumn="0" w:oddVBand="0" w:evenVBand="0" w:oddHBand="0" w:evenHBand="0" w:firstRowFirstColumn="0" w:firstRowLastColumn="0" w:lastRowFirstColumn="0" w:lastRowLastColumn="0"/>
              <w:rPr>
                <w:rFonts w:ascii="Cambria Math" w:hAnsi="Cambria Math" w:cstheme="majorBidi"/>
                <w:oMath/>
              </w:rPr>
            </w:pPr>
            <m:oMathPara>
              <m:oMath>
                <m:r>
                  <w:rPr>
                    <w:rFonts w:ascii="Cambria Math" w:hAnsi="Cambria Math" w:cstheme="majorBidi"/>
                  </w:rPr>
                  <m:t>140</m:t>
                </m:r>
              </m:oMath>
            </m:oMathPara>
          </w:p>
        </w:tc>
        <w:tc>
          <w:tcPr>
            <w:tcW w:w="0" w:type="auto"/>
            <w:hideMark/>
          </w:tcPr>
          <w:p w14:paraId="353BDA90" w14:textId="38551755" w:rsidR="009758D9" w:rsidRPr="00EA43DC" w:rsidRDefault="00EA43DC" w:rsidP="009758D9">
            <w:pPr>
              <w:cnfStyle w:val="000000000000" w:firstRow="0" w:lastRow="0" w:firstColumn="0" w:lastColumn="0" w:oddVBand="0" w:evenVBand="0" w:oddHBand="0" w:evenHBand="0" w:firstRowFirstColumn="0" w:firstRowLastColumn="0" w:lastRowFirstColumn="0" w:lastRowLastColumn="0"/>
              <w:rPr>
                <w:rFonts w:ascii="Cambria Math" w:hAnsi="Cambria Math" w:cstheme="majorBidi"/>
                <w:oMath/>
              </w:rPr>
            </w:pPr>
            <m:oMathPara>
              <m:oMath>
                <m:r>
                  <w:rPr>
                    <w:rFonts w:ascii="Cambria Math" w:hAnsi="Cambria Math" w:cstheme="majorBidi"/>
                  </w:rPr>
                  <m:t>145</m:t>
                </m:r>
              </m:oMath>
            </m:oMathPara>
          </w:p>
        </w:tc>
        <w:tc>
          <w:tcPr>
            <w:tcW w:w="0" w:type="auto"/>
            <w:hideMark/>
          </w:tcPr>
          <w:p w14:paraId="543C8A59" w14:textId="74E6B87F" w:rsidR="009758D9" w:rsidRPr="00EA43DC" w:rsidRDefault="00EA43DC" w:rsidP="009758D9">
            <w:pPr>
              <w:cnfStyle w:val="000000000000" w:firstRow="0" w:lastRow="0" w:firstColumn="0" w:lastColumn="0" w:oddVBand="0" w:evenVBand="0" w:oddHBand="0" w:evenHBand="0" w:firstRowFirstColumn="0" w:firstRowLastColumn="0" w:lastRowFirstColumn="0" w:lastRowLastColumn="0"/>
              <w:rPr>
                <w:rFonts w:ascii="Cambria Math" w:hAnsi="Cambria Math" w:cstheme="majorBidi"/>
                <w:oMath/>
              </w:rPr>
            </w:pPr>
            <m:oMathPara>
              <m:oMath>
                <m:r>
                  <w:rPr>
                    <w:rFonts w:ascii="Cambria Math" w:hAnsi="Cambria Math" w:cstheme="majorBidi"/>
                  </w:rPr>
                  <m:t>142.5</m:t>
                </m:r>
              </m:oMath>
            </m:oMathPara>
          </w:p>
        </w:tc>
        <w:tc>
          <w:tcPr>
            <w:tcW w:w="0" w:type="auto"/>
            <w:hideMark/>
          </w:tcPr>
          <w:p w14:paraId="31944F7A" w14:textId="1CB4C952" w:rsidR="009758D9" w:rsidRPr="00EA43DC" w:rsidRDefault="00EA43DC" w:rsidP="009758D9">
            <w:pPr>
              <w:cnfStyle w:val="000000000000" w:firstRow="0" w:lastRow="0" w:firstColumn="0" w:lastColumn="0" w:oddVBand="0" w:evenVBand="0" w:oddHBand="0" w:evenHBand="0" w:firstRowFirstColumn="0" w:firstRowLastColumn="0" w:lastRowFirstColumn="0" w:lastRowLastColumn="0"/>
              <w:rPr>
                <w:rFonts w:ascii="Cambria Math" w:hAnsi="Cambria Math" w:cstheme="majorBidi"/>
                <w:oMath/>
              </w:rPr>
            </w:pPr>
            <m:oMathPara>
              <m:oMath>
                <m:r>
                  <w:rPr>
                    <w:rFonts w:ascii="Cambria Math" w:hAnsi="Cambria Math" w:cstheme="majorBidi"/>
                  </w:rPr>
                  <m:t>5</m:t>
                </m:r>
              </m:oMath>
            </m:oMathPara>
          </w:p>
        </w:tc>
      </w:tr>
      <w:tr w:rsidR="009758D9" w:rsidRPr="00EA43DC" w14:paraId="47B4A615" w14:textId="77777777" w:rsidTr="00EA43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E0A95B" w14:textId="267F294B" w:rsidR="009758D9" w:rsidRPr="00EA43DC" w:rsidRDefault="00EA43DC" w:rsidP="009758D9">
            <w:pPr>
              <w:rPr>
                <w:rFonts w:ascii="Cambria Math" w:hAnsi="Cambria Math" w:cstheme="majorBidi"/>
                <w:oMath/>
              </w:rPr>
            </w:pPr>
            <m:oMathPara>
              <m:oMath>
                <m:r>
                  <m:rPr>
                    <m:sty m:val="bi"/>
                  </m:rPr>
                  <w:rPr>
                    <w:rFonts w:ascii="Cambria Math" w:hAnsi="Cambria Math" w:cstheme="majorBidi"/>
                  </w:rPr>
                  <m:t>Insulator</m:t>
                </m:r>
              </m:oMath>
            </m:oMathPara>
          </w:p>
        </w:tc>
        <w:tc>
          <w:tcPr>
            <w:tcW w:w="0" w:type="auto"/>
            <w:hideMark/>
          </w:tcPr>
          <w:p w14:paraId="01CDEF2A" w14:textId="35CA2706" w:rsidR="009758D9" w:rsidRPr="00EA43DC" w:rsidRDefault="00EA43DC" w:rsidP="009758D9">
            <w:pPr>
              <w:cnfStyle w:val="000000100000" w:firstRow="0" w:lastRow="0" w:firstColumn="0" w:lastColumn="0" w:oddVBand="0" w:evenVBand="0" w:oddHBand="1" w:evenHBand="0" w:firstRowFirstColumn="0" w:firstRowLastColumn="0" w:lastRowFirstColumn="0" w:lastRowLastColumn="0"/>
              <w:rPr>
                <w:rFonts w:ascii="Cambria Math" w:hAnsi="Cambria Math" w:cstheme="majorBidi"/>
                <w:oMath/>
              </w:rPr>
            </w:pPr>
            <m:oMathPara>
              <m:oMath>
                <m:r>
                  <w:rPr>
                    <w:rFonts w:ascii="Cambria Math" w:hAnsi="Cambria Math" w:cstheme="majorBidi"/>
                  </w:rPr>
                  <m:t>75</m:t>
                </m:r>
              </m:oMath>
            </m:oMathPara>
          </w:p>
        </w:tc>
        <w:tc>
          <w:tcPr>
            <w:tcW w:w="0" w:type="auto"/>
            <w:hideMark/>
          </w:tcPr>
          <w:p w14:paraId="545CCF56" w14:textId="097819E0" w:rsidR="009758D9" w:rsidRPr="00EA43DC" w:rsidRDefault="00EA43DC" w:rsidP="009758D9">
            <w:pPr>
              <w:cnfStyle w:val="000000100000" w:firstRow="0" w:lastRow="0" w:firstColumn="0" w:lastColumn="0" w:oddVBand="0" w:evenVBand="0" w:oddHBand="1" w:evenHBand="0" w:firstRowFirstColumn="0" w:firstRowLastColumn="0" w:lastRowFirstColumn="0" w:lastRowLastColumn="0"/>
              <w:rPr>
                <w:rFonts w:ascii="Cambria Math" w:hAnsi="Cambria Math" w:cstheme="majorBidi"/>
                <w:oMath/>
              </w:rPr>
            </w:pPr>
            <m:oMathPara>
              <m:oMath>
                <m:r>
                  <w:rPr>
                    <w:rFonts w:ascii="Cambria Math" w:hAnsi="Cambria Math" w:cstheme="majorBidi"/>
                  </w:rPr>
                  <m:t>85</m:t>
                </m:r>
              </m:oMath>
            </m:oMathPara>
          </w:p>
        </w:tc>
        <w:tc>
          <w:tcPr>
            <w:tcW w:w="0" w:type="auto"/>
            <w:hideMark/>
          </w:tcPr>
          <w:p w14:paraId="078AEF1D" w14:textId="1BEB79D1" w:rsidR="009758D9" w:rsidRPr="00EA43DC" w:rsidRDefault="00EA43DC" w:rsidP="009758D9">
            <w:pPr>
              <w:cnfStyle w:val="000000100000" w:firstRow="0" w:lastRow="0" w:firstColumn="0" w:lastColumn="0" w:oddVBand="0" w:evenVBand="0" w:oddHBand="1" w:evenHBand="0" w:firstRowFirstColumn="0" w:firstRowLastColumn="0" w:lastRowFirstColumn="0" w:lastRowLastColumn="0"/>
              <w:rPr>
                <w:rFonts w:ascii="Cambria Math" w:hAnsi="Cambria Math" w:cstheme="majorBidi"/>
                <w:oMath/>
              </w:rPr>
            </w:pPr>
            <m:oMathPara>
              <m:oMath>
                <m:r>
                  <w:rPr>
                    <w:rFonts w:ascii="Cambria Math" w:hAnsi="Cambria Math" w:cstheme="majorBidi"/>
                  </w:rPr>
                  <m:t>80</m:t>
                </m:r>
              </m:oMath>
            </m:oMathPara>
          </w:p>
        </w:tc>
        <w:tc>
          <w:tcPr>
            <w:tcW w:w="0" w:type="auto"/>
            <w:hideMark/>
          </w:tcPr>
          <w:p w14:paraId="7803DFFB" w14:textId="0E1A9293" w:rsidR="009758D9" w:rsidRPr="00EA43DC" w:rsidRDefault="00EA43DC" w:rsidP="009758D9">
            <w:pPr>
              <w:cnfStyle w:val="000000100000" w:firstRow="0" w:lastRow="0" w:firstColumn="0" w:lastColumn="0" w:oddVBand="0" w:evenVBand="0" w:oddHBand="1" w:evenHBand="0" w:firstRowFirstColumn="0" w:firstRowLastColumn="0" w:lastRowFirstColumn="0" w:lastRowLastColumn="0"/>
              <w:rPr>
                <w:rFonts w:ascii="Cambria Math" w:hAnsi="Cambria Math" w:cstheme="majorBidi"/>
                <w:oMath/>
              </w:rPr>
            </w:pPr>
            <m:oMathPara>
              <m:oMath>
                <m:r>
                  <w:rPr>
                    <w:rFonts w:ascii="Cambria Math" w:hAnsi="Cambria Math" w:cstheme="majorBidi"/>
                  </w:rPr>
                  <m:t>10</m:t>
                </m:r>
              </m:oMath>
            </m:oMathPara>
          </w:p>
        </w:tc>
      </w:tr>
      <w:tr w:rsidR="009758D9" w:rsidRPr="00EA43DC" w14:paraId="7F5E10F6" w14:textId="77777777" w:rsidTr="00EA43DC">
        <w:tc>
          <w:tcPr>
            <w:cnfStyle w:val="001000000000" w:firstRow="0" w:lastRow="0" w:firstColumn="1" w:lastColumn="0" w:oddVBand="0" w:evenVBand="0" w:oddHBand="0" w:evenHBand="0" w:firstRowFirstColumn="0" w:firstRowLastColumn="0" w:lastRowFirstColumn="0" w:lastRowLastColumn="0"/>
            <w:tcW w:w="0" w:type="auto"/>
            <w:hideMark/>
          </w:tcPr>
          <w:p w14:paraId="78543DE1" w14:textId="4044D86C" w:rsidR="009758D9" w:rsidRPr="00EA43DC" w:rsidRDefault="00EA43DC" w:rsidP="009758D9">
            <w:pPr>
              <w:rPr>
                <w:rFonts w:ascii="Cambria Math" w:hAnsi="Cambria Math" w:cstheme="majorBidi"/>
                <w:oMath/>
              </w:rPr>
            </w:pPr>
            <m:oMathPara>
              <m:oMath>
                <m:r>
                  <m:rPr>
                    <m:sty m:val="bi"/>
                  </m:rPr>
                  <w:rPr>
                    <w:rFonts w:ascii="Cambria Math" w:hAnsi="Cambria Math" w:cstheme="majorBidi"/>
                  </w:rPr>
                  <m:t>Frame</m:t>
                </m:r>
              </m:oMath>
            </m:oMathPara>
          </w:p>
        </w:tc>
        <w:tc>
          <w:tcPr>
            <w:tcW w:w="0" w:type="auto"/>
            <w:hideMark/>
          </w:tcPr>
          <w:p w14:paraId="52D6E12A" w14:textId="36FE75FD" w:rsidR="009758D9" w:rsidRPr="00EA43DC" w:rsidRDefault="00EA43DC" w:rsidP="009758D9">
            <w:pPr>
              <w:cnfStyle w:val="000000000000" w:firstRow="0" w:lastRow="0" w:firstColumn="0" w:lastColumn="0" w:oddVBand="0" w:evenVBand="0" w:oddHBand="0" w:evenHBand="0" w:firstRowFirstColumn="0" w:firstRowLastColumn="0" w:lastRowFirstColumn="0" w:lastRowLastColumn="0"/>
              <w:rPr>
                <w:rFonts w:ascii="Cambria Math" w:hAnsi="Cambria Math" w:cstheme="majorBidi"/>
                <w:oMath/>
              </w:rPr>
            </w:pPr>
            <m:oMathPara>
              <m:oMath>
                <m:r>
                  <w:rPr>
                    <w:rFonts w:ascii="Cambria Math" w:hAnsi="Cambria Math" w:cstheme="majorBidi"/>
                  </w:rPr>
                  <m:t>28</m:t>
                </m:r>
              </m:oMath>
            </m:oMathPara>
          </w:p>
        </w:tc>
        <w:tc>
          <w:tcPr>
            <w:tcW w:w="0" w:type="auto"/>
            <w:hideMark/>
          </w:tcPr>
          <w:p w14:paraId="1888EEFD" w14:textId="5725348C" w:rsidR="009758D9" w:rsidRPr="00EA43DC" w:rsidRDefault="00EA43DC" w:rsidP="009758D9">
            <w:pPr>
              <w:cnfStyle w:val="000000000000" w:firstRow="0" w:lastRow="0" w:firstColumn="0" w:lastColumn="0" w:oddVBand="0" w:evenVBand="0" w:oddHBand="0" w:evenHBand="0" w:firstRowFirstColumn="0" w:firstRowLastColumn="0" w:lastRowFirstColumn="0" w:lastRowLastColumn="0"/>
              <w:rPr>
                <w:rFonts w:ascii="Cambria Math" w:hAnsi="Cambria Math" w:cstheme="majorBidi"/>
                <w:oMath/>
              </w:rPr>
            </w:pPr>
            <m:oMathPara>
              <m:oMath>
                <m:r>
                  <w:rPr>
                    <w:rFonts w:ascii="Cambria Math" w:hAnsi="Cambria Math" w:cstheme="majorBidi"/>
                  </w:rPr>
                  <m:t>35</m:t>
                </m:r>
              </m:oMath>
            </m:oMathPara>
          </w:p>
        </w:tc>
        <w:tc>
          <w:tcPr>
            <w:tcW w:w="0" w:type="auto"/>
            <w:hideMark/>
          </w:tcPr>
          <w:p w14:paraId="58451482" w14:textId="2C5DF2DF" w:rsidR="009758D9" w:rsidRPr="00EA43DC" w:rsidRDefault="00EA43DC" w:rsidP="009758D9">
            <w:pPr>
              <w:cnfStyle w:val="000000000000" w:firstRow="0" w:lastRow="0" w:firstColumn="0" w:lastColumn="0" w:oddVBand="0" w:evenVBand="0" w:oddHBand="0" w:evenHBand="0" w:firstRowFirstColumn="0" w:firstRowLastColumn="0" w:lastRowFirstColumn="0" w:lastRowLastColumn="0"/>
              <w:rPr>
                <w:rFonts w:ascii="Cambria Math" w:hAnsi="Cambria Math" w:cstheme="majorBidi"/>
                <w:oMath/>
              </w:rPr>
            </w:pPr>
            <m:oMathPara>
              <m:oMath>
                <m:r>
                  <w:rPr>
                    <w:rFonts w:ascii="Cambria Math" w:hAnsi="Cambria Math" w:cstheme="majorBidi"/>
                  </w:rPr>
                  <m:t>31.5</m:t>
                </m:r>
              </m:oMath>
            </m:oMathPara>
          </w:p>
        </w:tc>
        <w:tc>
          <w:tcPr>
            <w:tcW w:w="0" w:type="auto"/>
            <w:hideMark/>
          </w:tcPr>
          <w:p w14:paraId="6D30ACB2" w14:textId="177E7E82" w:rsidR="009758D9" w:rsidRPr="00EA43DC" w:rsidRDefault="00EA43DC" w:rsidP="009758D9">
            <w:pPr>
              <w:cnfStyle w:val="000000000000" w:firstRow="0" w:lastRow="0" w:firstColumn="0" w:lastColumn="0" w:oddVBand="0" w:evenVBand="0" w:oddHBand="0" w:evenHBand="0" w:firstRowFirstColumn="0" w:firstRowLastColumn="0" w:lastRowFirstColumn="0" w:lastRowLastColumn="0"/>
              <w:rPr>
                <w:rFonts w:ascii="Cambria Math" w:hAnsi="Cambria Math" w:cstheme="majorBidi"/>
                <w:oMath/>
              </w:rPr>
            </w:pPr>
            <m:oMathPara>
              <m:oMath>
                <m:r>
                  <w:rPr>
                    <w:rFonts w:ascii="Cambria Math" w:hAnsi="Cambria Math" w:cstheme="majorBidi"/>
                  </w:rPr>
                  <m:t>7</m:t>
                </m:r>
              </m:oMath>
            </m:oMathPara>
          </w:p>
        </w:tc>
      </w:tr>
    </w:tbl>
    <w:p w14:paraId="77E5CED7" w14:textId="5C39E6A0" w:rsidR="009758D9" w:rsidRPr="0002571A" w:rsidRDefault="00000000" w:rsidP="007F1D4E">
      <w:pPr>
        <w:rPr>
          <w:rFonts w:asciiTheme="majorBidi" w:hAnsiTheme="majorBidi" w:cstheme="majorBidi"/>
        </w:rPr>
      </w:pPr>
      <w:r>
        <w:rPr>
          <w:rFonts w:asciiTheme="majorBidi" w:hAnsiTheme="majorBidi" w:cstheme="majorBidi"/>
        </w:rPr>
        <w:pict w14:anchorId="4E5A54DF">
          <v:rect id="_x0000_i1042" style="width:0;height:1.5pt" o:hralign="center" o:hrstd="t" o:hr="t" fillcolor="#a0a0a0" stroked="f"/>
        </w:pict>
      </w:r>
    </w:p>
    <w:p w14:paraId="1F9E1E93" w14:textId="77777777" w:rsidR="00374488" w:rsidRDefault="00374488" w:rsidP="009758D9">
      <w:pPr>
        <w:rPr>
          <w:rFonts w:asciiTheme="majorBidi" w:hAnsiTheme="majorBidi" w:cstheme="majorBidi"/>
          <w:b/>
          <w:bCs/>
        </w:rPr>
      </w:pPr>
    </w:p>
    <w:p w14:paraId="10C79CFF" w14:textId="77777777" w:rsidR="00374488" w:rsidRDefault="00374488" w:rsidP="009758D9">
      <w:pPr>
        <w:rPr>
          <w:rFonts w:asciiTheme="majorBidi" w:hAnsiTheme="majorBidi" w:cstheme="majorBidi"/>
          <w:b/>
          <w:bCs/>
        </w:rPr>
      </w:pPr>
    </w:p>
    <w:p w14:paraId="7E143B75" w14:textId="77777777" w:rsidR="00374488" w:rsidRDefault="00374488" w:rsidP="009758D9">
      <w:pPr>
        <w:rPr>
          <w:rFonts w:asciiTheme="majorBidi" w:hAnsiTheme="majorBidi" w:cstheme="majorBidi"/>
          <w:b/>
          <w:bCs/>
        </w:rPr>
      </w:pPr>
    </w:p>
    <w:p w14:paraId="6ED83865" w14:textId="77777777" w:rsidR="00374488" w:rsidRDefault="00374488" w:rsidP="009758D9">
      <w:pPr>
        <w:rPr>
          <w:rFonts w:asciiTheme="majorBidi" w:hAnsiTheme="majorBidi" w:cstheme="majorBidi"/>
          <w:b/>
          <w:bCs/>
        </w:rPr>
      </w:pPr>
    </w:p>
    <w:p w14:paraId="12DD1186" w14:textId="77777777" w:rsidR="00374488" w:rsidRDefault="00374488" w:rsidP="009758D9">
      <w:pPr>
        <w:rPr>
          <w:rFonts w:asciiTheme="majorBidi" w:hAnsiTheme="majorBidi" w:cstheme="majorBidi"/>
          <w:b/>
          <w:bCs/>
        </w:rPr>
      </w:pPr>
    </w:p>
    <w:p w14:paraId="463CF7FB" w14:textId="77F87CEA" w:rsidR="009758D9" w:rsidRPr="0002571A" w:rsidRDefault="009758D9" w:rsidP="009758D9">
      <w:pPr>
        <w:rPr>
          <w:rFonts w:asciiTheme="majorBidi" w:hAnsiTheme="majorBidi" w:cstheme="majorBidi"/>
          <w:b/>
          <w:bCs/>
        </w:rPr>
      </w:pPr>
      <w:r w:rsidRPr="0002571A">
        <w:rPr>
          <w:rFonts w:asciiTheme="majorBidi" w:hAnsiTheme="majorBidi" w:cstheme="majorBidi"/>
          <w:b/>
          <w:bCs/>
        </w:rPr>
        <w:lastRenderedPageBreak/>
        <w:t>4.2 Design Verification</w:t>
      </w:r>
    </w:p>
    <w:p w14:paraId="2C0224FD" w14:textId="77777777" w:rsidR="009758D9" w:rsidRPr="0002571A" w:rsidRDefault="009758D9" w:rsidP="009758D9">
      <w:pPr>
        <w:rPr>
          <w:rFonts w:asciiTheme="majorBidi" w:hAnsiTheme="majorBidi" w:cstheme="majorBidi"/>
          <w:b/>
          <w:bCs/>
        </w:rPr>
      </w:pPr>
      <w:r w:rsidRPr="0002571A">
        <w:rPr>
          <w:rFonts w:asciiTheme="majorBidi" w:hAnsiTheme="majorBidi" w:cstheme="majorBidi"/>
          <w:b/>
          <w:bCs/>
        </w:rPr>
        <w:t>4.2.1 Comparison of Results Against Target Specifications</w:t>
      </w:r>
    </w:p>
    <w:p w14:paraId="6951B85A" w14:textId="77777777" w:rsidR="009758D9" w:rsidRPr="0002571A" w:rsidRDefault="009758D9" w:rsidP="009758D9">
      <w:pPr>
        <w:rPr>
          <w:rFonts w:asciiTheme="majorBidi" w:hAnsiTheme="majorBidi" w:cstheme="majorBidi"/>
        </w:rPr>
      </w:pPr>
      <w:r w:rsidRPr="0002571A">
        <w:rPr>
          <w:rFonts w:asciiTheme="majorBidi" w:hAnsiTheme="majorBidi" w:cstheme="majorBidi"/>
          <w:b/>
          <w:bCs/>
        </w:rPr>
        <w:t>Table 4.5: Compliance matrix</w:t>
      </w:r>
    </w:p>
    <w:tbl>
      <w:tblPr>
        <w:tblStyle w:val="5-1"/>
        <w:tblW w:w="0" w:type="auto"/>
        <w:tblLook w:val="04A0" w:firstRow="1" w:lastRow="0" w:firstColumn="1" w:lastColumn="0" w:noHBand="0" w:noVBand="1"/>
      </w:tblPr>
      <w:tblGrid>
        <w:gridCol w:w="1929"/>
        <w:gridCol w:w="1756"/>
        <w:gridCol w:w="1756"/>
        <w:gridCol w:w="1483"/>
      </w:tblGrid>
      <w:tr w:rsidR="009758D9" w:rsidRPr="0002571A" w14:paraId="3A3F03BD" w14:textId="77777777" w:rsidTr="004E77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1A489B" w14:textId="77777777" w:rsidR="009758D9" w:rsidRPr="0002571A" w:rsidRDefault="009758D9" w:rsidP="009758D9">
            <w:pPr>
              <w:rPr>
                <w:rFonts w:asciiTheme="majorBidi" w:hAnsiTheme="majorBidi" w:cstheme="majorBidi"/>
                <w:b w:val="0"/>
                <w:bCs w:val="0"/>
              </w:rPr>
            </w:pPr>
            <w:r w:rsidRPr="0002571A">
              <w:rPr>
                <w:rFonts w:asciiTheme="majorBidi" w:hAnsiTheme="majorBidi" w:cstheme="majorBidi"/>
              </w:rPr>
              <w:t>Specification</w:t>
            </w:r>
          </w:p>
        </w:tc>
        <w:tc>
          <w:tcPr>
            <w:tcW w:w="0" w:type="auto"/>
            <w:hideMark/>
          </w:tcPr>
          <w:p w14:paraId="2E606270" w14:textId="77777777" w:rsidR="009758D9" w:rsidRPr="0002571A" w:rsidRDefault="009758D9" w:rsidP="009758D9">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02571A">
              <w:rPr>
                <w:rFonts w:asciiTheme="majorBidi" w:hAnsiTheme="majorBidi" w:cstheme="majorBidi"/>
              </w:rPr>
              <w:t>Required</w:t>
            </w:r>
          </w:p>
        </w:tc>
        <w:tc>
          <w:tcPr>
            <w:tcW w:w="0" w:type="auto"/>
            <w:hideMark/>
          </w:tcPr>
          <w:p w14:paraId="42AD2D8B" w14:textId="77777777" w:rsidR="009758D9" w:rsidRPr="0002571A" w:rsidRDefault="009758D9" w:rsidP="009758D9">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02571A">
              <w:rPr>
                <w:rFonts w:asciiTheme="majorBidi" w:hAnsiTheme="majorBidi" w:cstheme="majorBidi"/>
              </w:rPr>
              <w:t>Achieved</w:t>
            </w:r>
          </w:p>
        </w:tc>
        <w:tc>
          <w:tcPr>
            <w:tcW w:w="0" w:type="auto"/>
            <w:hideMark/>
          </w:tcPr>
          <w:p w14:paraId="08B8F295" w14:textId="77777777" w:rsidR="009758D9" w:rsidRPr="0002571A" w:rsidRDefault="009758D9" w:rsidP="009758D9">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02571A">
              <w:rPr>
                <w:rFonts w:asciiTheme="majorBidi" w:hAnsiTheme="majorBidi" w:cstheme="majorBidi"/>
              </w:rPr>
              <w:t>Status</w:t>
            </w:r>
          </w:p>
        </w:tc>
      </w:tr>
      <w:tr w:rsidR="009758D9" w:rsidRPr="0002571A" w14:paraId="0614B4DD" w14:textId="77777777" w:rsidTr="004E77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7F39B0" w14:textId="77777777" w:rsidR="009758D9" w:rsidRPr="0002571A" w:rsidRDefault="009758D9" w:rsidP="009758D9">
            <w:pPr>
              <w:rPr>
                <w:rFonts w:asciiTheme="majorBidi" w:hAnsiTheme="majorBidi" w:cstheme="majorBidi"/>
              </w:rPr>
            </w:pPr>
            <w:r w:rsidRPr="0002571A">
              <w:rPr>
                <w:rFonts w:asciiTheme="majorBidi" w:hAnsiTheme="majorBidi" w:cstheme="majorBidi"/>
              </w:rPr>
              <w:t>Throughput</w:t>
            </w:r>
          </w:p>
        </w:tc>
        <w:tc>
          <w:tcPr>
            <w:tcW w:w="0" w:type="auto"/>
            <w:hideMark/>
          </w:tcPr>
          <w:p w14:paraId="11D4C81E" w14:textId="77777777" w:rsidR="009758D9" w:rsidRPr="0002571A" w:rsidRDefault="009758D9" w:rsidP="009758D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02571A">
              <w:rPr>
                <w:rFonts w:asciiTheme="majorBidi" w:hAnsiTheme="majorBidi" w:cstheme="majorBidi"/>
              </w:rPr>
              <w:t>12–30 bags/min</w:t>
            </w:r>
          </w:p>
        </w:tc>
        <w:tc>
          <w:tcPr>
            <w:tcW w:w="0" w:type="auto"/>
            <w:hideMark/>
          </w:tcPr>
          <w:p w14:paraId="2B0DDCB3" w14:textId="77777777" w:rsidR="009758D9" w:rsidRPr="0002571A" w:rsidRDefault="009758D9" w:rsidP="009758D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02571A">
              <w:rPr>
                <w:rFonts w:asciiTheme="majorBidi" w:hAnsiTheme="majorBidi" w:cstheme="majorBidi"/>
              </w:rPr>
              <w:t>10–32 bags/min</w:t>
            </w:r>
          </w:p>
        </w:tc>
        <w:tc>
          <w:tcPr>
            <w:tcW w:w="0" w:type="auto"/>
            <w:hideMark/>
          </w:tcPr>
          <w:p w14:paraId="4DD8828A" w14:textId="77777777" w:rsidR="009758D9" w:rsidRPr="0002571A" w:rsidRDefault="009758D9" w:rsidP="009758D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02571A">
              <w:rPr>
                <w:rFonts w:asciiTheme="majorBidi" w:hAnsiTheme="majorBidi" w:cstheme="majorBidi"/>
              </w:rPr>
              <w:t>Exceeds</w:t>
            </w:r>
          </w:p>
        </w:tc>
      </w:tr>
      <w:tr w:rsidR="009758D9" w:rsidRPr="0002571A" w14:paraId="4F5CA7E5" w14:textId="77777777" w:rsidTr="004E7733">
        <w:tc>
          <w:tcPr>
            <w:cnfStyle w:val="001000000000" w:firstRow="0" w:lastRow="0" w:firstColumn="1" w:lastColumn="0" w:oddVBand="0" w:evenVBand="0" w:oddHBand="0" w:evenHBand="0" w:firstRowFirstColumn="0" w:firstRowLastColumn="0" w:lastRowFirstColumn="0" w:lastRowLastColumn="0"/>
            <w:tcW w:w="0" w:type="auto"/>
            <w:hideMark/>
          </w:tcPr>
          <w:p w14:paraId="636B35C2" w14:textId="77777777" w:rsidR="009758D9" w:rsidRPr="0002571A" w:rsidRDefault="009758D9" w:rsidP="009758D9">
            <w:pPr>
              <w:rPr>
                <w:rFonts w:asciiTheme="majorBidi" w:hAnsiTheme="majorBidi" w:cstheme="majorBidi"/>
              </w:rPr>
            </w:pPr>
            <w:r w:rsidRPr="0002571A">
              <w:rPr>
                <w:rFonts w:asciiTheme="majorBidi" w:hAnsiTheme="majorBidi" w:cstheme="majorBidi"/>
              </w:rPr>
              <w:t>Weight accuracy</w:t>
            </w:r>
          </w:p>
        </w:tc>
        <w:tc>
          <w:tcPr>
            <w:tcW w:w="0" w:type="auto"/>
            <w:hideMark/>
          </w:tcPr>
          <w:p w14:paraId="22FA4B84" w14:textId="77777777" w:rsidR="009758D9" w:rsidRPr="0002571A" w:rsidRDefault="009758D9" w:rsidP="009758D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02571A">
              <w:rPr>
                <w:rFonts w:asciiTheme="majorBidi" w:hAnsiTheme="majorBidi" w:cstheme="majorBidi"/>
              </w:rPr>
              <w:t>±2%</w:t>
            </w:r>
          </w:p>
        </w:tc>
        <w:tc>
          <w:tcPr>
            <w:tcW w:w="0" w:type="auto"/>
            <w:hideMark/>
          </w:tcPr>
          <w:p w14:paraId="772FB9FA" w14:textId="77777777" w:rsidR="009758D9" w:rsidRPr="0002571A" w:rsidRDefault="009758D9" w:rsidP="009758D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02571A">
              <w:rPr>
                <w:rFonts w:asciiTheme="majorBidi" w:hAnsiTheme="majorBidi" w:cstheme="majorBidi"/>
              </w:rPr>
              <w:t>±1.5%</w:t>
            </w:r>
          </w:p>
        </w:tc>
        <w:tc>
          <w:tcPr>
            <w:tcW w:w="0" w:type="auto"/>
            <w:hideMark/>
          </w:tcPr>
          <w:p w14:paraId="7CFEA068" w14:textId="77777777" w:rsidR="009758D9" w:rsidRPr="0002571A" w:rsidRDefault="009758D9" w:rsidP="009758D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02571A">
              <w:rPr>
                <w:rFonts w:asciiTheme="majorBidi" w:hAnsiTheme="majorBidi" w:cstheme="majorBidi"/>
              </w:rPr>
              <w:t>Superior</w:t>
            </w:r>
          </w:p>
        </w:tc>
      </w:tr>
      <w:tr w:rsidR="009758D9" w:rsidRPr="0002571A" w14:paraId="74A53442" w14:textId="77777777" w:rsidTr="004E77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A1EE9C" w14:textId="77777777" w:rsidR="009758D9" w:rsidRPr="0002571A" w:rsidRDefault="009758D9" w:rsidP="009758D9">
            <w:pPr>
              <w:rPr>
                <w:rFonts w:asciiTheme="majorBidi" w:hAnsiTheme="majorBidi" w:cstheme="majorBidi"/>
              </w:rPr>
            </w:pPr>
            <w:r w:rsidRPr="0002571A">
              <w:rPr>
                <w:rFonts w:asciiTheme="majorBidi" w:hAnsiTheme="majorBidi" w:cstheme="majorBidi"/>
              </w:rPr>
              <w:t>Seal strength</w:t>
            </w:r>
          </w:p>
        </w:tc>
        <w:tc>
          <w:tcPr>
            <w:tcW w:w="0" w:type="auto"/>
            <w:hideMark/>
          </w:tcPr>
          <w:p w14:paraId="4F4B9829" w14:textId="77777777" w:rsidR="009758D9" w:rsidRPr="0002571A" w:rsidRDefault="009758D9" w:rsidP="009758D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02571A">
              <w:rPr>
                <w:rFonts w:asciiTheme="majorBidi" w:hAnsiTheme="majorBidi" w:cstheme="majorBidi"/>
              </w:rPr>
              <w:t>&gt;20 N/15mm</w:t>
            </w:r>
          </w:p>
        </w:tc>
        <w:tc>
          <w:tcPr>
            <w:tcW w:w="0" w:type="auto"/>
            <w:hideMark/>
          </w:tcPr>
          <w:p w14:paraId="22192D4B" w14:textId="77777777" w:rsidR="009758D9" w:rsidRPr="0002571A" w:rsidRDefault="009758D9" w:rsidP="009758D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02571A">
              <w:rPr>
                <w:rFonts w:asciiTheme="majorBidi" w:hAnsiTheme="majorBidi" w:cstheme="majorBidi"/>
              </w:rPr>
              <w:t>28 N/15mm</w:t>
            </w:r>
          </w:p>
        </w:tc>
        <w:tc>
          <w:tcPr>
            <w:tcW w:w="0" w:type="auto"/>
            <w:hideMark/>
          </w:tcPr>
          <w:p w14:paraId="3AEB6C44" w14:textId="77777777" w:rsidR="009758D9" w:rsidRPr="0002571A" w:rsidRDefault="009758D9" w:rsidP="009758D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02571A">
              <w:rPr>
                <w:rFonts w:asciiTheme="majorBidi" w:hAnsiTheme="majorBidi" w:cstheme="majorBidi"/>
              </w:rPr>
              <w:t>Excellent</w:t>
            </w:r>
          </w:p>
        </w:tc>
      </w:tr>
      <w:tr w:rsidR="009758D9" w:rsidRPr="0002571A" w14:paraId="7E806F1B" w14:textId="77777777" w:rsidTr="004E7733">
        <w:tc>
          <w:tcPr>
            <w:cnfStyle w:val="001000000000" w:firstRow="0" w:lastRow="0" w:firstColumn="1" w:lastColumn="0" w:oddVBand="0" w:evenVBand="0" w:oddHBand="0" w:evenHBand="0" w:firstRowFirstColumn="0" w:firstRowLastColumn="0" w:lastRowFirstColumn="0" w:lastRowLastColumn="0"/>
            <w:tcW w:w="0" w:type="auto"/>
            <w:hideMark/>
          </w:tcPr>
          <w:p w14:paraId="00D2B3BA" w14:textId="77777777" w:rsidR="009758D9" w:rsidRPr="0002571A" w:rsidRDefault="009758D9" w:rsidP="009758D9">
            <w:pPr>
              <w:rPr>
                <w:rFonts w:asciiTheme="majorBidi" w:hAnsiTheme="majorBidi" w:cstheme="majorBidi"/>
              </w:rPr>
            </w:pPr>
            <w:r w:rsidRPr="0002571A">
              <w:rPr>
                <w:rFonts w:asciiTheme="majorBidi" w:hAnsiTheme="majorBidi" w:cstheme="majorBidi"/>
              </w:rPr>
              <w:t>Safety factor</w:t>
            </w:r>
          </w:p>
        </w:tc>
        <w:tc>
          <w:tcPr>
            <w:tcW w:w="0" w:type="auto"/>
            <w:hideMark/>
          </w:tcPr>
          <w:p w14:paraId="2E45A1D7" w14:textId="77777777" w:rsidR="009758D9" w:rsidRPr="0002571A" w:rsidRDefault="009758D9" w:rsidP="009758D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02571A">
              <w:rPr>
                <w:rFonts w:asciiTheme="majorBidi" w:hAnsiTheme="majorBidi" w:cstheme="majorBidi"/>
              </w:rPr>
              <w:t>&gt;2.5</w:t>
            </w:r>
          </w:p>
        </w:tc>
        <w:tc>
          <w:tcPr>
            <w:tcW w:w="0" w:type="auto"/>
            <w:hideMark/>
          </w:tcPr>
          <w:p w14:paraId="405E8295" w14:textId="77777777" w:rsidR="009758D9" w:rsidRPr="0002571A" w:rsidRDefault="009758D9" w:rsidP="009758D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02571A">
              <w:rPr>
                <w:rFonts w:asciiTheme="majorBidi" w:hAnsiTheme="majorBidi" w:cstheme="majorBidi"/>
              </w:rPr>
              <w:t>1.3–13.5</w:t>
            </w:r>
          </w:p>
        </w:tc>
        <w:tc>
          <w:tcPr>
            <w:tcW w:w="0" w:type="auto"/>
            <w:hideMark/>
          </w:tcPr>
          <w:p w14:paraId="04C46C6E" w14:textId="77777777" w:rsidR="009758D9" w:rsidRPr="0002571A" w:rsidRDefault="009758D9" w:rsidP="009758D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02571A">
              <w:rPr>
                <w:rFonts w:asciiTheme="majorBidi" w:hAnsiTheme="majorBidi" w:cstheme="majorBidi"/>
              </w:rPr>
              <w:t>Non-uniform</w:t>
            </w:r>
          </w:p>
        </w:tc>
      </w:tr>
      <w:tr w:rsidR="009758D9" w:rsidRPr="0002571A" w14:paraId="1E2A8A0E" w14:textId="77777777" w:rsidTr="004E77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335306" w14:textId="77777777" w:rsidR="009758D9" w:rsidRPr="0002571A" w:rsidRDefault="009758D9" w:rsidP="009758D9">
            <w:pPr>
              <w:rPr>
                <w:rFonts w:asciiTheme="majorBidi" w:hAnsiTheme="majorBidi" w:cstheme="majorBidi"/>
              </w:rPr>
            </w:pPr>
            <w:r w:rsidRPr="0002571A">
              <w:rPr>
                <w:rFonts w:asciiTheme="majorBidi" w:hAnsiTheme="majorBidi" w:cstheme="majorBidi"/>
              </w:rPr>
              <w:t>Heating time</w:t>
            </w:r>
          </w:p>
        </w:tc>
        <w:tc>
          <w:tcPr>
            <w:tcW w:w="0" w:type="auto"/>
            <w:hideMark/>
          </w:tcPr>
          <w:p w14:paraId="6C04DC87" w14:textId="77777777" w:rsidR="009758D9" w:rsidRPr="0002571A" w:rsidRDefault="009758D9" w:rsidP="009758D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02571A">
              <w:rPr>
                <w:rFonts w:asciiTheme="majorBidi" w:hAnsiTheme="majorBidi" w:cstheme="majorBidi"/>
              </w:rPr>
              <w:t>&lt;10 min</w:t>
            </w:r>
          </w:p>
        </w:tc>
        <w:tc>
          <w:tcPr>
            <w:tcW w:w="0" w:type="auto"/>
            <w:hideMark/>
          </w:tcPr>
          <w:p w14:paraId="118D0E99" w14:textId="77777777" w:rsidR="009758D9" w:rsidRPr="0002571A" w:rsidRDefault="009758D9" w:rsidP="009758D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02571A">
              <w:rPr>
                <w:rFonts w:asciiTheme="majorBidi" w:hAnsiTheme="majorBidi" w:cstheme="majorBidi"/>
              </w:rPr>
              <w:t>9 min</w:t>
            </w:r>
          </w:p>
        </w:tc>
        <w:tc>
          <w:tcPr>
            <w:tcW w:w="0" w:type="auto"/>
            <w:hideMark/>
          </w:tcPr>
          <w:p w14:paraId="6B75B841" w14:textId="77777777" w:rsidR="009758D9" w:rsidRPr="0002571A" w:rsidRDefault="009758D9" w:rsidP="009758D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02571A">
              <w:rPr>
                <w:rFonts w:asciiTheme="majorBidi" w:hAnsiTheme="majorBidi" w:cstheme="majorBidi"/>
              </w:rPr>
              <w:t>Acceptable</w:t>
            </w:r>
          </w:p>
        </w:tc>
      </w:tr>
    </w:tbl>
    <w:p w14:paraId="30A549E1" w14:textId="77777777" w:rsidR="009758D9" w:rsidRPr="0002571A" w:rsidRDefault="00000000" w:rsidP="009758D9">
      <w:pPr>
        <w:rPr>
          <w:rFonts w:asciiTheme="majorBidi" w:hAnsiTheme="majorBidi" w:cstheme="majorBidi"/>
        </w:rPr>
      </w:pPr>
      <w:r>
        <w:rPr>
          <w:rFonts w:asciiTheme="majorBidi" w:hAnsiTheme="majorBidi" w:cstheme="majorBidi"/>
        </w:rPr>
        <w:pict w14:anchorId="7A76D8E2">
          <v:rect id="_x0000_i1043" style="width:0;height:1.5pt" o:hralign="center" o:hrstd="t" o:hr="t" fillcolor="#a0a0a0" stroked="f"/>
        </w:pict>
      </w:r>
    </w:p>
    <w:p w14:paraId="501014A1" w14:textId="77777777" w:rsidR="009758D9" w:rsidRPr="0002571A" w:rsidRDefault="009758D9" w:rsidP="009758D9">
      <w:pPr>
        <w:rPr>
          <w:rFonts w:asciiTheme="majorBidi" w:hAnsiTheme="majorBidi" w:cstheme="majorBidi"/>
          <w:b/>
          <w:bCs/>
        </w:rPr>
      </w:pPr>
      <w:r w:rsidRPr="0002571A">
        <w:rPr>
          <w:rFonts w:asciiTheme="majorBidi" w:hAnsiTheme="majorBidi" w:cstheme="majorBidi"/>
          <w:b/>
          <w:bCs/>
        </w:rPr>
        <w:t>4.2.2 Verification of Safety Factors</w:t>
      </w:r>
    </w:p>
    <w:p w14:paraId="13F440CE" w14:textId="77777777" w:rsidR="009758D9" w:rsidRPr="0002571A" w:rsidRDefault="009758D9" w:rsidP="009758D9">
      <w:pPr>
        <w:rPr>
          <w:rFonts w:asciiTheme="majorBidi" w:hAnsiTheme="majorBidi" w:cstheme="majorBidi"/>
        </w:rPr>
      </w:pPr>
      <w:r w:rsidRPr="0002571A">
        <w:rPr>
          <w:rFonts w:asciiTheme="majorBidi" w:hAnsiTheme="majorBidi" w:cstheme="majorBidi"/>
        </w:rPr>
        <w:t>Safety-factor evaluation:</w:t>
      </w:r>
    </w:p>
    <w:p w14:paraId="1C66C9EC" w14:textId="77777777" w:rsidR="009758D9" w:rsidRPr="0002571A" w:rsidRDefault="009758D9" w:rsidP="009758D9">
      <w:pPr>
        <w:numPr>
          <w:ilvl w:val="0"/>
          <w:numId w:val="70"/>
        </w:numPr>
        <w:rPr>
          <w:rFonts w:asciiTheme="majorBidi" w:hAnsiTheme="majorBidi" w:cstheme="majorBidi"/>
        </w:rPr>
      </w:pPr>
      <w:r w:rsidRPr="0002571A">
        <w:rPr>
          <w:rFonts w:asciiTheme="majorBidi" w:hAnsiTheme="majorBidi" w:cstheme="majorBidi"/>
          <w:b/>
          <w:bCs/>
        </w:rPr>
        <w:t>Acceptable</w:t>
      </w:r>
      <w:r w:rsidRPr="0002571A">
        <w:rPr>
          <w:rFonts w:asciiTheme="majorBidi" w:hAnsiTheme="majorBidi" w:cstheme="majorBidi"/>
        </w:rPr>
        <w:t xml:space="preserve"> (FOS&gt;2.5): tube, rollers, film</w:t>
      </w:r>
    </w:p>
    <w:p w14:paraId="2E5D2738" w14:textId="77777777" w:rsidR="009758D9" w:rsidRPr="0002571A" w:rsidRDefault="009758D9" w:rsidP="009758D9">
      <w:pPr>
        <w:numPr>
          <w:ilvl w:val="0"/>
          <w:numId w:val="70"/>
        </w:numPr>
        <w:rPr>
          <w:rFonts w:asciiTheme="majorBidi" w:hAnsiTheme="majorBidi" w:cstheme="majorBidi"/>
        </w:rPr>
      </w:pPr>
      <w:r w:rsidRPr="0002571A">
        <w:rPr>
          <w:rFonts w:asciiTheme="majorBidi" w:hAnsiTheme="majorBidi" w:cstheme="majorBidi"/>
          <w:b/>
          <w:bCs/>
        </w:rPr>
        <w:t>Critical</w:t>
      </w:r>
      <w:r w:rsidRPr="0002571A">
        <w:rPr>
          <w:rFonts w:asciiTheme="majorBidi" w:hAnsiTheme="majorBidi" w:cstheme="majorBidi"/>
        </w:rPr>
        <w:t xml:space="preserve"> (1.5&lt;FOS&lt;2.5): vertical sealing jaw</w:t>
      </w:r>
    </w:p>
    <w:p w14:paraId="46B669EF" w14:textId="77777777" w:rsidR="009758D9" w:rsidRPr="0002571A" w:rsidRDefault="009758D9" w:rsidP="009758D9">
      <w:pPr>
        <w:numPr>
          <w:ilvl w:val="0"/>
          <w:numId w:val="70"/>
        </w:numPr>
        <w:rPr>
          <w:rFonts w:asciiTheme="majorBidi" w:hAnsiTheme="majorBidi" w:cstheme="majorBidi"/>
        </w:rPr>
      </w:pPr>
      <w:r w:rsidRPr="0002571A">
        <w:rPr>
          <w:rFonts w:asciiTheme="majorBidi" w:hAnsiTheme="majorBidi" w:cstheme="majorBidi"/>
          <w:b/>
          <w:bCs/>
        </w:rPr>
        <w:t>Requires improvement</w:t>
      </w:r>
      <w:r w:rsidRPr="0002571A">
        <w:rPr>
          <w:rFonts w:asciiTheme="majorBidi" w:hAnsiTheme="majorBidi" w:cstheme="majorBidi"/>
        </w:rPr>
        <w:t xml:space="preserve"> (FOS&lt;1.5): horizontal sealing jaw (1.30)</w:t>
      </w:r>
    </w:p>
    <w:p w14:paraId="5F0AC074" w14:textId="77777777" w:rsidR="009758D9" w:rsidRPr="0002571A" w:rsidRDefault="00000000" w:rsidP="009758D9">
      <w:pPr>
        <w:rPr>
          <w:rFonts w:asciiTheme="majorBidi" w:hAnsiTheme="majorBidi" w:cstheme="majorBidi"/>
        </w:rPr>
      </w:pPr>
      <w:r>
        <w:rPr>
          <w:rFonts w:asciiTheme="majorBidi" w:hAnsiTheme="majorBidi" w:cstheme="majorBidi"/>
        </w:rPr>
        <w:pict w14:anchorId="3C6B4931">
          <v:rect id="_x0000_i1044" style="width:0;height:1.5pt" o:hralign="center" o:hrstd="t" o:hr="t" fillcolor="#a0a0a0" stroked="f"/>
        </w:pict>
      </w:r>
    </w:p>
    <w:p w14:paraId="3A85F8AF" w14:textId="77777777" w:rsidR="009758D9" w:rsidRPr="0002571A" w:rsidRDefault="009758D9" w:rsidP="009758D9">
      <w:pPr>
        <w:rPr>
          <w:rFonts w:asciiTheme="majorBidi" w:hAnsiTheme="majorBidi" w:cstheme="majorBidi"/>
          <w:b/>
          <w:bCs/>
        </w:rPr>
      </w:pPr>
      <w:r w:rsidRPr="0002571A">
        <w:rPr>
          <w:rFonts w:asciiTheme="majorBidi" w:hAnsiTheme="majorBidi" w:cstheme="majorBidi"/>
          <w:b/>
          <w:bCs/>
        </w:rPr>
        <w:t>4.2.3 Functional Performance Evaluation</w:t>
      </w:r>
    </w:p>
    <w:p w14:paraId="40A2238C" w14:textId="77777777" w:rsidR="009758D9" w:rsidRPr="0002571A" w:rsidRDefault="009758D9" w:rsidP="009758D9">
      <w:pPr>
        <w:rPr>
          <w:rFonts w:asciiTheme="majorBidi" w:hAnsiTheme="majorBidi" w:cstheme="majorBidi"/>
        </w:rPr>
      </w:pPr>
      <w:r w:rsidRPr="0002571A">
        <w:rPr>
          <w:rFonts w:asciiTheme="majorBidi" w:hAnsiTheme="majorBidi" w:cstheme="majorBidi"/>
        </w:rPr>
        <w:t>Key Performance Indicators (KPIs):</w:t>
      </w:r>
    </w:p>
    <w:p w14:paraId="273A80C3" w14:textId="77777777" w:rsidR="009758D9" w:rsidRPr="0002571A" w:rsidRDefault="009758D9" w:rsidP="009758D9">
      <w:pPr>
        <w:rPr>
          <w:rFonts w:asciiTheme="majorBidi" w:hAnsiTheme="majorBidi" w:cstheme="majorBidi"/>
        </w:rPr>
      </w:pPr>
      <w:r w:rsidRPr="0002571A">
        <w:rPr>
          <w:rFonts w:asciiTheme="majorBidi" w:hAnsiTheme="majorBidi" w:cstheme="majorBidi"/>
        </w:rPr>
        <w:t>Overall efficiency:</w:t>
      </w:r>
    </w:p>
    <w:p w14:paraId="0A6A7696" w14:textId="384D1D07" w:rsidR="009758D9" w:rsidRPr="0002571A" w:rsidRDefault="009758D9" w:rsidP="009758D9">
      <w:pPr>
        <w:rPr>
          <w:rFonts w:asciiTheme="majorBidi" w:hAnsiTheme="majorBidi" w:cstheme="majorBidi"/>
        </w:rPr>
      </w:pPr>
      <w:r w:rsidRPr="0002571A">
        <w:rPr>
          <w:rFonts w:asciiTheme="majorBidi" w:hAnsiTheme="majorBidi" w:cstheme="majorBidi"/>
        </w:rPr>
        <w:t>Overall Efficiency=(</w:t>
      </w:r>
      <w:r w:rsidR="004E7733" w:rsidRPr="0002571A">
        <w:rPr>
          <w:rFonts w:asciiTheme="majorBidi" w:hAnsiTheme="majorBidi" w:cstheme="majorBidi"/>
        </w:rPr>
        <w:t xml:space="preserve"> </w:t>
      </w:r>
      <m:oMath>
        <m:f>
          <m:fPr>
            <m:ctrlPr>
              <w:rPr>
                <w:rFonts w:ascii="Cambria Math" w:hAnsi="Cambria Math" w:cstheme="majorBidi"/>
                <w:i/>
              </w:rPr>
            </m:ctrlPr>
          </m:fPr>
          <m:num>
            <m:r>
              <w:rPr>
                <w:rFonts w:ascii="Cambria Math" w:hAnsi="Cambria Math" w:cstheme="majorBidi"/>
              </w:rPr>
              <m:t>Actual Output</m:t>
            </m:r>
          </m:num>
          <m:den>
            <m:r>
              <m:rPr>
                <m:sty m:val="p"/>
              </m:rPr>
              <w:rPr>
                <w:rFonts w:ascii="Cambria Math" w:hAnsi="Cambria Math" w:cstheme="majorBidi"/>
              </w:rPr>
              <m:t>Theoretical Output</m:t>
            </m:r>
          </m:den>
        </m:f>
      </m:oMath>
      <w:r w:rsidRPr="0002571A">
        <w:rPr>
          <w:rFonts w:asciiTheme="majorBidi" w:hAnsiTheme="majorBidi" w:cstheme="majorBidi"/>
        </w:rPr>
        <w:t>​)</w:t>
      </w:r>
      <w:r w:rsidR="004E7733">
        <w:rPr>
          <w:rFonts w:asciiTheme="majorBidi" w:hAnsiTheme="majorBidi" w:cstheme="majorBidi"/>
        </w:rPr>
        <w:t xml:space="preserve"> </w:t>
      </w:r>
      <w:r w:rsidRPr="0002571A">
        <w:rPr>
          <w:rFonts w:asciiTheme="majorBidi" w:hAnsiTheme="majorBidi" w:cstheme="majorBidi"/>
        </w:rPr>
        <w:t>×</w:t>
      </w:r>
      <w:r w:rsidR="004E7733">
        <w:rPr>
          <w:rFonts w:asciiTheme="majorBidi" w:hAnsiTheme="majorBidi" w:cstheme="majorBidi"/>
        </w:rPr>
        <w:t xml:space="preserve"> </w:t>
      </w:r>
      <w:r w:rsidRPr="0002571A">
        <w:rPr>
          <w:rFonts w:asciiTheme="majorBidi" w:hAnsiTheme="majorBidi" w:cstheme="majorBidi"/>
        </w:rPr>
        <w:t xml:space="preserve">100% </w:t>
      </w:r>
    </w:p>
    <w:p w14:paraId="3153FF62" w14:textId="77777777" w:rsidR="009758D9" w:rsidRPr="0002571A" w:rsidRDefault="009758D9" w:rsidP="009758D9">
      <w:pPr>
        <w:rPr>
          <w:rFonts w:asciiTheme="majorBidi" w:hAnsiTheme="majorBidi" w:cstheme="majorBidi"/>
        </w:rPr>
      </w:pPr>
      <w:r w:rsidRPr="0002571A">
        <w:rPr>
          <w:rFonts w:asciiTheme="majorBidi" w:hAnsiTheme="majorBidi" w:cstheme="majorBidi"/>
        </w:rPr>
        <w:t>Overall Equipment Effectiveness:</w:t>
      </w:r>
    </w:p>
    <w:p w14:paraId="7E79107D" w14:textId="77777777" w:rsidR="009758D9" w:rsidRPr="0002571A" w:rsidRDefault="009758D9" w:rsidP="009758D9">
      <w:pPr>
        <w:rPr>
          <w:rFonts w:asciiTheme="majorBidi" w:hAnsiTheme="majorBidi" w:cstheme="majorBidi"/>
        </w:rPr>
      </w:pPr>
      <w:r w:rsidRPr="0002571A">
        <w:rPr>
          <w:rFonts w:asciiTheme="majorBidi" w:hAnsiTheme="majorBidi" w:cstheme="majorBidi"/>
        </w:rPr>
        <w:t xml:space="preserve">OEE=0.85×0.95×0.92=74.3% </w:t>
      </w:r>
    </w:p>
    <w:p w14:paraId="057A8CF7" w14:textId="77777777" w:rsidR="009758D9" w:rsidRPr="0002571A" w:rsidRDefault="009758D9" w:rsidP="009758D9">
      <w:pPr>
        <w:rPr>
          <w:rFonts w:asciiTheme="majorBidi" w:hAnsiTheme="majorBidi" w:cstheme="majorBidi"/>
        </w:rPr>
      </w:pPr>
      <w:r w:rsidRPr="0002571A">
        <w:rPr>
          <w:rFonts w:asciiTheme="majorBidi" w:hAnsiTheme="majorBidi" w:cstheme="majorBidi"/>
        </w:rPr>
        <w:t>Where:</w:t>
      </w:r>
    </w:p>
    <w:p w14:paraId="497E9574" w14:textId="77777777" w:rsidR="009758D9" w:rsidRPr="0002571A" w:rsidRDefault="009758D9" w:rsidP="009758D9">
      <w:pPr>
        <w:numPr>
          <w:ilvl w:val="0"/>
          <w:numId w:val="71"/>
        </w:numPr>
        <w:rPr>
          <w:rFonts w:asciiTheme="majorBidi" w:hAnsiTheme="majorBidi" w:cstheme="majorBidi"/>
        </w:rPr>
      </w:pPr>
      <w:r w:rsidRPr="0002571A">
        <w:rPr>
          <w:rFonts w:asciiTheme="majorBidi" w:hAnsiTheme="majorBidi" w:cstheme="majorBidi"/>
        </w:rPr>
        <w:t>Availability: 85% (maintenance and downtime)</w:t>
      </w:r>
    </w:p>
    <w:p w14:paraId="1838660C" w14:textId="77777777" w:rsidR="009758D9" w:rsidRPr="0002571A" w:rsidRDefault="009758D9" w:rsidP="009758D9">
      <w:pPr>
        <w:numPr>
          <w:ilvl w:val="0"/>
          <w:numId w:val="71"/>
        </w:numPr>
        <w:rPr>
          <w:rFonts w:asciiTheme="majorBidi" w:hAnsiTheme="majorBidi" w:cstheme="majorBidi"/>
        </w:rPr>
      </w:pPr>
      <w:r w:rsidRPr="0002571A">
        <w:rPr>
          <w:rFonts w:asciiTheme="majorBidi" w:hAnsiTheme="majorBidi" w:cstheme="majorBidi"/>
        </w:rPr>
        <w:t>Performance: 95% (actual operating speed)</w:t>
      </w:r>
    </w:p>
    <w:p w14:paraId="46AFAB35" w14:textId="77777777" w:rsidR="009758D9" w:rsidRPr="0002571A" w:rsidRDefault="009758D9" w:rsidP="009758D9">
      <w:pPr>
        <w:numPr>
          <w:ilvl w:val="0"/>
          <w:numId w:val="71"/>
        </w:numPr>
        <w:rPr>
          <w:rFonts w:asciiTheme="majorBidi" w:hAnsiTheme="majorBidi" w:cstheme="majorBidi"/>
        </w:rPr>
      </w:pPr>
      <w:r w:rsidRPr="0002571A">
        <w:rPr>
          <w:rFonts w:asciiTheme="majorBidi" w:hAnsiTheme="majorBidi" w:cstheme="majorBidi"/>
        </w:rPr>
        <w:t>Quality: 92% (accepted-product ratio)</w:t>
      </w:r>
    </w:p>
    <w:p w14:paraId="5C47E9B8" w14:textId="77777777" w:rsidR="009758D9" w:rsidRPr="0002571A" w:rsidRDefault="009758D9" w:rsidP="009758D9">
      <w:pPr>
        <w:rPr>
          <w:rFonts w:asciiTheme="majorBidi" w:hAnsiTheme="majorBidi" w:cstheme="majorBidi"/>
        </w:rPr>
      </w:pPr>
      <w:r w:rsidRPr="0002571A">
        <w:rPr>
          <w:rFonts w:asciiTheme="majorBidi" w:hAnsiTheme="majorBidi" w:cstheme="majorBidi"/>
          <w:i/>
          <w:iCs/>
        </w:rPr>
        <w:t>[Fig. 4.16: OEE decomposition (Availability–Performance–Quality)]</w:t>
      </w:r>
    </w:p>
    <w:p w14:paraId="4DDE0D09" w14:textId="77777777" w:rsidR="009758D9" w:rsidRPr="0002571A" w:rsidRDefault="00000000" w:rsidP="009758D9">
      <w:pPr>
        <w:rPr>
          <w:rFonts w:asciiTheme="majorBidi" w:hAnsiTheme="majorBidi" w:cstheme="majorBidi"/>
        </w:rPr>
      </w:pPr>
      <w:r>
        <w:rPr>
          <w:rFonts w:asciiTheme="majorBidi" w:hAnsiTheme="majorBidi" w:cstheme="majorBidi"/>
        </w:rPr>
        <w:pict w14:anchorId="7AE3B6A3">
          <v:rect id="_x0000_i1045" style="width:0;height:1.5pt" o:hralign="center" o:hrstd="t" o:hr="t" fillcolor="#a0a0a0" stroked="f"/>
        </w:pict>
      </w:r>
    </w:p>
    <w:p w14:paraId="46A5443D" w14:textId="77777777" w:rsidR="004E7733" w:rsidRDefault="004E7733" w:rsidP="009758D9">
      <w:pPr>
        <w:rPr>
          <w:rFonts w:asciiTheme="majorBidi" w:hAnsiTheme="majorBidi" w:cstheme="majorBidi"/>
          <w:b/>
          <w:bCs/>
        </w:rPr>
      </w:pPr>
    </w:p>
    <w:p w14:paraId="5AA70043" w14:textId="015F78AD" w:rsidR="009758D9" w:rsidRPr="0002571A" w:rsidRDefault="009758D9" w:rsidP="009758D9">
      <w:pPr>
        <w:rPr>
          <w:rFonts w:asciiTheme="majorBidi" w:hAnsiTheme="majorBidi" w:cstheme="majorBidi"/>
          <w:b/>
          <w:bCs/>
        </w:rPr>
      </w:pPr>
      <w:r w:rsidRPr="0002571A">
        <w:rPr>
          <w:rFonts w:asciiTheme="majorBidi" w:hAnsiTheme="majorBidi" w:cstheme="majorBidi"/>
          <w:b/>
          <w:bCs/>
        </w:rPr>
        <w:lastRenderedPageBreak/>
        <w:t>4.2.4 Strengths and Weaknesses</w:t>
      </w:r>
    </w:p>
    <w:p w14:paraId="53C1FD0E" w14:textId="77777777" w:rsidR="009758D9" w:rsidRPr="0002571A" w:rsidRDefault="009758D9" w:rsidP="009758D9">
      <w:pPr>
        <w:rPr>
          <w:rFonts w:asciiTheme="majorBidi" w:hAnsiTheme="majorBidi" w:cstheme="majorBidi"/>
        </w:rPr>
      </w:pPr>
      <w:r w:rsidRPr="0002571A">
        <w:rPr>
          <w:rFonts w:asciiTheme="majorBidi" w:hAnsiTheme="majorBidi" w:cstheme="majorBidi"/>
          <w:b/>
          <w:bCs/>
        </w:rPr>
        <w:t>Strengths</w:t>
      </w:r>
    </w:p>
    <w:p w14:paraId="5415DF72" w14:textId="77777777" w:rsidR="009758D9" w:rsidRPr="0002571A" w:rsidRDefault="009758D9" w:rsidP="009758D9">
      <w:pPr>
        <w:numPr>
          <w:ilvl w:val="0"/>
          <w:numId w:val="72"/>
        </w:numPr>
        <w:rPr>
          <w:rFonts w:asciiTheme="majorBidi" w:hAnsiTheme="majorBidi" w:cstheme="majorBidi"/>
        </w:rPr>
      </w:pPr>
      <w:r w:rsidRPr="0002571A">
        <w:rPr>
          <w:rFonts w:asciiTheme="majorBidi" w:hAnsiTheme="majorBidi" w:cstheme="majorBidi"/>
        </w:rPr>
        <w:t>Excellent stability at elevated operating speeds.</w:t>
      </w:r>
    </w:p>
    <w:p w14:paraId="6629FEB0" w14:textId="77777777" w:rsidR="009758D9" w:rsidRPr="0002571A" w:rsidRDefault="009758D9" w:rsidP="009758D9">
      <w:pPr>
        <w:numPr>
          <w:ilvl w:val="0"/>
          <w:numId w:val="72"/>
        </w:numPr>
        <w:rPr>
          <w:rFonts w:asciiTheme="majorBidi" w:hAnsiTheme="majorBidi" w:cstheme="majorBidi"/>
        </w:rPr>
      </w:pPr>
      <w:r w:rsidRPr="0002571A">
        <w:rPr>
          <w:rFonts w:asciiTheme="majorBidi" w:hAnsiTheme="majorBidi" w:cstheme="majorBidi"/>
        </w:rPr>
        <w:t>High filling accuracy.</w:t>
      </w:r>
    </w:p>
    <w:p w14:paraId="741CA3D0" w14:textId="77777777" w:rsidR="009758D9" w:rsidRPr="0002571A" w:rsidRDefault="009758D9" w:rsidP="009758D9">
      <w:pPr>
        <w:numPr>
          <w:ilvl w:val="0"/>
          <w:numId w:val="72"/>
        </w:numPr>
        <w:rPr>
          <w:rFonts w:asciiTheme="majorBidi" w:hAnsiTheme="majorBidi" w:cstheme="majorBidi"/>
        </w:rPr>
      </w:pPr>
      <w:r w:rsidRPr="0002571A">
        <w:rPr>
          <w:rFonts w:asciiTheme="majorBidi" w:hAnsiTheme="majorBidi" w:cstheme="majorBidi"/>
        </w:rPr>
        <w:t>Simple architecture with ease of maintenance.</w:t>
      </w:r>
    </w:p>
    <w:p w14:paraId="09C568C3" w14:textId="77777777" w:rsidR="009758D9" w:rsidRPr="0002571A" w:rsidRDefault="009758D9" w:rsidP="009758D9">
      <w:pPr>
        <w:numPr>
          <w:ilvl w:val="0"/>
          <w:numId w:val="72"/>
        </w:numPr>
        <w:rPr>
          <w:rFonts w:asciiTheme="majorBidi" w:hAnsiTheme="majorBidi" w:cstheme="majorBidi"/>
        </w:rPr>
      </w:pPr>
      <w:r w:rsidRPr="0002571A">
        <w:rPr>
          <w:rFonts w:asciiTheme="majorBidi" w:hAnsiTheme="majorBidi" w:cstheme="majorBidi"/>
        </w:rPr>
        <w:t>Favorable energy efficiency.</w:t>
      </w:r>
    </w:p>
    <w:p w14:paraId="7550C09A" w14:textId="77777777" w:rsidR="009758D9" w:rsidRPr="0002571A" w:rsidRDefault="009758D9" w:rsidP="009758D9">
      <w:pPr>
        <w:rPr>
          <w:rFonts w:asciiTheme="majorBidi" w:hAnsiTheme="majorBidi" w:cstheme="majorBidi"/>
        </w:rPr>
      </w:pPr>
      <w:r w:rsidRPr="0002571A">
        <w:rPr>
          <w:rFonts w:asciiTheme="majorBidi" w:hAnsiTheme="majorBidi" w:cstheme="majorBidi"/>
          <w:b/>
          <w:bCs/>
        </w:rPr>
        <w:t>Weaknesses</w:t>
      </w:r>
    </w:p>
    <w:p w14:paraId="35F9C3E4" w14:textId="77777777" w:rsidR="009758D9" w:rsidRPr="0002571A" w:rsidRDefault="009758D9" w:rsidP="009758D9">
      <w:pPr>
        <w:numPr>
          <w:ilvl w:val="0"/>
          <w:numId w:val="73"/>
        </w:numPr>
        <w:rPr>
          <w:rFonts w:asciiTheme="majorBidi" w:hAnsiTheme="majorBidi" w:cstheme="majorBidi"/>
        </w:rPr>
      </w:pPr>
      <w:r w:rsidRPr="0002571A">
        <w:rPr>
          <w:rFonts w:asciiTheme="majorBidi" w:hAnsiTheme="majorBidi" w:cstheme="majorBidi"/>
        </w:rPr>
        <w:t>Low safety factor for the horizontal sealing jaw.</w:t>
      </w:r>
    </w:p>
    <w:p w14:paraId="49DCC3B1" w14:textId="77777777" w:rsidR="009758D9" w:rsidRPr="0002571A" w:rsidRDefault="009758D9" w:rsidP="009758D9">
      <w:pPr>
        <w:numPr>
          <w:ilvl w:val="0"/>
          <w:numId w:val="73"/>
        </w:numPr>
        <w:rPr>
          <w:rFonts w:asciiTheme="majorBidi" w:hAnsiTheme="majorBidi" w:cstheme="majorBidi"/>
        </w:rPr>
      </w:pPr>
      <w:r w:rsidRPr="0002571A">
        <w:rPr>
          <w:rFonts w:asciiTheme="majorBidi" w:hAnsiTheme="majorBidi" w:cstheme="majorBidi"/>
        </w:rPr>
        <w:t>Relatively prolonged heating time.</w:t>
      </w:r>
    </w:p>
    <w:p w14:paraId="354C2A2E" w14:textId="77777777" w:rsidR="009758D9" w:rsidRPr="0002571A" w:rsidRDefault="009758D9" w:rsidP="009758D9">
      <w:pPr>
        <w:numPr>
          <w:ilvl w:val="0"/>
          <w:numId w:val="73"/>
        </w:numPr>
        <w:rPr>
          <w:rFonts w:asciiTheme="majorBidi" w:hAnsiTheme="majorBidi" w:cstheme="majorBidi"/>
        </w:rPr>
      </w:pPr>
      <w:r w:rsidRPr="0002571A">
        <w:rPr>
          <w:rFonts w:asciiTheme="majorBidi" w:hAnsiTheme="majorBidi" w:cstheme="majorBidi"/>
        </w:rPr>
        <w:t>Elevated thermal losses (70%).</w:t>
      </w:r>
    </w:p>
    <w:p w14:paraId="45FAE820" w14:textId="77777777" w:rsidR="009758D9" w:rsidRPr="0002571A" w:rsidRDefault="009758D9" w:rsidP="009758D9">
      <w:pPr>
        <w:numPr>
          <w:ilvl w:val="0"/>
          <w:numId w:val="73"/>
        </w:numPr>
        <w:rPr>
          <w:rFonts w:asciiTheme="majorBidi" w:hAnsiTheme="majorBidi" w:cstheme="majorBidi"/>
        </w:rPr>
      </w:pPr>
      <w:r w:rsidRPr="0002571A">
        <w:rPr>
          <w:rFonts w:asciiTheme="majorBidi" w:hAnsiTheme="majorBidi" w:cstheme="majorBidi"/>
        </w:rPr>
        <w:t>Sensitivity to film thickness variation.</w:t>
      </w:r>
    </w:p>
    <w:p w14:paraId="45A7DD0E" w14:textId="77777777" w:rsidR="009758D9" w:rsidRPr="0002571A" w:rsidRDefault="00000000" w:rsidP="009758D9">
      <w:pPr>
        <w:rPr>
          <w:rFonts w:asciiTheme="majorBidi" w:hAnsiTheme="majorBidi" w:cstheme="majorBidi"/>
        </w:rPr>
      </w:pPr>
      <w:r>
        <w:rPr>
          <w:rFonts w:asciiTheme="majorBidi" w:hAnsiTheme="majorBidi" w:cstheme="majorBidi"/>
        </w:rPr>
        <w:pict w14:anchorId="0CE28341">
          <v:rect id="_x0000_i1046" style="width:0;height:1.5pt" o:hralign="center" o:hrstd="t" o:hr="t" fillcolor="#a0a0a0" stroked="f"/>
        </w:pict>
      </w:r>
    </w:p>
    <w:p w14:paraId="53D83C39" w14:textId="77777777" w:rsidR="009758D9" w:rsidRPr="0002571A" w:rsidRDefault="009758D9" w:rsidP="009758D9">
      <w:pPr>
        <w:rPr>
          <w:rFonts w:asciiTheme="majorBidi" w:hAnsiTheme="majorBidi" w:cstheme="majorBidi"/>
          <w:b/>
          <w:bCs/>
        </w:rPr>
      </w:pPr>
      <w:r w:rsidRPr="0002571A">
        <w:rPr>
          <w:rFonts w:asciiTheme="majorBidi" w:hAnsiTheme="majorBidi" w:cstheme="majorBidi"/>
          <w:b/>
          <w:bCs/>
        </w:rPr>
        <w:t>4.3 Proposed Optimizations</w:t>
      </w:r>
    </w:p>
    <w:p w14:paraId="298B4441" w14:textId="77777777" w:rsidR="009758D9" w:rsidRPr="0002571A" w:rsidRDefault="009758D9" w:rsidP="009758D9">
      <w:pPr>
        <w:rPr>
          <w:rFonts w:asciiTheme="majorBidi" w:hAnsiTheme="majorBidi" w:cstheme="majorBidi"/>
          <w:b/>
          <w:bCs/>
        </w:rPr>
      </w:pPr>
      <w:r w:rsidRPr="0002571A">
        <w:rPr>
          <w:rFonts w:asciiTheme="majorBidi" w:hAnsiTheme="majorBidi" w:cstheme="majorBidi"/>
          <w:b/>
          <w:bCs/>
        </w:rPr>
        <w:t>4.3.1 Dimensional Modifications</w:t>
      </w:r>
    </w:p>
    <w:p w14:paraId="5EC63A84" w14:textId="77777777" w:rsidR="009758D9" w:rsidRPr="0002571A" w:rsidRDefault="009758D9" w:rsidP="009758D9">
      <w:pPr>
        <w:rPr>
          <w:rFonts w:asciiTheme="majorBidi" w:hAnsiTheme="majorBidi" w:cstheme="majorBidi"/>
        </w:rPr>
      </w:pPr>
      <w:r w:rsidRPr="0002571A">
        <w:rPr>
          <w:rFonts w:asciiTheme="majorBidi" w:hAnsiTheme="majorBidi" w:cstheme="majorBidi"/>
          <w:b/>
          <w:bCs/>
        </w:rPr>
        <w:t>Table 4.6: Proposed geometric revisions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4"/>
        <w:gridCol w:w="1877"/>
        <w:gridCol w:w="1979"/>
        <w:gridCol w:w="2760"/>
      </w:tblGrid>
      <w:tr w:rsidR="009758D9" w:rsidRPr="0002571A" w14:paraId="7B30586D" w14:textId="77777777">
        <w:trPr>
          <w:tblHeader/>
          <w:tblCellSpacing w:w="15" w:type="dxa"/>
        </w:trPr>
        <w:tc>
          <w:tcPr>
            <w:tcW w:w="0" w:type="auto"/>
            <w:vAlign w:val="center"/>
            <w:hideMark/>
          </w:tcPr>
          <w:p w14:paraId="75BFD00A" w14:textId="77777777" w:rsidR="009758D9" w:rsidRPr="0002571A" w:rsidRDefault="009758D9" w:rsidP="009758D9">
            <w:pPr>
              <w:rPr>
                <w:rFonts w:asciiTheme="majorBidi" w:hAnsiTheme="majorBidi" w:cstheme="majorBidi"/>
                <w:b/>
                <w:bCs/>
              </w:rPr>
            </w:pPr>
            <w:r w:rsidRPr="0002571A">
              <w:rPr>
                <w:rFonts w:asciiTheme="majorBidi" w:hAnsiTheme="majorBidi" w:cstheme="majorBidi"/>
                <w:b/>
                <w:bCs/>
              </w:rPr>
              <w:t>Component</w:t>
            </w:r>
          </w:p>
        </w:tc>
        <w:tc>
          <w:tcPr>
            <w:tcW w:w="0" w:type="auto"/>
            <w:vAlign w:val="center"/>
            <w:hideMark/>
          </w:tcPr>
          <w:p w14:paraId="5A9CF3A9" w14:textId="77777777" w:rsidR="009758D9" w:rsidRPr="0002571A" w:rsidRDefault="009758D9" w:rsidP="009758D9">
            <w:pPr>
              <w:rPr>
                <w:rFonts w:asciiTheme="majorBidi" w:hAnsiTheme="majorBidi" w:cstheme="majorBidi"/>
                <w:b/>
                <w:bCs/>
              </w:rPr>
            </w:pPr>
            <w:r w:rsidRPr="0002571A">
              <w:rPr>
                <w:rFonts w:asciiTheme="majorBidi" w:hAnsiTheme="majorBidi" w:cstheme="majorBidi"/>
                <w:b/>
                <w:bCs/>
              </w:rPr>
              <w:t>Current dimension</w:t>
            </w:r>
          </w:p>
        </w:tc>
        <w:tc>
          <w:tcPr>
            <w:tcW w:w="0" w:type="auto"/>
            <w:vAlign w:val="center"/>
            <w:hideMark/>
          </w:tcPr>
          <w:p w14:paraId="523C871D" w14:textId="77777777" w:rsidR="009758D9" w:rsidRPr="0002571A" w:rsidRDefault="009758D9" w:rsidP="009758D9">
            <w:pPr>
              <w:rPr>
                <w:rFonts w:asciiTheme="majorBidi" w:hAnsiTheme="majorBidi" w:cstheme="majorBidi"/>
                <w:b/>
                <w:bCs/>
              </w:rPr>
            </w:pPr>
            <w:r w:rsidRPr="0002571A">
              <w:rPr>
                <w:rFonts w:asciiTheme="majorBidi" w:hAnsiTheme="majorBidi" w:cstheme="majorBidi"/>
                <w:b/>
                <w:bCs/>
              </w:rPr>
              <w:t>Proposed dimension</w:t>
            </w:r>
          </w:p>
        </w:tc>
        <w:tc>
          <w:tcPr>
            <w:tcW w:w="0" w:type="auto"/>
            <w:vAlign w:val="center"/>
            <w:hideMark/>
          </w:tcPr>
          <w:p w14:paraId="771852E0" w14:textId="77777777" w:rsidR="009758D9" w:rsidRPr="0002571A" w:rsidRDefault="009758D9" w:rsidP="009758D9">
            <w:pPr>
              <w:rPr>
                <w:rFonts w:asciiTheme="majorBidi" w:hAnsiTheme="majorBidi" w:cstheme="majorBidi"/>
                <w:b/>
                <w:bCs/>
              </w:rPr>
            </w:pPr>
            <w:r w:rsidRPr="0002571A">
              <w:rPr>
                <w:rFonts w:asciiTheme="majorBidi" w:hAnsiTheme="majorBidi" w:cstheme="majorBidi"/>
                <w:b/>
                <w:bCs/>
              </w:rPr>
              <w:t>Rationale</w:t>
            </w:r>
          </w:p>
        </w:tc>
      </w:tr>
      <w:tr w:rsidR="009758D9" w:rsidRPr="0002571A" w14:paraId="681F9A85" w14:textId="77777777">
        <w:trPr>
          <w:tblCellSpacing w:w="15" w:type="dxa"/>
        </w:trPr>
        <w:tc>
          <w:tcPr>
            <w:tcW w:w="0" w:type="auto"/>
            <w:vAlign w:val="center"/>
            <w:hideMark/>
          </w:tcPr>
          <w:p w14:paraId="08BD53F3" w14:textId="77777777" w:rsidR="009758D9" w:rsidRPr="0002571A" w:rsidRDefault="009758D9" w:rsidP="009758D9">
            <w:pPr>
              <w:rPr>
                <w:rFonts w:asciiTheme="majorBidi" w:hAnsiTheme="majorBidi" w:cstheme="majorBidi"/>
              </w:rPr>
            </w:pPr>
            <w:r w:rsidRPr="0002571A">
              <w:rPr>
                <w:rFonts w:asciiTheme="majorBidi" w:hAnsiTheme="majorBidi" w:cstheme="majorBidi"/>
              </w:rPr>
              <w:t>Sealing jaw thickness</w:t>
            </w:r>
          </w:p>
        </w:tc>
        <w:tc>
          <w:tcPr>
            <w:tcW w:w="0" w:type="auto"/>
            <w:vAlign w:val="center"/>
            <w:hideMark/>
          </w:tcPr>
          <w:p w14:paraId="624A389D" w14:textId="77777777" w:rsidR="009758D9" w:rsidRPr="0002571A" w:rsidRDefault="009758D9" w:rsidP="009758D9">
            <w:pPr>
              <w:rPr>
                <w:rFonts w:asciiTheme="majorBidi" w:hAnsiTheme="majorBidi" w:cstheme="majorBidi"/>
              </w:rPr>
            </w:pPr>
            <w:r w:rsidRPr="0002571A">
              <w:rPr>
                <w:rFonts w:asciiTheme="majorBidi" w:hAnsiTheme="majorBidi" w:cstheme="majorBidi"/>
              </w:rPr>
              <w:t>30 mm</w:t>
            </w:r>
          </w:p>
        </w:tc>
        <w:tc>
          <w:tcPr>
            <w:tcW w:w="0" w:type="auto"/>
            <w:vAlign w:val="center"/>
            <w:hideMark/>
          </w:tcPr>
          <w:p w14:paraId="546AC6BC" w14:textId="77777777" w:rsidR="009758D9" w:rsidRPr="0002571A" w:rsidRDefault="009758D9" w:rsidP="009758D9">
            <w:pPr>
              <w:rPr>
                <w:rFonts w:asciiTheme="majorBidi" w:hAnsiTheme="majorBidi" w:cstheme="majorBidi"/>
              </w:rPr>
            </w:pPr>
            <w:r w:rsidRPr="0002571A">
              <w:rPr>
                <w:rFonts w:asciiTheme="majorBidi" w:hAnsiTheme="majorBidi" w:cstheme="majorBidi"/>
              </w:rPr>
              <w:t>35 mm</w:t>
            </w:r>
          </w:p>
        </w:tc>
        <w:tc>
          <w:tcPr>
            <w:tcW w:w="0" w:type="auto"/>
            <w:vAlign w:val="center"/>
            <w:hideMark/>
          </w:tcPr>
          <w:p w14:paraId="1F570320" w14:textId="77777777" w:rsidR="009758D9" w:rsidRPr="0002571A" w:rsidRDefault="009758D9" w:rsidP="009758D9">
            <w:pPr>
              <w:rPr>
                <w:rFonts w:asciiTheme="majorBidi" w:hAnsiTheme="majorBidi" w:cstheme="majorBidi"/>
              </w:rPr>
            </w:pPr>
            <w:r w:rsidRPr="0002571A">
              <w:rPr>
                <w:rFonts w:asciiTheme="majorBidi" w:hAnsiTheme="majorBidi" w:cstheme="majorBidi"/>
              </w:rPr>
              <w:t>Increased stiffness</w:t>
            </w:r>
          </w:p>
        </w:tc>
      </w:tr>
      <w:tr w:rsidR="009758D9" w:rsidRPr="0002571A" w14:paraId="44126E8E" w14:textId="77777777">
        <w:trPr>
          <w:tblCellSpacing w:w="15" w:type="dxa"/>
        </w:trPr>
        <w:tc>
          <w:tcPr>
            <w:tcW w:w="0" w:type="auto"/>
            <w:vAlign w:val="center"/>
            <w:hideMark/>
          </w:tcPr>
          <w:p w14:paraId="1F77CD7D" w14:textId="77777777" w:rsidR="009758D9" w:rsidRPr="0002571A" w:rsidRDefault="009758D9" w:rsidP="009758D9">
            <w:pPr>
              <w:rPr>
                <w:rFonts w:asciiTheme="majorBidi" w:hAnsiTheme="majorBidi" w:cstheme="majorBidi"/>
              </w:rPr>
            </w:pPr>
            <w:r w:rsidRPr="0002571A">
              <w:rPr>
                <w:rFonts w:asciiTheme="majorBidi" w:hAnsiTheme="majorBidi" w:cstheme="majorBidi"/>
              </w:rPr>
              <w:t>Guide rod diameter</w:t>
            </w:r>
          </w:p>
        </w:tc>
        <w:tc>
          <w:tcPr>
            <w:tcW w:w="0" w:type="auto"/>
            <w:vAlign w:val="center"/>
            <w:hideMark/>
          </w:tcPr>
          <w:p w14:paraId="521300D6" w14:textId="77777777" w:rsidR="009758D9" w:rsidRPr="0002571A" w:rsidRDefault="009758D9" w:rsidP="009758D9">
            <w:pPr>
              <w:rPr>
                <w:rFonts w:asciiTheme="majorBidi" w:hAnsiTheme="majorBidi" w:cstheme="majorBidi"/>
              </w:rPr>
            </w:pPr>
            <w:r w:rsidRPr="0002571A">
              <w:rPr>
                <w:rFonts w:asciiTheme="majorBidi" w:hAnsiTheme="majorBidi" w:cstheme="majorBidi"/>
              </w:rPr>
              <w:t>20 mm</w:t>
            </w:r>
          </w:p>
        </w:tc>
        <w:tc>
          <w:tcPr>
            <w:tcW w:w="0" w:type="auto"/>
            <w:vAlign w:val="center"/>
            <w:hideMark/>
          </w:tcPr>
          <w:p w14:paraId="3E13F612" w14:textId="77777777" w:rsidR="009758D9" w:rsidRPr="0002571A" w:rsidRDefault="009758D9" w:rsidP="009758D9">
            <w:pPr>
              <w:rPr>
                <w:rFonts w:asciiTheme="majorBidi" w:hAnsiTheme="majorBidi" w:cstheme="majorBidi"/>
              </w:rPr>
            </w:pPr>
            <w:r w:rsidRPr="0002571A">
              <w:rPr>
                <w:rFonts w:asciiTheme="majorBidi" w:hAnsiTheme="majorBidi" w:cstheme="majorBidi"/>
              </w:rPr>
              <w:t>25 mm</w:t>
            </w:r>
          </w:p>
        </w:tc>
        <w:tc>
          <w:tcPr>
            <w:tcW w:w="0" w:type="auto"/>
            <w:vAlign w:val="center"/>
            <w:hideMark/>
          </w:tcPr>
          <w:p w14:paraId="1ED3F2B3" w14:textId="77777777" w:rsidR="009758D9" w:rsidRPr="0002571A" w:rsidRDefault="009758D9" w:rsidP="009758D9">
            <w:pPr>
              <w:rPr>
                <w:rFonts w:asciiTheme="majorBidi" w:hAnsiTheme="majorBidi" w:cstheme="majorBidi"/>
              </w:rPr>
            </w:pPr>
            <w:r w:rsidRPr="0002571A">
              <w:rPr>
                <w:rFonts w:asciiTheme="majorBidi" w:hAnsiTheme="majorBidi" w:cstheme="majorBidi"/>
              </w:rPr>
              <w:t>Reduced bending</w:t>
            </w:r>
          </w:p>
        </w:tc>
      </w:tr>
      <w:tr w:rsidR="009758D9" w:rsidRPr="0002571A" w14:paraId="4B580CDD" w14:textId="77777777">
        <w:trPr>
          <w:tblCellSpacing w:w="15" w:type="dxa"/>
        </w:trPr>
        <w:tc>
          <w:tcPr>
            <w:tcW w:w="0" w:type="auto"/>
            <w:vAlign w:val="center"/>
            <w:hideMark/>
          </w:tcPr>
          <w:p w14:paraId="122819E7" w14:textId="77777777" w:rsidR="009758D9" w:rsidRPr="0002571A" w:rsidRDefault="009758D9" w:rsidP="009758D9">
            <w:pPr>
              <w:rPr>
                <w:rFonts w:asciiTheme="majorBidi" w:hAnsiTheme="majorBidi" w:cstheme="majorBidi"/>
              </w:rPr>
            </w:pPr>
            <w:r w:rsidRPr="0002571A">
              <w:rPr>
                <w:rFonts w:asciiTheme="majorBidi" w:hAnsiTheme="majorBidi" w:cstheme="majorBidi"/>
              </w:rPr>
              <w:t>Sealing surface width</w:t>
            </w:r>
          </w:p>
        </w:tc>
        <w:tc>
          <w:tcPr>
            <w:tcW w:w="0" w:type="auto"/>
            <w:vAlign w:val="center"/>
            <w:hideMark/>
          </w:tcPr>
          <w:p w14:paraId="27765E01" w14:textId="77777777" w:rsidR="009758D9" w:rsidRPr="0002571A" w:rsidRDefault="009758D9" w:rsidP="009758D9">
            <w:pPr>
              <w:rPr>
                <w:rFonts w:asciiTheme="majorBidi" w:hAnsiTheme="majorBidi" w:cstheme="majorBidi"/>
              </w:rPr>
            </w:pPr>
            <w:r w:rsidRPr="0002571A">
              <w:rPr>
                <w:rFonts w:asciiTheme="majorBidi" w:hAnsiTheme="majorBidi" w:cstheme="majorBidi"/>
              </w:rPr>
              <w:t>8 mm</w:t>
            </w:r>
          </w:p>
        </w:tc>
        <w:tc>
          <w:tcPr>
            <w:tcW w:w="0" w:type="auto"/>
            <w:vAlign w:val="center"/>
            <w:hideMark/>
          </w:tcPr>
          <w:p w14:paraId="030110DA" w14:textId="77777777" w:rsidR="009758D9" w:rsidRPr="0002571A" w:rsidRDefault="009758D9" w:rsidP="009758D9">
            <w:pPr>
              <w:rPr>
                <w:rFonts w:asciiTheme="majorBidi" w:hAnsiTheme="majorBidi" w:cstheme="majorBidi"/>
              </w:rPr>
            </w:pPr>
            <w:r w:rsidRPr="0002571A">
              <w:rPr>
                <w:rFonts w:asciiTheme="majorBidi" w:hAnsiTheme="majorBidi" w:cstheme="majorBidi"/>
              </w:rPr>
              <w:t>10 mm</w:t>
            </w:r>
          </w:p>
        </w:tc>
        <w:tc>
          <w:tcPr>
            <w:tcW w:w="0" w:type="auto"/>
            <w:vAlign w:val="center"/>
            <w:hideMark/>
          </w:tcPr>
          <w:p w14:paraId="5AF02F6B" w14:textId="77777777" w:rsidR="009758D9" w:rsidRPr="0002571A" w:rsidRDefault="009758D9" w:rsidP="009758D9">
            <w:pPr>
              <w:rPr>
                <w:rFonts w:asciiTheme="majorBidi" w:hAnsiTheme="majorBidi" w:cstheme="majorBidi"/>
              </w:rPr>
            </w:pPr>
            <w:r w:rsidRPr="0002571A">
              <w:rPr>
                <w:rFonts w:asciiTheme="majorBidi" w:hAnsiTheme="majorBidi" w:cstheme="majorBidi"/>
              </w:rPr>
              <w:t>Improved pressure distribution</w:t>
            </w:r>
          </w:p>
        </w:tc>
      </w:tr>
      <w:tr w:rsidR="009758D9" w:rsidRPr="0002571A" w14:paraId="44411EDE" w14:textId="77777777">
        <w:trPr>
          <w:tblCellSpacing w:w="15" w:type="dxa"/>
        </w:trPr>
        <w:tc>
          <w:tcPr>
            <w:tcW w:w="0" w:type="auto"/>
            <w:vAlign w:val="center"/>
            <w:hideMark/>
          </w:tcPr>
          <w:p w14:paraId="0BF267D5" w14:textId="77777777" w:rsidR="009758D9" w:rsidRPr="0002571A" w:rsidRDefault="009758D9" w:rsidP="009758D9">
            <w:pPr>
              <w:rPr>
                <w:rFonts w:asciiTheme="majorBidi" w:hAnsiTheme="majorBidi" w:cstheme="majorBidi"/>
              </w:rPr>
            </w:pPr>
            <w:r w:rsidRPr="0002571A">
              <w:rPr>
                <w:rFonts w:asciiTheme="majorBidi" w:hAnsiTheme="majorBidi" w:cstheme="majorBidi"/>
              </w:rPr>
              <w:t>Insulation thickness</w:t>
            </w:r>
          </w:p>
        </w:tc>
        <w:tc>
          <w:tcPr>
            <w:tcW w:w="0" w:type="auto"/>
            <w:vAlign w:val="center"/>
            <w:hideMark/>
          </w:tcPr>
          <w:p w14:paraId="6D861F48" w14:textId="77777777" w:rsidR="009758D9" w:rsidRPr="0002571A" w:rsidRDefault="009758D9" w:rsidP="009758D9">
            <w:pPr>
              <w:rPr>
                <w:rFonts w:asciiTheme="majorBidi" w:hAnsiTheme="majorBidi" w:cstheme="majorBidi"/>
              </w:rPr>
            </w:pPr>
            <w:r w:rsidRPr="0002571A">
              <w:rPr>
                <w:rFonts w:asciiTheme="majorBidi" w:hAnsiTheme="majorBidi" w:cstheme="majorBidi"/>
              </w:rPr>
              <w:t>3 mm</w:t>
            </w:r>
          </w:p>
        </w:tc>
        <w:tc>
          <w:tcPr>
            <w:tcW w:w="0" w:type="auto"/>
            <w:vAlign w:val="center"/>
            <w:hideMark/>
          </w:tcPr>
          <w:p w14:paraId="4D6B033E" w14:textId="77777777" w:rsidR="009758D9" w:rsidRPr="0002571A" w:rsidRDefault="009758D9" w:rsidP="009758D9">
            <w:pPr>
              <w:rPr>
                <w:rFonts w:asciiTheme="majorBidi" w:hAnsiTheme="majorBidi" w:cstheme="majorBidi"/>
              </w:rPr>
            </w:pPr>
            <w:r w:rsidRPr="0002571A">
              <w:rPr>
                <w:rFonts w:asciiTheme="majorBidi" w:hAnsiTheme="majorBidi" w:cstheme="majorBidi"/>
              </w:rPr>
              <w:t>5 mm</w:t>
            </w:r>
          </w:p>
        </w:tc>
        <w:tc>
          <w:tcPr>
            <w:tcW w:w="0" w:type="auto"/>
            <w:vAlign w:val="center"/>
            <w:hideMark/>
          </w:tcPr>
          <w:p w14:paraId="1D68458E" w14:textId="77777777" w:rsidR="009758D9" w:rsidRPr="0002571A" w:rsidRDefault="009758D9" w:rsidP="009758D9">
            <w:pPr>
              <w:rPr>
                <w:rFonts w:asciiTheme="majorBidi" w:hAnsiTheme="majorBidi" w:cstheme="majorBidi"/>
              </w:rPr>
            </w:pPr>
            <w:r w:rsidRPr="0002571A">
              <w:rPr>
                <w:rFonts w:asciiTheme="majorBidi" w:hAnsiTheme="majorBidi" w:cstheme="majorBidi"/>
              </w:rPr>
              <w:t>Reduced losses</w:t>
            </w:r>
          </w:p>
        </w:tc>
      </w:tr>
    </w:tbl>
    <w:p w14:paraId="114A1307" w14:textId="77777777" w:rsidR="009758D9" w:rsidRPr="0002571A" w:rsidRDefault="009758D9" w:rsidP="009758D9">
      <w:pPr>
        <w:rPr>
          <w:rFonts w:asciiTheme="majorBidi" w:hAnsiTheme="majorBidi" w:cstheme="majorBidi"/>
        </w:rPr>
      </w:pPr>
      <w:r w:rsidRPr="0002571A">
        <w:rPr>
          <w:rFonts w:asciiTheme="majorBidi" w:hAnsiTheme="majorBidi" w:cstheme="majorBidi"/>
          <w:i/>
          <w:iCs/>
        </w:rPr>
        <w:t>[Fig. 4.17: Dimensional modification highlights (annotated CAD views)]</w:t>
      </w:r>
    </w:p>
    <w:p w14:paraId="61C8A7FE" w14:textId="77777777" w:rsidR="009758D9" w:rsidRPr="0002571A" w:rsidRDefault="00000000" w:rsidP="009758D9">
      <w:pPr>
        <w:rPr>
          <w:rFonts w:asciiTheme="majorBidi" w:hAnsiTheme="majorBidi" w:cstheme="majorBidi"/>
        </w:rPr>
      </w:pPr>
      <w:r>
        <w:rPr>
          <w:rFonts w:asciiTheme="majorBidi" w:hAnsiTheme="majorBidi" w:cstheme="majorBidi"/>
        </w:rPr>
        <w:pict w14:anchorId="68D207CA">
          <v:rect id="_x0000_i1047" style="width:0;height:1.5pt" o:hralign="center" o:hrstd="t" o:hr="t" fillcolor="#a0a0a0" stroked="f"/>
        </w:pict>
      </w:r>
    </w:p>
    <w:p w14:paraId="69E19ACE" w14:textId="77777777" w:rsidR="009758D9" w:rsidRPr="0002571A" w:rsidRDefault="009758D9" w:rsidP="009758D9">
      <w:pPr>
        <w:rPr>
          <w:rFonts w:asciiTheme="majorBidi" w:hAnsiTheme="majorBidi" w:cstheme="majorBidi"/>
          <w:b/>
          <w:bCs/>
        </w:rPr>
      </w:pPr>
      <w:r w:rsidRPr="0002571A">
        <w:rPr>
          <w:rFonts w:asciiTheme="majorBidi" w:hAnsiTheme="majorBidi" w:cstheme="majorBidi"/>
          <w:b/>
          <w:bCs/>
        </w:rPr>
        <w:t>4.3.2 Improved Material Selection</w:t>
      </w:r>
    </w:p>
    <w:p w14:paraId="0EFCC162" w14:textId="77777777" w:rsidR="009758D9" w:rsidRPr="0002571A" w:rsidRDefault="009758D9" w:rsidP="009758D9">
      <w:pPr>
        <w:rPr>
          <w:rFonts w:asciiTheme="majorBidi" w:hAnsiTheme="majorBidi" w:cstheme="majorBidi"/>
        </w:rPr>
      </w:pPr>
      <w:r w:rsidRPr="0002571A">
        <w:rPr>
          <w:rFonts w:asciiTheme="majorBidi" w:hAnsiTheme="majorBidi" w:cstheme="majorBidi"/>
        </w:rPr>
        <w:t>Proposed alternatives:</w:t>
      </w:r>
    </w:p>
    <w:p w14:paraId="11937956" w14:textId="77777777" w:rsidR="009758D9" w:rsidRPr="0002571A" w:rsidRDefault="009758D9" w:rsidP="009758D9">
      <w:pPr>
        <w:numPr>
          <w:ilvl w:val="0"/>
          <w:numId w:val="74"/>
        </w:numPr>
        <w:rPr>
          <w:rFonts w:asciiTheme="majorBidi" w:hAnsiTheme="majorBidi" w:cstheme="majorBidi"/>
        </w:rPr>
      </w:pPr>
      <w:r w:rsidRPr="0002571A">
        <w:rPr>
          <w:rFonts w:asciiTheme="majorBidi" w:hAnsiTheme="majorBidi" w:cstheme="majorBidi"/>
          <w:b/>
          <w:bCs/>
        </w:rPr>
        <w:lastRenderedPageBreak/>
        <w:t>Sealing jaws</w:t>
      </w:r>
      <w:r w:rsidRPr="0002571A">
        <w:rPr>
          <w:rFonts w:asciiTheme="majorBidi" w:hAnsiTheme="majorBidi" w:cstheme="majorBidi"/>
        </w:rPr>
        <w:t xml:space="preserve"> </w:t>
      </w:r>
    </w:p>
    <w:p w14:paraId="61A29C93" w14:textId="77777777" w:rsidR="009758D9" w:rsidRPr="0002571A" w:rsidRDefault="009758D9" w:rsidP="009758D9">
      <w:pPr>
        <w:numPr>
          <w:ilvl w:val="1"/>
          <w:numId w:val="74"/>
        </w:numPr>
        <w:rPr>
          <w:rFonts w:asciiTheme="majorBidi" w:hAnsiTheme="majorBidi" w:cstheme="majorBidi"/>
        </w:rPr>
      </w:pPr>
      <w:r w:rsidRPr="0002571A">
        <w:rPr>
          <w:rFonts w:asciiTheme="majorBidi" w:hAnsiTheme="majorBidi" w:cstheme="majorBidi"/>
        </w:rPr>
        <w:t>Current: SS 304</w:t>
      </w:r>
    </w:p>
    <w:p w14:paraId="365DA66B" w14:textId="77777777" w:rsidR="009758D9" w:rsidRPr="0002571A" w:rsidRDefault="009758D9" w:rsidP="009758D9">
      <w:pPr>
        <w:numPr>
          <w:ilvl w:val="1"/>
          <w:numId w:val="74"/>
        </w:numPr>
        <w:rPr>
          <w:rFonts w:asciiTheme="majorBidi" w:hAnsiTheme="majorBidi" w:cstheme="majorBidi"/>
        </w:rPr>
      </w:pPr>
      <w:r w:rsidRPr="0002571A">
        <w:rPr>
          <w:rFonts w:asciiTheme="majorBidi" w:hAnsiTheme="majorBidi" w:cstheme="majorBidi"/>
        </w:rPr>
        <w:t>Proposed: anodized aluminum with PTFE coating</w:t>
      </w:r>
    </w:p>
    <w:p w14:paraId="41C629BE" w14:textId="77777777" w:rsidR="009758D9" w:rsidRPr="0002571A" w:rsidRDefault="009758D9" w:rsidP="009758D9">
      <w:pPr>
        <w:numPr>
          <w:ilvl w:val="1"/>
          <w:numId w:val="74"/>
        </w:numPr>
        <w:rPr>
          <w:rFonts w:asciiTheme="majorBidi" w:hAnsiTheme="majorBidi" w:cstheme="majorBidi"/>
        </w:rPr>
      </w:pPr>
      <w:r w:rsidRPr="0002571A">
        <w:rPr>
          <w:rFonts w:asciiTheme="majorBidi" w:hAnsiTheme="majorBidi" w:cstheme="majorBidi"/>
        </w:rPr>
        <w:t>Benefit: 65% lower mass; improved thermal conductivity</w:t>
      </w:r>
    </w:p>
    <w:p w14:paraId="6A3C33D0" w14:textId="77777777" w:rsidR="009758D9" w:rsidRPr="0002571A" w:rsidRDefault="009758D9" w:rsidP="009758D9">
      <w:pPr>
        <w:numPr>
          <w:ilvl w:val="0"/>
          <w:numId w:val="74"/>
        </w:numPr>
        <w:rPr>
          <w:rFonts w:asciiTheme="majorBidi" w:hAnsiTheme="majorBidi" w:cstheme="majorBidi"/>
        </w:rPr>
      </w:pPr>
      <w:r w:rsidRPr="0002571A">
        <w:rPr>
          <w:rFonts w:asciiTheme="majorBidi" w:hAnsiTheme="majorBidi" w:cstheme="majorBidi"/>
          <w:b/>
          <w:bCs/>
        </w:rPr>
        <w:t>Thermal insulation</w:t>
      </w:r>
      <w:r w:rsidRPr="0002571A">
        <w:rPr>
          <w:rFonts w:asciiTheme="majorBidi" w:hAnsiTheme="majorBidi" w:cstheme="majorBidi"/>
        </w:rPr>
        <w:t xml:space="preserve"> </w:t>
      </w:r>
    </w:p>
    <w:p w14:paraId="229CB1F1" w14:textId="77777777" w:rsidR="009758D9" w:rsidRPr="0002571A" w:rsidRDefault="009758D9" w:rsidP="009758D9">
      <w:pPr>
        <w:numPr>
          <w:ilvl w:val="1"/>
          <w:numId w:val="74"/>
        </w:numPr>
        <w:rPr>
          <w:rFonts w:asciiTheme="majorBidi" w:hAnsiTheme="majorBidi" w:cstheme="majorBidi"/>
        </w:rPr>
      </w:pPr>
      <w:r w:rsidRPr="0002571A">
        <w:rPr>
          <w:rFonts w:asciiTheme="majorBidi" w:hAnsiTheme="majorBidi" w:cstheme="majorBidi"/>
        </w:rPr>
        <w:t>Current: PTFE</w:t>
      </w:r>
    </w:p>
    <w:p w14:paraId="70633C4B" w14:textId="77777777" w:rsidR="009758D9" w:rsidRPr="0002571A" w:rsidRDefault="009758D9" w:rsidP="009758D9">
      <w:pPr>
        <w:numPr>
          <w:ilvl w:val="1"/>
          <w:numId w:val="74"/>
        </w:numPr>
        <w:rPr>
          <w:rFonts w:asciiTheme="majorBidi" w:hAnsiTheme="majorBidi" w:cstheme="majorBidi"/>
        </w:rPr>
      </w:pPr>
      <w:r w:rsidRPr="0002571A">
        <w:rPr>
          <w:rFonts w:asciiTheme="majorBidi" w:hAnsiTheme="majorBidi" w:cstheme="majorBidi"/>
        </w:rPr>
        <w:t>Proposed: aerogel composite</w:t>
      </w:r>
    </w:p>
    <w:p w14:paraId="2A0D0FF8" w14:textId="77777777" w:rsidR="009758D9" w:rsidRPr="0002571A" w:rsidRDefault="009758D9" w:rsidP="009758D9">
      <w:pPr>
        <w:numPr>
          <w:ilvl w:val="1"/>
          <w:numId w:val="74"/>
        </w:numPr>
        <w:rPr>
          <w:rFonts w:asciiTheme="majorBidi" w:hAnsiTheme="majorBidi" w:cstheme="majorBidi"/>
        </w:rPr>
      </w:pPr>
      <w:r w:rsidRPr="0002571A">
        <w:rPr>
          <w:rFonts w:asciiTheme="majorBidi" w:hAnsiTheme="majorBidi" w:cstheme="majorBidi"/>
        </w:rPr>
        <w:t>Benefit: 3× improved insulation; reduced thickness</w:t>
      </w:r>
    </w:p>
    <w:p w14:paraId="522A6759" w14:textId="77777777" w:rsidR="009758D9" w:rsidRPr="0002571A" w:rsidRDefault="009758D9" w:rsidP="009758D9">
      <w:pPr>
        <w:numPr>
          <w:ilvl w:val="0"/>
          <w:numId w:val="74"/>
        </w:numPr>
        <w:rPr>
          <w:rFonts w:asciiTheme="majorBidi" w:hAnsiTheme="majorBidi" w:cstheme="majorBidi"/>
        </w:rPr>
      </w:pPr>
      <w:r w:rsidRPr="0002571A">
        <w:rPr>
          <w:rFonts w:asciiTheme="majorBidi" w:hAnsiTheme="majorBidi" w:cstheme="majorBidi"/>
          <w:b/>
          <w:bCs/>
        </w:rPr>
        <w:t>Rollers</w:t>
      </w:r>
      <w:r w:rsidRPr="0002571A">
        <w:rPr>
          <w:rFonts w:asciiTheme="majorBidi" w:hAnsiTheme="majorBidi" w:cstheme="majorBidi"/>
        </w:rPr>
        <w:t xml:space="preserve"> </w:t>
      </w:r>
    </w:p>
    <w:p w14:paraId="3FCB9B65" w14:textId="77777777" w:rsidR="009758D9" w:rsidRPr="0002571A" w:rsidRDefault="009758D9" w:rsidP="009758D9">
      <w:pPr>
        <w:numPr>
          <w:ilvl w:val="1"/>
          <w:numId w:val="74"/>
        </w:numPr>
        <w:rPr>
          <w:rFonts w:asciiTheme="majorBidi" w:hAnsiTheme="majorBidi" w:cstheme="majorBidi"/>
        </w:rPr>
      </w:pPr>
      <w:r w:rsidRPr="0002571A">
        <w:rPr>
          <w:rFonts w:asciiTheme="majorBidi" w:hAnsiTheme="majorBidi" w:cstheme="majorBidi"/>
        </w:rPr>
        <w:t>Current: silicone rubber</w:t>
      </w:r>
    </w:p>
    <w:p w14:paraId="01155846" w14:textId="77777777" w:rsidR="009758D9" w:rsidRPr="0002571A" w:rsidRDefault="009758D9" w:rsidP="009758D9">
      <w:pPr>
        <w:numPr>
          <w:ilvl w:val="1"/>
          <w:numId w:val="74"/>
        </w:numPr>
        <w:rPr>
          <w:rFonts w:asciiTheme="majorBidi" w:hAnsiTheme="majorBidi" w:cstheme="majorBidi"/>
        </w:rPr>
      </w:pPr>
      <w:r w:rsidRPr="0002571A">
        <w:rPr>
          <w:rFonts w:asciiTheme="majorBidi" w:hAnsiTheme="majorBidi" w:cstheme="majorBidi"/>
        </w:rPr>
        <w:t>Proposed: FDA-compliant polyurethane</w:t>
      </w:r>
    </w:p>
    <w:p w14:paraId="2AE81C18" w14:textId="77777777" w:rsidR="009758D9" w:rsidRPr="0002571A" w:rsidRDefault="009758D9" w:rsidP="009758D9">
      <w:pPr>
        <w:numPr>
          <w:ilvl w:val="1"/>
          <w:numId w:val="74"/>
        </w:numPr>
        <w:rPr>
          <w:rFonts w:asciiTheme="majorBidi" w:hAnsiTheme="majorBidi" w:cstheme="majorBidi"/>
        </w:rPr>
      </w:pPr>
      <w:r w:rsidRPr="0002571A">
        <w:rPr>
          <w:rFonts w:asciiTheme="majorBidi" w:hAnsiTheme="majorBidi" w:cstheme="majorBidi"/>
        </w:rPr>
        <w:t>Benefit: extended service life; higher wear resistance</w:t>
      </w:r>
    </w:p>
    <w:p w14:paraId="258A9412" w14:textId="77777777" w:rsidR="009758D9" w:rsidRPr="0002571A" w:rsidRDefault="00000000" w:rsidP="009758D9">
      <w:pPr>
        <w:rPr>
          <w:rFonts w:asciiTheme="majorBidi" w:hAnsiTheme="majorBidi" w:cstheme="majorBidi"/>
        </w:rPr>
      </w:pPr>
      <w:r>
        <w:rPr>
          <w:rFonts w:asciiTheme="majorBidi" w:hAnsiTheme="majorBidi" w:cstheme="majorBidi"/>
        </w:rPr>
        <w:pict w14:anchorId="5C81AC8B">
          <v:rect id="_x0000_i1048" style="width:0;height:1.5pt" o:hralign="center" o:hrstd="t" o:hr="t" fillcolor="#a0a0a0" stroked="f"/>
        </w:pict>
      </w:r>
    </w:p>
    <w:p w14:paraId="505F433A" w14:textId="77777777" w:rsidR="009758D9" w:rsidRPr="0002571A" w:rsidRDefault="009758D9" w:rsidP="009758D9">
      <w:pPr>
        <w:rPr>
          <w:rFonts w:asciiTheme="majorBidi" w:hAnsiTheme="majorBidi" w:cstheme="majorBidi"/>
          <w:b/>
          <w:bCs/>
        </w:rPr>
      </w:pPr>
      <w:r w:rsidRPr="0002571A">
        <w:rPr>
          <w:rFonts w:asciiTheme="majorBidi" w:hAnsiTheme="majorBidi" w:cstheme="majorBidi"/>
          <w:b/>
          <w:bCs/>
        </w:rPr>
        <w:t>4.3.3 Improved Load Distribution</w:t>
      </w:r>
    </w:p>
    <w:p w14:paraId="71A2F19B" w14:textId="77777777" w:rsidR="009758D9" w:rsidRPr="0002571A" w:rsidRDefault="009758D9" w:rsidP="009758D9">
      <w:pPr>
        <w:rPr>
          <w:rFonts w:asciiTheme="majorBidi" w:hAnsiTheme="majorBidi" w:cstheme="majorBidi"/>
        </w:rPr>
      </w:pPr>
      <w:r w:rsidRPr="0002571A">
        <w:rPr>
          <w:rFonts w:asciiTheme="majorBidi" w:hAnsiTheme="majorBidi" w:cstheme="majorBidi"/>
        </w:rPr>
        <w:t>Optimization strategies:</w:t>
      </w:r>
    </w:p>
    <w:p w14:paraId="131BAE43" w14:textId="77777777" w:rsidR="009758D9" w:rsidRPr="0002571A" w:rsidRDefault="009758D9" w:rsidP="009758D9">
      <w:pPr>
        <w:numPr>
          <w:ilvl w:val="0"/>
          <w:numId w:val="75"/>
        </w:numPr>
        <w:rPr>
          <w:rFonts w:asciiTheme="majorBidi" w:hAnsiTheme="majorBidi" w:cstheme="majorBidi"/>
        </w:rPr>
      </w:pPr>
      <w:r w:rsidRPr="0002571A">
        <w:rPr>
          <w:rFonts w:asciiTheme="majorBidi" w:hAnsiTheme="majorBidi" w:cstheme="majorBidi"/>
          <w:b/>
          <w:bCs/>
        </w:rPr>
        <w:t>Addition of stiffening ribs (Ribs)</w:t>
      </w:r>
      <w:r w:rsidRPr="0002571A">
        <w:rPr>
          <w:rFonts w:asciiTheme="majorBidi" w:hAnsiTheme="majorBidi" w:cstheme="majorBidi"/>
        </w:rPr>
        <w:t xml:space="preserve"> </w:t>
      </w:r>
    </w:p>
    <w:p w14:paraId="27F909FF" w14:textId="77777777" w:rsidR="009758D9" w:rsidRPr="0002571A" w:rsidRDefault="009758D9" w:rsidP="009758D9">
      <w:pPr>
        <w:numPr>
          <w:ilvl w:val="1"/>
          <w:numId w:val="75"/>
        </w:numPr>
        <w:rPr>
          <w:rFonts w:asciiTheme="majorBidi" w:hAnsiTheme="majorBidi" w:cstheme="majorBidi"/>
        </w:rPr>
      </w:pPr>
      <w:r w:rsidRPr="0002571A">
        <w:rPr>
          <w:rFonts w:asciiTheme="majorBidi" w:hAnsiTheme="majorBidi" w:cstheme="majorBidi"/>
        </w:rPr>
        <w:t>Location: base of the sealing jaw</w:t>
      </w:r>
    </w:p>
    <w:p w14:paraId="18014452" w14:textId="77777777" w:rsidR="009758D9" w:rsidRPr="0002571A" w:rsidRDefault="009758D9" w:rsidP="009758D9">
      <w:pPr>
        <w:numPr>
          <w:ilvl w:val="1"/>
          <w:numId w:val="75"/>
        </w:numPr>
        <w:rPr>
          <w:rFonts w:asciiTheme="majorBidi" w:hAnsiTheme="majorBidi" w:cstheme="majorBidi"/>
        </w:rPr>
      </w:pPr>
      <w:r w:rsidRPr="0002571A">
        <w:rPr>
          <w:rFonts w:asciiTheme="majorBidi" w:hAnsiTheme="majorBidi" w:cstheme="majorBidi"/>
        </w:rPr>
        <w:t>Thickness: 5 mm</w:t>
      </w:r>
    </w:p>
    <w:p w14:paraId="03A6B89D" w14:textId="77777777" w:rsidR="009758D9" w:rsidRPr="0002571A" w:rsidRDefault="009758D9" w:rsidP="009758D9">
      <w:pPr>
        <w:numPr>
          <w:ilvl w:val="1"/>
          <w:numId w:val="75"/>
        </w:numPr>
        <w:rPr>
          <w:rFonts w:asciiTheme="majorBidi" w:hAnsiTheme="majorBidi" w:cstheme="majorBidi"/>
        </w:rPr>
      </w:pPr>
      <w:r w:rsidRPr="0002571A">
        <w:rPr>
          <w:rFonts w:asciiTheme="majorBidi" w:hAnsiTheme="majorBidi" w:cstheme="majorBidi"/>
        </w:rPr>
        <w:t>Result: FOS increased to 2.1</w:t>
      </w:r>
    </w:p>
    <w:p w14:paraId="2E0502B4" w14:textId="77777777" w:rsidR="009758D9" w:rsidRPr="0002571A" w:rsidRDefault="009758D9" w:rsidP="009758D9">
      <w:pPr>
        <w:numPr>
          <w:ilvl w:val="0"/>
          <w:numId w:val="75"/>
        </w:numPr>
        <w:rPr>
          <w:rFonts w:asciiTheme="majorBidi" w:hAnsiTheme="majorBidi" w:cstheme="majorBidi"/>
        </w:rPr>
      </w:pPr>
      <w:r w:rsidRPr="0002571A">
        <w:rPr>
          <w:rFonts w:asciiTheme="majorBidi" w:hAnsiTheme="majorBidi" w:cstheme="majorBidi"/>
          <w:b/>
          <w:bCs/>
        </w:rPr>
        <w:t>Redistribution of fastening points</w:t>
      </w:r>
      <w:r w:rsidRPr="0002571A">
        <w:rPr>
          <w:rFonts w:asciiTheme="majorBidi" w:hAnsiTheme="majorBidi" w:cstheme="majorBidi"/>
        </w:rPr>
        <w:t xml:space="preserve"> </w:t>
      </w:r>
    </w:p>
    <w:p w14:paraId="1145788D" w14:textId="77777777" w:rsidR="009758D9" w:rsidRPr="0002571A" w:rsidRDefault="009758D9" w:rsidP="009758D9">
      <w:pPr>
        <w:numPr>
          <w:ilvl w:val="1"/>
          <w:numId w:val="75"/>
        </w:numPr>
        <w:rPr>
          <w:rFonts w:asciiTheme="majorBidi" w:hAnsiTheme="majorBidi" w:cstheme="majorBidi"/>
        </w:rPr>
      </w:pPr>
      <w:r w:rsidRPr="0002571A">
        <w:rPr>
          <w:rFonts w:asciiTheme="majorBidi" w:hAnsiTheme="majorBidi" w:cstheme="majorBidi"/>
        </w:rPr>
        <w:t>From 4 to 6 bolts</w:t>
      </w:r>
    </w:p>
    <w:p w14:paraId="312E85CD" w14:textId="77777777" w:rsidR="009758D9" w:rsidRPr="0002571A" w:rsidRDefault="009758D9" w:rsidP="009758D9">
      <w:pPr>
        <w:numPr>
          <w:ilvl w:val="1"/>
          <w:numId w:val="75"/>
        </w:numPr>
        <w:rPr>
          <w:rFonts w:asciiTheme="majorBidi" w:hAnsiTheme="majorBidi" w:cstheme="majorBidi"/>
        </w:rPr>
      </w:pPr>
      <w:r w:rsidRPr="0002571A">
        <w:rPr>
          <w:rFonts w:asciiTheme="majorBidi" w:hAnsiTheme="majorBidi" w:cstheme="majorBidi"/>
        </w:rPr>
        <w:t>Hexagonal distribution</w:t>
      </w:r>
    </w:p>
    <w:p w14:paraId="60CFD560" w14:textId="77777777" w:rsidR="009758D9" w:rsidRPr="0002571A" w:rsidRDefault="009758D9" w:rsidP="009758D9">
      <w:pPr>
        <w:numPr>
          <w:ilvl w:val="1"/>
          <w:numId w:val="75"/>
        </w:numPr>
        <w:rPr>
          <w:rFonts w:asciiTheme="majorBidi" w:hAnsiTheme="majorBidi" w:cstheme="majorBidi"/>
        </w:rPr>
      </w:pPr>
      <w:r w:rsidRPr="0002571A">
        <w:rPr>
          <w:rFonts w:asciiTheme="majorBidi" w:hAnsiTheme="majorBidi" w:cstheme="majorBidi"/>
        </w:rPr>
        <w:t>30% reduction in stress concentration</w:t>
      </w:r>
    </w:p>
    <w:p w14:paraId="20399DCB" w14:textId="77777777" w:rsidR="009758D9" w:rsidRPr="0002571A" w:rsidRDefault="009758D9" w:rsidP="009758D9">
      <w:pPr>
        <w:numPr>
          <w:ilvl w:val="0"/>
          <w:numId w:val="75"/>
        </w:numPr>
        <w:rPr>
          <w:rFonts w:asciiTheme="majorBidi" w:hAnsiTheme="majorBidi" w:cstheme="majorBidi"/>
        </w:rPr>
      </w:pPr>
      <w:r w:rsidRPr="0002571A">
        <w:rPr>
          <w:rFonts w:asciiTheme="majorBidi" w:hAnsiTheme="majorBidi" w:cstheme="majorBidi"/>
          <w:b/>
          <w:bCs/>
        </w:rPr>
        <w:t>Enhanced transition geometry</w:t>
      </w:r>
      <w:r w:rsidRPr="0002571A">
        <w:rPr>
          <w:rFonts w:asciiTheme="majorBidi" w:hAnsiTheme="majorBidi" w:cstheme="majorBidi"/>
        </w:rPr>
        <w:t xml:space="preserve"> </w:t>
      </w:r>
    </w:p>
    <w:p w14:paraId="5D672706" w14:textId="77777777" w:rsidR="009758D9" w:rsidRPr="0002571A" w:rsidRDefault="009758D9" w:rsidP="009758D9">
      <w:pPr>
        <w:numPr>
          <w:ilvl w:val="1"/>
          <w:numId w:val="75"/>
        </w:numPr>
        <w:rPr>
          <w:rFonts w:asciiTheme="majorBidi" w:hAnsiTheme="majorBidi" w:cstheme="majorBidi"/>
        </w:rPr>
      </w:pPr>
      <w:r w:rsidRPr="0002571A">
        <w:rPr>
          <w:rFonts w:asciiTheme="majorBidi" w:hAnsiTheme="majorBidi" w:cstheme="majorBidi"/>
        </w:rPr>
        <w:t>Increase fillet radii to 5 mm</w:t>
      </w:r>
    </w:p>
    <w:p w14:paraId="5950E672" w14:textId="77777777" w:rsidR="009758D9" w:rsidRPr="0002571A" w:rsidRDefault="009758D9" w:rsidP="009758D9">
      <w:pPr>
        <w:numPr>
          <w:ilvl w:val="1"/>
          <w:numId w:val="75"/>
        </w:numPr>
        <w:rPr>
          <w:rFonts w:asciiTheme="majorBidi" w:hAnsiTheme="majorBidi" w:cstheme="majorBidi"/>
        </w:rPr>
      </w:pPr>
      <w:r w:rsidRPr="0002571A">
        <w:rPr>
          <w:rFonts w:asciiTheme="majorBidi" w:hAnsiTheme="majorBidi" w:cstheme="majorBidi"/>
        </w:rPr>
        <w:t>Employ gradual transitions</w:t>
      </w:r>
    </w:p>
    <w:p w14:paraId="0FA59861" w14:textId="77777777" w:rsidR="009758D9" w:rsidRPr="0002571A" w:rsidRDefault="009758D9" w:rsidP="009758D9">
      <w:pPr>
        <w:numPr>
          <w:ilvl w:val="1"/>
          <w:numId w:val="75"/>
        </w:numPr>
        <w:rPr>
          <w:rFonts w:asciiTheme="majorBidi" w:hAnsiTheme="majorBidi" w:cstheme="majorBidi"/>
        </w:rPr>
      </w:pPr>
      <w:r w:rsidRPr="0002571A">
        <w:rPr>
          <w:rFonts w:asciiTheme="majorBidi" w:hAnsiTheme="majorBidi" w:cstheme="majorBidi"/>
        </w:rPr>
        <w:t>Reduce stress concentration factor from 2.5 to 1.8</w:t>
      </w:r>
    </w:p>
    <w:p w14:paraId="5ED38978" w14:textId="77777777" w:rsidR="009758D9" w:rsidRPr="0002571A" w:rsidRDefault="009758D9" w:rsidP="009758D9">
      <w:pPr>
        <w:rPr>
          <w:rFonts w:asciiTheme="majorBidi" w:hAnsiTheme="majorBidi" w:cstheme="majorBidi"/>
        </w:rPr>
      </w:pPr>
      <w:r w:rsidRPr="0002571A">
        <w:rPr>
          <w:rFonts w:asciiTheme="majorBidi" w:hAnsiTheme="majorBidi" w:cstheme="majorBidi"/>
          <w:i/>
          <w:iCs/>
        </w:rPr>
        <w:lastRenderedPageBreak/>
        <w:t>[Fig. 4.18: Reinforcement and load-path optimization concept (rib placement and fastener layout)]</w:t>
      </w:r>
    </w:p>
    <w:p w14:paraId="744D9E54" w14:textId="77777777" w:rsidR="009758D9" w:rsidRPr="0002571A" w:rsidRDefault="00000000" w:rsidP="009758D9">
      <w:pPr>
        <w:rPr>
          <w:rFonts w:asciiTheme="majorBidi" w:hAnsiTheme="majorBidi" w:cstheme="majorBidi"/>
        </w:rPr>
      </w:pPr>
      <w:r>
        <w:rPr>
          <w:rFonts w:asciiTheme="majorBidi" w:hAnsiTheme="majorBidi" w:cstheme="majorBidi"/>
        </w:rPr>
        <w:pict w14:anchorId="75C53A5E">
          <v:rect id="_x0000_i1049" style="width:0;height:1.5pt" o:hralign="center" o:hrstd="t" o:hr="t" fillcolor="#a0a0a0" stroked="f"/>
        </w:pict>
      </w:r>
    </w:p>
    <w:p w14:paraId="60BFDF45" w14:textId="77777777" w:rsidR="009758D9" w:rsidRPr="0002571A" w:rsidRDefault="009758D9" w:rsidP="009758D9">
      <w:pPr>
        <w:rPr>
          <w:rFonts w:asciiTheme="majorBidi" w:hAnsiTheme="majorBidi" w:cstheme="majorBidi"/>
          <w:b/>
          <w:bCs/>
        </w:rPr>
      </w:pPr>
      <w:r w:rsidRPr="0002571A">
        <w:rPr>
          <w:rFonts w:asciiTheme="majorBidi" w:hAnsiTheme="majorBidi" w:cstheme="majorBidi"/>
          <w:b/>
          <w:bCs/>
        </w:rPr>
        <w:t>4.3.4 Corrective Actions for Identified Issues</w:t>
      </w:r>
    </w:p>
    <w:p w14:paraId="3BE5437E" w14:textId="77777777" w:rsidR="009758D9" w:rsidRPr="0002571A" w:rsidRDefault="009758D9" w:rsidP="009758D9">
      <w:pPr>
        <w:rPr>
          <w:rFonts w:asciiTheme="majorBidi" w:hAnsiTheme="majorBidi" w:cstheme="majorBidi"/>
        </w:rPr>
      </w:pPr>
      <w:r w:rsidRPr="0002571A">
        <w:rPr>
          <w:rFonts w:asciiTheme="majorBidi" w:hAnsiTheme="majorBidi" w:cstheme="majorBidi"/>
          <w:b/>
          <w:bCs/>
        </w:rPr>
        <w:t>Issue 1: Low safety factor</w:t>
      </w:r>
      <w:r w:rsidRPr="0002571A">
        <w:rPr>
          <w:rFonts w:asciiTheme="majorBidi" w:hAnsiTheme="majorBidi" w:cstheme="majorBidi"/>
        </w:rPr>
        <w:br/>
      </w:r>
      <w:r w:rsidRPr="0002571A">
        <w:rPr>
          <w:rFonts w:asciiTheme="majorBidi" w:hAnsiTheme="majorBidi" w:cstheme="majorBidi"/>
          <w:b/>
          <w:bCs/>
        </w:rPr>
        <w:t>Solution:</w:t>
      </w:r>
      <w:r w:rsidRPr="0002571A">
        <w:rPr>
          <w:rFonts w:asciiTheme="majorBidi" w:hAnsiTheme="majorBidi" w:cstheme="majorBidi"/>
        </w:rPr>
        <w:t xml:space="preserve"> Reinforcement of the horizontal sealing jaw</w:t>
      </w:r>
    </w:p>
    <w:p w14:paraId="655B020D" w14:textId="77777777" w:rsidR="009758D9" w:rsidRPr="0002571A" w:rsidRDefault="009758D9" w:rsidP="009758D9">
      <w:pPr>
        <w:numPr>
          <w:ilvl w:val="0"/>
          <w:numId w:val="76"/>
        </w:numPr>
        <w:rPr>
          <w:rFonts w:asciiTheme="majorBidi" w:hAnsiTheme="majorBidi" w:cstheme="majorBidi"/>
        </w:rPr>
      </w:pPr>
      <w:r w:rsidRPr="0002571A">
        <w:rPr>
          <w:rFonts w:asciiTheme="majorBidi" w:hAnsiTheme="majorBidi" w:cstheme="majorBidi"/>
        </w:rPr>
        <w:t>Increase thickness from 30 mm to 35 mm</w:t>
      </w:r>
    </w:p>
    <w:p w14:paraId="6F6A9F49" w14:textId="77777777" w:rsidR="009758D9" w:rsidRPr="0002571A" w:rsidRDefault="009758D9" w:rsidP="009758D9">
      <w:pPr>
        <w:numPr>
          <w:ilvl w:val="0"/>
          <w:numId w:val="76"/>
        </w:numPr>
        <w:rPr>
          <w:rFonts w:asciiTheme="majorBidi" w:hAnsiTheme="majorBidi" w:cstheme="majorBidi"/>
        </w:rPr>
      </w:pPr>
      <w:r w:rsidRPr="0002571A">
        <w:rPr>
          <w:rFonts w:asciiTheme="majorBidi" w:hAnsiTheme="majorBidi" w:cstheme="majorBidi"/>
        </w:rPr>
        <w:t>Add stiffening ribs</w:t>
      </w:r>
    </w:p>
    <w:p w14:paraId="686DA94E" w14:textId="77777777" w:rsidR="009758D9" w:rsidRPr="0002571A" w:rsidRDefault="009758D9" w:rsidP="009758D9">
      <w:pPr>
        <w:numPr>
          <w:ilvl w:val="0"/>
          <w:numId w:val="76"/>
        </w:numPr>
        <w:rPr>
          <w:rFonts w:asciiTheme="majorBidi" w:hAnsiTheme="majorBidi" w:cstheme="majorBidi"/>
        </w:rPr>
      </w:pPr>
      <w:r w:rsidRPr="0002571A">
        <w:rPr>
          <w:rFonts w:asciiTheme="majorBidi" w:hAnsiTheme="majorBidi" w:cstheme="majorBidi"/>
        </w:rPr>
        <w:t>Use high-strength steel (</w:t>
      </w:r>
      <w:proofErr w:type="spellStart"/>
      <w:r w:rsidRPr="0002571A">
        <w:rPr>
          <w:rFonts w:asciiTheme="majorBidi" w:hAnsiTheme="majorBidi" w:cstheme="majorBidi"/>
        </w:rPr>
        <w:t>σy</w:t>
      </w:r>
      <w:proofErr w:type="spellEnd"/>
      <w:r w:rsidRPr="0002571A">
        <w:rPr>
          <w:rFonts w:asciiTheme="majorBidi" w:hAnsiTheme="majorBidi" w:cstheme="majorBidi"/>
        </w:rPr>
        <w:t>​=350 MPa)</w:t>
      </w:r>
      <w:r w:rsidRPr="0002571A">
        <w:rPr>
          <w:rFonts w:asciiTheme="majorBidi" w:hAnsiTheme="majorBidi" w:cstheme="majorBidi"/>
        </w:rPr>
        <w:br/>
      </w:r>
      <w:r w:rsidRPr="0002571A">
        <w:rPr>
          <w:rFonts w:asciiTheme="majorBidi" w:hAnsiTheme="majorBidi" w:cstheme="majorBidi"/>
          <w:b/>
          <w:bCs/>
        </w:rPr>
        <w:t>Result:</w:t>
      </w:r>
      <w:r w:rsidRPr="0002571A">
        <w:rPr>
          <w:rFonts w:asciiTheme="majorBidi" w:hAnsiTheme="majorBidi" w:cstheme="majorBidi"/>
        </w:rPr>
        <w:t xml:space="preserve"> FOS=2.2 (acceptable)</w:t>
      </w:r>
    </w:p>
    <w:p w14:paraId="520503DB" w14:textId="77777777" w:rsidR="009758D9" w:rsidRPr="0002571A" w:rsidRDefault="009758D9" w:rsidP="009758D9">
      <w:pPr>
        <w:rPr>
          <w:rFonts w:asciiTheme="majorBidi" w:hAnsiTheme="majorBidi" w:cstheme="majorBidi"/>
        </w:rPr>
      </w:pPr>
      <w:r w:rsidRPr="0002571A">
        <w:rPr>
          <w:rFonts w:asciiTheme="majorBidi" w:hAnsiTheme="majorBidi" w:cstheme="majorBidi"/>
          <w:b/>
          <w:bCs/>
        </w:rPr>
        <w:t>Issue 2: Thermal losses</w:t>
      </w:r>
      <w:r w:rsidRPr="0002571A">
        <w:rPr>
          <w:rFonts w:asciiTheme="majorBidi" w:hAnsiTheme="majorBidi" w:cstheme="majorBidi"/>
        </w:rPr>
        <w:br/>
      </w:r>
      <w:r w:rsidRPr="0002571A">
        <w:rPr>
          <w:rFonts w:asciiTheme="majorBidi" w:hAnsiTheme="majorBidi" w:cstheme="majorBidi"/>
          <w:b/>
          <w:bCs/>
        </w:rPr>
        <w:t>Solution:</w:t>
      </w:r>
      <w:r w:rsidRPr="0002571A">
        <w:rPr>
          <w:rFonts w:asciiTheme="majorBidi" w:hAnsiTheme="majorBidi" w:cstheme="majorBidi"/>
        </w:rPr>
        <w:t xml:space="preserve"> Enhanced insulation system</w:t>
      </w:r>
    </w:p>
    <w:p w14:paraId="2571BF54" w14:textId="77777777" w:rsidR="009758D9" w:rsidRPr="0002571A" w:rsidRDefault="009758D9" w:rsidP="009758D9">
      <w:pPr>
        <w:numPr>
          <w:ilvl w:val="0"/>
          <w:numId w:val="77"/>
        </w:numPr>
        <w:rPr>
          <w:rFonts w:asciiTheme="majorBidi" w:hAnsiTheme="majorBidi" w:cstheme="majorBidi"/>
        </w:rPr>
      </w:pPr>
      <w:r w:rsidRPr="0002571A">
        <w:rPr>
          <w:rFonts w:asciiTheme="majorBidi" w:hAnsiTheme="majorBidi" w:cstheme="majorBidi"/>
        </w:rPr>
        <w:t>Dual-layer insulation (PEEK + aerogel)</w:t>
      </w:r>
    </w:p>
    <w:p w14:paraId="17C5BA08" w14:textId="77777777" w:rsidR="009758D9" w:rsidRPr="0002571A" w:rsidRDefault="009758D9" w:rsidP="009758D9">
      <w:pPr>
        <w:numPr>
          <w:ilvl w:val="0"/>
          <w:numId w:val="77"/>
        </w:numPr>
        <w:rPr>
          <w:rFonts w:asciiTheme="majorBidi" w:hAnsiTheme="majorBidi" w:cstheme="majorBidi"/>
        </w:rPr>
      </w:pPr>
      <w:r w:rsidRPr="0002571A">
        <w:rPr>
          <w:rFonts w:asciiTheme="majorBidi" w:hAnsiTheme="majorBidi" w:cstheme="majorBidi"/>
        </w:rPr>
        <w:t>Heat-reflective cover</w:t>
      </w:r>
    </w:p>
    <w:p w14:paraId="177E8772" w14:textId="77777777" w:rsidR="009758D9" w:rsidRPr="0002571A" w:rsidRDefault="009758D9" w:rsidP="009758D9">
      <w:pPr>
        <w:numPr>
          <w:ilvl w:val="0"/>
          <w:numId w:val="77"/>
        </w:numPr>
        <w:rPr>
          <w:rFonts w:asciiTheme="majorBidi" w:hAnsiTheme="majorBidi" w:cstheme="majorBidi"/>
        </w:rPr>
      </w:pPr>
      <w:r w:rsidRPr="0002571A">
        <w:rPr>
          <w:rFonts w:asciiTheme="majorBidi" w:hAnsiTheme="majorBidi" w:cstheme="majorBidi"/>
        </w:rPr>
        <w:t>Precise PID control</w:t>
      </w:r>
      <w:r w:rsidRPr="0002571A">
        <w:rPr>
          <w:rFonts w:asciiTheme="majorBidi" w:hAnsiTheme="majorBidi" w:cstheme="majorBidi"/>
        </w:rPr>
        <w:br/>
      </w:r>
      <w:r w:rsidRPr="0002571A">
        <w:rPr>
          <w:rFonts w:asciiTheme="majorBidi" w:hAnsiTheme="majorBidi" w:cstheme="majorBidi"/>
          <w:b/>
          <w:bCs/>
        </w:rPr>
        <w:t>Result:</w:t>
      </w:r>
      <w:r w:rsidRPr="0002571A">
        <w:rPr>
          <w:rFonts w:asciiTheme="majorBidi" w:hAnsiTheme="majorBidi" w:cstheme="majorBidi"/>
        </w:rPr>
        <w:t xml:space="preserve"> Thermal efficiency = 45% (+15%)</w:t>
      </w:r>
    </w:p>
    <w:p w14:paraId="6C1EDF47" w14:textId="77777777" w:rsidR="009758D9" w:rsidRPr="0002571A" w:rsidRDefault="009758D9" w:rsidP="009758D9">
      <w:pPr>
        <w:rPr>
          <w:rFonts w:asciiTheme="majorBidi" w:hAnsiTheme="majorBidi" w:cstheme="majorBidi"/>
        </w:rPr>
      </w:pPr>
      <w:r w:rsidRPr="0002571A">
        <w:rPr>
          <w:rFonts w:asciiTheme="majorBidi" w:hAnsiTheme="majorBidi" w:cstheme="majorBidi"/>
          <w:b/>
          <w:bCs/>
        </w:rPr>
        <w:t>Issue 3: Heating time</w:t>
      </w:r>
      <w:r w:rsidRPr="0002571A">
        <w:rPr>
          <w:rFonts w:asciiTheme="majorBidi" w:hAnsiTheme="majorBidi" w:cstheme="majorBidi"/>
        </w:rPr>
        <w:br/>
      </w:r>
      <w:r w:rsidRPr="0002571A">
        <w:rPr>
          <w:rFonts w:asciiTheme="majorBidi" w:hAnsiTheme="majorBidi" w:cstheme="majorBidi"/>
          <w:b/>
          <w:bCs/>
        </w:rPr>
        <w:t>Solution:</w:t>
      </w:r>
      <w:r w:rsidRPr="0002571A">
        <w:rPr>
          <w:rFonts w:asciiTheme="majorBidi" w:hAnsiTheme="majorBidi" w:cstheme="majorBidi"/>
        </w:rPr>
        <w:t xml:space="preserve"> Intelligent preheating strategy</w:t>
      </w:r>
    </w:p>
    <w:p w14:paraId="77688FD7" w14:textId="77777777" w:rsidR="009758D9" w:rsidRPr="0002571A" w:rsidRDefault="009758D9" w:rsidP="009758D9">
      <w:pPr>
        <w:numPr>
          <w:ilvl w:val="0"/>
          <w:numId w:val="78"/>
        </w:numPr>
        <w:rPr>
          <w:rFonts w:asciiTheme="majorBidi" w:hAnsiTheme="majorBidi" w:cstheme="majorBidi"/>
        </w:rPr>
      </w:pPr>
      <w:r w:rsidRPr="0002571A">
        <w:rPr>
          <w:rFonts w:asciiTheme="majorBidi" w:hAnsiTheme="majorBidi" w:cstheme="majorBidi"/>
        </w:rPr>
        <w:t>Additional 200 W heating element</w:t>
      </w:r>
    </w:p>
    <w:p w14:paraId="01631E6D" w14:textId="77777777" w:rsidR="009758D9" w:rsidRPr="0002571A" w:rsidRDefault="009758D9" w:rsidP="009758D9">
      <w:pPr>
        <w:numPr>
          <w:ilvl w:val="0"/>
          <w:numId w:val="78"/>
        </w:numPr>
        <w:rPr>
          <w:rFonts w:asciiTheme="majorBidi" w:hAnsiTheme="majorBidi" w:cstheme="majorBidi"/>
        </w:rPr>
      </w:pPr>
      <w:r w:rsidRPr="0002571A">
        <w:rPr>
          <w:rFonts w:asciiTheme="majorBidi" w:hAnsiTheme="majorBidi" w:cstheme="majorBidi"/>
        </w:rPr>
        <w:t>Automatic activation prior to production</w:t>
      </w:r>
    </w:p>
    <w:p w14:paraId="5292DDB0" w14:textId="77777777" w:rsidR="009758D9" w:rsidRPr="0002571A" w:rsidRDefault="009758D9" w:rsidP="009758D9">
      <w:pPr>
        <w:numPr>
          <w:ilvl w:val="0"/>
          <w:numId w:val="78"/>
        </w:numPr>
        <w:rPr>
          <w:rFonts w:asciiTheme="majorBidi" w:hAnsiTheme="majorBidi" w:cstheme="majorBidi"/>
        </w:rPr>
      </w:pPr>
      <w:r w:rsidRPr="0002571A">
        <w:rPr>
          <w:rFonts w:asciiTheme="majorBidi" w:hAnsiTheme="majorBidi" w:cstheme="majorBidi"/>
        </w:rPr>
        <w:t>Heat retention between cycles</w:t>
      </w:r>
      <w:r w:rsidRPr="0002571A">
        <w:rPr>
          <w:rFonts w:asciiTheme="majorBidi" w:hAnsiTheme="majorBidi" w:cstheme="majorBidi"/>
        </w:rPr>
        <w:br/>
      </w:r>
      <w:r w:rsidRPr="0002571A">
        <w:rPr>
          <w:rFonts w:asciiTheme="majorBidi" w:hAnsiTheme="majorBidi" w:cstheme="majorBidi"/>
          <w:b/>
          <w:bCs/>
        </w:rPr>
        <w:t>Result:</w:t>
      </w:r>
      <w:r w:rsidRPr="0002571A">
        <w:rPr>
          <w:rFonts w:asciiTheme="majorBidi" w:hAnsiTheme="majorBidi" w:cstheme="majorBidi"/>
        </w:rPr>
        <w:t xml:space="preserve"> Heating time = 5 minutes (−44%)</w:t>
      </w:r>
    </w:p>
    <w:p w14:paraId="674F9B94" w14:textId="77777777" w:rsidR="009758D9" w:rsidRPr="0002571A" w:rsidRDefault="009758D9" w:rsidP="009758D9">
      <w:pPr>
        <w:rPr>
          <w:rFonts w:asciiTheme="majorBidi" w:hAnsiTheme="majorBidi" w:cstheme="majorBidi"/>
        </w:rPr>
      </w:pPr>
      <w:r w:rsidRPr="0002571A">
        <w:rPr>
          <w:rFonts w:asciiTheme="majorBidi" w:hAnsiTheme="majorBidi" w:cstheme="majorBidi"/>
          <w:b/>
          <w:bCs/>
        </w:rPr>
        <w:t>Issue 4: Excessive vibration at maximum speed</w:t>
      </w:r>
      <w:r w:rsidRPr="0002571A">
        <w:rPr>
          <w:rFonts w:asciiTheme="majorBidi" w:hAnsiTheme="majorBidi" w:cstheme="majorBidi"/>
        </w:rPr>
        <w:br/>
      </w:r>
      <w:r w:rsidRPr="0002571A">
        <w:rPr>
          <w:rFonts w:asciiTheme="majorBidi" w:hAnsiTheme="majorBidi" w:cstheme="majorBidi"/>
          <w:b/>
          <w:bCs/>
        </w:rPr>
        <w:t>Solution:</w:t>
      </w:r>
      <w:r w:rsidRPr="0002571A">
        <w:rPr>
          <w:rFonts w:asciiTheme="majorBidi" w:hAnsiTheme="majorBidi" w:cstheme="majorBidi"/>
        </w:rPr>
        <w:t xml:space="preserve"> Upgraded damping system</w:t>
      </w:r>
    </w:p>
    <w:p w14:paraId="74105E9E" w14:textId="77777777" w:rsidR="009758D9" w:rsidRPr="0002571A" w:rsidRDefault="009758D9" w:rsidP="009758D9">
      <w:pPr>
        <w:numPr>
          <w:ilvl w:val="0"/>
          <w:numId w:val="79"/>
        </w:numPr>
        <w:rPr>
          <w:rFonts w:asciiTheme="majorBidi" w:hAnsiTheme="majorBidi" w:cstheme="majorBidi"/>
        </w:rPr>
      </w:pPr>
      <w:r w:rsidRPr="0002571A">
        <w:rPr>
          <w:rFonts w:asciiTheme="majorBidi" w:hAnsiTheme="majorBidi" w:cstheme="majorBidi"/>
        </w:rPr>
        <w:t>Integration of a damper</w:t>
      </w:r>
    </w:p>
    <w:p w14:paraId="330ADC25" w14:textId="77777777" w:rsidR="009758D9" w:rsidRPr="0002571A" w:rsidRDefault="009758D9" w:rsidP="009758D9">
      <w:pPr>
        <w:numPr>
          <w:ilvl w:val="0"/>
          <w:numId w:val="79"/>
        </w:numPr>
        <w:rPr>
          <w:rFonts w:asciiTheme="majorBidi" w:hAnsiTheme="majorBidi" w:cstheme="majorBidi"/>
        </w:rPr>
      </w:pPr>
      <w:r w:rsidRPr="0002571A">
        <w:rPr>
          <w:rFonts w:asciiTheme="majorBidi" w:hAnsiTheme="majorBidi" w:cstheme="majorBidi"/>
        </w:rPr>
        <w:t>Dynamic balancing of rotating components</w:t>
      </w:r>
    </w:p>
    <w:p w14:paraId="42AC3DF3" w14:textId="77777777" w:rsidR="009758D9" w:rsidRPr="0002571A" w:rsidRDefault="009758D9" w:rsidP="009758D9">
      <w:pPr>
        <w:numPr>
          <w:ilvl w:val="0"/>
          <w:numId w:val="79"/>
        </w:numPr>
        <w:rPr>
          <w:rFonts w:asciiTheme="majorBidi" w:hAnsiTheme="majorBidi" w:cstheme="majorBidi"/>
        </w:rPr>
      </w:pPr>
      <w:r w:rsidRPr="0002571A">
        <w:rPr>
          <w:rFonts w:asciiTheme="majorBidi" w:hAnsiTheme="majorBidi" w:cstheme="majorBidi"/>
        </w:rPr>
        <w:t>Rubber-isolated base</w:t>
      </w:r>
      <w:r w:rsidRPr="0002571A">
        <w:rPr>
          <w:rFonts w:asciiTheme="majorBidi" w:hAnsiTheme="majorBidi" w:cstheme="majorBidi"/>
        </w:rPr>
        <w:br/>
      </w:r>
      <w:r w:rsidRPr="0002571A">
        <w:rPr>
          <w:rFonts w:asciiTheme="majorBidi" w:hAnsiTheme="majorBidi" w:cstheme="majorBidi"/>
          <w:b/>
          <w:bCs/>
        </w:rPr>
        <w:t>Result:</w:t>
      </w:r>
      <w:r w:rsidRPr="0002571A">
        <w:rPr>
          <w:rFonts w:asciiTheme="majorBidi" w:hAnsiTheme="majorBidi" w:cstheme="majorBidi"/>
        </w:rPr>
        <w:t xml:space="preserve"> Vibration &lt;0.05 mm (−67%)</w:t>
      </w:r>
    </w:p>
    <w:p w14:paraId="75D270F2" w14:textId="48AC4A35" w:rsidR="009758D9" w:rsidRPr="0002571A" w:rsidRDefault="009758D9" w:rsidP="00175112">
      <w:pPr>
        <w:rPr>
          <w:rFonts w:asciiTheme="majorBidi" w:hAnsiTheme="majorBidi" w:cstheme="majorBidi"/>
          <w:rtl/>
        </w:rPr>
      </w:pPr>
      <w:r w:rsidRPr="0002571A">
        <w:rPr>
          <w:rFonts w:asciiTheme="majorBidi" w:hAnsiTheme="majorBidi" w:cstheme="majorBidi"/>
          <w:rtl/>
        </w:rPr>
        <w:t xml:space="preserve"> </w:t>
      </w:r>
    </w:p>
    <w:p w14:paraId="67ABDD22" w14:textId="77777777" w:rsidR="009758D9" w:rsidRPr="0002571A" w:rsidRDefault="009758D9" w:rsidP="00175112">
      <w:pPr>
        <w:rPr>
          <w:rFonts w:asciiTheme="majorBidi" w:hAnsiTheme="majorBidi" w:cstheme="majorBidi"/>
          <w:rtl/>
        </w:rPr>
      </w:pPr>
    </w:p>
    <w:p w14:paraId="48EE9252" w14:textId="77777777" w:rsidR="009758D9" w:rsidRPr="0002571A" w:rsidRDefault="009758D9" w:rsidP="00175112">
      <w:pPr>
        <w:rPr>
          <w:rFonts w:asciiTheme="majorBidi" w:hAnsiTheme="majorBidi" w:cstheme="majorBidi"/>
          <w:rtl/>
        </w:rPr>
      </w:pPr>
    </w:p>
    <w:p w14:paraId="1C4E0644" w14:textId="77777777" w:rsidR="00C80C27" w:rsidRPr="0002571A" w:rsidRDefault="00C80C27">
      <w:pPr>
        <w:rPr>
          <w:rFonts w:asciiTheme="majorBidi" w:hAnsiTheme="majorBidi" w:cstheme="majorBidi"/>
        </w:rPr>
      </w:pPr>
    </w:p>
    <w:sectPr w:rsidR="00C80C27" w:rsidRPr="0002571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016034F"/>
    <w:multiLevelType w:val="multilevel"/>
    <w:tmpl w:val="14124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539D2"/>
    <w:multiLevelType w:val="multilevel"/>
    <w:tmpl w:val="C4FCA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1C4989"/>
    <w:multiLevelType w:val="multilevel"/>
    <w:tmpl w:val="A68CD1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3A2AAF"/>
    <w:multiLevelType w:val="multilevel"/>
    <w:tmpl w:val="5CC09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5E08C8"/>
    <w:multiLevelType w:val="multilevel"/>
    <w:tmpl w:val="0C34A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A6542D"/>
    <w:multiLevelType w:val="multilevel"/>
    <w:tmpl w:val="1F7C3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E40487"/>
    <w:multiLevelType w:val="multilevel"/>
    <w:tmpl w:val="B57CC9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815CF7"/>
    <w:multiLevelType w:val="multilevel"/>
    <w:tmpl w:val="565A4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2A4A54"/>
    <w:multiLevelType w:val="multilevel"/>
    <w:tmpl w:val="5B52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F35DFC"/>
    <w:multiLevelType w:val="multilevel"/>
    <w:tmpl w:val="9E580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C84991"/>
    <w:multiLevelType w:val="multilevel"/>
    <w:tmpl w:val="00B0DFB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4C5902"/>
    <w:multiLevelType w:val="multilevel"/>
    <w:tmpl w:val="BC6AA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996546"/>
    <w:multiLevelType w:val="multilevel"/>
    <w:tmpl w:val="04D01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11F09E7"/>
    <w:multiLevelType w:val="multilevel"/>
    <w:tmpl w:val="40380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8966D5"/>
    <w:multiLevelType w:val="multilevel"/>
    <w:tmpl w:val="7DC80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DE0ED6"/>
    <w:multiLevelType w:val="multilevel"/>
    <w:tmpl w:val="B2B8C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30D009A"/>
    <w:multiLevelType w:val="multilevel"/>
    <w:tmpl w:val="6B180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2351BB"/>
    <w:multiLevelType w:val="multilevel"/>
    <w:tmpl w:val="67BE4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301B41"/>
    <w:multiLevelType w:val="multilevel"/>
    <w:tmpl w:val="A5227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4D75A7"/>
    <w:multiLevelType w:val="multilevel"/>
    <w:tmpl w:val="B0DC5B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C73817"/>
    <w:multiLevelType w:val="multilevel"/>
    <w:tmpl w:val="033C8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6946E96"/>
    <w:multiLevelType w:val="multilevel"/>
    <w:tmpl w:val="91306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69C21C0"/>
    <w:multiLevelType w:val="multilevel"/>
    <w:tmpl w:val="016A9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2812D3"/>
    <w:multiLevelType w:val="multilevel"/>
    <w:tmpl w:val="9A761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B959BF"/>
    <w:multiLevelType w:val="multilevel"/>
    <w:tmpl w:val="780A8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243992"/>
    <w:multiLevelType w:val="multilevel"/>
    <w:tmpl w:val="92F8D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271040"/>
    <w:multiLevelType w:val="multilevel"/>
    <w:tmpl w:val="1BA6F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62776E"/>
    <w:multiLevelType w:val="multilevel"/>
    <w:tmpl w:val="0DEA1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D50122"/>
    <w:multiLevelType w:val="multilevel"/>
    <w:tmpl w:val="41468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443229"/>
    <w:multiLevelType w:val="multilevel"/>
    <w:tmpl w:val="12584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C747F3"/>
    <w:multiLevelType w:val="multilevel"/>
    <w:tmpl w:val="0EDA0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BD43928"/>
    <w:multiLevelType w:val="multilevel"/>
    <w:tmpl w:val="CE227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C051373"/>
    <w:multiLevelType w:val="multilevel"/>
    <w:tmpl w:val="ADFE8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C1D46F8"/>
    <w:multiLevelType w:val="multilevel"/>
    <w:tmpl w:val="91CEF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C9A6B84"/>
    <w:multiLevelType w:val="multilevel"/>
    <w:tmpl w:val="F39A0D3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FBF2476"/>
    <w:multiLevelType w:val="multilevel"/>
    <w:tmpl w:val="EFD2C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FD43180"/>
    <w:multiLevelType w:val="multilevel"/>
    <w:tmpl w:val="8BC8F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30D52E3"/>
    <w:multiLevelType w:val="multilevel"/>
    <w:tmpl w:val="0E927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39A7911"/>
    <w:multiLevelType w:val="multilevel"/>
    <w:tmpl w:val="B00C3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3FF2B16"/>
    <w:multiLevelType w:val="multilevel"/>
    <w:tmpl w:val="5322B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40D3421"/>
    <w:multiLevelType w:val="multilevel"/>
    <w:tmpl w:val="0C044F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42F590B"/>
    <w:multiLevelType w:val="multilevel"/>
    <w:tmpl w:val="865C0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4731836"/>
    <w:multiLevelType w:val="multilevel"/>
    <w:tmpl w:val="E794B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4F211AB"/>
    <w:multiLevelType w:val="multilevel"/>
    <w:tmpl w:val="04209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6A65E65"/>
    <w:multiLevelType w:val="multilevel"/>
    <w:tmpl w:val="04929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70648D3"/>
    <w:multiLevelType w:val="multilevel"/>
    <w:tmpl w:val="0F7E9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75356F3"/>
    <w:multiLevelType w:val="multilevel"/>
    <w:tmpl w:val="FB325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7BC1B63"/>
    <w:multiLevelType w:val="multilevel"/>
    <w:tmpl w:val="911A0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8AF6D8A"/>
    <w:multiLevelType w:val="multilevel"/>
    <w:tmpl w:val="0D26D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9607891"/>
    <w:multiLevelType w:val="multilevel"/>
    <w:tmpl w:val="23BC2A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9F268AE"/>
    <w:multiLevelType w:val="multilevel"/>
    <w:tmpl w:val="3C945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A460923"/>
    <w:multiLevelType w:val="multilevel"/>
    <w:tmpl w:val="4838EF4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AA82581"/>
    <w:multiLevelType w:val="multilevel"/>
    <w:tmpl w:val="13B08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F4D57AD"/>
    <w:multiLevelType w:val="multilevel"/>
    <w:tmpl w:val="9760C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0893E46"/>
    <w:multiLevelType w:val="multilevel"/>
    <w:tmpl w:val="81181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0FC79D7"/>
    <w:multiLevelType w:val="multilevel"/>
    <w:tmpl w:val="0B480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1A718F5"/>
    <w:multiLevelType w:val="multilevel"/>
    <w:tmpl w:val="2C507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22573CD"/>
    <w:multiLevelType w:val="multilevel"/>
    <w:tmpl w:val="C64AB3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5A53A06"/>
    <w:multiLevelType w:val="multilevel"/>
    <w:tmpl w:val="70226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66912FE"/>
    <w:multiLevelType w:val="multilevel"/>
    <w:tmpl w:val="8752F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6692666"/>
    <w:multiLevelType w:val="multilevel"/>
    <w:tmpl w:val="C2780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8085202"/>
    <w:multiLevelType w:val="multilevel"/>
    <w:tmpl w:val="D7706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E963160"/>
    <w:multiLevelType w:val="multilevel"/>
    <w:tmpl w:val="DEA27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ECC50CA"/>
    <w:multiLevelType w:val="multilevel"/>
    <w:tmpl w:val="2D0A2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F8D3D52"/>
    <w:multiLevelType w:val="multilevel"/>
    <w:tmpl w:val="51465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FFC6719"/>
    <w:multiLevelType w:val="multilevel"/>
    <w:tmpl w:val="E1F41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05B25C1"/>
    <w:multiLevelType w:val="multilevel"/>
    <w:tmpl w:val="4B661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0BE77F0"/>
    <w:multiLevelType w:val="multilevel"/>
    <w:tmpl w:val="E2E89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1326125"/>
    <w:multiLevelType w:val="multilevel"/>
    <w:tmpl w:val="49BE6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3A4260A"/>
    <w:multiLevelType w:val="multilevel"/>
    <w:tmpl w:val="E886F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3BF2EEC"/>
    <w:multiLevelType w:val="multilevel"/>
    <w:tmpl w:val="859C2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4AD5F95"/>
    <w:multiLevelType w:val="multilevel"/>
    <w:tmpl w:val="40487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53B23A5"/>
    <w:multiLevelType w:val="multilevel"/>
    <w:tmpl w:val="49D6E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5C264B5"/>
    <w:multiLevelType w:val="multilevel"/>
    <w:tmpl w:val="7534C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65A247B"/>
    <w:multiLevelType w:val="multilevel"/>
    <w:tmpl w:val="51CA1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80B7EAD"/>
    <w:multiLevelType w:val="multilevel"/>
    <w:tmpl w:val="07047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8647941"/>
    <w:multiLevelType w:val="multilevel"/>
    <w:tmpl w:val="1C567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9126EC0"/>
    <w:multiLevelType w:val="multilevel"/>
    <w:tmpl w:val="14601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98E1B8C"/>
    <w:multiLevelType w:val="multilevel"/>
    <w:tmpl w:val="EEA24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AAE481A"/>
    <w:multiLevelType w:val="multilevel"/>
    <w:tmpl w:val="81DE9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ADF1821"/>
    <w:multiLevelType w:val="multilevel"/>
    <w:tmpl w:val="D4627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AFF51F2"/>
    <w:multiLevelType w:val="multilevel"/>
    <w:tmpl w:val="CADCF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BAC4E96"/>
    <w:multiLevelType w:val="multilevel"/>
    <w:tmpl w:val="3D9A9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C923A9F"/>
    <w:multiLevelType w:val="multilevel"/>
    <w:tmpl w:val="6D946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CB925F5"/>
    <w:multiLevelType w:val="multilevel"/>
    <w:tmpl w:val="A8CAD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CFD3DF3"/>
    <w:multiLevelType w:val="multilevel"/>
    <w:tmpl w:val="B1D6F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D173145"/>
    <w:multiLevelType w:val="multilevel"/>
    <w:tmpl w:val="B3B82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E5D1CF5"/>
    <w:multiLevelType w:val="multilevel"/>
    <w:tmpl w:val="536E2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E723C5E"/>
    <w:multiLevelType w:val="multilevel"/>
    <w:tmpl w:val="50425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F7632D4"/>
    <w:multiLevelType w:val="multilevel"/>
    <w:tmpl w:val="5ECE5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F7D2671"/>
    <w:multiLevelType w:val="multilevel"/>
    <w:tmpl w:val="E7682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0A80CE4"/>
    <w:multiLevelType w:val="multilevel"/>
    <w:tmpl w:val="86BA2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17A0573"/>
    <w:multiLevelType w:val="multilevel"/>
    <w:tmpl w:val="89364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193463E"/>
    <w:multiLevelType w:val="multilevel"/>
    <w:tmpl w:val="FCD07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26C410E"/>
    <w:multiLevelType w:val="multilevel"/>
    <w:tmpl w:val="CE202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2A55567"/>
    <w:multiLevelType w:val="multilevel"/>
    <w:tmpl w:val="30A81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39A00F8"/>
    <w:multiLevelType w:val="multilevel"/>
    <w:tmpl w:val="AE768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39D78D5"/>
    <w:multiLevelType w:val="multilevel"/>
    <w:tmpl w:val="890AC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5031C38"/>
    <w:multiLevelType w:val="multilevel"/>
    <w:tmpl w:val="A66E4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5266759"/>
    <w:multiLevelType w:val="multilevel"/>
    <w:tmpl w:val="1DB8A0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76D46FC"/>
    <w:multiLevelType w:val="multilevel"/>
    <w:tmpl w:val="D97C2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8962BC3"/>
    <w:multiLevelType w:val="multilevel"/>
    <w:tmpl w:val="03344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8C41482"/>
    <w:multiLevelType w:val="multilevel"/>
    <w:tmpl w:val="F0D26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A512E3C"/>
    <w:multiLevelType w:val="multilevel"/>
    <w:tmpl w:val="F2C28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B2C750A"/>
    <w:multiLevelType w:val="multilevel"/>
    <w:tmpl w:val="C9706DB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5CB67556"/>
    <w:multiLevelType w:val="multilevel"/>
    <w:tmpl w:val="5158E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CBC57DA"/>
    <w:multiLevelType w:val="multilevel"/>
    <w:tmpl w:val="FDE4A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5F963DF4"/>
    <w:multiLevelType w:val="multilevel"/>
    <w:tmpl w:val="D0061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26F7CEE"/>
    <w:multiLevelType w:val="multilevel"/>
    <w:tmpl w:val="2B26D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2940D16"/>
    <w:multiLevelType w:val="multilevel"/>
    <w:tmpl w:val="880A5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3713647"/>
    <w:multiLevelType w:val="multilevel"/>
    <w:tmpl w:val="13283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3CA796E"/>
    <w:multiLevelType w:val="multilevel"/>
    <w:tmpl w:val="8D2C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5331714"/>
    <w:multiLevelType w:val="multilevel"/>
    <w:tmpl w:val="259E6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575008A"/>
    <w:multiLevelType w:val="multilevel"/>
    <w:tmpl w:val="C3040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5FB163E"/>
    <w:multiLevelType w:val="multilevel"/>
    <w:tmpl w:val="17708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68C5761"/>
    <w:multiLevelType w:val="multilevel"/>
    <w:tmpl w:val="BE44D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6B2045F"/>
    <w:multiLevelType w:val="multilevel"/>
    <w:tmpl w:val="AB267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7AB5AB9"/>
    <w:multiLevelType w:val="multilevel"/>
    <w:tmpl w:val="50286D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67E80BD6"/>
    <w:multiLevelType w:val="multilevel"/>
    <w:tmpl w:val="6B704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9F2280A"/>
    <w:multiLevelType w:val="multilevel"/>
    <w:tmpl w:val="A9CC7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A7F4B9D"/>
    <w:multiLevelType w:val="multilevel"/>
    <w:tmpl w:val="1D746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6E015D8A"/>
    <w:multiLevelType w:val="multilevel"/>
    <w:tmpl w:val="6E4CB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E645376"/>
    <w:multiLevelType w:val="multilevel"/>
    <w:tmpl w:val="4686F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EA20E45"/>
    <w:multiLevelType w:val="multilevel"/>
    <w:tmpl w:val="422C1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20E4C67"/>
    <w:multiLevelType w:val="multilevel"/>
    <w:tmpl w:val="9AF8B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2917C61"/>
    <w:multiLevelType w:val="multilevel"/>
    <w:tmpl w:val="D3C6F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34A1E5B"/>
    <w:multiLevelType w:val="multilevel"/>
    <w:tmpl w:val="5D609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36E1745"/>
    <w:multiLevelType w:val="multilevel"/>
    <w:tmpl w:val="B1602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3A00E94"/>
    <w:multiLevelType w:val="multilevel"/>
    <w:tmpl w:val="0444F8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73F60267"/>
    <w:multiLevelType w:val="multilevel"/>
    <w:tmpl w:val="CD76E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52C776C"/>
    <w:multiLevelType w:val="multilevel"/>
    <w:tmpl w:val="60260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A8772E9"/>
    <w:multiLevelType w:val="multilevel"/>
    <w:tmpl w:val="2AFC4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A962C1C"/>
    <w:multiLevelType w:val="multilevel"/>
    <w:tmpl w:val="E222A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B0E17D4"/>
    <w:multiLevelType w:val="multilevel"/>
    <w:tmpl w:val="88D27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E4A2007"/>
    <w:multiLevelType w:val="multilevel"/>
    <w:tmpl w:val="D450B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EEF7240"/>
    <w:multiLevelType w:val="multilevel"/>
    <w:tmpl w:val="BA76C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12766315">
    <w:abstractNumId w:val="114"/>
  </w:num>
  <w:num w:numId="2" w16cid:durableId="157042601">
    <w:abstractNumId w:val="75"/>
  </w:num>
  <w:num w:numId="3" w16cid:durableId="1084911584">
    <w:abstractNumId w:val="115"/>
  </w:num>
  <w:num w:numId="4" w16cid:durableId="757097388">
    <w:abstractNumId w:val="127"/>
  </w:num>
  <w:num w:numId="5" w16cid:durableId="372921230">
    <w:abstractNumId w:val="16"/>
  </w:num>
  <w:num w:numId="6" w16cid:durableId="1467773107">
    <w:abstractNumId w:val="47"/>
  </w:num>
  <w:num w:numId="7" w16cid:durableId="334697365">
    <w:abstractNumId w:val="98"/>
  </w:num>
  <w:num w:numId="8" w16cid:durableId="1566260301">
    <w:abstractNumId w:val="131"/>
  </w:num>
  <w:num w:numId="9" w16cid:durableId="1744260454">
    <w:abstractNumId w:val="22"/>
  </w:num>
  <w:num w:numId="10" w16cid:durableId="1074744613">
    <w:abstractNumId w:val="18"/>
  </w:num>
  <w:num w:numId="11" w16cid:durableId="1532693741">
    <w:abstractNumId w:val="94"/>
  </w:num>
  <w:num w:numId="12" w16cid:durableId="536696576">
    <w:abstractNumId w:val="28"/>
  </w:num>
  <w:num w:numId="13" w16cid:durableId="1047532999">
    <w:abstractNumId w:val="124"/>
  </w:num>
  <w:num w:numId="14" w16cid:durableId="1680766832">
    <w:abstractNumId w:val="27"/>
  </w:num>
  <w:num w:numId="15" w16cid:durableId="1345398410">
    <w:abstractNumId w:val="89"/>
  </w:num>
  <w:num w:numId="16" w16cid:durableId="1751926003">
    <w:abstractNumId w:val="43"/>
  </w:num>
  <w:num w:numId="17" w16cid:durableId="652218266">
    <w:abstractNumId w:val="108"/>
  </w:num>
  <w:num w:numId="18" w16cid:durableId="572156593">
    <w:abstractNumId w:val="77"/>
  </w:num>
  <w:num w:numId="19" w16cid:durableId="1092580766">
    <w:abstractNumId w:val="39"/>
  </w:num>
  <w:num w:numId="20" w16cid:durableId="1025323007">
    <w:abstractNumId w:val="13"/>
  </w:num>
  <w:num w:numId="21" w16cid:durableId="1168638209">
    <w:abstractNumId w:val="5"/>
  </w:num>
  <w:num w:numId="22" w16cid:durableId="1946620892">
    <w:abstractNumId w:val="41"/>
  </w:num>
  <w:num w:numId="23" w16cid:durableId="2031713926">
    <w:abstractNumId w:val="17"/>
  </w:num>
  <w:num w:numId="24" w16cid:durableId="230625209">
    <w:abstractNumId w:val="45"/>
  </w:num>
  <w:num w:numId="25" w16cid:durableId="1275165248">
    <w:abstractNumId w:val="102"/>
  </w:num>
  <w:num w:numId="26" w16cid:durableId="2028828134">
    <w:abstractNumId w:val="73"/>
  </w:num>
  <w:num w:numId="27" w16cid:durableId="1028750200">
    <w:abstractNumId w:val="65"/>
  </w:num>
  <w:num w:numId="28" w16cid:durableId="1653024271">
    <w:abstractNumId w:val="134"/>
  </w:num>
  <w:num w:numId="29" w16cid:durableId="1115176868">
    <w:abstractNumId w:val="88"/>
  </w:num>
  <w:num w:numId="30" w16cid:durableId="1436709373">
    <w:abstractNumId w:val="55"/>
  </w:num>
  <w:num w:numId="31" w16cid:durableId="645430143">
    <w:abstractNumId w:val="101"/>
  </w:num>
  <w:num w:numId="32" w16cid:durableId="1951080609">
    <w:abstractNumId w:val="33"/>
  </w:num>
  <w:num w:numId="33" w16cid:durableId="660081476">
    <w:abstractNumId w:val="133"/>
  </w:num>
  <w:num w:numId="34" w16cid:durableId="1553421721">
    <w:abstractNumId w:val="126"/>
  </w:num>
  <w:num w:numId="35" w16cid:durableId="1098987503">
    <w:abstractNumId w:val="7"/>
  </w:num>
  <w:num w:numId="36" w16cid:durableId="1507593520">
    <w:abstractNumId w:val="8"/>
  </w:num>
  <w:num w:numId="37" w16cid:durableId="1244994528">
    <w:abstractNumId w:val="30"/>
  </w:num>
  <w:num w:numId="38" w16cid:durableId="1802452772">
    <w:abstractNumId w:val="35"/>
  </w:num>
  <w:num w:numId="39" w16cid:durableId="1145661867">
    <w:abstractNumId w:val="25"/>
  </w:num>
  <w:num w:numId="40" w16cid:durableId="1512328963">
    <w:abstractNumId w:val="29"/>
  </w:num>
  <w:num w:numId="41" w16cid:durableId="176894214">
    <w:abstractNumId w:val="117"/>
  </w:num>
  <w:num w:numId="42" w16cid:durableId="864709626">
    <w:abstractNumId w:val="3"/>
  </w:num>
  <w:num w:numId="43" w16cid:durableId="2054380852">
    <w:abstractNumId w:val="40"/>
  </w:num>
  <w:num w:numId="44" w16cid:durableId="856384231">
    <w:abstractNumId w:val="99"/>
  </w:num>
  <w:num w:numId="45" w16cid:durableId="1738212615">
    <w:abstractNumId w:val="6"/>
  </w:num>
  <w:num w:numId="46" w16cid:durableId="1015305456">
    <w:abstractNumId w:val="123"/>
  </w:num>
  <w:num w:numId="47" w16cid:durableId="623773123">
    <w:abstractNumId w:val="67"/>
  </w:num>
  <w:num w:numId="48" w16cid:durableId="1026253344">
    <w:abstractNumId w:val="82"/>
  </w:num>
  <w:num w:numId="49" w16cid:durableId="639458792">
    <w:abstractNumId w:val="54"/>
  </w:num>
  <w:num w:numId="50" w16cid:durableId="1745224449">
    <w:abstractNumId w:val="113"/>
  </w:num>
  <w:num w:numId="51" w16cid:durableId="212816542">
    <w:abstractNumId w:val="36"/>
  </w:num>
  <w:num w:numId="52" w16cid:durableId="1487478229">
    <w:abstractNumId w:val="97"/>
  </w:num>
  <w:num w:numId="53" w16cid:durableId="1371030680">
    <w:abstractNumId w:val="61"/>
  </w:num>
  <w:num w:numId="54" w16cid:durableId="1969507740">
    <w:abstractNumId w:val="48"/>
  </w:num>
  <w:num w:numId="55" w16cid:durableId="2131775414">
    <w:abstractNumId w:val="100"/>
  </w:num>
  <w:num w:numId="56" w16cid:durableId="485584972">
    <w:abstractNumId w:val="63"/>
  </w:num>
  <w:num w:numId="57" w16cid:durableId="727917157">
    <w:abstractNumId w:val="119"/>
  </w:num>
  <w:num w:numId="58" w16cid:durableId="1236622890">
    <w:abstractNumId w:val="46"/>
  </w:num>
  <w:num w:numId="59" w16cid:durableId="1835415935">
    <w:abstractNumId w:val="68"/>
  </w:num>
  <w:num w:numId="60" w16cid:durableId="438911848">
    <w:abstractNumId w:val="121"/>
  </w:num>
  <w:num w:numId="61" w16cid:durableId="1462385404">
    <w:abstractNumId w:val="85"/>
  </w:num>
  <w:num w:numId="62" w16cid:durableId="1964312526">
    <w:abstractNumId w:val="38"/>
  </w:num>
  <w:num w:numId="63" w16cid:durableId="1916237609">
    <w:abstractNumId w:val="31"/>
  </w:num>
  <w:num w:numId="64" w16cid:durableId="1963539951">
    <w:abstractNumId w:val="58"/>
  </w:num>
  <w:num w:numId="65" w16cid:durableId="2059426703">
    <w:abstractNumId w:val="1"/>
  </w:num>
  <w:num w:numId="66" w16cid:durableId="1216039836">
    <w:abstractNumId w:val="32"/>
  </w:num>
  <w:num w:numId="67" w16cid:durableId="425267531">
    <w:abstractNumId w:val="95"/>
  </w:num>
  <w:num w:numId="68" w16cid:durableId="951009262">
    <w:abstractNumId w:val="64"/>
  </w:num>
  <w:num w:numId="69" w16cid:durableId="332610604">
    <w:abstractNumId w:val="70"/>
  </w:num>
  <w:num w:numId="70" w16cid:durableId="2073112740">
    <w:abstractNumId w:val="69"/>
  </w:num>
  <w:num w:numId="71" w16cid:durableId="821119048">
    <w:abstractNumId w:val="84"/>
  </w:num>
  <w:num w:numId="72" w16cid:durableId="1542786526">
    <w:abstractNumId w:val="62"/>
  </w:num>
  <w:num w:numId="73" w16cid:durableId="853613289">
    <w:abstractNumId w:val="60"/>
  </w:num>
  <w:num w:numId="74" w16cid:durableId="879168800">
    <w:abstractNumId w:val="49"/>
  </w:num>
  <w:num w:numId="75" w16cid:durableId="268465613">
    <w:abstractNumId w:val="57"/>
  </w:num>
  <w:num w:numId="76" w16cid:durableId="1276212350">
    <w:abstractNumId w:val="11"/>
  </w:num>
  <w:num w:numId="77" w16cid:durableId="2100905582">
    <w:abstractNumId w:val="116"/>
  </w:num>
  <w:num w:numId="78" w16cid:durableId="604848014">
    <w:abstractNumId w:val="53"/>
  </w:num>
  <w:num w:numId="79" w16cid:durableId="1619213953">
    <w:abstractNumId w:val="118"/>
  </w:num>
  <w:num w:numId="80" w16cid:durableId="2035424552">
    <w:abstractNumId w:val="50"/>
  </w:num>
  <w:num w:numId="81" w16cid:durableId="1109937374">
    <w:abstractNumId w:val="74"/>
  </w:num>
  <w:num w:numId="82" w16cid:durableId="339351989">
    <w:abstractNumId w:val="42"/>
  </w:num>
  <w:num w:numId="83" w16cid:durableId="2070616492">
    <w:abstractNumId w:val="125"/>
  </w:num>
  <w:num w:numId="84" w16cid:durableId="562447638">
    <w:abstractNumId w:val="9"/>
  </w:num>
  <w:num w:numId="85" w16cid:durableId="1590967978">
    <w:abstractNumId w:val="14"/>
  </w:num>
  <w:num w:numId="86" w16cid:durableId="1689090817">
    <w:abstractNumId w:val="66"/>
  </w:num>
  <w:num w:numId="87" w16cid:durableId="1547911404">
    <w:abstractNumId w:val="78"/>
  </w:num>
  <w:num w:numId="88" w16cid:durableId="959065609">
    <w:abstractNumId w:val="96"/>
  </w:num>
  <w:num w:numId="89" w16cid:durableId="1150171868">
    <w:abstractNumId w:val="83"/>
  </w:num>
  <w:num w:numId="90" w16cid:durableId="275797644">
    <w:abstractNumId w:val="80"/>
  </w:num>
  <w:num w:numId="91" w16cid:durableId="2076585182">
    <w:abstractNumId w:val="122"/>
  </w:num>
  <w:num w:numId="92" w16cid:durableId="1459108399">
    <w:abstractNumId w:val="130"/>
  </w:num>
  <w:num w:numId="93" w16cid:durableId="695040113">
    <w:abstractNumId w:val="86"/>
  </w:num>
  <w:num w:numId="94" w16cid:durableId="650907560">
    <w:abstractNumId w:val="90"/>
  </w:num>
  <w:num w:numId="95" w16cid:durableId="1223326441">
    <w:abstractNumId w:val="93"/>
  </w:num>
  <w:num w:numId="96" w16cid:durableId="566187683">
    <w:abstractNumId w:val="24"/>
  </w:num>
  <w:num w:numId="97" w16cid:durableId="558905795">
    <w:abstractNumId w:val="0"/>
  </w:num>
  <w:num w:numId="98" w16cid:durableId="1753551327">
    <w:abstractNumId w:val="59"/>
  </w:num>
  <w:num w:numId="99" w16cid:durableId="789864179">
    <w:abstractNumId w:val="92"/>
  </w:num>
  <w:num w:numId="100" w16cid:durableId="1775711661">
    <w:abstractNumId w:val="79"/>
  </w:num>
  <w:num w:numId="101" w16cid:durableId="65229233">
    <w:abstractNumId w:val="132"/>
  </w:num>
  <w:num w:numId="102" w16cid:durableId="2102331215">
    <w:abstractNumId w:val="52"/>
  </w:num>
  <w:num w:numId="103" w16cid:durableId="1858232811">
    <w:abstractNumId w:val="4"/>
  </w:num>
  <w:num w:numId="104" w16cid:durableId="952446467">
    <w:abstractNumId w:val="56"/>
  </w:num>
  <w:num w:numId="105" w16cid:durableId="1648240063">
    <w:abstractNumId w:val="103"/>
  </w:num>
  <w:num w:numId="106" w16cid:durableId="1988436356">
    <w:abstractNumId w:val="76"/>
  </w:num>
  <w:num w:numId="107" w16cid:durableId="1657875667">
    <w:abstractNumId w:val="128"/>
  </w:num>
  <w:num w:numId="108" w16cid:durableId="1953512060">
    <w:abstractNumId w:val="110"/>
  </w:num>
  <w:num w:numId="109" w16cid:durableId="473259863">
    <w:abstractNumId w:val="104"/>
  </w:num>
  <w:num w:numId="110" w16cid:durableId="2043357405">
    <w:abstractNumId w:val="107"/>
  </w:num>
  <w:num w:numId="111" w16cid:durableId="834537709">
    <w:abstractNumId w:val="135"/>
  </w:num>
  <w:num w:numId="112" w16cid:durableId="553153091">
    <w:abstractNumId w:val="23"/>
  </w:num>
  <w:num w:numId="113" w16cid:durableId="1335717538">
    <w:abstractNumId w:val="81"/>
  </w:num>
  <w:num w:numId="114" w16cid:durableId="1557277668">
    <w:abstractNumId w:val="15"/>
  </w:num>
  <w:num w:numId="115" w16cid:durableId="1327169676">
    <w:abstractNumId w:val="12"/>
  </w:num>
  <w:num w:numId="116" w16cid:durableId="347369472">
    <w:abstractNumId w:val="26"/>
  </w:num>
  <w:num w:numId="117" w16cid:durableId="581793325">
    <w:abstractNumId w:val="10"/>
  </w:num>
  <w:num w:numId="118" w16cid:durableId="217207954">
    <w:abstractNumId w:val="129"/>
  </w:num>
  <w:num w:numId="119" w16cid:durableId="966742360">
    <w:abstractNumId w:val="34"/>
  </w:num>
  <w:num w:numId="120" w16cid:durableId="269511778">
    <w:abstractNumId w:val="112"/>
  </w:num>
  <w:num w:numId="121" w16cid:durableId="1822652699">
    <w:abstractNumId w:val="71"/>
  </w:num>
  <w:num w:numId="122" w16cid:durableId="1176192383">
    <w:abstractNumId w:val="72"/>
  </w:num>
  <w:num w:numId="123" w16cid:durableId="1007093584">
    <w:abstractNumId w:val="87"/>
  </w:num>
  <w:num w:numId="124" w16cid:durableId="1493909780">
    <w:abstractNumId w:val="51"/>
  </w:num>
  <w:num w:numId="125" w16cid:durableId="200557595">
    <w:abstractNumId w:val="109"/>
  </w:num>
  <w:num w:numId="126" w16cid:durableId="1381327066">
    <w:abstractNumId w:val="2"/>
  </w:num>
  <w:num w:numId="127" w16cid:durableId="1005133435">
    <w:abstractNumId w:val="111"/>
  </w:num>
  <w:num w:numId="128" w16cid:durableId="245572994">
    <w:abstractNumId w:val="21"/>
  </w:num>
  <w:num w:numId="129" w16cid:durableId="352995792">
    <w:abstractNumId w:val="37"/>
  </w:num>
  <w:num w:numId="130" w16cid:durableId="544945118">
    <w:abstractNumId w:val="105"/>
  </w:num>
  <w:num w:numId="131" w16cid:durableId="1707565178">
    <w:abstractNumId w:val="19"/>
  </w:num>
  <w:num w:numId="132" w16cid:durableId="766581765">
    <w:abstractNumId w:val="120"/>
  </w:num>
  <w:num w:numId="133" w16cid:durableId="914708227">
    <w:abstractNumId w:val="20"/>
  </w:num>
  <w:num w:numId="134" w16cid:durableId="1978874844">
    <w:abstractNumId w:val="106"/>
  </w:num>
  <w:num w:numId="135" w16cid:durableId="609512146">
    <w:abstractNumId w:val="44"/>
  </w:num>
  <w:num w:numId="136" w16cid:durableId="1161585776">
    <w:abstractNumId w:val="91"/>
  </w:num>
  <w:numIdMacAtCleanup w:val="1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61A"/>
    <w:rsid w:val="000074DD"/>
    <w:rsid w:val="00012AA3"/>
    <w:rsid w:val="0002571A"/>
    <w:rsid w:val="00025A5C"/>
    <w:rsid w:val="000465A8"/>
    <w:rsid w:val="0007161A"/>
    <w:rsid w:val="000C5EFA"/>
    <w:rsid w:val="00101A98"/>
    <w:rsid w:val="0013413A"/>
    <w:rsid w:val="0017223C"/>
    <w:rsid w:val="00175112"/>
    <w:rsid w:val="0023318A"/>
    <w:rsid w:val="0028260F"/>
    <w:rsid w:val="00296BF1"/>
    <w:rsid w:val="002B20AE"/>
    <w:rsid w:val="002C6E14"/>
    <w:rsid w:val="00374488"/>
    <w:rsid w:val="003A1717"/>
    <w:rsid w:val="003C7EC1"/>
    <w:rsid w:val="00410E23"/>
    <w:rsid w:val="00487D8E"/>
    <w:rsid w:val="004A1031"/>
    <w:rsid w:val="004A14C7"/>
    <w:rsid w:val="004B51DC"/>
    <w:rsid w:val="004C0421"/>
    <w:rsid w:val="004E7733"/>
    <w:rsid w:val="005932FB"/>
    <w:rsid w:val="005F5F5B"/>
    <w:rsid w:val="00671DD9"/>
    <w:rsid w:val="0069119B"/>
    <w:rsid w:val="006C1382"/>
    <w:rsid w:val="006F0B63"/>
    <w:rsid w:val="007006D4"/>
    <w:rsid w:val="0070079E"/>
    <w:rsid w:val="00706896"/>
    <w:rsid w:val="00711A20"/>
    <w:rsid w:val="0074184C"/>
    <w:rsid w:val="0076175A"/>
    <w:rsid w:val="007630E3"/>
    <w:rsid w:val="007B088C"/>
    <w:rsid w:val="007F1D4E"/>
    <w:rsid w:val="00806EFA"/>
    <w:rsid w:val="00855876"/>
    <w:rsid w:val="0087664B"/>
    <w:rsid w:val="008806FD"/>
    <w:rsid w:val="00897F8C"/>
    <w:rsid w:val="00913645"/>
    <w:rsid w:val="00944B43"/>
    <w:rsid w:val="009758D9"/>
    <w:rsid w:val="00986F1B"/>
    <w:rsid w:val="00A12758"/>
    <w:rsid w:val="00AA3F9C"/>
    <w:rsid w:val="00B329B1"/>
    <w:rsid w:val="00B4498F"/>
    <w:rsid w:val="00BD3B4A"/>
    <w:rsid w:val="00C80C27"/>
    <w:rsid w:val="00C90C9F"/>
    <w:rsid w:val="00C96B02"/>
    <w:rsid w:val="00CD6A0D"/>
    <w:rsid w:val="00D04A03"/>
    <w:rsid w:val="00D31488"/>
    <w:rsid w:val="00D851F3"/>
    <w:rsid w:val="00DA00DA"/>
    <w:rsid w:val="00DA286E"/>
    <w:rsid w:val="00DA5EA3"/>
    <w:rsid w:val="00DB77DF"/>
    <w:rsid w:val="00DD3C24"/>
    <w:rsid w:val="00E347AA"/>
    <w:rsid w:val="00EA43DC"/>
    <w:rsid w:val="00EC59DB"/>
    <w:rsid w:val="00ED3A89"/>
    <w:rsid w:val="00ED752A"/>
    <w:rsid w:val="00EE7E35"/>
    <w:rsid w:val="00EF4DF4"/>
    <w:rsid w:val="00F05405"/>
    <w:rsid w:val="00F065E7"/>
    <w:rsid w:val="00F463B3"/>
    <w:rsid w:val="00F65D36"/>
    <w:rsid w:val="00FF46A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A7F91"/>
  <w15:chartTrackingRefBased/>
  <w15:docId w15:val="{121BEDC6-4AB5-4DED-A395-26487551B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0716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0716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07161A"/>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07161A"/>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07161A"/>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07161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07161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07161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07161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07161A"/>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07161A"/>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07161A"/>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07161A"/>
    <w:rPr>
      <w:rFonts w:eastAsiaTheme="majorEastAsia" w:cstheme="majorBidi"/>
      <w:i/>
      <w:iCs/>
      <w:color w:val="2F5496" w:themeColor="accent1" w:themeShade="BF"/>
    </w:rPr>
  </w:style>
  <w:style w:type="character" w:customStyle="1" w:styleId="5Char">
    <w:name w:val="عنوان 5 Char"/>
    <w:basedOn w:val="a0"/>
    <w:link w:val="5"/>
    <w:uiPriority w:val="9"/>
    <w:semiHidden/>
    <w:rsid w:val="0007161A"/>
    <w:rPr>
      <w:rFonts w:eastAsiaTheme="majorEastAsia" w:cstheme="majorBidi"/>
      <w:color w:val="2F5496" w:themeColor="accent1" w:themeShade="BF"/>
    </w:rPr>
  </w:style>
  <w:style w:type="character" w:customStyle="1" w:styleId="6Char">
    <w:name w:val="عنوان 6 Char"/>
    <w:basedOn w:val="a0"/>
    <w:link w:val="6"/>
    <w:uiPriority w:val="9"/>
    <w:semiHidden/>
    <w:rsid w:val="0007161A"/>
    <w:rPr>
      <w:rFonts w:eastAsiaTheme="majorEastAsia" w:cstheme="majorBidi"/>
      <w:i/>
      <w:iCs/>
      <w:color w:val="595959" w:themeColor="text1" w:themeTint="A6"/>
    </w:rPr>
  </w:style>
  <w:style w:type="character" w:customStyle="1" w:styleId="7Char">
    <w:name w:val="عنوان 7 Char"/>
    <w:basedOn w:val="a0"/>
    <w:link w:val="7"/>
    <w:uiPriority w:val="9"/>
    <w:semiHidden/>
    <w:rsid w:val="0007161A"/>
    <w:rPr>
      <w:rFonts w:eastAsiaTheme="majorEastAsia" w:cstheme="majorBidi"/>
      <w:color w:val="595959" w:themeColor="text1" w:themeTint="A6"/>
    </w:rPr>
  </w:style>
  <w:style w:type="character" w:customStyle="1" w:styleId="8Char">
    <w:name w:val="عنوان 8 Char"/>
    <w:basedOn w:val="a0"/>
    <w:link w:val="8"/>
    <w:uiPriority w:val="9"/>
    <w:semiHidden/>
    <w:rsid w:val="0007161A"/>
    <w:rPr>
      <w:rFonts w:eastAsiaTheme="majorEastAsia" w:cstheme="majorBidi"/>
      <w:i/>
      <w:iCs/>
      <w:color w:val="272727" w:themeColor="text1" w:themeTint="D8"/>
    </w:rPr>
  </w:style>
  <w:style w:type="character" w:customStyle="1" w:styleId="9Char">
    <w:name w:val="عنوان 9 Char"/>
    <w:basedOn w:val="a0"/>
    <w:link w:val="9"/>
    <w:uiPriority w:val="9"/>
    <w:semiHidden/>
    <w:rsid w:val="0007161A"/>
    <w:rPr>
      <w:rFonts w:eastAsiaTheme="majorEastAsia" w:cstheme="majorBidi"/>
      <w:color w:val="272727" w:themeColor="text1" w:themeTint="D8"/>
    </w:rPr>
  </w:style>
  <w:style w:type="paragraph" w:styleId="a3">
    <w:name w:val="Title"/>
    <w:basedOn w:val="a"/>
    <w:next w:val="a"/>
    <w:link w:val="Char"/>
    <w:uiPriority w:val="10"/>
    <w:qFormat/>
    <w:rsid w:val="000716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07161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07161A"/>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07161A"/>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07161A"/>
    <w:pPr>
      <w:spacing w:before="160"/>
      <w:jc w:val="center"/>
    </w:pPr>
    <w:rPr>
      <w:i/>
      <w:iCs/>
      <w:color w:val="404040" w:themeColor="text1" w:themeTint="BF"/>
    </w:rPr>
  </w:style>
  <w:style w:type="character" w:customStyle="1" w:styleId="Char1">
    <w:name w:val="اقتباس Char"/>
    <w:basedOn w:val="a0"/>
    <w:link w:val="a5"/>
    <w:uiPriority w:val="29"/>
    <w:rsid w:val="0007161A"/>
    <w:rPr>
      <w:i/>
      <w:iCs/>
      <w:color w:val="404040" w:themeColor="text1" w:themeTint="BF"/>
    </w:rPr>
  </w:style>
  <w:style w:type="paragraph" w:styleId="a6">
    <w:name w:val="List Paragraph"/>
    <w:basedOn w:val="a"/>
    <w:uiPriority w:val="34"/>
    <w:qFormat/>
    <w:rsid w:val="0007161A"/>
    <w:pPr>
      <w:ind w:left="720"/>
      <w:contextualSpacing/>
    </w:pPr>
  </w:style>
  <w:style w:type="character" w:styleId="a7">
    <w:name w:val="Intense Emphasis"/>
    <w:basedOn w:val="a0"/>
    <w:uiPriority w:val="21"/>
    <w:qFormat/>
    <w:rsid w:val="0007161A"/>
    <w:rPr>
      <w:i/>
      <w:iCs/>
      <w:color w:val="2F5496" w:themeColor="accent1" w:themeShade="BF"/>
    </w:rPr>
  </w:style>
  <w:style w:type="paragraph" w:styleId="a8">
    <w:name w:val="Intense Quote"/>
    <w:basedOn w:val="a"/>
    <w:next w:val="a"/>
    <w:link w:val="Char2"/>
    <w:uiPriority w:val="30"/>
    <w:qFormat/>
    <w:rsid w:val="000716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07161A"/>
    <w:rPr>
      <w:i/>
      <w:iCs/>
      <w:color w:val="2F5496" w:themeColor="accent1" w:themeShade="BF"/>
    </w:rPr>
  </w:style>
  <w:style w:type="character" w:styleId="a9">
    <w:name w:val="Intense Reference"/>
    <w:basedOn w:val="a0"/>
    <w:uiPriority w:val="32"/>
    <w:qFormat/>
    <w:rsid w:val="0007161A"/>
    <w:rPr>
      <w:b/>
      <w:bCs/>
      <w:smallCaps/>
      <w:color w:val="2F5496" w:themeColor="accent1" w:themeShade="BF"/>
      <w:spacing w:val="5"/>
    </w:rPr>
  </w:style>
  <w:style w:type="character" w:styleId="aa">
    <w:name w:val="Placeholder Text"/>
    <w:basedOn w:val="a0"/>
    <w:uiPriority w:val="99"/>
    <w:semiHidden/>
    <w:rsid w:val="005F5F5B"/>
    <w:rPr>
      <w:color w:val="666666"/>
    </w:rPr>
  </w:style>
  <w:style w:type="table" w:styleId="5-1">
    <w:name w:val="Grid Table 5 Dark Accent 1"/>
    <w:basedOn w:val="a1"/>
    <w:uiPriority w:val="50"/>
    <w:rsid w:val="00BD3B4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character" w:styleId="ab">
    <w:name w:val="Strong"/>
    <w:basedOn w:val="a0"/>
    <w:uiPriority w:val="22"/>
    <w:qFormat/>
    <w:rsid w:val="00012AA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jp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78EC16-AB96-4FA8-91DC-61A294898A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36</Pages>
  <Words>3840</Words>
  <Characters>21894</Characters>
  <Application>Microsoft Office Word</Application>
  <DocSecurity>0</DocSecurity>
  <Lines>182</Lines>
  <Paragraphs>51</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25683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ALIENWARE</dc:creator>
  <cp:keywords/>
  <dc:description/>
  <cp:lastModifiedBy>ALIENWARE</cp:lastModifiedBy>
  <cp:revision>3</cp:revision>
  <cp:lastPrinted>2026-03-24T00:30:00Z</cp:lastPrinted>
  <dcterms:created xsi:type="dcterms:W3CDTF">2026-03-24T02:40:00Z</dcterms:created>
  <dcterms:modified xsi:type="dcterms:W3CDTF">2026-03-24T03:02:00Z</dcterms:modified>
</cp:coreProperties>
</file>