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CB6D3" w14:textId="77777777" w:rsidR="008457CC" w:rsidRPr="008457CC" w:rsidRDefault="008457CC" w:rsidP="008457CC">
      <w:pPr>
        <w:pStyle w:val="Heading1"/>
        <w:bidi/>
        <w:rPr>
          <w:b/>
          <w:bCs/>
        </w:rPr>
      </w:pPr>
      <w:r w:rsidRPr="008457CC">
        <w:rPr>
          <w:b/>
          <w:bCs/>
          <w:rtl/>
        </w:rPr>
        <w:t>الجدول الشامل لقطع آلة تعبئة البودرة</w:t>
      </w:r>
      <w:r w:rsidRPr="008457CC">
        <w:rPr>
          <w:b/>
          <w:bCs/>
        </w:rPr>
        <w:t xml:space="preserve"> (VFFS Auger Filler)</w:t>
      </w:r>
    </w:p>
    <w:p w14:paraId="67151D97" w14:textId="2B8BEEBA" w:rsidR="008B777D" w:rsidRDefault="008B777D" w:rsidP="008457CC">
      <w:pPr>
        <w:bidi/>
        <w:rPr>
          <w:rtl/>
        </w:rPr>
      </w:pPr>
    </w:p>
    <w:p w14:paraId="4D3E481B" w14:textId="695A8C27" w:rsidR="008457CC" w:rsidRPr="008457CC" w:rsidRDefault="008457CC" w:rsidP="008457CC">
      <w:pPr>
        <w:pStyle w:val="Heading2"/>
        <w:bidi/>
      </w:pPr>
      <w:r w:rsidRPr="008457CC">
        <w:rPr>
          <w:rtl/>
        </w:rPr>
        <w:t>أولاً: القطع الميكانيكية</w:t>
      </w:r>
      <w:r>
        <w:rPr>
          <w:rFonts w:hint="cs"/>
          <w:rtl/>
        </w:rPr>
        <w:t xml:space="preserve"> (</w:t>
      </w:r>
      <w:r w:rsidRPr="008457CC">
        <w:rPr>
          <w:rtl/>
        </w:rPr>
        <w:t>تصميم خاص - طباعة 3</w:t>
      </w:r>
      <w:r w:rsidRPr="008457CC">
        <w:t>D</w:t>
      </w:r>
      <w:r>
        <w:rPr>
          <w:rFonts w:hint="cs"/>
          <w:rtl/>
        </w:rPr>
        <w:t xml:space="preserve"> </w:t>
      </w:r>
      <w:r w:rsidRPr="008457CC">
        <w:rPr>
          <w:rtl/>
        </w:rPr>
        <w:t xml:space="preserve">أو </w:t>
      </w:r>
      <w:proofErr w:type="gramStart"/>
      <w:r w:rsidRPr="008457CC">
        <w:rPr>
          <w:rtl/>
        </w:rPr>
        <w:t>خراطة</w:t>
      </w:r>
      <w:r w:rsidRPr="008457CC">
        <w:t xml:space="preserve"> </w:t>
      </w:r>
      <w:r>
        <w:rPr>
          <w:rFonts w:hint="cs"/>
          <w:rtl/>
        </w:rPr>
        <w:t xml:space="preserve"> </w:t>
      </w:r>
      <w:r w:rsidRPr="008457CC">
        <w:t>CNC</w:t>
      </w:r>
      <w:proofErr w:type="gramEnd"/>
      <w:r>
        <w:rPr>
          <w:rFonts w:hint="cs"/>
          <w:rtl/>
        </w:rPr>
        <w:t>)</w:t>
      </w:r>
    </w:p>
    <w:p w14:paraId="5E2DEA85" w14:textId="77777777" w:rsidR="008457CC" w:rsidRPr="008457CC" w:rsidRDefault="008457CC" w:rsidP="008457CC">
      <w:pPr>
        <w:bidi/>
        <w:rPr>
          <w:rtl/>
        </w:rPr>
      </w:pPr>
    </w:p>
    <w:p w14:paraId="4A1A867B" w14:textId="77777777" w:rsidR="008457CC" w:rsidRDefault="008457CC" w:rsidP="008457CC">
      <w:pPr>
        <w:bidi/>
        <w:rPr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2571"/>
        <w:gridCol w:w="5094"/>
        <w:gridCol w:w="4878"/>
      </w:tblGrid>
      <w:tr w:rsidR="008457CC" w:rsidRPr="008457CC" w14:paraId="5844753E" w14:textId="77777777" w:rsidTr="008457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299C3" w14:textId="77777777" w:rsidR="008457CC" w:rsidRPr="008457CC" w:rsidRDefault="008457CC" w:rsidP="008457CC">
            <w:pPr>
              <w:bidi/>
            </w:pPr>
            <w:r w:rsidRPr="008457CC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1A8E0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اسم القطعة (كما في الملفات)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88DD0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الوصف الوظيفي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548BF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الملاحظات / النوع</w:t>
            </w:r>
          </w:p>
        </w:tc>
      </w:tr>
      <w:tr w:rsidR="008457CC" w:rsidRPr="008457CC" w14:paraId="483C659E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2ABA8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2798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Auger Screw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BCAB6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اللولب الحلزوني المسؤول عن نقل الملح وتحديد الكمية.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6F73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أهم قطعة</w:t>
            </w:r>
            <w:r w:rsidRPr="008457CC">
              <w:rPr>
                <w:rtl/>
              </w:rPr>
              <w:t xml:space="preserve"> (طباعة دقيقة أو خراطة </w:t>
            </w:r>
            <w:r w:rsidRPr="008457CC">
              <w:t>SS304</w:t>
            </w:r>
            <w:r w:rsidRPr="008457CC">
              <w:rPr>
                <w:rtl/>
              </w:rPr>
              <w:t>).</w:t>
            </w:r>
          </w:p>
        </w:tc>
      </w:tr>
      <w:tr w:rsidR="008457CC" w:rsidRPr="008457CC" w14:paraId="03866306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4C3E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CB4E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Auger Shaft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42E94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العمود الذي يحمل اللولب ويدور معه.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BA2EF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يتصل بمحرك السيرفو.</w:t>
            </w:r>
          </w:p>
        </w:tc>
      </w:tr>
      <w:tr w:rsidR="008457CC" w:rsidRPr="008457CC" w14:paraId="44824565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1997F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A7F71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Funnel (Tube)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F7E2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الأنبوب المحيط باللولب الذي يوجه الملح للكيس.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46CE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يجب أن يكون الخلوص بينه وبين اللولب صغيرًا (1.5</w:t>
            </w:r>
            <w:r w:rsidRPr="008457CC">
              <w:t>mm</w:t>
            </w:r>
            <w:r w:rsidRPr="008457CC">
              <w:rPr>
                <w:rtl/>
              </w:rPr>
              <w:t>).</w:t>
            </w:r>
          </w:p>
        </w:tc>
      </w:tr>
      <w:tr w:rsidR="008457CC" w:rsidRPr="008457CC" w14:paraId="089DF6CF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D177F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B3AE2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Hopper / Hopper2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E981E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الخزان المخروطي الذي يوضع فيه الملح (سعة 20 لتر تقريبًا).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E6A39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يحتوي على المادة الخام.</w:t>
            </w:r>
          </w:p>
        </w:tc>
      </w:tr>
      <w:tr w:rsidR="008457CC" w:rsidRPr="008457CC" w14:paraId="6AAFEB4F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1E78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7AF11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Main 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41856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 xml:space="preserve">اللوح الرئيسي الذي يثبت عليه </w:t>
            </w:r>
            <w:proofErr w:type="spellStart"/>
            <w:r w:rsidRPr="008457CC">
              <w:rPr>
                <w:rtl/>
              </w:rPr>
              <w:t>الهوبر</w:t>
            </w:r>
            <w:proofErr w:type="spellEnd"/>
            <w:r w:rsidRPr="008457CC">
              <w:rPr>
                <w:rtl/>
              </w:rPr>
              <w:t xml:space="preserve"> والمحركات.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66A12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قاعدة التثبيت العلوية.</w:t>
            </w:r>
          </w:p>
        </w:tc>
      </w:tr>
      <w:tr w:rsidR="008457CC" w:rsidRPr="008457CC" w14:paraId="672A9A7B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2D6E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DF35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Spinner 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9ACAD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قرص التوزيع (يستخدم أحيانًا في نهاية اللولب لمنع التسرب).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3A13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يركب في أسفل اللولب.</w:t>
            </w:r>
          </w:p>
        </w:tc>
      </w:tr>
      <w:tr w:rsidR="008457CC" w:rsidRPr="008457CC" w14:paraId="3E4839AC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47A2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A01B7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Agitator / Blender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0D0F4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 xml:space="preserve">شفرات التحريك داخل </w:t>
            </w:r>
            <w:proofErr w:type="spellStart"/>
            <w:r w:rsidRPr="008457CC">
              <w:rPr>
                <w:rtl/>
              </w:rPr>
              <w:t>الهوبر</w:t>
            </w:r>
            <w:proofErr w:type="spellEnd"/>
            <w:r w:rsidRPr="008457CC">
              <w:rPr>
                <w:rtl/>
              </w:rPr>
              <w:t xml:space="preserve"> لمنع تكتل الملح.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CE3B4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يتم تحريكها بمحرك منفصل أو عبر تروس.</w:t>
            </w:r>
          </w:p>
        </w:tc>
      </w:tr>
      <w:tr w:rsidR="008457CC" w:rsidRPr="008457CC" w14:paraId="0BA11F2D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947AF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FFA5C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Blender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89F1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قاعدة تثبيت شفرات التحريك.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CB965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-</w:t>
            </w:r>
          </w:p>
        </w:tc>
      </w:tr>
      <w:tr w:rsidR="008457CC" w:rsidRPr="008457CC" w14:paraId="6A88A7D5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BFC3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A8172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Blender Motor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4B195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غطاء أو حامل لمحرك التحريك (</w:t>
            </w:r>
            <w:r w:rsidRPr="008457CC">
              <w:t>Agitator Motor</w:t>
            </w:r>
            <w:r w:rsidRPr="008457CC">
              <w:rPr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D5953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حماية وتثبيت للموتور الجانبي.</w:t>
            </w:r>
          </w:p>
        </w:tc>
      </w:tr>
      <w:tr w:rsidR="008457CC" w:rsidRPr="008457CC" w14:paraId="4060851D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B78B0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1B767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Top Screw 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5BE7D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لوح تثبيت علوي لعمود اللولب.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9939B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-</w:t>
            </w:r>
          </w:p>
        </w:tc>
      </w:tr>
      <w:tr w:rsidR="008457CC" w:rsidRPr="008457CC" w14:paraId="4812A1BE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F8147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4F2C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Funnel Plate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FE4F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قاعدة تثبيت القمع (</w:t>
            </w:r>
            <w:r w:rsidRPr="008457CC">
              <w:t>Funnel</w:t>
            </w:r>
            <w:r w:rsidRPr="008457CC">
              <w:rPr>
                <w:rtl/>
              </w:rPr>
              <w:t>) مع اللوح الرئيسي.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506CB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-</w:t>
            </w:r>
          </w:p>
        </w:tc>
      </w:tr>
      <w:tr w:rsidR="008457CC" w:rsidRPr="008457CC" w14:paraId="05F8F49D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3C394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2B82B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Out Bearing 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01453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بيت البلية (</w:t>
            </w:r>
            <w:r w:rsidRPr="008457CC">
              <w:t>Bearing Housing</w:t>
            </w:r>
            <w:r w:rsidRPr="008457CC">
              <w:rPr>
                <w:rtl/>
              </w:rPr>
              <w:t>) الخارجي.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891AA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لتثبيت رمان البلي (</w:t>
            </w:r>
            <w:r w:rsidRPr="008457CC">
              <w:t>Bearings</w:t>
            </w:r>
            <w:r w:rsidRPr="008457CC">
              <w:rPr>
                <w:rtl/>
              </w:rPr>
              <w:t>).</w:t>
            </w:r>
          </w:p>
        </w:tc>
      </w:tr>
      <w:tr w:rsidR="008457CC" w:rsidRPr="008457CC" w14:paraId="42660D9E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CD3F2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BCB7F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Stand Tube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AA626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أنبوب حامل أو داعم للهيكل.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4BF92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-</w:t>
            </w:r>
          </w:p>
        </w:tc>
      </w:tr>
      <w:tr w:rsidR="008457CC" w:rsidRPr="008457CC" w14:paraId="6516239B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4E79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5D43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Blocker / Blocker2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69CFE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قطع منع أو حواجز ميكانيكية صغيرة (</w:t>
            </w:r>
            <w:r w:rsidRPr="008457CC">
              <w:t>Spacers</w:t>
            </w:r>
            <w:r w:rsidRPr="008457CC">
              <w:rPr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AB52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ضبط المسافات.</w:t>
            </w:r>
          </w:p>
        </w:tc>
      </w:tr>
      <w:tr w:rsidR="008457CC" w:rsidRPr="008457CC" w14:paraId="60F3ACCA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0E1B4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7B8D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Forming Collar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39CCC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"ياقة التشكيل" (المسؤولة عن تحويل رول البلاستيك إلى أنبوب).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3061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ذكرت في التقارير (قطعة معقدة هندسيًا).</w:t>
            </w:r>
          </w:p>
        </w:tc>
      </w:tr>
    </w:tbl>
    <w:p w14:paraId="557F806A" w14:textId="77777777" w:rsidR="008457CC" w:rsidRDefault="008457CC" w:rsidP="008457CC">
      <w:pPr>
        <w:bidi/>
        <w:rPr>
          <w:rtl/>
        </w:rPr>
      </w:pPr>
    </w:p>
    <w:p w14:paraId="04AB7001" w14:textId="77777777" w:rsidR="008457CC" w:rsidRDefault="008457CC" w:rsidP="008457CC">
      <w:pPr>
        <w:bidi/>
        <w:rPr>
          <w:rtl/>
        </w:rPr>
      </w:pPr>
    </w:p>
    <w:p w14:paraId="32D83418" w14:textId="4CA4A447" w:rsidR="008457CC" w:rsidRPr="008457CC" w:rsidRDefault="008457CC" w:rsidP="008457CC">
      <w:pPr>
        <w:pStyle w:val="Heading2"/>
        <w:bidi/>
      </w:pPr>
      <w:r w:rsidRPr="008457CC">
        <w:rPr>
          <w:rtl/>
        </w:rPr>
        <w:t xml:space="preserve">ثانياً: قطع نقل </w:t>
      </w:r>
      <w:proofErr w:type="gramStart"/>
      <w:r w:rsidRPr="008457CC">
        <w:rPr>
          <w:rtl/>
        </w:rPr>
        <w:t>الحركة</w:t>
      </w:r>
      <w:r>
        <w:rPr>
          <w:rFonts w:hint="cs"/>
          <w:rtl/>
        </w:rPr>
        <w:t>(</w:t>
      </w:r>
      <w:r w:rsidRPr="008457CC">
        <w:t xml:space="preserve"> Standard</w:t>
      </w:r>
      <w:proofErr w:type="gramEnd"/>
      <w:r w:rsidRPr="008457CC">
        <w:t xml:space="preserve"> Parts </w:t>
      </w:r>
      <w:r>
        <w:rPr>
          <w:rFonts w:hint="cs"/>
          <w:rtl/>
        </w:rPr>
        <w:t>-</w:t>
      </w:r>
      <w:r w:rsidRPr="008457CC">
        <w:t xml:space="preserve"> </w:t>
      </w:r>
      <w:r w:rsidRPr="008457CC">
        <w:rPr>
          <w:rtl/>
        </w:rPr>
        <w:t>شراء</w:t>
      </w:r>
      <w:r>
        <w:rPr>
          <w:rFonts w:hint="cs"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2367"/>
        <w:gridCol w:w="4279"/>
        <w:gridCol w:w="5751"/>
      </w:tblGrid>
      <w:tr w:rsidR="008457CC" w:rsidRPr="008457CC" w14:paraId="48380D8E" w14:textId="77777777" w:rsidTr="008457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B7A34" w14:textId="77777777" w:rsidR="008457CC" w:rsidRPr="008457CC" w:rsidRDefault="008457CC" w:rsidP="008457CC">
            <w:pPr>
              <w:bidi/>
            </w:pPr>
            <w:r w:rsidRPr="008457CC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C1BD2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اسم القطعة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415BC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الوصف الوظيفي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2D451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المواصفات (من الملفات)</w:t>
            </w:r>
          </w:p>
        </w:tc>
      </w:tr>
      <w:tr w:rsidR="008457CC" w:rsidRPr="008457CC" w14:paraId="627EC4FB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CCA3E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77534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Bearings</w:t>
            </w:r>
            <w:r w:rsidRPr="008457CC">
              <w:rPr>
                <w:b/>
                <w:bCs/>
                <w:rtl/>
              </w:rPr>
              <w:t xml:space="preserve"> (</w:t>
            </w:r>
            <w:proofErr w:type="spellStart"/>
            <w:r w:rsidRPr="008457CC">
              <w:rPr>
                <w:b/>
                <w:bCs/>
                <w:rtl/>
              </w:rPr>
              <w:t>رمانات</w:t>
            </w:r>
            <w:proofErr w:type="spellEnd"/>
            <w:r w:rsidRPr="008457CC">
              <w:rPr>
                <w:b/>
                <w:bCs/>
                <w:rtl/>
              </w:rPr>
              <w:t xml:space="preserve"> بلي)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82D13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تقليل الاحتكاك لعمود اللولب وعمود التحريك.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FBEF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 xml:space="preserve">الأنواع المذكورة: </w:t>
            </w:r>
            <w:r w:rsidRPr="008457CC">
              <w:rPr>
                <w:b/>
                <w:bCs/>
              </w:rPr>
              <w:t>B6702ZZ, B6804ZZ, B6809ZZ, B6902ZZ</w:t>
            </w:r>
            <w:r w:rsidRPr="008457CC">
              <w:rPr>
                <w:rtl/>
              </w:rPr>
              <w:t>.</w:t>
            </w:r>
          </w:p>
        </w:tc>
      </w:tr>
      <w:tr w:rsidR="008457CC" w:rsidRPr="008457CC" w14:paraId="41F02D36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7C420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BCB87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Planetary Gearbox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BD3F5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علبة تروس لزيادة عزم محرك السيرفو.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36A4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 xml:space="preserve">موديل مقترح: </w:t>
            </w:r>
            <w:r w:rsidRPr="008457CC">
              <w:rPr>
                <w:b/>
                <w:bCs/>
              </w:rPr>
              <w:t>Apex Dynamics AB060</w:t>
            </w:r>
            <w:r w:rsidRPr="008457CC">
              <w:rPr>
                <w:rtl/>
              </w:rPr>
              <w:t xml:space="preserve"> (أو ما يماثله بنسبة 1:5).</w:t>
            </w:r>
          </w:p>
        </w:tc>
      </w:tr>
      <w:tr w:rsidR="008457CC" w:rsidRPr="008457CC" w14:paraId="2ADAF9DF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33F38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D0F93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Pulleys</w:t>
            </w:r>
            <w:r w:rsidRPr="008457CC">
              <w:rPr>
                <w:b/>
                <w:bCs/>
                <w:rtl/>
              </w:rPr>
              <w:t xml:space="preserve"> (بكرات مسننة)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B5823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بكرات لنقل الحركة عبر السيور (للمحرك الثانوي).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11978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 xml:space="preserve">المذكور في الملفات: </w:t>
            </w:r>
            <w:r w:rsidRPr="008457CC">
              <w:rPr>
                <w:b/>
                <w:bCs/>
              </w:rPr>
              <w:t>HTPA50S5M150-A-H40</w:t>
            </w:r>
            <w:r w:rsidRPr="008457CC">
              <w:rPr>
                <w:rtl/>
              </w:rPr>
              <w:t xml:space="preserve"> (نوع 5</w:t>
            </w:r>
            <w:r w:rsidRPr="008457CC">
              <w:t>M</w:t>
            </w:r>
            <w:r w:rsidRPr="008457CC">
              <w:rPr>
                <w:rtl/>
              </w:rPr>
              <w:t>).</w:t>
            </w:r>
          </w:p>
        </w:tc>
      </w:tr>
      <w:tr w:rsidR="008457CC" w:rsidRPr="008457CC" w14:paraId="16F2183D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9B5B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4C680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Timing Belt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118A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سير مسنن للربط بين البكرات.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DAA7B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يجب أن يتوافق مع البكرات (نوع 5</w:t>
            </w:r>
            <w:r w:rsidRPr="008457CC">
              <w:t>M</w:t>
            </w:r>
            <w:r w:rsidRPr="008457CC">
              <w:rPr>
                <w:rtl/>
              </w:rPr>
              <w:t>).</w:t>
            </w:r>
          </w:p>
        </w:tc>
      </w:tr>
      <w:tr w:rsidR="008457CC" w:rsidRPr="008457CC" w14:paraId="56999DAD" w14:textId="77777777" w:rsidTr="008457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890D5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  <w:rtl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92FD1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b/>
                <w:bCs/>
              </w:rPr>
              <w:t>Flange Coupling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491C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>وصلة (قارنة) لربط عمود المحرك بعمود اللولب.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6508" w14:textId="77777777" w:rsidR="008457CC" w:rsidRPr="008457CC" w:rsidRDefault="008457CC" w:rsidP="008457CC">
            <w:pPr>
              <w:bidi/>
              <w:rPr>
                <w:rtl/>
              </w:rPr>
            </w:pPr>
            <w:r w:rsidRPr="008457CC">
              <w:rPr>
                <w:rtl/>
              </w:rPr>
              <w:t xml:space="preserve">تربط بين </w:t>
            </w:r>
            <w:r w:rsidRPr="008457CC">
              <w:t>Shaft</w:t>
            </w:r>
            <w:r w:rsidRPr="008457CC">
              <w:rPr>
                <w:rtl/>
              </w:rPr>
              <w:t xml:space="preserve"> اللولب والـ </w:t>
            </w:r>
            <w:r w:rsidRPr="008457CC">
              <w:t>Gearbox</w:t>
            </w:r>
            <w:r w:rsidRPr="008457CC">
              <w:rPr>
                <w:rtl/>
              </w:rPr>
              <w:t>.</w:t>
            </w:r>
          </w:p>
        </w:tc>
      </w:tr>
    </w:tbl>
    <w:p w14:paraId="4254F3BC" w14:textId="77777777" w:rsidR="008457CC" w:rsidRDefault="008457CC" w:rsidP="008457CC">
      <w:pPr>
        <w:bidi/>
        <w:rPr>
          <w:rtl/>
        </w:rPr>
      </w:pPr>
    </w:p>
    <w:p w14:paraId="35195A35" w14:textId="77777777" w:rsidR="008457CC" w:rsidRDefault="008457CC" w:rsidP="008457CC">
      <w:pPr>
        <w:bidi/>
        <w:rPr>
          <w:rtl/>
        </w:rPr>
      </w:pPr>
    </w:p>
    <w:p w14:paraId="34995111" w14:textId="1F46BE26" w:rsidR="008457CC" w:rsidRPr="008457CC" w:rsidRDefault="008457CC" w:rsidP="008457CC">
      <w:pPr>
        <w:pStyle w:val="Heading2"/>
        <w:bidi/>
      </w:pPr>
      <w:r w:rsidRPr="008457CC">
        <w:rPr>
          <w:rtl/>
        </w:rPr>
        <w:t>ثالثاً: المحركات والمشغلات</w:t>
      </w:r>
      <w:r w:rsidRPr="008457CC">
        <w:t xml:space="preserve"> </w:t>
      </w:r>
      <w:r>
        <w:rPr>
          <w:rFonts w:hint="cs"/>
          <w:rtl/>
        </w:rPr>
        <w:t>(</w:t>
      </w:r>
      <w:r w:rsidRPr="008457CC">
        <w:t>Actuators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-</w:t>
      </w:r>
      <w:r w:rsidRPr="008457CC">
        <w:t xml:space="preserve">  </w:t>
      </w:r>
      <w:r w:rsidRPr="008457CC">
        <w:rPr>
          <w:rtl/>
        </w:rPr>
        <w:t>شراء</w:t>
      </w:r>
      <w:proofErr w:type="gramEnd"/>
      <w:r>
        <w:rPr>
          <w:rFonts w:hint="cs"/>
          <w:rtl/>
        </w:rPr>
        <w:t>)</w:t>
      </w:r>
    </w:p>
    <w:p w14:paraId="1647D153" w14:textId="77777777" w:rsidR="008457CC" w:rsidRPr="008457CC" w:rsidRDefault="008457CC" w:rsidP="008457CC">
      <w:pPr>
        <w:bidi/>
      </w:pPr>
    </w:p>
    <w:sectPr w:rsidR="008457CC" w:rsidRPr="008457CC" w:rsidSect="008457CC">
      <w:pgSz w:w="16838" w:h="23811" w:code="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CC"/>
    <w:rsid w:val="001A5946"/>
    <w:rsid w:val="00315EC7"/>
    <w:rsid w:val="00583403"/>
    <w:rsid w:val="008457CC"/>
    <w:rsid w:val="008B777D"/>
    <w:rsid w:val="00B9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03FF"/>
  <w15:chartTrackingRefBased/>
  <w15:docId w15:val="{F5C82156-8A6E-47A3-A2AD-AD338FE5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Hassan Moqbel</cp:lastModifiedBy>
  <cp:revision>1</cp:revision>
  <dcterms:created xsi:type="dcterms:W3CDTF">2026-01-25T23:51:00Z</dcterms:created>
  <dcterms:modified xsi:type="dcterms:W3CDTF">2026-01-26T01:33:00Z</dcterms:modified>
</cp:coreProperties>
</file>