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8DF74" w14:textId="77777777" w:rsidR="008E1367" w:rsidRDefault="00000000">
      <w:pPr>
        <w:spacing w:after="211" w:line="259" w:lineRule="auto"/>
        <w:ind w:right="106"/>
        <w:jc w:val="center"/>
      </w:pPr>
      <w:r>
        <w:rPr>
          <w:noProof/>
        </w:rPr>
        <w:drawing>
          <wp:anchor distT="0" distB="0" distL="114300" distR="114300" simplePos="0" relativeHeight="251658240" behindDoc="0" locked="0" layoutInCell="1" allowOverlap="0" wp14:anchorId="46BAC080" wp14:editId="0577BB9B">
            <wp:simplePos x="0" y="0"/>
            <wp:positionH relativeFrom="column">
              <wp:posOffset>4569155</wp:posOffset>
            </wp:positionH>
            <wp:positionV relativeFrom="paragraph">
              <wp:posOffset>-328145</wp:posOffset>
            </wp:positionV>
            <wp:extent cx="1273810" cy="1463040"/>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1273810" cy="146304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64D943" wp14:editId="00EFC2C6">
                <wp:simplePos x="0" y="0"/>
                <wp:positionH relativeFrom="column">
                  <wp:posOffset>-632129</wp:posOffset>
                </wp:positionH>
                <wp:positionV relativeFrom="paragraph">
                  <wp:posOffset>-244325</wp:posOffset>
                </wp:positionV>
                <wp:extent cx="1383665" cy="1383665"/>
                <wp:effectExtent l="0" t="0" r="0" b="0"/>
                <wp:wrapSquare wrapText="bothSides"/>
                <wp:docPr id="4413" name="Group 4413"/>
                <wp:cNvGraphicFramePr/>
                <a:graphic xmlns:a="http://schemas.openxmlformats.org/drawingml/2006/main">
                  <a:graphicData uri="http://schemas.microsoft.com/office/word/2010/wordprocessingGroup">
                    <wpg:wgp>
                      <wpg:cNvGrpSpPr/>
                      <wpg:grpSpPr>
                        <a:xfrm>
                          <a:off x="0" y="0"/>
                          <a:ext cx="1383665" cy="1383665"/>
                          <a:chOff x="0" y="0"/>
                          <a:chExt cx="1383665" cy="1383665"/>
                        </a:xfrm>
                      </wpg:grpSpPr>
                      <wps:wsp>
                        <wps:cNvPr id="6" name="Rectangle 6"/>
                        <wps:cNvSpPr/>
                        <wps:spPr>
                          <a:xfrm>
                            <a:off x="632130" y="123067"/>
                            <a:ext cx="59287" cy="262525"/>
                          </a:xfrm>
                          <a:prstGeom prst="rect">
                            <a:avLst/>
                          </a:prstGeom>
                          <a:ln>
                            <a:noFill/>
                          </a:ln>
                        </wps:spPr>
                        <wps:txbx>
                          <w:txbxContent>
                            <w:p w14:paraId="507EA301" w14:textId="77777777" w:rsidR="008E136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7" name="Rectangle 7"/>
                        <wps:cNvSpPr/>
                        <wps:spPr>
                          <a:xfrm>
                            <a:off x="632130" y="444632"/>
                            <a:ext cx="59287" cy="262525"/>
                          </a:xfrm>
                          <a:prstGeom prst="rect">
                            <a:avLst/>
                          </a:prstGeom>
                          <a:ln>
                            <a:noFill/>
                          </a:ln>
                        </wps:spPr>
                        <wps:txbx>
                          <w:txbxContent>
                            <w:p w14:paraId="2D5BA300" w14:textId="77777777" w:rsidR="008E136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8" name="Rectangle 8"/>
                        <wps:cNvSpPr/>
                        <wps:spPr>
                          <a:xfrm>
                            <a:off x="632130" y="664088"/>
                            <a:ext cx="59287" cy="262525"/>
                          </a:xfrm>
                          <a:prstGeom prst="rect">
                            <a:avLst/>
                          </a:prstGeom>
                          <a:ln>
                            <a:noFill/>
                          </a:ln>
                        </wps:spPr>
                        <wps:txbx>
                          <w:txbxContent>
                            <w:p w14:paraId="37D0BFDB" w14:textId="77777777" w:rsidR="008E1367" w:rsidRDefault="00000000">
                              <w:pPr>
                                <w:spacing w:after="160" w:line="259" w:lineRule="auto"/>
                                <w:ind w:left="0" w:firstLine="0"/>
                              </w:pPr>
                              <w:r>
                                <w:rPr>
                                  <w:color w:val="2E74B5"/>
                                  <w:sz w:val="28"/>
                                </w:rPr>
                                <w:t xml:space="preserve"> </w:t>
                              </w:r>
                            </w:p>
                          </w:txbxContent>
                        </wps:txbx>
                        <wps:bodyPr horzOverflow="overflow" vert="horz" lIns="0" tIns="0" rIns="0" bIns="0" rtlCol="0">
                          <a:noAutofit/>
                        </wps:bodyPr>
                      </wps:wsp>
                      <wps:wsp>
                        <wps:cNvPr id="9" name="Rectangle 9"/>
                        <wps:cNvSpPr/>
                        <wps:spPr>
                          <a:xfrm>
                            <a:off x="1089279" y="699329"/>
                            <a:ext cx="59287" cy="215727"/>
                          </a:xfrm>
                          <a:prstGeom prst="rect">
                            <a:avLst/>
                          </a:prstGeom>
                          <a:ln>
                            <a:noFill/>
                          </a:ln>
                        </wps:spPr>
                        <wps:txbx>
                          <w:txbxContent>
                            <w:p w14:paraId="3334CE45" w14:textId="77777777" w:rsidR="008E1367" w:rsidRDefault="00000000">
                              <w:pPr>
                                <w:spacing w:after="160" w:line="259" w:lineRule="auto"/>
                                <w:ind w:left="0" w:firstLine="0"/>
                              </w:pPr>
                              <w:r>
                                <w:rPr>
                                  <w:color w:val="2E74B5"/>
                                  <w:sz w:val="28"/>
                                </w:rPr>
                                <w:t xml:space="preserve"> </w:t>
                              </w:r>
                            </w:p>
                          </w:txbxContent>
                        </wps:txbx>
                        <wps:bodyPr horzOverflow="overflow" vert="horz" lIns="0" tIns="0" rIns="0" bIns="0" rtlCol="0">
                          <a:noAutofit/>
                        </wps:bodyPr>
                      </wps:wsp>
                      <wps:wsp>
                        <wps:cNvPr id="10" name="Rectangle 10"/>
                        <wps:cNvSpPr/>
                        <wps:spPr>
                          <a:xfrm>
                            <a:off x="1133475" y="664088"/>
                            <a:ext cx="59287" cy="262525"/>
                          </a:xfrm>
                          <a:prstGeom prst="rect">
                            <a:avLst/>
                          </a:prstGeom>
                          <a:ln>
                            <a:noFill/>
                          </a:ln>
                        </wps:spPr>
                        <wps:txbx>
                          <w:txbxContent>
                            <w:p w14:paraId="45FA2772" w14:textId="77777777" w:rsidR="008E136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1" name="Rectangle 11"/>
                        <wps:cNvSpPr/>
                        <wps:spPr>
                          <a:xfrm>
                            <a:off x="632130" y="917261"/>
                            <a:ext cx="59287" cy="215727"/>
                          </a:xfrm>
                          <a:prstGeom prst="rect">
                            <a:avLst/>
                          </a:prstGeom>
                          <a:ln>
                            <a:noFill/>
                          </a:ln>
                        </wps:spPr>
                        <wps:txbx>
                          <w:txbxContent>
                            <w:p w14:paraId="1F0028A9" w14:textId="77777777" w:rsidR="008E1367"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2" name="Rectangle 12"/>
                        <wps:cNvSpPr/>
                        <wps:spPr>
                          <a:xfrm>
                            <a:off x="676326" y="882020"/>
                            <a:ext cx="59287" cy="262525"/>
                          </a:xfrm>
                          <a:prstGeom prst="rect">
                            <a:avLst/>
                          </a:prstGeom>
                          <a:ln>
                            <a:noFill/>
                          </a:ln>
                        </wps:spPr>
                        <wps:txbx>
                          <w:txbxContent>
                            <w:p w14:paraId="6A2DAB4F" w14:textId="77777777" w:rsidR="008E1367"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9"/>
                          <a:stretch>
                            <a:fillRect/>
                          </a:stretch>
                        </pic:blipFill>
                        <pic:spPr>
                          <a:xfrm>
                            <a:off x="0" y="0"/>
                            <a:ext cx="1383665" cy="1383665"/>
                          </a:xfrm>
                          <a:prstGeom prst="rect">
                            <a:avLst/>
                          </a:prstGeom>
                        </pic:spPr>
                      </pic:pic>
                    </wpg:wgp>
                  </a:graphicData>
                </a:graphic>
              </wp:anchor>
            </w:drawing>
          </mc:Choice>
          <mc:Fallback>
            <w:pict>
              <v:group w14:anchorId="5D64D943" id="Group 4413" o:spid="_x0000_s1026" style="position:absolute;left:0;text-align:left;margin-left:-49.75pt;margin-top:-19.25pt;width:108.95pt;height:108.95pt;z-index:251659264" coordsize="13836,138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">
                <v:rect id="Rectangle 6" o:spid="_x0000_s1027" style="position:absolute;left:6321;top:123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07EA301" w14:textId="77777777" w:rsidR="008E1367" w:rsidRDefault="00000000">
                        <w:pPr>
                          <w:spacing w:after="160" w:line="259" w:lineRule="auto"/>
                          <w:ind w:left="0" w:firstLine="0"/>
                        </w:pPr>
                        <w:r>
                          <w:rPr>
                            <w:sz w:val="28"/>
                          </w:rPr>
                          <w:t xml:space="preserve"> </w:t>
                        </w:r>
                      </w:p>
                    </w:txbxContent>
                  </v:textbox>
                </v:rect>
                <v:rect id="Rectangle 7" o:spid="_x0000_s1028" style="position:absolute;left:6321;top:444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D5BA300" w14:textId="77777777" w:rsidR="008E1367" w:rsidRDefault="00000000">
                        <w:pPr>
                          <w:spacing w:after="160" w:line="259" w:lineRule="auto"/>
                          <w:ind w:left="0" w:firstLine="0"/>
                        </w:pPr>
                        <w:r>
                          <w:rPr>
                            <w:sz w:val="28"/>
                          </w:rPr>
                          <w:t xml:space="preserve"> </w:t>
                        </w:r>
                      </w:p>
                    </w:txbxContent>
                  </v:textbox>
                </v:rect>
                <v:rect id="Rectangle 8" o:spid="_x0000_s1029" style="position:absolute;left:6321;top:664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D0BFDB" w14:textId="77777777" w:rsidR="008E1367" w:rsidRDefault="00000000">
                        <w:pPr>
                          <w:spacing w:after="160" w:line="259" w:lineRule="auto"/>
                          <w:ind w:left="0" w:firstLine="0"/>
                        </w:pPr>
                        <w:r>
                          <w:rPr>
                            <w:color w:val="2E74B5"/>
                            <w:sz w:val="28"/>
                          </w:rPr>
                          <w:t xml:space="preserve"> </w:t>
                        </w:r>
                      </w:p>
                    </w:txbxContent>
                  </v:textbox>
                </v:rect>
                <v:rect id="Rectangle 9" o:spid="_x0000_s1030" style="position:absolute;left:10892;top:699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334CE45" w14:textId="77777777" w:rsidR="008E1367" w:rsidRDefault="00000000">
                        <w:pPr>
                          <w:spacing w:after="160" w:line="259" w:lineRule="auto"/>
                          <w:ind w:left="0" w:firstLine="0"/>
                        </w:pPr>
                        <w:r>
                          <w:rPr>
                            <w:color w:val="2E74B5"/>
                            <w:sz w:val="28"/>
                          </w:rPr>
                          <w:t xml:space="preserve"> </w:t>
                        </w:r>
                      </w:p>
                    </w:txbxContent>
                  </v:textbox>
                </v:rect>
                <v:rect id="Rectangle 10" o:spid="_x0000_s1031" style="position:absolute;left:11334;top:664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5FA2772" w14:textId="77777777" w:rsidR="008E1367" w:rsidRDefault="00000000">
                        <w:pPr>
                          <w:spacing w:after="160" w:line="259" w:lineRule="auto"/>
                          <w:ind w:left="0" w:firstLine="0"/>
                        </w:pPr>
                        <w:r>
                          <w:rPr>
                            <w:sz w:val="28"/>
                          </w:rPr>
                          <w:t xml:space="preserve"> </w:t>
                        </w:r>
                      </w:p>
                    </w:txbxContent>
                  </v:textbox>
                </v:rect>
                <v:rect id="Rectangle 11" o:spid="_x0000_s1032" style="position:absolute;left:6321;top:917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F0028A9" w14:textId="77777777" w:rsidR="008E1367" w:rsidRDefault="00000000">
                        <w:pPr>
                          <w:spacing w:after="160" w:line="259" w:lineRule="auto"/>
                          <w:ind w:left="0" w:firstLine="0"/>
                        </w:pPr>
                        <w:r>
                          <w:rPr>
                            <w:sz w:val="28"/>
                          </w:rPr>
                          <w:t xml:space="preserve"> </w:t>
                        </w:r>
                      </w:p>
                    </w:txbxContent>
                  </v:textbox>
                </v:rect>
                <v:rect id="Rectangle 12" o:spid="_x0000_s1033" style="position:absolute;left:6763;top:882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A2DAB4F" w14:textId="77777777" w:rsidR="008E1367" w:rsidRDefault="00000000">
                        <w:pPr>
                          <w:spacing w:after="160" w:line="259" w:lineRule="auto"/>
                          <w:ind w:left="0" w:firstLine="0"/>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34" type="#_x0000_t75" style="position:absolute;width:13836;height:13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">
                  <v:imagedata r:id="rId10" o:title=""/>
                </v:shape>
                <w10:wrap type="square"/>
              </v:group>
            </w:pict>
          </mc:Fallback>
        </mc:AlternateContent>
      </w:r>
      <w:r>
        <w:rPr>
          <w:sz w:val="28"/>
        </w:rPr>
        <w:t xml:space="preserve">REPUBLIC OF YEMEN </w:t>
      </w:r>
    </w:p>
    <w:p w14:paraId="1F9120B6" w14:textId="77777777" w:rsidR="008E1367" w:rsidRDefault="00000000">
      <w:pPr>
        <w:spacing w:after="211" w:line="259" w:lineRule="auto"/>
        <w:ind w:right="109"/>
        <w:jc w:val="center"/>
      </w:pPr>
      <w:r>
        <w:rPr>
          <w:sz w:val="28"/>
        </w:rPr>
        <w:t xml:space="preserve">SANA'A UNIVERSITY </w:t>
      </w:r>
    </w:p>
    <w:p w14:paraId="1DA0A91B" w14:textId="77777777" w:rsidR="008E1367" w:rsidRDefault="00000000">
      <w:pPr>
        <w:spacing w:after="255" w:line="259" w:lineRule="auto"/>
        <w:ind w:left="2459"/>
      </w:pPr>
      <w:r>
        <w:rPr>
          <w:sz w:val="28"/>
        </w:rPr>
        <w:t xml:space="preserve">FACULTY OF ENGINEERING </w:t>
      </w:r>
    </w:p>
    <w:p w14:paraId="3784331F" w14:textId="77777777" w:rsidR="008E1367" w:rsidRDefault="00000000">
      <w:pPr>
        <w:tabs>
          <w:tab w:val="center" w:pos="4261"/>
          <w:tab w:val="center" w:pos="7290"/>
        </w:tabs>
        <w:spacing w:after="0" w:line="259" w:lineRule="auto"/>
        <w:ind w:left="0" w:firstLine="0"/>
      </w:pPr>
      <w:r>
        <w:rPr>
          <w:rFonts w:ascii="Calibri" w:eastAsia="Calibri" w:hAnsi="Calibri" w:cs="Calibri"/>
          <w:sz w:val="22"/>
        </w:rPr>
        <w:tab/>
      </w:r>
      <w:r>
        <w:rPr>
          <w:sz w:val="28"/>
        </w:rPr>
        <w:t>MECHATRONICS ENGINEERING DEPARTMENT</w:t>
      </w:r>
      <w:r>
        <w:rPr>
          <w:color w:val="FF0000"/>
          <w:sz w:val="43"/>
          <w:vertAlign w:val="superscript"/>
        </w:rPr>
        <w:t xml:space="preserve"> </w:t>
      </w:r>
      <w:r>
        <w:rPr>
          <w:sz w:val="43"/>
          <w:vertAlign w:val="superscript"/>
        </w:rPr>
        <w:t xml:space="preserve"> </w:t>
      </w:r>
      <w:r>
        <w:rPr>
          <w:sz w:val="43"/>
          <w:vertAlign w:val="superscript"/>
        </w:rPr>
        <w:tab/>
      </w:r>
      <w:r>
        <w:rPr>
          <w:sz w:val="28"/>
        </w:rPr>
        <w:t xml:space="preserve"> </w:t>
      </w:r>
    </w:p>
    <w:p w14:paraId="65A9FC95" w14:textId="77777777" w:rsidR="008E1367" w:rsidRDefault="00000000">
      <w:pPr>
        <w:spacing w:after="193" w:line="259" w:lineRule="auto"/>
        <w:ind w:left="0" w:firstLine="0"/>
      </w:pPr>
      <w:r>
        <w:rPr>
          <w:sz w:val="28"/>
        </w:rPr>
        <w:t xml:space="preserve"> </w:t>
      </w:r>
    </w:p>
    <w:p w14:paraId="454BD58B" w14:textId="77777777" w:rsidR="008E1367" w:rsidRDefault="00000000">
      <w:pPr>
        <w:spacing w:after="214" w:line="259" w:lineRule="auto"/>
        <w:ind w:left="0" w:firstLine="0"/>
      </w:pPr>
      <w:r>
        <w:rPr>
          <w:sz w:val="28"/>
        </w:rPr>
        <w:t xml:space="preserve"> </w:t>
      </w:r>
    </w:p>
    <w:p w14:paraId="094C012D" w14:textId="77777777" w:rsidR="008E1367" w:rsidRDefault="00000000">
      <w:pPr>
        <w:spacing w:after="204" w:line="259" w:lineRule="auto"/>
        <w:ind w:left="0" w:firstLine="0"/>
      </w:pPr>
      <w:r>
        <w:rPr>
          <w:sz w:val="28"/>
        </w:rPr>
        <w:t xml:space="preserve"> </w:t>
      </w:r>
      <w:r>
        <w:rPr>
          <w:sz w:val="28"/>
        </w:rPr>
        <w:tab/>
        <w:t xml:space="preserve">  </w:t>
      </w:r>
    </w:p>
    <w:p w14:paraId="43D5E05B" w14:textId="77777777" w:rsidR="008E1367" w:rsidRDefault="00000000">
      <w:pPr>
        <w:spacing w:after="413" w:line="259" w:lineRule="auto"/>
        <w:ind w:left="78" w:firstLine="0"/>
        <w:jc w:val="center"/>
      </w:pPr>
      <w:r>
        <w:rPr>
          <w:sz w:val="28"/>
        </w:rPr>
        <w:t xml:space="preserve"> </w:t>
      </w:r>
    </w:p>
    <w:p w14:paraId="7F0CE80F" w14:textId="77777777" w:rsidR="008E1367" w:rsidRDefault="00000000">
      <w:pPr>
        <w:spacing w:after="0" w:line="259" w:lineRule="auto"/>
        <w:ind w:left="0" w:right="1210" w:firstLine="0"/>
        <w:jc w:val="right"/>
      </w:pPr>
      <w:r>
        <w:rPr>
          <w:rFonts w:ascii="Calibri" w:eastAsia="Calibri" w:hAnsi="Calibri" w:cs="Calibri"/>
          <w:b/>
          <w:sz w:val="44"/>
        </w:rPr>
        <w:t>DC Motor Speed Control Using PID</w:t>
      </w:r>
      <w:r>
        <w:rPr>
          <w:b/>
          <w:sz w:val="44"/>
        </w:rPr>
        <w:t xml:space="preserve"> </w:t>
      </w:r>
    </w:p>
    <w:p w14:paraId="2D2F81F5" w14:textId="77777777" w:rsidR="008E1367" w:rsidRDefault="00000000">
      <w:pPr>
        <w:spacing w:after="311" w:line="259" w:lineRule="auto"/>
        <w:ind w:left="73" w:firstLine="0"/>
        <w:jc w:val="center"/>
      </w:pPr>
      <w:r>
        <w:rPr>
          <w:sz w:val="28"/>
        </w:rPr>
        <w:t xml:space="preserve"> </w:t>
      </w:r>
    </w:p>
    <w:p w14:paraId="12996D3F" w14:textId="77777777" w:rsidR="008E1367" w:rsidRDefault="00000000">
      <w:pPr>
        <w:spacing w:after="372" w:line="259" w:lineRule="auto"/>
        <w:ind w:left="0" w:firstLine="0"/>
      </w:pPr>
      <w:r>
        <w:rPr>
          <w:sz w:val="28"/>
        </w:rPr>
        <w:t xml:space="preserve"> </w:t>
      </w:r>
    </w:p>
    <w:p w14:paraId="2300CA2D" w14:textId="77777777" w:rsidR="008E1367" w:rsidRDefault="00000000">
      <w:pPr>
        <w:spacing w:after="186" w:line="259" w:lineRule="auto"/>
        <w:ind w:right="65"/>
        <w:jc w:val="center"/>
      </w:pPr>
      <w:r>
        <w:rPr>
          <w:b/>
          <w:sz w:val="28"/>
        </w:rPr>
        <w:t xml:space="preserve">Done by: </w:t>
      </w:r>
    </w:p>
    <w:p w14:paraId="3CC22917" w14:textId="77777777" w:rsidR="008E1367" w:rsidRDefault="00000000">
      <w:pPr>
        <w:spacing w:after="371" w:line="259" w:lineRule="auto"/>
        <w:ind w:left="2619"/>
      </w:pPr>
      <w:r>
        <w:rPr>
          <w:sz w:val="28"/>
        </w:rPr>
        <w:t xml:space="preserve">Musa   </w:t>
      </w:r>
      <w:proofErr w:type="spellStart"/>
      <w:r>
        <w:rPr>
          <w:sz w:val="28"/>
        </w:rPr>
        <w:t>ALsalmani</w:t>
      </w:r>
      <w:proofErr w:type="spellEnd"/>
      <w:r>
        <w:rPr>
          <w:sz w:val="28"/>
        </w:rPr>
        <w:t xml:space="preserve"> 202174202 </w:t>
      </w:r>
    </w:p>
    <w:p w14:paraId="7FAF2EB8" w14:textId="77777777" w:rsidR="008E1367" w:rsidRDefault="00000000">
      <w:pPr>
        <w:spacing w:after="318" w:line="259" w:lineRule="auto"/>
        <w:ind w:right="-6"/>
        <w:jc w:val="center"/>
      </w:pPr>
      <w:r>
        <w:rPr>
          <w:sz w:val="28"/>
        </w:rPr>
        <w:t xml:space="preserve">Hasan Moqbel   202274198 </w:t>
      </w:r>
    </w:p>
    <w:p w14:paraId="0FA6766F" w14:textId="77777777" w:rsidR="00F82445" w:rsidRDefault="00F82445" w:rsidP="00F82445">
      <w:pPr>
        <w:spacing w:after="371" w:line="259" w:lineRule="auto"/>
        <w:ind w:left="2619"/>
      </w:pPr>
      <w:r>
        <w:rPr>
          <w:sz w:val="28"/>
        </w:rPr>
        <w:t xml:space="preserve">Hamzah Alkhalaf   202274127 </w:t>
      </w:r>
    </w:p>
    <w:p w14:paraId="5DF80A0D" w14:textId="77777777" w:rsidR="00F82445" w:rsidRDefault="00F82445">
      <w:pPr>
        <w:spacing w:after="318" w:line="259" w:lineRule="auto"/>
        <w:ind w:right="-6"/>
        <w:jc w:val="center"/>
      </w:pPr>
    </w:p>
    <w:p w14:paraId="7EA0411A" w14:textId="77777777" w:rsidR="008E1367" w:rsidRDefault="00000000">
      <w:pPr>
        <w:spacing w:after="370" w:line="259" w:lineRule="auto"/>
        <w:ind w:left="78" w:firstLine="0"/>
        <w:jc w:val="center"/>
      </w:pPr>
      <w:r>
        <w:rPr>
          <w:sz w:val="28"/>
        </w:rPr>
        <w:t xml:space="preserve"> </w:t>
      </w:r>
    </w:p>
    <w:p w14:paraId="64EE70D0" w14:textId="77777777" w:rsidR="008E1367" w:rsidRDefault="00000000">
      <w:pPr>
        <w:spacing w:after="374" w:line="259" w:lineRule="auto"/>
        <w:ind w:right="-7"/>
        <w:jc w:val="center"/>
      </w:pPr>
      <w:r>
        <w:rPr>
          <w:sz w:val="28"/>
        </w:rPr>
        <w:t xml:space="preserve">System (Parallel) </w:t>
      </w:r>
    </w:p>
    <w:p w14:paraId="2A6ACAD5" w14:textId="77777777" w:rsidR="008E1367" w:rsidRDefault="00000000">
      <w:pPr>
        <w:spacing w:after="362" w:line="259" w:lineRule="auto"/>
        <w:ind w:right="68"/>
        <w:jc w:val="center"/>
      </w:pPr>
      <w:r>
        <w:rPr>
          <w:b/>
          <w:sz w:val="28"/>
        </w:rPr>
        <w:t xml:space="preserve">Supervised by:   </w:t>
      </w:r>
    </w:p>
    <w:p w14:paraId="5DF41D1A" w14:textId="77777777" w:rsidR="008E1367" w:rsidRDefault="00000000">
      <w:pPr>
        <w:spacing w:after="373" w:line="259" w:lineRule="auto"/>
        <w:ind w:right="68"/>
        <w:jc w:val="center"/>
      </w:pPr>
      <w:r>
        <w:rPr>
          <w:sz w:val="28"/>
        </w:rPr>
        <w:t xml:space="preserve">Eng. Said Al-Samai </w:t>
      </w:r>
    </w:p>
    <w:p w14:paraId="790D5279" w14:textId="77777777" w:rsidR="008E1367" w:rsidRDefault="00000000">
      <w:pPr>
        <w:spacing w:after="0" w:line="259" w:lineRule="auto"/>
        <w:ind w:left="0" w:firstLine="0"/>
      </w:pPr>
      <w:r>
        <w:rPr>
          <w:b/>
        </w:rPr>
        <w:t xml:space="preserve"> </w:t>
      </w:r>
    </w:p>
    <w:sdt>
      <w:sdtPr>
        <w:rPr>
          <w:rFonts w:ascii="Times New Roman" w:eastAsia="Times New Roman" w:hAnsi="Times New Roman" w:cs="Times New Roman"/>
          <w:sz w:val="24"/>
        </w:rPr>
        <w:id w:val="-1032652145"/>
        <w:docPartObj>
          <w:docPartGallery w:val="Table of Contents"/>
        </w:docPartObj>
      </w:sdtPr>
      <w:sdtContent>
        <w:p w14:paraId="0F21D89B" w14:textId="77777777" w:rsidR="008E1367" w:rsidRDefault="00000000">
          <w:pPr>
            <w:pStyle w:val="10"/>
            <w:tabs>
              <w:tab w:val="right" w:leader="dot" w:pos="8633"/>
            </w:tabs>
          </w:pPr>
          <w:r>
            <w:fldChar w:fldCharType="begin"/>
          </w:r>
          <w:r>
            <w:instrText xml:space="preserve"> TOC \o "1-2" \h \z \u </w:instrText>
          </w:r>
          <w:r>
            <w:fldChar w:fldCharType="separate"/>
          </w:r>
          <w:hyperlink w:anchor="_Toc5439">
            <w:r>
              <w:rPr>
                <w:rFonts w:ascii="Times New Roman" w:eastAsia="Times New Roman" w:hAnsi="Times New Roman" w:cs="Times New Roman"/>
                <w:b/>
              </w:rPr>
              <w:t>1. Introduction</w:t>
            </w:r>
            <w:r>
              <w:tab/>
            </w:r>
            <w:r>
              <w:fldChar w:fldCharType="begin"/>
            </w:r>
            <w:r>
              <w:instrText>PAGEREF _Toc5439 \h</w:instrText>
            </w:r>
            <w:r>
              <w:fldChar w:fldCharType="separate"/>
            </w:r>
            <w:r>
              <w:t xml:space="preserve">2 </w:t>
            </w:r>
            <w:r>
              <w:fldChar w:fldCharType="end"/>
            </w:r>
          </w:hyperlink>
        </w:p>
        <w:p w14:paraId="207F7479" w14:textId="77777777" w:rsidR="008E1367" w:rsidRDefault="00000000">
          <w:pPr>
            <w:pStyle w:val="10"/>
            <w:tabs>
              <w:tab w:val="right" w:leader="dot" w:pos="8633"/>
            </w:tabs>
          </w:pPr>
          <w:hyperlink w:anchor="_Toc5440">
            <w:r>
              <w:rPr>
                <w:rFonts w:ascii="Times New Roman" w:eastAsia="Times New Roman" w:hAnsi="Times New Roman" w:cs="Times New Roman"/>
                <w:b/>
              </w:rPr>
              <w:t>2. System Identification (Z-Domain)</w:t>
            </w:r>
            <w:r>
              <w:tab/>
            </w:r>
            <w:r>
              <w:fldChar w:fldCharType="begin"/>
            </w:r>
            <w:r>
              <w:instrText>PAGEREF _Toc5440 \h</w:instrText>
            </w:r>
            <w:r>
              <w:fldChar w:fldCharType="separate"/>
            </w:r>
            <w:r>
              <w:t xml:space="preserve">3 </w:t>
            </w:r>
            <w:r>
              <w:fldChar w:fldCharType="end"/>
            </w:r>
          </w:hyperlink>
        </w:p>
        <w:p w14:paraId="54A40858" w14:textId="77777777" w:rsidR="008E1367" w:rsidRDefault="00000000">
          <w:pPr>
            <w:pStyle w:val="20"/>
            <w:tabs>
              <w:tab w:val="right" w:leader="dot" w:pos="8633"/>
            </w:tabs>
          </w:pPr>
          <w:hyperlink w:anchor="_Toc5441">
            <w:r>
              <w:rPr>
                <w:rFonts w:ascii="Times New Roman" w:eastAsia="Times New Roman" w:hAnsi="Times New Roman" w:cs="Times New Roman"/>
                <w:b/>
              </w:rPr>
              <w:t>a. Modeling the Plant (DC Motor)</w:t>
            </w:r>
            <w:r>
              <w:tab/>
            </w:r>
            <w:r>
              <w:fldChar w:fldCharType="begin"/>
            </w:r>
            <w:r>
              <w:instrText>PAGEREF _Toc5441 \h</w:instrText>
            </w:r>
            <w:r>
              <w:fldChar w:fldCharType="separate"/>
            </w:r>
            <w:r>
              <w:t xml:space="preserve">3 </w:t>
            </w:r>
            <w:r>
              <w:fldChar w:fldCharType="end"/>
            </w:r>
          </w:hyperlink>
        </w:p>
        <w:p w14:paraId="33E0EF43" w14:textId="77777777" w:rsidR="008E1367" w:rsidRDefault="00000000">
          <w:pPr>
            <w:pStyle w:val="20"/>
            <w:tabs>
              <w:tab w:val="right" w:leader="dot" w:pos="8633"/>
            </w:tabs>
          </w:pPr>
          <w:hyperlink w:anchor="_Toc5442">
            <w:r>
              <w:rPr>
                <w:rFonts w:ascii="Times New Roman" w:eastAsia="Times New Roman" w:hAnsi="Times New Roman" w:cs="Times New Roman"/>
                <w:b/>
              </w:rPr>
              <w:t>b. Discretization</w:t>
            </w:r>
            <w:r>
              <w:tab/>
            </w:r>
            <w:r>
              <w:fldChar w:fldCharType="begin"/>
            </w:r>
            <w:r>
              <w:instrText>PAGEREF _Toc5442 \h</w:instrText>
            </w:r>
            <w:r>
              <w:fldChar w:fldCharType="separate"/>
            </w:r>
            <w:r>
              <w:t xml:space="preserve">3 </w:t>
            </w:r>
            <w:r>
              <w:fldChar w:fldCharType="end"/>
            </w:r>
          </w:hyperlink>
        </w:p>
        <w:p w14:paraId="5747A844" w14:textId="77777777" w:rsidR="008E1367" w:rsidRDefault="00000000">
          <w:pPr>
            <w:pStyle w:val="20"/>
            <w:tabs>
              <w:tab w:val="right" w:leader="dot" w:pos="8633"/>
            </w:tabs>
          </w:pPr>
          <w:hyperlink w:anchor="_Toc5443">
            <w:r>
              <w:rPr>
                <w:rFonts w:ascii="Times New Roman" w:eastAsia="Times New Roman" w:hAnsi="Times New Roman" w:cs="Times New Roman"/>
                <w:b/>
              </w:rPr>
              <w:t>c. Experimental Data Collection</w:t>
            </w:r>
            <w:r>
              <w:tab/>
            </w:r>
            <w:r>
              <w:fldChar w:fldCharType="begin"/>
            </w:r>
            <w:r>
              <w:instrText>PAGEREF _Toc5443 \h</w:instrText>
            </w:r>
            <w:r>
              <w:fldChar w:fldCharType="separate"/>
            </w:r>
            <w:r>
              <w:t xml:space="preserve">3 </w:t>
            </w:r>
            <w:r>
              <w:fldChar w:fldCharType="end"/>
            </w:r>
          </w:hyperlink>
        </w:p>
        <w:p w14:paraId="730F2B1E" w14:textId="77777777" w:rsidR="008E1367" w:rsidRDefault="00000000">
          <w:pPr>
            <w:pStyle w:val="10"/>
            <w:tabs>
              <w:tab w:val="right" w:leader="dot" w:pos="8633"/>
            </w:tabs>
          </w:pPr>
          <w:hyperlink w:anchor="_Toc5444">
            <w:r>
              <w:rPr>
                <w:rFonts w:ascii="Times New Roman" w:eastAsia="Times New Roman" w:hAnsi="Times New Roman" w:cs="Times New Roman"/>
                <w:b/>
              </w:rPr>
              <w:t>3. Open-Loop (O.L.) Analysis</w:t>
            </w:r>
            <w:r>
              <w:tab/>
            </w:r>
            <w:r>
              <w:fldChar w:fldCharType="begin"/>
            </w:r>
            <w:r>
              <w:instrText>PAGEREF _Toc5444 \h</w:instrText>
            </w:r>
            <w:r>
              <w:fldChar w:fldCharType="separate"/>
            </w:r>
            <w:r>
              <w:t xml:space="preserve">3 </w:t>
            </w:r>
            <w:r>
              <w:fldChar w:fldCharType="end"/>
            </w:r>
          </w:hyperlink>
        </w:p>
        <w:p w14:paraId="27F605C0" w14:textId="77777777" w:rsidR="008E1367" w:rsidRDefault="00000000">
          <w:pPr>
            <w:pStyle w:val="20"/>
            <w:tabs>
              <w:tab w:val="right" w:leader="dot" w:pos="8633"/>
            </w:tabs>
          </w:pPr>
          <w:hyperlink w:anchor="_Toc5445">
            <w:r>
              <w:rPr>
                <w:rFonts w:ascii="Times New Roman" w:eastAsia="Times New Roman" w:hAnsi="Times New Roman" w:cs="Times New Roman"/>
                <w:b/>
              </w:rPr>
              <w:t>a. Step Response Analysis</w:t>
            </w:r>
            <w:r>
              <w:tab/>
            </w:r>
            <w:r>
              <w:fldChar w:fldCharType="begin"/>
            </w:r>
            <w:r>
              <w:instrText>PAGEREF _Toc5445 \h</w:instrText>
            </w:r>
            <w:r>
              <w:fldChar w:fldCharType="separate"/>
            </w:r>
            <w:r>
              <w:t xml:space="preserve">3 </w:t>
            </w:r>
            <w:r>
              <w:fldChar w:fldCharType="end"/>
            </w:r>
          </w:hyperlink>
        </w:p>
        <w:p w14:paraId="2447674D" w14:textId="77777777" w:rsidR="008E1367" w:rsidRDefault="00000000">
          <w:pPr>
            <w:pStyle w:val="20"/>
            <w:tabs>
              <w:tab w:val="right" w:leader="dot" w:pos="8633"/>
            </w:tabs>
          </w:pPr>
          <w:hyperlink w:anchor="_Toc5446">
            <w:r>
              <w:rPr>
                <w:rFonts w:ascii="Times New Roman" w:eastAsia="Times New Roman" w:hAnsi="Times New Roman" w:cs="Times New Roman"/>
                <w:b/>
              </w:rPr>
              <w:t>b. Frequency Response Analysis</w:t>
            </w:r>
            <w:r>
              <w:tab/>
            </w:r>
            <w:r>
              <w:fldChar w:fldCharType="begin"/>
            </w:r>
            <w:r>
              <w:instrText>PAGEREF _Toc5446 \h</w:instrText>
            </w:r>
            <w:r>
              <w:fldChar w:fldCharType="separate"/>
            </w:r>
            <w:r>
              <w:t xml:space="preserve">4 </w:t>
            </w:r>
            <w:r>
              <w:fldChar w:fldCharType="end"/>
            </w:r>
          </w:hyperlink>
        </w:p>
        <w:p w14:paraId="6252B290" w14:textId="77777777" w:rsidR="008E1367" w:rsidRDefault="00000000">
          <w:pPr>
            <w:pStyle w:val="10"/>
            <w:tabs>
              <w:tab w:val="right" w:leader="dot" w:pos="8633"/>
            </w:tabs>
          </w:pPr>
          <w:hyperlink w:anchor="_Toc5447">
            <w:r>
              <w:rPr>
                <w:rFonts w:ascii="Times New Roman" w:eastAsia="Times New Roman" w:hAnsi="Times New Roman" w:cs="Times New Roman"/>
                <w:b/>
              </w:rPr>
              <w:t>4. Controller Design (Lead-Lag Compensators)</w:t>
            </w:r>
            <w:r>
              <w:tab/>
            </w:r>
            <w:r>
              <w:fldChar w:fldCharType="begin"/>
            </w:r>
            <w:r>
              <w:instrText>PAGEREF _Toc5447 \h</w:instrText>
            </w:r>
            <w:r>
              <w:fldChar w:fldCharType="separate"/>
            </w:r>
            <w:r>
              <w:t xml:space="preserve">4 </w:t>
            </w:r>
            <w:r>
              <w:fldChar w:fldCharType="end"/>
            </w:r>
          </w:hyperlink>
        </w:p>
        <w:p w14:paraId="199923FE" w14:textId="77777777" w:rsidR="008E1367" w:rsidRDefault="00000000">
          <w:pPr>
            <w:pStyle w:val="20"/>
            <w:tabs>
              <w:tab w:val="right" w:leader="dot" w:pos="8633"/>
            </w:tabs>
          </w:pPr>
          <w:hyperlink w:anchor="_Toc5448">
            <w:r>
              <w:rPr>
                <w:rFonts w:ascii="Times New Roman" w:eastAsia="Times New Roman" w:hAnsi="Times New Roman" w:cs="Times New Roman"/>
                <w:b/>
              </w:rPr>
              <w:t>a. Lead Compensator</w:t>
            </w:r>
            <w:r>
              <w:tab/>
            </w:r>
            <w:r>
              <w:fldChar w:fldCharType="begin"/>
            </w:r>
            <w:r>
              <w:instrText>PAGEREF _Toc5448 \h</w:instrText>
            </w:r>
            <w:r>
              <w:fldChar w:fldCharType="separate"/>
            </w:r>
            <w:r>
              <w:t xml:space="preserve">4 </w:t>
            </w:r>
            <w:r>
              <w:fldChar w:fldCharType="end"/>
            </w:r>
          </w:hyperlink>
        </w:p>
        <w:p w14:paraId="23068D69" w14:textId="77777777" w:rsidR="008E1367" w:rsidRDefault="00000000">
          <w:pPr>
            <w:pStyle w:val="20"/>
            <w:tabs>
              <w:tab w:val="right" w:leader="dot" w:pos="8633"/>
            </w:tabs>
          </w:pPr>
          <w:hyperlink w:anchor="_Toc5449">
            <w:r>
              <w:rPr>
                <w:rFonts w:ascii="Times New Roman" w:eastAsia="Times New Roman" w:hAnsi="Times New Roman" w:cs="Times New Roman"/>
                <w:b/>
              </w:rPr>
              <w:t>b. Lag Compensator</w:t>
            </w:r>
            <w:r>
              <w:tab/>
            </w:r>
            <w:r>
              <w:fldChar w:fldCharType="begin"/>
            </w:r>
            <w:r>
              <w:instrText>PAGEREF _Toc5449 \h</w:instrText>
            </w:r>
            <w:r>
              <w:fldChar w:fldCharType="separate"/>
            </w:r>
            <w:r>
              <w:t xml:space="preserve">4 </w:t>
            </w:r>
            <w:r>
              <w:fldChar w:fldCharType="end"/>
            </w:r>
          </w:hyperlink>
        </w:p>
        <w:p w14:paraId="4D6BA938" w14:textId="77777777" w:rsidR="008E1367" w:rsidRDefault="00000000">
          <w:pPr>
            <w:pStyle w:val="20"/>
            <w:tabs>
              <w:tab w:val="right" w:leader="dot" w:pos="8633"/>
            </w:tabs>
          </w:pPr>
          <w:hyperlink w:anchor="_Toc5450">
            <w:r>
              <w:rPr>
                <w:rFonts w:ascii="Times New Roman" w:eastAsia="Times New Roman" w:hAnsi="Times New Roman" w:cs="Times New Roman"/>
                <w:b/>
              </w:rPr>
              <w:t>c. Design Approach</w:t>
            </w:r>
            <w:r>
              <w:tab/>
            </w:r>
            <w:r>
              <w:fldChar w:fldCharType="begin"/>
            </w:r>
            <w:r>
              <w:instrText>PAGEREF _Toc5450 \h</w:instrText>
            </w:r>
            <w:r>
              <w:fldChar w:fldCharType="separate"/>
            </w:r>
            <w:r>
              <w:t xml:space="preserve">5 </w:t>
            </w:r>
            <w:r>
              <w:fldChar w:fldCharType="end"/>
            </w:r>
          </w:hyperlink>
        </w:p>
        <w:p w14:paraId="3647AC66" w14:textId="77777777" w:rsidR="008E1367" w:rsidRDefault="00000000">
          <w:pPr>
            <w:pStyle w:val="10"/>
            <w:tabs>
              <w:tab w:val="right" w:leader="dot" w:pos="8633"/>
            </w:tabs>
          </w:pPr>
          <w:hyperlink w:anchor="_Toc5451">
            <w:r>
              <w:rPr>
                <w:rFonts w:ascii="Times New Roman" w:eastAsia="Times New Roman" w:hAnsi="Times New Roman" w:cs="Times New Roman"/>
                <w:b/>
              </w:rPr>
              <w:t>5. PID Tuning Methods</w:t>
            </w:r>
            <w:r>
              <w:tab/>
            </w:r>
            <w:r>
              <w:fldChar w:fldCharType="begin"/>
            </w:r>
            <w:r>
              <w:instrText>PAGEREF _Toc5451 \h</w:instrText>
            </w:r>
            <w:r>
              <w:fldChar w:fldCharType="separate"/>
            </w:r>
            <w:r>
              <w:t xml:space="preserve">5 </w:t>
            </w:r>
            <w:r>
              <w:fldChar w:fldCharType="end"/>
            </w:r>
          </w:hyperlink>
        </w:p>
        <w:p w14:paraId="76ADA3D6" w14:textId="77777777" w:rsidR="008E1367" w:rsidRDefault="00000000">
          <w:pPr>
            <w:pStyle w:val="20"/>
            <w:tabs>
              <w:tab w:val="right" w:leader="dot" w:pos="8633"/>
            </w:tabs>
          </w:pPr>
          <w:hyperlink w:anchor="_Toc5452">
            <w:r>
              <w:rPr>
                <w:rFonts w:ascii="Times New Roman" w:eastAsia="Times New Roman" w:hAnsi="Times New Roman" w:cs="Times New Roman"/>
                <w:b/>
              </w:rPr>
              <w:t>a. Trial and Error</w:t>
            </w:r>
            <w:r>
              <w:tab/>
            </w:r>
            <w:r>
              <w:fldChar w:fldCharType="begin"/>
            </w:r>
            <w:r>
              <w:instrText>PAGEREF _Toc5452 \h</w:instrText>
            </w:r>
            <w:r>
              <w:fldChar w:fldCharType="separate"/>
            </w:r>
            <w:r>
              <w:t xml:space="preserve">5 </w:t>
            </w:r>
            <w:r>
              <w:fldChar w:fldCharType="end"/>
            </w:r>
          </w:hyperlink>
        </w:p>
        <w:p w14:paraId="7E734053" w14:textId="77777777" w:rsidR="008E1367" w:rsidRDefault="00000000">
          <w:pPr>
            <w:pStyle w:val="20"/>
            <w:tabs>
              <w:tab w:val="right" w:leader="dot" w:pos="8633"/>
            </w:tabs>
          </w:pPr>
          <w:hyperlink w:anchor="_Toc5453">
            <w:r>
              <w:rPr>
                <w:rFonts w:ascii="Times New Roman" w:eastAsia="Times New Roman" w:hAnsi="Times New Roman" w:cs="Times New Roman"/>
                <w:b/>
              </w:rPr>
              <w:t>b. PID Tuner (MATLAB or Python)</w:t>
            </w:r>
            <w:r>
              <w:tab/>
            </w:r>
            <w:r>
              <w:fldChar w:fldCharType="begin"/>
            </w:r>
            <w:r>
              <w:instrText>PAGEREF _Toc5453 \h</w:instrText>
            </w:r>
            <w:r>
              <w:fldChar w:fldCharType="separate"/>
            </w:r>
            <w:r>
              <w:t xml:space="preserve">5 </w:t>
            </w:r>
            <w:r>
              <w:fldChar w:fldCharType="end"/>
            </w:r>
          </w:hyperlink>
        </w:p>
        <w:p w14:paraId="2677AC76" w14:textId="77777777" w:rsidR="008E1367" w:rsidRDefault="00000000">
          <w:pPr>
            <w:pStyle w:val="20"/>
            <w:tabs>
              <w:tab w:val="right" w:leader="dot" w:pos="8633"/>
            </w:tabs>
          </w:pPr>
          <w:hyperlink w:anchor="_Toc5454">
            <w:r>
              <w:rPr>
                <w:rFonts w:ascii="Times New Roman" w:eastAsia="Times New Roman" w:hAnsi="Times New Roman" w:cs="Times New Roman"/>
                <w:b/>
              </w:rPr>
              <w:t>c. Ziegler–Nichols Method</w:t>
            </w:r>
            <w:r>
              <w:tab/>
            </w:r>
            <w:r>
              <w:fldChar w:fldCharType="begin"/>
            </w:r>
            <w:r>
              <w:instrText>PAGEREF _Toc5454 \h</w:instrText>
            </w:r>
            <w:r>
              <w:fldChar w:fldCharType="separate"/>
            </w:r>
            <w:r>
              <w:t xml:space="preserve">5 </w:t>
            </w:r>
            <w:r>
              <w:fldChar w:fldCharType="end"/>
            </w:r>
          </w:hyperlink>
        </w:p>
        <w:p w14:paraId="581FEB87" w14:textId="77777777" w:rsidR="008E1367" w:rsidRDefault="00000000">
          <w:pPr>
            <w:pStyle w:val="10"/>
            <w:tabs>
              <w:tab w:val="right" w:leader="dot" w:pos="8633"/>
            </w:tabs>
          </w:pPr>
          <w:hyperlink w:anchor="_Toc5455">
            <w:r>
              <w:rPr>
                <w:rFonts w:ascii="Times New Roman" w:eastAsia="Times New Roman" w:hAnsi="Times New Roman" w:cs="Times New Roman"/>
                <w:b/>
              </w:rPr>
              <w:t>6. Closed-Loop (C.L.) Analysis</w:t>
            </w:r>
            <w:r>
              <w:tab/>
            </w:r>
            <w:r>
              <w:fldChar w:fldCharType="begin"/>
            </w:r>
            <w:r>
              <w:instrText>PAGEREF _Toc5455 \h</w:instrText>
            </w:r>
            <w:r>
              <w:fldChar w:fldCharType="separate"/>
            </w:r>
            <w:r>
              <w:t xml:space="preserve">5 </w:t>
            </w:r>
            <w:r>
              <w:fldChar w:fldCharType="end"/>
            </w:r>
          </w:hyperlink>
        </w:p>
        <w:p w14:paraId="5B9B90E1" w14:textId="77777777" w:rsidR="008E1367" w:rsidRDefault="00000000">
          <w:pPr>
            <w:pStyle w:val="20"/>
            <w:tabs>
              <w:tab w:val="right" w:leader="dot" w:pos="8633"/>
            </w:tabs>
          </w:pPr>
          <w:hyperlink w:anchor="_Toc5456">
            <w:r>
              <w:rPr>
                <w:rFonts w:ascii="Times New Roman" w:eastAsia="Times New Roman" w:hAnsi="Times New Roman" w:cs="Times New Roman"/>
                <w:b/>
              </w:rPr>
              <w:t>a. Transient Analysis</w:t>
            </w:r>
            <w:r>
              <w:tab/>
            </w:r>
            <w:r>
              <w:fldChar w:fldCharType="begin"/>
            </w:r>
            <w:r>
              <w:instrText>PAGEREF _Toc5456 \h</w:instrText>
            </w:r>
            <w:r>
              <w:fldChar w:fldCharType="separate"/>
            </w:r>
            <w:r>
              <w:t xml:space="preserve">5 </w:t>
            </w:r>
            <w:r>
              <w:fldChar w:fldCharType="end"/>
            </w:r>
          </w:hyperlink>
        </w:p>
        <w:p w14:paraId="7A11E4B9" w14:textId="77777777" w:rsidR="008E1367" w:rsidRDefault="00000000">
          <w:pPr>
            <w:pStyle w:val="20"/>
            <w:tabs>
              <w:tab w:val="right" w:leader="dot" w:pos="8633"/>
            </w:tabs>
          </w:pPr>
          <w:hyperlink w:anchor="_Toc5457">
            <w:r>
              <w:rPr>
                <w:rFonts w:ascii="Times New Roman" w:eastAsia="Times New Roman" w:hAnsi="Times New Roman" w:cs="Times New Roman"/>
                <w:b/>
              </w:rPr>
              <w:t>b. Frequency Response</w:t>
            </w:r>
            <w:r>
              <w:tab/>
            </w:r>
            <w:r>
              <w:fldChar w:fldCharType="begin"/>
            </w:r>
            <w:r>
              <w:instrText>PAGEREF _Toc5457 \h</w:instrText>
            </w:r>
            <w:r>
              <w:fldChar w:fldCharType="separate"/>
            </w:r>
            <w:r>
              <w:t xml:space="preserve">6 </w:t>
            </w:r>
            <w:r>
              <w:fldChar w:fldCharType="end"/>
            </w:r>
          </w:hyperlink>
        </w:p>
        <w:p w14:paraId="1B807702" w14:textId="77777777" w:rsidR="008E1367" w:rsidRDefault="00000000">
          <w:pPr>
            <w:pStyle w:val="20"/>
            <w:tabs>
              <w:tab w:val="right" w:leader="dot" w:pos="8633"/>
            </w:tabs>
          </w:pPr>
          <w:hyperlink w:anchor="_Toc5458">
            <w:r>
              <w:rPr>
                <w:rFonts w:ascii="Times New Roman" w:eastAsia="Times New Roman" w:hAnsi="Times New Roman" w:cs="Times New Roman"/>
                <w:b/>
              </w:rPr>
              <w:t>c. Steady-State Error</w:t>
            </w:r>
            <w:r>
              <w:tab/>
            </w:r>
            <w:r>
              <w:fldChar w:fldCharType="begin"/>
            </w:r>
            <w:r>
              <w:instrText>PAGEREF _Toc5458 \h</w:instrText>
            </w:r>
            <w:r>
              <w:fldChar w:fldCharType="separate"/>
            </w:r>
            <w:r>
              <w:t xml:space="preserve">6 </w:t>
            </w:r>
            <w:r>
              <w:fldChar w:fldCharType="end"/>
            </w:r>
          </w:hyperlink>
        </w:p>
        <w:p w14:paraId="2A624D7D" w14:textId="77777777" w:rsidR="008E1367" w:rsidRDefault="00000000">
          <w:pPr>
            <w:pStyle w:val="10"/>
            <w:tabs>
              <w:tab w:val="right" w:leader="dot" w:pos="8633"/>
            </w:tabs>
          </w:pPr>
          <w:hyperlink w:anchor="_Toc5459">
            <w:r>
              <w:rPr>
                <w:rFonts w:ascii="Times New Roman" w:eastAsia="Times New Roman" w:hAnsi="Times New Roman" w:cs="Times New Roman"/>
                <w:b/>
              </w:rPr>
              <w:t>7. Implementation (AVR)</w:t>
            </w:r>
            <w:r>
              <w:tab/>
            </w:r>
            <w:r>
              <w:fldChar w:fldCharType="begin"/>
            </w:r>
            <w:r>
              <w:instrText>PAGEREF _Toc5459 \h</w:instrText>
            </w:r>
            <w:r>
              <w:fldChar w:fldCharType="separate"/>
            </w:r>
            <w:r>
              <w:t xml:space="preserve">6 </w:t>
            </w:r>
            <w:r>
              <w:fldChar w:fldCharType="end"/>
            </w:r>
          </w:hyperlink>
        </w:p>
        <w:p w14:paraId="18436C02" w14:textId="77777777" w:rsidR="008E1367" w:rsidRDefault="00000000">
          <w:pPr>
            <w:pStyle w:val="20"/>
            <w:tabs>
              <w:tab w:val="right" w:leader="dot" w:pos="8633"/>
            </w:tabs>
          </w:pPr>
          <w:hyperlink w:anchor="_Toc5460">
            <w:r>
              <w:rPr>
                <w:rFonts w:ascii="Times New Roman" w:eastAsia="Times New Roman" w:hAnsi="Times New Roman" w:cs="Times New Roman"/>
                <w:b/>
              </w:rPr>
              <w:t>a. ATmega328P Implementation</w:t>
            </w:r>
            <w:r>
              <w:tab/>
            </w:r>
            <w:r>
              <w:fldChar w:fldCharType="begin"/>
            </w:r>
            <w:r>
              <w:instrText>PAGEREF _Toc5460 \h</w:instrText>
            </w:r>
            <w:r>
              <w:fldChar w:fldCharType="separate"/>
            </w:r>
            <w:r>
              <w:t xml:space="preserve">6 </w:t>
            </w:r>
            <w:r>
              <w:fldChar w:fldCharType="end"/>
            </w:r>
          </w:hyperlink>
        </w:p>
        <w:p w14:paraId="6D935A05" w14:textId="77777777" w:rsidR="008E1367" w:rsidRDefault="00000000">
          <w:pPr>
            <w:pStyle w:val="20"/>
            <w:tabs>
              <w:tab w:val="right" w:leader="dot" w:pos="8633"/>
            </w:tabs>
          </w:pPr>
          <w:hyperlink w:anchor="_Toc5461">
            <w:r>
              <w:rPr>
                <w:rFonts w:ascii="Times New Roman" w:eastAsia="Times New Roman" w:hAnsi="Times New Roman" w:cs="Times New Roman"/>
                <w:b/>
              </w:rPr>
              <w:t>b. Proteus Simulation</w:t>
            </w:r>
            <w:r>
              <w:tab/>
            </w:r>
            <w:r>
              <w:fldChar w:fldCharType="begin"/>
            </w:r>
            <w:r>
              <w:instrText>PAGEREF _Toc5461 \h</w:instrText>
            </w:r>
            <w:r>
              <w:fldChar w:fldCharType="separate"/>
            </w:r>
            <w:r>
              <w:t xml:space="preserve">6 </w:t>
            </w:r>
            <w:r>
              <w:fldChar w:fldCharType="end"/>
            </w:r>
          </w:hyperlink>
        </w:p>
        <w:p w14:paraId="48F17517" w14:textId="77777777" w:rsidR="008E1367" w:rsidRDefault="00000000">
          <w:pPr>
            <w:pStyle w:val="20"/>
            <w:tabs>
              <w:tab w:val="right" w:leader="dot" w:pos="8633"/>
            </w:tabs>
          </w:pPr>
          <w:hyperlink w:anchor="_Toc5462">
            <w:r>
              <w:rPr>
                <w:rFonts w:ascii="Times New Roman" w:eastAsia="Times New Roman" w:hAnsi="Times New Roman" w:cs="Times New Roman"/>
                <w:b/>
              </w:rPr>
              <w:t>c. Hardware Implementation</w:t>
            </w:r>
            <w:r>
              <w:tab/>
            </w:r>
            <w:r>
              <w:fldChar w:fldCharType="begin"/>
            </w:r>
            <w:r>
              <w:instrText>PAGEREF _Toc5462 \h</w:instrText>
            </w:r>
            <w:r>
              <w:fldChar w:fldCharType="separate"/>
            </w:r>
            <w:r>
              <w:t xml:space="preserve">6 </w:t>
            </w:r>
            <w:r>
              <w:fldChar w:fldCharType="end"/>
            </w:r>
          </w:hyperlink>
        </w:p>
        <w:p w14:paraId="7225D62F" w14:textId="77777777" w:rsidR="008E1367" w:rsidRDefault="00000000">
          <w:pPr>
            <w:pStyle w:val="10"/>
            <w:tabs>
              <w:tab w:val="right" w:leader="dot" w:pos="8633"/>
            </w:tabs>
          </w:pPr>
          <w:hyperlink w:anchor="_Toc5463">
            <w:r>
              <w:rPr>
                <w:rFonts w:ascii="Times New Roman" w:eastAsia="Times New Roman" w:hAnsi="Times New Roman" w:cs="Times New Roman"/>
                <w:b/>
              </w:rPr>
              <w:t>8. Conclusion</w:t>
            </w:r>
            <w:r>
              <w:tab/>
            </w:r>
            <w:r>
              <w:fldChar w:fldCharType="begin"/>
            </w:r>
            <w:r>
              <w:instrText>PAGEREF _Toc5463 \h</w:instrText>
            </w:r>
            <w:r>
              <w:fldChar w:fldCharType="separate"/>
            </w:r>
            <w:r>
              <w:t xml:space="preserve">6 </w:t>
            </w:r>
            <w:r>
              <w:fldChar w:fldCharType="end"/>
            </w:r>
          </w:hyperlink>
        </w:p>
        <w:p w14:paraId="3096B951" w14:textId="77777777" w:rsidR="008E1367" w:rsidRDefault="00000000">
          <w:r>
            <w:fldChar w:fldCharType="end"/>
          </w:r>
        </w:p>
      </w:sdtContent>
    </w:sdt>
    <w:p w14:paraId="0D6C927E" w14:textId="77777777" w:rsidR="00F82445" w:rsidRDefault="00F82445">
      <w:pPr>
        <w:spacing w:after="256" w:line="259" w:lineRule="auto"/>
        <w:ind w:left="0" w:firstLine="0"/>
        <w:rPr>
          <w:b/>
        </w:rPr>
      </w:pPr>
    </w:p>
    <w:p w14:paraId="1291236F" w14:textId="77777777" w:rsidR="00F82445" w:rsidRDefault="00F82445">
      <w:pPr>
        <w:spacing w:after="256" w:line="259" w:lineRule="auto"/>
        <w:ind w:left="0" w:firstLine="0"/>
        <w:rPr>
          <w:b/>
        </w:rPr>
      </w:pPr>
    </w:p>
    <w:p w14:paraId="1D3AA5A7" w14:textId="716D8B97" w:rsidR="008E1367" w:rsidRDefault="00000000">
      <w:pPr>
        <w:spacing w:after="256" w:line="259" w:lineRule="auto"/>
        <w:ind w:left="0" w:firstLine="0"/>
      </w:pPr>
      <w:r>
        <w:rPr>
          <w:b/>
        </w:rPr>
        <w:t xml:space="preserve"> </w:t>
      </w:r>
    </w:p>
    <w:p w14:paraId="6DF1BA94" w14:textId="77777777" w:rsidR="008E1367" w:rsidRDefault="00000000">
      <w:pPr>
        <w:pStyle w:val="1"/>
        <w:ind w:left="-5"/>
      </w:pPr>
      <w:bookmarkStart w:id="0" w:name="_Toc5439"/>
      <w:r>
        <w:lastRenderedPageBreak/>
        <w:t xml:space="preserve">1. Introduction </w:t>
      </w:r>
      <w:bookmarkEnd w:id="0"/>
    </w:p>
    <w:p w14:paraId="6D8FA178" w14:textId="77777777" w:rsidR="008E1367" w:rsidRDefault="00000000">
      <w:pPr>
        <w:spacing w:after="270"/>
        <w:ind w:left="-5"/>
      </w:pPr>
      <w:r>
        <w:t xml:space="preserve">DC motors are widely used in automation and control applications, and precise speed control is often required to achieve optimal performance in various systems. One of the most effective approaches for controlling the speed of a DC motor is through a Proportional-Integral-Derivative (PID) controller, which adjusts the control input based on feedback to reach the desired output speed. This report covers the steps involved in identifying the system, designing and tuning the PID controller, and implementing it on a microcontroller. </w:t>
      </w:r>
    </w:p>
    <w:p w14:paraId="3A327367" w14:textId="77777777" w:rsidR="008E1367" w:rsidRDefault="00000000">
      <w:pPr>
        <w:pStyle w:val="1"/>
        <w:ind w:left="-5"/>
      </w:pPr>
      <w:bookmarkStart w:id="1" w:name="_Toc5440"/>
      <w:r>
        <w:t xml:space="preserve">2. System Identification (Z-Domain) </w:t>
      </w:r>
      <w:bookmarkEnd w:id="1"/>
    </w:p>
    <w:p w14:paraId="3C82052B" w14:textId="77777777" w:rsidR="008E1367" w:rsidRDefault="00000000">
      <w:pPr>
        <w:ind w:left="-5"/>
      </w:pPr>
      <w:r>
        <w:t xml:space="preserve">To design an effective PID controller, we must first identify the transfer function of the DC motor system in the Z-domain. The following steps outline the process: </w:t>
      </w:r>
    </w:p>
    <w:p w14:paraId="630D18C9" w14:textId="77777777" w:rsidR="008E1367" w:rsidRDefault="00000000">
      <w:pPr>
        <w:pStyle w:val="2"/>
        <w:ind w:left="-5"/>
      </w:pPr>
      <w:bookmarkStart w:id="2" w:name="_Toc5441"/>
      <w:r>
        <w:t xml:space="preserve">a. Modeling the Plant (DC Motor) </w:t>
      </w:r>
      <w:bookmarkEnd w:id="2"/>
    </w:p>
    <w:p w14:paraId="087CD2E1" w14:textId="77777777" w:rsidR="008E1367" w:rsidRDefault="00000000">
      <w:pPr>
        <w:spacing w:after="260"/>
        <w:ind w:left="-5"/>
      </w:pPr>
      <w:r>
        <w:t xml:space="preserve">A DC motor can be represented by a first-order system, with the transfer function G(s) in the Laplace domain defined as: </w:t>
      </w:r>
    </w:p>
    <w:p w14:paraId="37B2BEE1" w14:textId="77777777" w:rsidR="008E1367" w:rsidRDefault="00000000">
      <w:pPr>
        <w:spacing w:after="204" w:line="259" w:lineRule="auto"/>
        <w:ind w:left="0" w:firstLine="0"/>
      </w:pPr>
      <w:r>
        <w:rPr>
          <w:noProof/>
        </w:rPr>
        <w:drawing>
          <wp:inline distT="0" distB="0" distL="0" distR="0" wp14:anchorId="090FDAD5" wp14:editId="404AD9FF">
            <wp:extent cx="2075180" cy="107569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11"/>
                    <a:stretch>
                      <a:fillRect/>
                    </a:stretch>
                  </pic:blipFill>
                  <pic:spPr>
                    <a:xfrm>
                      <a:off x="0" y="0"/>
                      <a:ext cx="2075180" cy="1075690"/>
                    </a:xfrm>
                    <a:prstGeom prst="rect">
                      <a:avLst/>
                    </a:prstGeom>
                  </pic:spPr>
                </pic:pic>
              </a:graphicData>
            </a:graphic>
          </wp:inline>
        </w:drawing>
      </w:r>
      <w:r>
        <w:t xml:space="preserve"> </w:t>
      </w:r>
    </w:p>
    <w:p w14:paraId="5F519FF8" w14:textId="77777777" w:rsidR="008E1367" w:rsidRDefault="00000000">
      <w:pPr>
        <w:spacing w:after="268"/>
        <w:ind w:left="-5"/>
      </w:pPr>
      <w:r>
        <w:t xml:space="preserve">where: </w:t>
      </w:r>
    </w:p>
    <w:p w14:paraId="5972CBF4" w14:textId="77777777" w:rsidR="008E1367" w:rsidRDefault="00000000">
      <w:pPr>
        <w:numPr>
          <w:ilvl w:val="0"/>
          <w:numId w:val="1"/>
        </w:numPr>
        <w:spacing w:after="11"/>
        <w:ind w:hanging="360"/>
      </w:pPr>
      <w:r>
        <w:rPr>
          <w:b/>
        </w:rPr>
        <w:t>K</w:t>
      </w:r>
      <w:r>
        <w:t xml:space="preserve"> is the gain of the system. </w:t>
      </w:r>
    </w:p>
    <w:p w14:paraId="240727D5" w14:textId="77777777" w:rsidR="008E1367" w:rsidRDefault="00000000">
      <w:pPr>
        <w:numPr>
          <w:ilvl w:val="0"/>
          <w:numId w:val="1"/>
        </w:numPr>
        <w:ind w:hanging="360"/>
      </w:pPr>
      <w:r>
        <w:rPr>
          <w:b/>
        </w:rPr>
        <w:t>τ</w:t>
      </w:r>
      <w:r>
        <w:t xml:space="preserve"> (tau) is the time constant of the system, which represents the motor's response time. </w:t>
      </w:r>
    </w:p>
    <w:p w14:paraId="418FE833" w14:textId="77777777" w:rsidR="008E1367" w:rsidRDefault="00000000">
      <w:pPr>
        <w:pStyle w:val="2"/>
        <w:ind w:left="-5"/>
      </w:pPr>
      <w:bookmarkStart w:id="3" w:name="_Toc5442"/>
      <w:r>
        <w:t xml:space="preserve">b. Discretization </w:t>
      </w:r>
      <w:bookmarkEnd w:id="3"/>
    </w:p>
    <w:p w14:paraId="48CBD3DA" w14:textId="77777777" w:rsidR="008E1367" w:rsidRDefault="00000000">
      <w:pPr>
        <w:ind w:left="-5"/>
      </w:pPr>
      <w:r>
        <w:t xml:space="preserve">To implement a digital controller, the continuous-time transfer function G(s)G(s)G(s) is converted to the discrete-time domain G(z)G(z)G(z) using techniques such as Zero-Order Hold (ZOH) or Bilinear Transformation. This enables the use of digital controllers, typically implemented on microcontrollers. </w:t>
      </w:r>
    </w:p>
    <w:p w14:paraId="4E8B3E8B" w14:textId="77777777" w:rsidR="008E1367" w:rsidRDefault="00000000">
      <w:pPr>
        <w:pStyle w:val="2"/>
        <w:ind w:left="-5"/>
      </w:pPr>
      <w:bookmarkStart w:id="4" w:name="_Toc5443"/>
      <w:r>
        <w:t xml:space="preserve">c. Experimental Data Collection </w:t>
      </w:r>
      <w:bookmarkEnd w:id="4"/>
    </w:p>
    <w:p w14:paraId="4EEB26FF" w14:textId="77777777" w:rsidR="008E1367" w:rsidRDefault="00000000">
      <w:pPr>
        <w:numPr>
          <w:ilvl w:val="0"/>
          <w:numId w:val="2"/>
        </w:numPr>
        <w:spacing w:after="11"/>
        <w:ind w:hanging="360"/>
      </w:pPr>
      <w:r>
        <w:t xml:space="preserve">A step input is applied to the motor using Pulse Width Modulation (PWM). </w:t>
      </w:r>
    </w:p>
    <w:p w14:paraId="2E43EFEF" w14:textId="77777777" w:rsidR="008E1367" w:rsidRDefault="00000000">
      <w:pPr>
        <w:numPr>
          <w:ilvl w:val="0"/>
          <w:numId w:val="2"/>
        </w:numPr>
        <w:spacing w:after="0"/>
        <w:ind w:hanging="360"/>
      </w:pPr>
      <w:r>
        <w:t xml:space="preserve">The motor's response is recorded using a rotary encoder to measure the output speed. </w:t>
      </w:r>
    </w:p>
    <w:p w14:paraId="7F5881DB" w14:textId="77777777" w:rsidR="008E1367" w:rsidRDefault="00000000">
      <w:pPr>
        <w:numPr>
          <w:ilvl w:val="0"/>
          <w:numId w:val="2"/>
        </w:numPr>
        <w:spacing w:after="81" w:line="379" w:lineRule="auto"/>
        <w:ind w:hanging="360"/>
      </w:pPr>
      <w:r>
        <w:lastRenderedPageBreak/>
        <w:t>System identification techniques are used to estimate the parameters KKK and τ\</w:t>
      </w:r>
      <w:proofErr w:type="spellStart"/>
      <w:r>
        <w:t>tauτ</w:t>
      </w:r>
      <w:proofErr w:type="spellEnd"/>
      <w:r>
        <w:t xml:space="preserve">, which are essential for defining the transfer function. </w:t>
      </w:r>
    </w:p>
    <w:p w14:paraId="017AAD31" w14:textId="77777777" w:rsidR="008E1367" w:rsidRDefault="00000000">
      <w:pPr>
        <w:pStyle w:val="1"/>
        <w:spacing w:after="81" w:line="379" w:lineRule="auto"/>
        <w:ind w:left="-15" w:right="373" w:firstLine="360"/>
      </w:pPr>
      <w:bookmarkStart w:id="5" w:name="_Toc5444"/>
      <w:r>
        <w:t xml:space="preserve">3. Open-Loop (O.L.) Analysis </w:t>
      </w:r>
      <w:bookmarkEnd w:id="5"/>
    </w:p>
    <w:p w14:paraId="5A52E360" w14:textId="77777777" w:rsidR="008E1367" w:rsidRDefault="00000000">
      <w:pPr>
        <w:pStyle w:val="2"/>
        <w:ind w:left="-5"/>
      </w:pPr>
      <w:bookmarkStart w:id="6" w:name="_Toc5445"/>
      <w:r>
        <w:t xml:space="preserve">a. Step Response Analysis </w:t>
      </w:r>
      <w:bookmarkEnd w:id="6"/>
    </w:p>
    <w:p w14:paraId="38E9CB05" w14:textId="77777777" w:rsidR="008E1367" w:rsidRDefault="00000000">
      <w:pPr>
        <w:spacing w:after="272"/>
        <w:ind w:left="-5"/>
      </w:pPr>
      <w:r>
        <w:t xml:space="preserve">The open-loop step response provides insights into the motor's performance characteristics, such as: </w:t>
      </w:r>
    </w:p>
    <w:p w14:paraId="7C1E4865" w14:textId="77777777" w:rsidR="008E1367" w:rsidRDefault="00000000">
      <w:pPr>
        <w:numPr>
          <w:ilvl w:val="0"/>
          <w:numId w:val="3"/>
        </w:numPr>
        <w:spacing w:after="11"/>
        <w:ind w:hanging="360"/>
      </w:pPr>
      <w:r>
        <w:rPr>
          <w:b/>
        </w:rPr>
        <w:t>Settling time:</w:t>
      </w:r>
      <w:r>
        <w:t xml:space="preserve"> The time taken for the response to settle within a specific range. </w:t>
      </w:r>
    </w:p>
    <w:p w14:paraId="30CC32C5" w14:textId="77777777" w:rsidR="008E1367" w:rsidRDefault="00000000">
      <w:pPr>
        <w:numPr>
          <w:ilvl w:val="0"/>
          <w:numId w:val="3"/>
        </w:numPr>
        <w:spacing w:after="11"/>
        <w:ind w:hanging="360"/>
      </w:pPr>
      <w:r>
        <w:rPr>
          <w:b/>
        </w:rPr>
        <w:t>Rise time:</w:t>
      </w:r>
      <w:r>
        <w:t xml:space="preserve"> The time taken to reach a certain percentage of the final value. </w:t>
      </w:r>
    </w:p>
    <w:p w14:paraId="24C46E95" w14:textId="77777777" w:rsidR="008E1367" w:rsidRDefault="00000000">
      <w:pPr>
        <w:numPr>
          <w:ilvl w:val="0"/>
          <w:numId w:val="3"/>
        </w:numPr>
        <w:ind w:hanging="360"/>
      </w:pPr>
      <w:r>
        <w:rPr>
          <w:b/>
        </w:rPr>
        <w:t>Steady-state error:</w:t>
      </w:r>
      <w:r>
        <w:t xml:space="preserve"> The final error between the desired and actual output. </w:t>
      </w:r>
    </w:p>
    <w:p w14:paraId="1ED31AC1" w14:textId="77777777" w:rsidR="008E1367" w:rsidRDefault="00000000">
      <w:pPr>
        <w:pStyle w:val="2"/>
        <w:spacing w:after="342"/>
        <w:ind w:left="-5"/>
      </w:pPr>
      <w:bookmarkStart w:id="7" w:name="_Toc5446"/>
      <w:r>
        <w:t xml:space="preserve">b. Frequency Response Analysis </w:t>
      </w:r>
      <w:bookmarkEnd w:id="7"/>
    </w:p>
    <w:p w14:paraId="23B622AD" w14:textId="77777777" w:rsidR="008E1367" w:rsidRDefault="00000000">
      <w:pPr>
        <w:spacing w:after="270"/>
        <w:ind w:left="-5"/>
      </w:pPr>
      <w:r>
        <w:t xml:space="preserve">Using Bode and Nyquist plots, we analyze the system’s frequency response to gain insights into: </w:t>
      </w:r>
    </w:p>
    <w:p w14:paraId="1D5D020B" w14:textId="77777777" w:rsidR="008E1367" w:rsidRDefault="00000000">
      <w:pPr>
        <w:spacing w:after="271"/>
        <w:ind w:left="72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Gain margin and phase margin:</w:t>
      </w:r>
      <w:r>
        <w:t xml:space="preserve"> These metrics are critical for assessing the system's stability in the open-loop configuration. </w:t>
      </w:r>
    </w:p>
    <w:p w14:paraId="14242682" w14:textId="77777777" w:rsidR="008E1367" w:rsidRDefault="00000000">
      <w:pPr>
        <w:pStyle w:val="1"/>
        <w:ind w:left="-5"/>
      </w:pPr>
      <w:bookmarkStart w:id="8" w:name="_Toc5447"/>
      <w:r>
        <w:t xml:space="preserve">4. Controller Design (Lead-Lag Compensators) </w:t>
      </w:r>
      <w:bookmarkEnd w:id="8"/>
    </w:p>
    <w:p w14:paraId="49E5F9C8" w14:textId="77777777" w:rsidR="008E1367" w:rsidRDefault="00000000">
      <w:pPr>
        <w:ind w:left="-5"/>
      </w:pPr>
      <w:r>
        <w:t xml:space="preserve">Lead-lag compensators are often used alongside PID controllers to refine system behavior. </w:t>
      </w:r>
    </w:p>
    <w:p w14:paraId="16AC3C1C" w14:textId="77777777" w:rsidR="008E1367" w:rsidRDefault="00000000">
      <w:pPr>
        <w:pStyle w:val="2"/>
        <w:ind w:left="-5"/>
      </w:pPr>
      <w:bookmarkStart w:id="9" w:name="_Toc5448"/>
      <w:r>
        <w:t xml:space="preserve">a. Lead Compensator </w:t>
      </w:r>
      <w:bookmarkEnd w:id="9"/>
    </w:p>
    <w:p w14:paraId="688AB877" w14:textId="77777777" w:rsidR="008E1367" w:rsidRDefault="00000000">
      <w:pPr>
        <w:spacing w:after="259"/>
        <w:ind w:left="-5"/>
      </w:pPr>
      <w:r>
        <w:t xml:space="preserve">The lead compensator improves the phase margin and transient response of the system. Its transfer function is given by: </w:t>
      </w:r>
    </w:p>
    <w:p w14:paraId="2CD39336" w14:textId="77777777" w:rsidR="008E1367" w:rsidRDefault="00000000">
      <w:pPr>
        <w:spacing w:after="247" w:line="259" w:lineRule="auto"/>
        <w:ind w:left="0" w:right="2949" w:firstLine="0"/>
        <w:jc w:val="center"/>
      </w:pPr>
      <w:r>
        <w:rPr>
          <w:noProof/>
        </w:rPr>
        <w:drawing>
          <wp:inline distT="0" distB="0" distL="0" distR="0" wp14:anchorId="1299EEF5" wp14:editId="3670EA99">
            <wp:extent cx="3569843" cy="1085215"/>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12"/>
                    <a:stretch>
                      <a:fillRect/>
                    </a:stretch>
                  </pic:blipFill>
                  <pic:spPr>
                    <a:xfrm>
                      <a:off x="0" y="0"/>
                      <a:ext cx="3569843" cy="1085215"/>
                    </a:xfrm>
                    <a:prstGeom prst="rect">
                      <a:avLst/>
                    </a:prstGeom>
                  </pic:spPr>
                </pic:pic>
              </a:graphicData>
            </a:graphic>
          </wp:inline>
        </w:drawing>
      </w:r>
      <w:r>
        <w:t xml:space="preserve"> </w:t>
      </w:r>
    </w:p>
    <w:p w14:paraId="4BC33A42" w14:textId="77777777" w:rsidR="008E1367" w:rsidRDefault="00000000">
      <w:pPr>
        <w:ind w:left="-5"/>
      </w:pPr>
      <w:r>
        <w:t xml:space="preserve">where </w:t>
      </w:r>
      <w:proofErr w:type="spellStart"/>
      <w:r>
        <w:t>τD</w:t>
      </w:r>
      <w:proofErr w:type="spellEnd"/>
      <w:r>
        <w:t>\tau_{D}</w:t>
      </w:r>
      <w:proofErr w:type="spellStart"/>
      <w:r>
        <w:t>τD</w:t>
      </w:r>
      <w:proofErr w:type="spellEnd"/>
      <w:r>
        <w:t xml:space="preserve"> and α\alphaα are design parameters. </w:t>
      </w:r>
    </w:p>
    <w:p w14:paraId="1B9EE64C" w14:textId="77777777" w:rsidR="008E1367" w:rsidRDefault="00000000">
      <w:pPr>
        <w:pStyle w:val="2"/>
        <w:ind w:left="-5"/>
      </w:pPr>
      <w:bookmarkStart w:id="10" w:name="_Toc5449"/>
      <w:r>
        <w:t xml:space="preserve">b. Lag Compensator </w:t>
      </w:r>
      <w:bookmarkEnd w:id="10"/>
    </w:p>
    <w:p w14:paraId="39F5AFCD" w14:textId="77777777" w:rsidR="008E1367" w:rsidRDefault="00000000">
      <w:pPr>
        <w:ind w:left="-5"/>
      </w:pPr>
      <w:r>
        <w:t xml:space="preserve">The lag compensator enhances steady-state accuracy by increasing the system gain. The transfer function for a lag compensator is: </w:t>
      </w:r>
    </w:p>
    <w:p w14:paraId="21661C2C" w14:textId="77777777" w:rsidR="008E1367" w:rsidRDefault="00000000">
      <w:pPr>
        <w:spacing w:after="1" w:line="259" w:lineRule="auto"/>
        <w:ind w:left="0" w:right="258" w:firstLine="0"/>
        <w:jc w:val="right"/>
      </w:pPr>
      <w:r>
        <w:rPr>
          <w:noProof/>
        </w:rPr>
        <w:lastRenderedPageBreak/>
        <w:drawing>
          <wp:inline distT="0" distB="0" distL="0" distR="0" wp14:anchorId="24E4AEE6" wp14:editId="741673AF">
            <wp:extent cx="3922776" cy="159004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13"/>
                    <a:stretch>
                      <a:fillRect/>
                    </a:stretch>
                  </pic:blipFill>
                  <pic:spPr>
                    <a:xfrm>
                      <a:off x="0" y="0"/>
                      <a:ext cx="3922776" cy="1590040"/>
                    </a:xfrm>
                    <a:prstGeom prst="rect">
                      <a:avLst/>
                    </a:prstGeom>
                  </pic:spPr>
                </pic:pic>
              </a:graphicData>
            </a:graphic>
          </wp:inline>
        </w:drawing>
      </w:r>
      <w:r>
        <w:t xml:space="preserve">where </w:t>
      </w:r>
      <w:proofErr w:type="spellStart"/>
      <w:r>
        <w:t>τI</w:t>
      </w:r>
      <w:proofErr w:type="spellEnd"/>
      <w:r>
        <w:t>\tau_{I}</w:t>
      </w:r>
      <w:proofErr w:type="spellStart"/>
      <w:r>
        <w:t>τI</w:t>
      </w:r>
      <w:proofErr w:type="spellEnd"/>
      <w:r>
        <w:t xml:space="preserve"> and </w:t>
      </w:r>
    </w:p>
    <w:p w14:paraId="65538F83" w14:textId="77777777" w:rsidR="008E1367" w:rsidRDefault="00000000">
      <w:pPr>
        <w:ind w:left="-5"/>
      </w:pPr>
      <w:r>
        <w:t xml:space="preserve">β\betaβ are parameters chosen to improve steady-state error. </w:t>
      </w:r>
    </w:p>
    <w:p w14:paraId="51B57206" w14:textId="77777777" w:rsidR="008E1367" w:rsidRDefault="00000000">
      <w:pPr>
        <w:pStyle w:val="2"/>
        <w:ind w:left="-5"/>
      </w:pPr>
      <w:bookmarkStart w:id="11" w:name="_Toc5450"/>
      <w:r>
        <w:t xml:space="preserve">c. Design Approach </w:t>
      </w:r>
      <w:bookmarkEnd w:id="11"/>
    </w:p>
    <w:p w14:paraId="38E43D6D" w14:textId="77777777" w:rsidR="008E1367" w:rsidRDefault="00000000">
      <w:pPr>
        <w:spacing w:after="271"/>
        <w:ind w:left="-5"/>
      </w:pPr>
      <w:r>
        <w:t xml:space="preserve">The root locus or frequency domain methods can be used to design the compensators to meet specified transient and steady-state performance criteria. </w:t>
      </w:r>
    </w:p>
    <w:p w14:paraId="271551FF" w14:textId="77777777" w:rsidR="008E1367" w:rsidRDefault="00000000">
      <w:pPr>
        <w:pStyle w:val="1"/>
        <w:ind w:left="-5"/>
      </w:pPr>
      <w:bookmarkStart w:id="12" w:name="_Toc5451"/>
      <w:r>
        <w:t xml:space="preserve">5. PID Tuning Methods </w:t>
      </w:r>
      <w:bookmarkEnd w:id="12"/>
    </w:p>
    <w:p w14:paraId="77F75D7A" w14:textId="77777777" w:rsidR="008E1367" w:rsidRDefault="00000000">
      <w:pPr>
        <w:ind w:left="-5"/>
      </w:pPr>
      <w:r>
        <w:t xml:space="preserve">After identifying the plant and designing initial compensators, we proceed with PID tuning to refine the controller. </w:t>
      </w:r>
    </w:p>
    <w:p w14:paraId="67CA1A36" w14:textId="77777777" w:rsidR="008E1367" w:rsidRDefault="00000000">
      <w:pPr>
        <w:pStyle w:val="2"/>
        <w:ind w:left="-5"/>
      </w:pPr>
      <w:bookmarkStart w:id="13" w:name="_Toc5452"/>
      <w:r>
        <w:t xml:space="preserve">a. Trial and Error </w:t>
      </w:r>
      <w:bookmarkEnd w:id="13"/>
    </w:p>
    <w:p w14:paraId="4F5C846D" w14:textId="77777777" w:rsidR="008E1367" w:rsidRDefault="00000000">
      <w:pPr>
        <w:ind w:left="-5"/>
      </w:pPr>
      <w:r>
        <w:t xml:space="preserve">The controller parameters </w:t>
      </w:r>
      <w:proofErr w:type="spellStart"/>
      <w:r>
        <w:t>Kp</w:t>
      </w:r>
      <w:proofErr w:type="spellEnd"/>
      <w:r>
        <w:t xml:space="preserve">, Ki, and </w:t>
      </w:r>
      <w:proofErr w:type="spellStart"/>
      <w:r>
        <w:t>Kd</w:t>
      </w:r>
      <w:proofErr w:type="spellEnd"/>
      <w:r>
        <w:t xml:space="preserve"> are adjusted manually to achieve the desired system performance. This approach requires repeated testing and observation. </w:t>
      </w:r>
    </w:p>
    <w:p w14:paraId="2B511846" w14:textId="77777777" w:rsidR="008E1367" w:rsidRDefault="00000000">
      <w:pPr>
        <w:pStyle w:val="2"/>
        <w:ind w:left="-5"/>
      </w:pPr>
      <w:bookmarkStart w:id="14" w:name="_Toc5453"/>
      <w:r>
        <w:t xml:space="preserve">b. PID Tuner (MATLAB or Python) </w:t>
      </w:r>
      <w:bookmarkEnd w:id="14"/>
    </w:p>
    <w:p w14:paraId="611D04A1" w14:textId="77777777" w:rsidR="008E1367" w:rsidRDefault="00000000">
      <w:pPr>
        <w:ind w:left="-5"/>
      </w:pPr>
      <w:r>
        <w:t xml:space="preserve">Tools like MATLAB or Python's control libraries can be used to automate the tuning process. These tools help optimize the parameters based on performance criteria like settling time and overshoot. </w:t>
      </w:r>
    </w:p>
    <w:p w14:paraId="31476E1B" w14:textId="77777777" w:rsidR="008E1367" w:rsidRDefault="00000000">
      <w:pPr>
        <w:pStyle w:val="2"/>
        <w:spacing w:after="339"/>
        <w:ind w:left="-5"/>
      </w:pPr>
      <w:bookmarkStart w:id="15" w:name="_Toc5454"/>
      <w:r>
        <w:t xml:space="preserve">c. Ziegler–Nichols Method </w:t>
      </w:r>
      <w:bookmarkEnd w:id="15"/>
    </w:p>
    <w:p w14:paraId="1C57BE94" w14:textId="77777777" w:rsidR="008E1367" w:rsidRDefault="00000000">
      <w:pPr>
        <w:spacing w:after="272"/>
        <w:ind w:left="-5"/>
      </w:pPr>
      <w:r>
        <w:t xml:space="preserve">The Ziegler–Nichol’s method provides an empirical approach to tuning. The steps include: </w:t>
      </w:r>
    </w:p>
    <w:p w14:paraId="6D36F327" w14:textId="77777777" w:rsidR="008E1367" w:rsidRDefault="00000000">
      <w:pPr>
        <w:numPr>
          <w:ilvl w:val="0"/>
          <w:numId w:val="4"/>
        </w:numPr>
        <w:spacing w:after="0"/>
        <w:ind w:right="240" w:hanging="360"/>
      </w:pPr>
      <w:r>
        <w:t xml:space="preserve">Identifying the ultimate gain Ku and ultimate period Tu by increasing K until sustained oscillations are observed. </w:t>
      </w:r>
    </w:p>
    <w:p w14:paraId="701B12A1" w14:textId="77777777" w:rsidR="008E1367" w:rsidRDefault="00000000">
      <w:pPr>
        <w:numPr>
          <w:ilvl w:val="0"/>
          <w:numId w:val="4"/>
        </w:numPr>
        <w:spacing w:after="104" w:line="359" w:lineRule="auto"/>
        <w:ind w:right="240" w:hanging="360"/>
      </w:pPr>
      <w:r>
        <w:t xml:space="preserve">Using Ku and T to calculate </w:t>
      </w:r>
      <w:proofErr w:type="spellStart"/>
      <w:r>
        <w:t>Kp</w:t>
      </w:r>
      <w:proofErr w:type="spellEnd"/>
      <w:r>
        <w:t xml:space="preserve">, Ki, and </w:t>
      </w:r>
      <w:proofErr w:type="spellStart"/>
      <w:r>
        <w:t>Kd</w:t>
      </w:r>
      <w:proofErr w:type="spellEnd"/>
      <w:r>
        <w:t xml:space="preserve"> values based on Ziegler–</w:t>
      </w:r>
      <w:proofErr w:type="gramStart"/>
      <w:r>
        <w:t>Nichols</w:t>
      </w:r>
      <w:proofErr w:type="gramEnd"/>
      <w:r>
        <w:t xml:space="preserve"> formulas for a PID controller. </w:t>
      </w:r>
    </w:p>
    <w:p w14:paraId="59A6A73E" w14:textId="77777777" w:rsidR="008E1367" w:rsidRDefault="00000000">
      <w:pPr>
        <w:pStyle w:val="1"/>
        <w:spacing w:after="104" w:line="359" w:lineRule="auto"/>
        <w:ind w:left="-15" w:right="480" w:firstLine="360"/>
      </w:pPr>
      <w:bookmarkStart w:id="16" w:name="_Toc5455"/>
      <w:r>
        <w:lastRenderedPageBreak/>
        <w:t xml:space="preserve">6. Closed-Loop (C.L.) Analysis </w:t>
      </w:r>
      <w:bookmarkEnd w:id="16"/>
    </w:p>
    <w:p w14:paraId="696ADFFF" w14:textId="77777777" w:rsidR="008E1367" w:rsidRDefault="00000000">
      <w:pPr>
        <w:pStyle w:val="2"/>
        <w:spacing w:after="343"/>
        <w:ind w:left="-5"/>
      </w:pPr>
      <w:bookmarkStart w:id="17" w:name="_Toc5456"/>
      <w:r>
        <w:t xml:space="preserve">a. Transient Analysis </w:t>
      </w:r>
      <w:bookmarkEnd w:id="17"/>
    </w:p>
    <w:p w14:paraId="442017BF" w14:textId="77777777" w:rsidR="008E1367" w:rsidRDefault="00000000">
      <w:pPr>
        <w:ind w:left="-5"/>
      </w:pPr>
      <w:r>
        <w:t xml:space="preserve">With the PID controller in place, the system’s transient performance is analyzed: </w:t>
      </w:r>
    </w:p>
    <w:p w14:paraId="1E3BD99F" w14:textId="77777777" w:rsidR="008E1367" w:rsidRDefault="00000000">
      <w:pPr>
        <w:spacing w:after="231" w:line="252" w:lineRule="auto"/>
        <w:ind w:left="37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Settling time</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Overshoot</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Rise time</w:t>
      </w:r>
      <w:r>
        <w:t xml:space="preserve"> </w:t>
      </w:r>
    </w:p>
    <w:p w14:paraId="79187D6D" w14:textId="77777777" w:rsidR="008E1367" w:rsidRDefault="00000000">
      <w:pPr>
        <w:pStyle w:val="2"/>
        <w:ind w:left="-5"/>
      </w:pPr>
      <w:bookmarkStart w:id="18" w:name="_Toc5457"/>
      <w:r>
        <w:t xml:space="preserve">b. Frequency Response </w:t>
      </w:r>
      <w:bookmarkEnd w:id="18"/>
    </w:p>
    <w:p w14:paraId="3B90C88B" w14:textId="77777777" w:rsidR="008E1367" w:rsidRDefault="00000000">
      <w:pPr>
        <w:ind w:left="-5"/>
      </w:pPr>
      <w:r>
        <w:t xml:space="preserve">We assess the closed-loop system's gain and phase margins to verify stability and robustness. </w:t>
      </w:r>
    </w:p>
    <w:p w14:paraId="3C6A3F68" w14:textId="77777777" w:rsidR="008E1367" w:rsidRDefault="00000000">
      <w:pPr>
        <w:pStyle w:val="2"/>
        <w:spacing w:after="324"/>
        <w:ind w:left="-5"/>
      </w:pPr>
      <w:bookmarkStart w:id="19" w:name="_Toc5458"/>
      <w:r>
        <w:t xml:space="preserve">c. Steady-State Error </w:t>
      </w:r>
      <w:bookmarkEnd w:id="19"/>
    </w:p>
    <w:p w14:paraId="530F5A7D" w14:textId="77777777" w:rsidR="008E1367" w:rsidRDefault="00000000">
      <w:pPr>
        <w:spacing w:after="271"/>
        <w:ind w:left="-5"/>
      </w:pPr>
      <w:r>
        <w:t xml:space="preserve">To ensure accurate speed tracking, the system’s steady-state error is evaluated for various setpoints. </w:t>
      </w:r>
    </w:p>
    <w:p w14:paraId="0F0F41DC" w14:textId="77777777" w:rsidR="008E1367" w:rsidRDefault="00000000">
      <w:pPr>
        <w:pStyle w:val="1"/>
        <w:ind w:left="-5"/>
      </w:pPr>
      <w:bookmarkStart w:id="20" w:name="_Toc5459"/>
      <w:r>
        <w:t xml:space="preserve">7. Implementation (AVR) </w:t>
      </w:r>
      <w:bookmarkEnd w:id="20"/>
    </w:p>
    <w:p w14:paraId="575E3D3B" w14:textId="77777777" w:rsidR="008E1367" w:rsidRDefault="00000000">
      <w:pPr>
        <w:ind w:left="-5"/>
      </w:pPr>
      <w:r>
        <w:t xml:space="preserve">To implement the PID controller, we selected the ATmega328P microcontroller, using the following steps: </w:t>
      </w:r>
    </w:p>
    <w:p w14:paraId="555FF5FF" w14:textId="77777777" w:rsidR="008E1367" w:rsidRDefault="00000000">
      <w:pPr>
        <w:pStyle w:val="2"/>
        <w:ind w:left="-5"/>
      </w:pPr>
      <w:bookmarkStart w:id="21" w:name="_Toc5460"/>
      <w:r>
        <w:t xml:space="preserve">a. ATmega328P Implementation </w:t>
      </w:r>
      <w:bookmarkEnd w:id="21"/>
    </w:p>
    <w:p w14:paraId="5D6D1140" w14:textId="77777777" w:rsidR="008E1367" w:rsidRDefault="00000000">
      <w:pPr>
        <w:ind w:left="-5"/>
      </w:pPr>
      <w:r>
        <w:t xml:space="preserve">The PID control algorithm is developed in C and executed in real-time using timer interrupts to maintain a fixed sampling period. </w:t>
      </w:r>
    </w:p>
    <w:p w14:paraId="3C3BA761" w14:textId="77777777" w:rsidR="008E1367" w:rsidRDefault="00000000">
      <w:pPr>
        <w:pStyle w:val="2"/>
        <w:ind w:left="-5"/>
      </w:pPr>
      <w:bookmarkStart w:id="22" w:name="_Toc5461"/>
      <w:r>
        <w:t xml:space="preserve">b. Proteus Simulation </w:t>
      </w:r>
      <w:bookmarkEnd w:id="22"/>
    </w:p>
    <w:p w14:paraId="579119FD" w14:textId="77777777" w:rsidR="008E1367" w:rsidRDefault="00000000">
      <w:pPr>
        <w:ind w:left="-5"/>
      </w:pPr>
      <w:r>
        <w:t xml:space="preserve">The entire system, including the motor, sensors, and controller, is simulated in Proteus to validate the design and ensure proper communication and control performance. </w:t>
      </w:r>
    </w:p>
    <w:p w14:paraId="749EF25F" w14:textId="77777777" w:rsidR="008E1367" w:rsidRDefault="00000000">
      <w:pPr>
        <w:pStyle w:val="2"/>
        <w:ind w:left="-5"/>
      </w:pPr>
      <w:bookmarkStart w:id="23" w:name="_Toc5462"/>
      <w:r>
        <w:t xml:space="preserve">c. Hardware Implementation </w:t>
      </w:r>
      <w:bookmarkEnd w:id="23"/>
    </w:p>
    <w:p w14:paraId="10C52332" w14:textId="77777777" w:rsidR="008E1367" w:rsidRDefault="00000000">
      <w:pPr>
        <w:spacing w:after="271"/>
        <w:ind w:left="-5"/>
      </w:pPr>
      <w:r>
        <w:t xml:space="preserve">The control system is constructed using the ATmega328P, ESP32, L298N motor driver, and rotary encoder. Testing is conducted on the actual hardware, with parameters adjusted as necessary to ensure effective speed control. </w:t>
      </w:r>
    </w:p>
    <w:p w14:paraId="75E3F23A" w14:textId="77777777" w:rsidR="008E1367" w:rsidRDefault="00000000">
      <w:pPr>
        <w:pStyle w:val="1"/>
        <w:ind w:left="-5"/>
      </w:pPr>
      <w:bookmarkStart w:id="24" w:name="_Toc5463"/>
      <w:r>
        <w:t xml:space="preserve">8. Conclusion </w:t>
      </w:r>
      <w:bookmarkEnd w:id="24"/>
    </w:p>
    <w:p w14:paraId="44D09CB2" w14:textId="77777777" w:rsidR="008E1367" w:rsidRDefault="00000000">
      <w:pPr>
        <w:spacing w:after="256"/>
        <w:ind w:left="-5"/>
      </w:pPr>
      <w:r>
        <w:t xml:space="preserve">A PID controller offers effective speed control for a DC motor, and tuning methods like Ziegler–Nichols and trial-and-error enable optimized performance. Lead and lag compensators further enhance transient and steady-state performance. Through simulation and hardware testing, we achieve robust and stable motor speed control, meeting both performance and implementation requirements. </w:t>
      </w:r>
    </w:p>
    <w:p w14:paraId="12183BCC" w14:textId="286EF048" w:rsidR="008E1367" w:rsidRDefault="00F82445" w:rsidP="00F82445">
      <w:pPr>
        <w:spacing w:after="0" w:line="259" w:lineRule="auto"/>
        <w:ind w:left="0" w:firstLine="0"/>
        <w:rPr>
          <w:noProof/>
        </w:rPr>
      </w:pPr>
      <w:r>
        <w:rPr>
          <w:noProof/>
        </w:rPr>
        <w:lastRenderedPageBreak/>
        <w:drawing>
          <wp:inline distT="0" distB="0" distL="0" distR="0" wp14:anchorId="485B5F8C" wp14:editId="1C073062">
            <wp:extent cx="5353050" cy="3790950"/>
            <wp:effectExtent l="0" t="0" r="0" b="0"/>
            <wp:docPr id="206843711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7114" name="صورة 2068437114"/>
                    <pic:cNvPicPr/>
                  </pic:nvPicPr>
                  <pic:blipFill>
                    <a:blip r:embed="rId14">
                      <a:extLst>
                        <a:ext uri="{28A0092B-C50C-407E-A947-70E740481C1C}">
                          <a14:useLocalDpi xmlns:a14="http://schemas.microsoft.com/office/drawing/2010/main" val="0"/>
                        </a:ext>
                      </a:extLst>
                    </a:blip>
                    <a:stretch>
                      <a:fillRect/>
                    </a:stretch>
                  </pic:blipFill>
                  <pic:spPr>
                    <a:xfrm>
                      <a:off x="0" y="0"/>
                      <a:ext cx="5361756" cy="3797115"/>
                    </a:xfrm>
                    <a:prstGeom prst="rect">
                      <a:avLst/>
                    </a:prstGeom>
                  </pic:spPr>
                </pic:pic>
              </a:graphicData>
            </a:graphic>
          </wp:inline>
        </w:drawing>
      </w:r>
    </w:p>
    <w:p w14:paraId="5B23F930" w14:textId="77777777" w:rsidR="00F82445" w:rsidRPr="00F82445" w:rsidRDefault="00F82445" w:rsidP="00795674">
      <w:pPr>
        <w:ind w:left="0" w:firstLine="0"/>
      </w:pPr>
    </w:p>
    <w:p w14:paraId="1CB30FBA" w14:textId="35F17ED1" w:rsidR="00795674" w:rsidRDefault="00F82445" w:rsidP="00795674">
      <w:pPr>
        <w:ind w:left="0" w:firstLine="0"/>
      </w:pPr>
      <w:r>
        <w:rPr>
          <w:noProof/>
        </w:rPr>
        <w:drawing>
          <wp:inline distT="0" distB="0" distL="0" distR="0" wp14:anchorId="29B59C11" wp14:editId="2DAEDD4C">
            <wp:extent cx="5438775" cy="3990975"/>
            <wp:effectExtent l="0" t="0" r="9525" b="9525"/>
            <wp:docPr id="1976347584"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7584" name="صورة 1976347584"/>
                    <pic:cNvPicPr/>
                  </pic:nvPicPr>
                  <pic:blipFill>
                    <a:blip r:embed="rId15">
                      <a:extLst>
                        <a:ext uri="{28A0092B-C50C-407E-A947-70E740481C1C}">
                          <a14:useLocalDpi xmlns:a14="http://schemas.microsoft.com/office/drawing/2010/main" val="0"/>
                        </a:ext>
                      </a:extLst>
                    </a:blip>
                    <a:stretch>
                      <a:fillRect/>
                    </a:stretch>
                  </pic:blipFill>
                  <pic:spPr>
                    <a:xfrm>
                      <a:off x="0" y="0"/>
                      <a:ext cx="5438775" cy="3990975"/>
                    </a:xfrm>
                    <a:prstGeom prst="rect">
                      <a:avLst/>
                    </a:prstGeom>
                  </pic:spPr>
                </pic:pic>
              </a:graphicData>
            </a:graphic>
          </wp:inline>
        </w:drawing>
      </w:r>
    </w:p>
    <w:p w14:paraId="2F453D5C" w14:textId="06E45263" w:rsidR="00795674" w:rsidRDefault="00795674" w:rsidP="00795674">
      <w:pPr>
        <w:ind w:left="0" w:firstLine="0"/>
      </w:pPr>
      <w:r>
        <w:rPr>
          <w:noProof/>
        </w:rPr>
        <w:lastRenderedPageBreak/>
        <w:drawing>
          <wp:inline distT="0" distB="0" distL="0" distR="0" wp14:anchorId="0039462F" wp14:editId="3BA9BC74">
            <wp:extent cx="5482590" cy="3743325"/>
            <wp:effectExtent l="0" t="0" r="3810" b="0"/>
            <wp:docPr id="142680609"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609" name="صورة 142680609"/>
                    <pic:cNvPicPr/>
                  </pic:nvPicPr>
                  <pic:blipFill>
                    <a:blip r:embed="rId16">
                      <a:extLst>
                        <a:ext uri="{28A0092B-C50C-407E-A947-70E740481C1C}">
                          <a14:useLocalDpi xmlns:a14="http://schemas.microsoft.com/office/drawing/2010/main" val="0"/>
                        </a:ext>
                      </a:extLst>
                    </a:blip>
                    <a:stretch>
                      <a:fillRect/>
                    </a:stretch>
                  </pic:blipFill>
                  <pic:spPr>
                    <a:xfrm>
                      <a:off x="0" y="0"/>
                      <a:ext cx="5482590" cy="3743325"/>
                    </a:xfrm>
                    <a:prstGeom prst="rect">
                      <a:avLst/>
                    </a:prstGeom>
                  </pic:spPr>
                </pic:pic>
              </a:graphicData>
            </a:graphic>
          </wp:inline>
        </w:drawing>
      </w:r>
    </w:p>
    <w:p w14:paraId="6059BEEB" w14:textId="77777777" w:rsidR="00795674" w:rsidRDefault="00795674" w:rsidP="00795674">
      <w:pPr>
        <w:rPr>
          <w:noProof/>
        </w:rPr>
      </w:pPr>
    </w:p>
    <w:p w14:paraId="48C4792B" w14:textId="0AD6099E" w:rsidR="00795674" w:rsidRDefault="00795674" w:rsidP="00795674">
      <w:pPr>
        <w:rPr>
          <w:noProof/>
        </w:rPr>
      </w:pPr>
      <w:r>
        <w:rPr>
          <w:noProof/>
        </w:rPr>
        <w:drawing>
          <wp:inline distT="0" distB="0" distL="0" distR="0" wp14:anchorId="503BAFEA" wp14:editId="35F0D6B7">
            <wp:extent cx="5482590" cy="3895725"/>
            <wp:effectExtent l="0" t="0" r="3810" b="9525"/>
            <wp:docPr id="802802600"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02600" name="صورة 802802600"/>
                    <pic:cNvPicPr/>
                  </pic:nvPicPr>
                  <pic:blipFill>
                    <a:blip r:embed="rId17">
                      <a:extLst>
                        <a:ext uri="{28A0092B-C50C-407E-A947-70E740481C1C}">
                          <a14:useLocalDpi xmlns:a14="http://schemas.microsoft.com/office/drawing/2010/main" val="0"/>
                        </a:ext>
                      </a:extLst>
                    </a:blip>
                    <a:stretch>
                      <a:fillRect/>
                    </a:stretch>
                  </pic:blipFill>
                  <pic:spPr>
                    <a:xfrm>
                      <a:off x="0" y="0"/>
                      <a:ext cx="5482590" cy="3895725"/>
                    </a:xfrm>
                    <a:prstGeom prst="rect">
                      <a:avLst/>
                    </a:prstGeom>
                  </pic:spPr>
                </pic:pic>
              </a:graphicData>
            </a:graphic>
          </wp:inline>
        </w:drawing>
      </w:r>
    </w:p>
    <w:p w14:paraId="1EB871B3" w14:textId="142544DD" w:rsidR="00795674" w:rsidRDefault="00795674" w:rsidP="00795674">
      <w:pPr>
        <w:tabs>
          <w:tab w:val="left" w:pos="2745"/>
        </w:tabs>
      </w:pPr>
      <w:r>
        <w:lastRenderedPageBreak/>
        <w:tab/>
      </w:r>
      <w:r>
        <w:tab/>
      </w:r>
    </w:p>
    <w:p w14:paraId="62FA28B0" w14:textId="77777777" w:rsidR="002F2B27" w:rsidRDefault="002F2B27">
      <w:pPr>
        <w:spacing w:after="160" w:line="259" w:lineRule="auto"/>
        <w:ind w:left="0" w:firstLine="0"/>
      </w:pPr>
      <w:r>
        <w:rPr>
          <w:noProof/>
        </w:rPr>
        <w:drawing>
          <wp:inline distT="0" distB="0" distL="0" distR="0" wp14:anchorId="41D6DE0D" wp14:editId="26547C7C">
            <wp:extent cx="5482590" cy="3438525"/>
            <wp:effectExtent l="0" t="0" r="3810" b="9525"/>
            <wp:docPr id="591250532"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0532" name="صورة 591250532"/>
                    <pic:cNvPicPr/>
                  </pic:nvPicPr>
                  <pic:blipFill>
                    <a:blip r:embed="rId18">
                      <a:extLst>
                        <a:ext uri="{28A0092B-C50C-407E-A947-70E740481C1C}">
                          <a14:useLocalDpi xmlns:a14="http://schemas.microsoft.com/office/drawing/2010/main" val="0"/>
                        </a:ext>
                      </a:extLst>
                    </a:blip>
                    <a:stretch>
                      <a:fillRect/>
                    </a:stretch>
                  </pic:blipFill>
                  <pic:spPr>
                    <a:xfrm>
                      <a:off x="0" y="0"/>
                      <a:ext cx="5482590" cy="3438525"/>
                    </a:xfrm>
                    <a:prstGeom prst="rect">
                      <a:avLst/>
                    </a:prstGeom>
                  </pic:spPr>
                </pic:pic>
              </a:graphicData>
            </a:graphic>
          </wp:inline>
        </w:drawing>
      </w:r>
    </w:p>
    <w:p w14:paraId="0C979584" w14:textId="77777777" w:rsidR="002F2B27" w:rsidRDefault="002F2B27">
      <w:pPr>
        <w:spacing w:after="160" w:line="259" w:lineRule="auto"/>
        <w:ind w:left="0" w:firstLine="0"/>
      </w:pPr>
    </w:p>
    <w:p w14:paraId="36CA9D33" w14:textId="77777777" w:rsidR="002F2B27" w:rsidRDefault="002F2B27">
      <w:pPr>
        <w:spacing w:after="160" w:line="259" w:lineRule="auto"/>
        <w:ind w:left="0" w:firstLine="0"/>
        <w:rPr>
          <w:noProof/>
        </w:rPr>
      </w:pPr>
    </w:p>
    <w:p w14:paraId="74CF8AC7" w14:textId="6FCA1669" w:rsidR="00795674" w:rsidRDefault="002F2B27">
      <w:pPr>
        <w:spacing w:after="160" w:line="259" w:lineRule="auto"/>
        <w:ind w:left="0" w:firstLine="0"/>
      </w:pPr>
      <w:r>
        <w:rPr>
          <w:noProof/>
        </w:rPr>
        <w:drawing>
          <wp:inline distT="0" distB="0" distL="0" distR="0" wp14:anchorId="120B3F26" wp14:editId="66B95A4C">
            <wp:extent cx="5482590" cy="3657600"/>
            <wp:effectExtent l="0" t="0" r="3810" b="0"/>
            <wp:docPr id="1284619741"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9741" name="صورة 1284619741"/>
                    <pic:cNvPicPr/>
                  </pic:nvPicPr>
                  <pic:blipFill>
                    <a:blip r:embed="rId19">
                      <a:extLst>
                        <a:ext uri="{28A0092B-C50C-407E-A947-70E740481C1C}">
                          <a14:useLocalDpi xmlns:a14="http://schemas.microsoft.com/office/drawing/2010/main" val="0"/>
                        </a:ext>
                      </a:extLst>
                    </a:blip>
                    <a:stretch>
                      <a:fillRect/>
                    </a:stretch>
                  </pic:blipFill>
                  <pic:spPr>
                    <a:xfrm>
                      <a:off x="0" y="0"/>
                      <a:ext cx="5482590" cy="3657600"/>
                    </a:xfrm>
                    <a:prstGeom prst="rect">
                      <a:avLst/>
                    </a:prstGeom>
                  </pic:spPr>
                </pic:pic>
              </a:graphicData>
            </a:graphic>
          </wp:inline>
        </w:drawing>
      </w:r>
      <w:r w:rsidR="00795674">
        <w:br w:type="page"/>
      </w:r>
    </w:p>
    <w:p w14:paraId="53FC6115" w14:textId="7B620E13" w:rsidR="00795674" w:rsidRDefault="00795674" w:rsidP="00795674">
      <w:pPr>
        <w:tabs>
          <w:tab w:val="left" w:pos="2745"/>
        </w:tabs>
        <w:rPr>
          <w:noProof/>
        </w:rPr>
      </w:pPr>
    </w:p>
    <w:p w14:paraId="7F253E85" w14:textId="77777777" w:rsidR="002F2B27" w:rsidRDefault="002F2B27" w:rsidP="00795674">
      <w:pPr>
        <w:tabs>
          <w:tab w:val="left" w:pos="2745"/>
        </w:tabs>
        <w:rPr>
          <w:noProof/>
        </w:rPr>
      </w:pPr>
    </w:p>
    <w:p w14:paraId="46C16B6C" w14:textId="77777777" w:rsidR="002F2B27" w:rsidRDefault="002F2B27" w:rsidP="00795674">
      <w:pPr>
        <w:tabs>
          <w:tab w:val="left" w:pos="2745"/>
        </w:tabs>
        <w:rPr>
          <w:noProof/>
        </w:rPr>
      </w:pPr>
    </w:p>
    <w:p w14:paraId="70B74AA0" w14:textId="7C015654" w:rsidR="002F2B27" w:rsidRPr="00795674" w:rsidRDefault="002F2B27" w:rsidP="00795674">
      <w:pPr>
        <w:tabs>
          <w:tab w:val="left" w:pos="2745"/>
        </w:tabs>
      </w:pPr>
      <w:r>
        <w:rPr>
          <w:noProof/>
        </w:rPr>
        <w:drawing>
          <wp:inline distT="0" distB="0" distL="0" distR="0" wp14:anchorId="5A59D072" wp14:editId="4E71AC0E">
            <wp:extent cx="5591175" cy="4467225"/>
            <wp:effectExtent l="0" t="0" r="9525" b="9525"/>
            <wp:docPr id="121210569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05696" name="صورة 1212105696"/>
                    <pic:cNvPicPr/>
                  </pic:nvPicPr>
                  <pic:blipFill>
                    <a:blip r:embed="rId20">
                      <a:extLst>
                        <a:ext uri="{28A0092B-C50C-407E-A947-70E740481C1C}">
                          <a14:useLocalDpi xmlns:a14="http://schemas.microsoft.com/office/drawing/2010/main" val="0"/>
                        </a:ext>
                      </a:extLst>
                    </a:blip>
                    <a:stretch>
                      <a:fillRect/>
                    </a:stretch>
                  </pic:blipFill>
                  <pic:spPr>
                    <a:xfrm>
                      <a:off x="0" y="0"/>
                      <a:ext cx="5591175" cy="4467225"/>
                    </a:xfrm>
                    <a:prstGeom prst="rect">
                      <a:avLst/>
                    </a:prstGeom>
                  </pic:spPr>
                </pic:pic>
              </a:graphicData>
            </a:graphic>
          </wp:inline>
        </w:drawing>
      </w:r>
    </w:p>
    <w:sectPr w:rsidR="002F2B27" w:rsidRPr="00795674">
      <w:headerReference w:type="default" r:id="rId21"/>
      <w:footerReference w:type="default" r:id="rId22"/>
      <w:pgSz w:w="12240" w:h="15840"/>
      <w:pgMar w:top="1440" w:right="1806" w:bottom="153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98088" w14:textId="77777777" w:rsidR="00A54AA5" w:rsidRDefault="00A54AA5" w:rsidP="00F82445">
      <w:pPr>
        <w:spacing w:after="0" w:line="240" w:lineRule="auto"/>
      </w:pPr>
      <w:r>
        <w:separator/>
      </w:r>
    </w:p>
  </w:endnote>
  <w:endnote w:type="continuationSeparator" w:id="0">
    <w:p w14:paraId="1832E5EC" w14:textId="77777777" w:rsidR="00A54AA5" w:rsidRDefault="00A54AA5" w:rsidP="00F8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7B603" w14:textId="77777777" w:rsidR="00F82445" w:rsidRDefault="00F82445">
    <w:pPr>
      <w:pStyle w:val="a4"/>
    </w:pPr>
  </w:p>
  <w:p w14:paraId="62EE438C" w14:textId="77777777" w:rsidR="00F82445" w:rsidRDefault="00F8244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FB87B" w14:textId="77777777" w:rsidR="00A54AA5" w:rsidRDefault="00A54AA5" w:rsidP="00F82445">
      <w:pPr>
        <w:spacing w:after="0" w:line="240" w:lineRule="auto"/>
      </w:pPr>
      <w:r>
        <w:separator/>
      </w:r>
    </w:p>
  </w:footnote>
  <w:footnote w:type="continuationSeparator" w:id="0">
    <w:p w14:paraId="484C6C90" w14:textId="77777777" w:rsidR="00A54AA5" w:rsidRDefault="00A54AA5" w:rsidP="00F82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41806" w14:textId="77777777" w:rsidR="00F82445" w:rsidRDefault="00F82445" w:rsidP="00F82445">
    <w:pPr>
      <w:pStyle w:val="a3"/>
      <w:ind w:left="0" w:firstLine="0"/>
    </w:pPr>
  </w:p>
  <w:p w14:paraId="4007E86B" w14:textId="77777777" w:rsidR="00795674" w:rsidRDefault="00795674" w:rsidP="00F82445">
    <w:pPr>
      <w:pStyle w:val="a3"/>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B0A"/>
    <w:multiLevelType w:val="hybridMultilevel"/>
    <w:tmpl w:val="403A4DD4"/>
    <w:lvl w:ilvl="0" w:tplc="14B6F7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4657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66E9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76F8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27D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9CC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96B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A8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6CA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6F3B12"/>
    <w:multiLevelType w:val="hybridMultilevel"/>
    <w:tmpl w:val="C0389C30"/>
    <w:lvl w:ilvl="0" w:tplc="460EFE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AA64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EC1A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D4AF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06BB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AAC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F00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1662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301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A45460"/>
    <w:multiLevelType w:val="hybridMultilevel"/>
    <w:tmpl w:val="53740A70"/>
    <w:lvl w:ilvl="0" w:tplc="E44A9EC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A59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2FA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01A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881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B0FE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09E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61D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E47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130632"/>
    <w:multiLevelType w:val="hybridMultilevel"/>
    <w:tmpl w:val="B70823B4"/>
    <w:lvl w:ilvl="0" w:tplc="2E049F90">
      <w:start w:val="1"/>
      <w:numFmt w:val="decimal"/>
      <w:lvlText w:val="%1."/>
      <w:lvlJc w:val="left"/>
      <w:pPr>
        <w:ind w:left="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E1E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CA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66A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CD0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47F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838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E61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470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08380953">
    <w:abstractNumId w:val="1"/>
  </w:num>
  <w:num w:numId="2" w16cid:durableId="1398820538">
    <w:abstractNumId w:val="2"/>
  </w:num>
  <w:num w:numId="3" w16cid:durableId="1334725187">
    <w:abstractNumId w:val="0"/>
  </w:num>
  <w:num w:numId="4" w16cid:durableId="1679309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367"/>
    <w:rsid w:val="002F2B27"/>
    <w:rsid w:val="003F5F2C"/>
    <w:rsid w:val="00795674"/>
    <w:rsid w:val="008E1367"/>
    <w:rsid w:val="00A54AA5"/>
    <w:rsid w:val="00F824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9C2FE"/>
  <w15:docId w15:val="{ABC39648-9F9B-41D4-8804-F8F98D42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32" w:line="248" w:lineRule="auto"/>
      <w:ind w:left="10" w:hanging="10"/>
    </w:pPr>
    <w:rPr>
      <w:rFonts w:ascii="Times New Roman" w:eastAsia="Times New Roman" w:hAnsi="Times New Roman" w:cs="Times New Roman"/>
      <w:color w:val="000000"/>
      <w:sz w:val="24"/>
    </w:rPr>
  </w:style>
  <w:style w:type="paragraph" w:styleId="1">
    <w:name w:val="heading 1"/>
    <w:next w:val="a"/>
    <w:link w:val="1Char"/>
    <w:uiPriority w:val="9"/>
    <w:qFormat/>
    <w:pPr>
      <w:keepNext/>
      <w:keepLines/>
      <w:spacing w:after="262" w:line="252" w:lineRule="auto"/>
      <w:ind w:left="10" w:hanging="10"/>
      <w:outlineLvl w:val="0"/>
    </w:pPr>
    <w:rPr>
      <w:rFonts w:ascii="Times New Roman" w:eastAsia="Times New Roman" w:hAnsi="Times New Roman" w:cs="Times New Roman"/>
      <w:b/>
      <w:color w:val="000000"/>
      <w:sz w:val="24"/>
    </w:rPr>
  </w:style>
  <w:style w:type="paragraph" w:styleId="2">
    <w:name w:val="heading 2"/>
    <w:next w:val="a"/>
    <w:link w:val="2Char"/>
    <w:uiPriority w:val="9"/>
    <w:unhideWhenUsed/>
    <w:qFormat/>
    <w:pPr>
      <w:keepNext/>
      <w:keepLines/>
      <w:spacing w:after="296"/>
      <w:ind w:left="10" w:hanging="10"/>
      <w:outlineLvl w:val="1"/>
    </w:pPr>
    <w:rPr>
      <w:rFonts w:ascii="Times New Roman" w:eastAsia="Times New Roman" w:hAnsi="Times New Roman" w:cs="Times New Roman"/>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link w:val="2"/>
    <w:rPr>
      <w:rFonts w:ascii="Times New Roman" w:eastAsia="Times New Roman" w:hAnsi="Times New Roman" w:cs="Times New Roman"/>
      <w:b/>
      <w:color w:val="000000"/>
      <w:sz w:val="20"/>
    </w:rPr>
  </w:style>
  <w:style w:type="character" w:customStyle="1" w:styleId="1Char">
    <w:name w:val="العنوان 1 Char"/>
    <w:link w:val="1"/>
    <w:rPr>
      <w:rFonts w:ascii="Times New Roman" w:eastAsia="Times New Roman" w:hAnsi="Times New Roman" w:cs="Times New Roman"/>
      <w:b/>
      <w:color w:val="000000"/>
      <w:sz w:val="24"/>
    </w:rPr>
  </w:style>
  <w:style w:type="paragraph" w:styleId="10">
    <w:name w:val="toc 1"/>
    <w:hidden/>
    <w:pPr>
      <w:spacing w:after="1" w:line="355" w:lineRule="auto"/>
      <w:ind w:left="896" w:right="15" w:hanging="221"/>
    </w:pPr>
    <w:rPr>
      <w:rFonts w:ascii="Calibri" w:eastAsia="Calibri" w:hAnsi="Calibri" w:cs="Calibri"/>
      <w:color w:val="000000"/>
    </w:rPr>
  </w:style>
  <w:style w:type="paragraph" w:styleId="20">
    <w:name w:val="toc 2"/>
    <w:hidden/>
    <w:pPr>
      <w:spacing w:after="108"/>
      <w:ind w:left="906" w:right="15" w:hanging="10"/>
    </w:pPr>
    <w:rPr>
      <w:rFonts w:ascii="Calibri" w:eastAsia="Calibri" w:hAnsi="Calibri" w:cs="Calibri"/>
      <w:color w:val="000000"/>
    </w:rPr>
  </w:style>
  <w:style w:type="paragraph" w:styleId="a3">
    <w:name w:val="header"/>
    <w:basedOn w:val="a"/>
    <w:link w:val="Char"/>
    <w:uiPriority w:val="99"/>
    <w:unhideWhenUsed/>
    <w:rsid w:val="00F82445"/>
    <w:pPr>
      <w:tabs>
        <w:tab w:val="center" w:pos="4153"/>
        <w:tab w:val="right" w:pos="8306"/>
      </w:tabs>
      <w:spacing w:after="0" w:line="240" w:lineRule="auto"/>
    </w:pPr>
  </w:style>
  <w:style w:type="character" w:customStyle="1" w:styleId="Char">
    <w:name w:val="رأس الصفحة Char"/>
    <w:basedOn w:val="a0"/>
    <w:link w:val="a3"/>
    <w:uiPriority w:val="99"/>
    <w:rsid w:val="00F82445"/>
    <w:rPr>
      <w:rFonts w:ascii="Times New Roman" w:eastAsia="Times New Roman" w:hAnsi="Times New Roman" w:cs="Times New Roman"/>
      <w:color w:val="000000"/>
      <w:sz w:val="24"/>
    </w:rPr>
  </w:style>
  <w:style w:type="paragraph" w:styleId="a4">
    <w:name w:val="footer"/>
    <w:basedOn w:val="a"/>
    <w:link w:val="Char0"/>
    <w:uiPriority w:val="99"/>
    <w:unhideWhenUsed/>
    <w:rsid w:val="00F82445"/>
    <w:pPr>
      <w:tabs>
        <w:tab w:val="center" w:pos="4153"/>
        <w:tab w:val="right" w:pos="8306"/>
      </w:tabs>
      <w:spacing w:after="0" w:line="240" w:lineRule="auto"/>
    </w:pPr>
  </w:style>
  <w:style w:type="character" w:customStyle="1" w:styleId="Char0">
    <w:name w:val="تذييل الصفحة Char"/>
    <w:basedOn w:val="a0"/>
    <w:link w:val="a4"/>
    <w:uiPriority w:val="99"/>
    <w:rsid w:val="00F82445"/>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39C12-9516-4513-9E3E-445928353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1188</Words>
  <Characters>6773</Characters>
  <Application>Microsoft Office Word</Application>
  <DocSecurity>0</DocSecurity>
  <Lines>56</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Alkhalaf</dc:creator>
  <cp:keywords/>
  <cp:lastModifiedBy>hassan ghaleb</cp:lastModifiedBy>
  <cp:revision>2</cp:revision>
  <dcterms:created xsi:type="dcterms:W3CDTF">2024-11-12T07:41:00Z</dcterms:created>
  <dcterms:modified xsi:type="dcterms:W3CDTF">2024-11-12T07:41:00Z</dcterms:modified>
</cp:coreProperties>
</file>