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226AB" w14:textId="77777777" w:rsidR="00912314" w:rsidRDefault="00265874">
      <w:pPr>
        <w:rPr>
          <w:rFonts w:asciiTheme="majorBidi" w:hAnsiTheme="majorBidi" w:cstheme="majorBidi"/>
          <w:b/>
          <w:bCs/>
          <w:sz w:val="40"/>
          <w:szCs w:val="40"/>
        </w:rPr>
      </w:pPr>
      <w:r w:rsidRPr="00265874">
        <w:rPr>
          <w:b/>
          <w:bCs/>
          <w:sz w:val="20"/>
          <w:szCs w:val="20"/>
        </w:rPr>
        <w:t xml:space="preserve">                          </w:t>
      </w:r>
      <w:r w:rsidR="00912314">
        <w:rPr>
          <w:b/>
          <w:bCs/>
          <w:sz w:val="20"/>
          <w:szCs w:val="20"/>
        </w:rPr>
        <w:t xml:space="preserve">      </w:t>
      </w:r>
      <w:r w:rsidR="00912314" w:rsidRPr="00912314">
        <w:rPr>
          <w:rFonts w:asciiTheme="majorBidi" w:hAnsiTheme="majorBidi" w:cstheme="majorBidi"/>
          <w:b/>
          <w:bCs/>
          <w:sz w:val="40"/>
          <w:szCs w:val="40"/>
        </w:rPr>
        <w:t xml:space="preserve">Data Warehouse &amp; Business Intelligence </w:t>
      </w:r>
    </w:p>
    <w:p w14:paraId="7C22BBA1" w14:textId="77777777" w:rsidR="00912314" w:rsidRDefault="00912314">
      <w:pPr>
        <w:rPr>
          <w:rFonts w:asciiTheme="majorBidi" w:hAnsiTheme="majorBidi" w:cstheme="majorBidi"/>
          <w:b/>
          <w:bCs/>
          <w:sz w:val="40"/>
          <w:szCs w:val="40"/>
        </w:rPr>
      </w:pPr>
    </w:p>
    <w:p w14:paraId="48AB78E9" w14:textId="77777777" w:rsidR="00912314" w:rsidRDefault="00912314">
      <w:pPr>
        <w:rPr>
          <w:rFonts w:asciiTheme="majorBidi" w:hAnsiTheme="majorBidi" w:cstheme="majorBidi"/>
          <w:b/>
          <w:bCs/>
          <w:noProof/>
          <w:sz w:val="40"/>
          <w:szCs w:val="40"/>
        </w:rPr>
      </w:pPr>
      <w:r>
        <w:rPr>
          <w:rFonts w:asciiTheme="majorBidi" w:hAnsiTheme="majorBidi" w:cstheme="majorBidi"/>
          <w:b/>
          <w:bCs/>
          <w:noProof/>
          <w:sz w:val="40"/>
          <w:szCs w:val="40"/>
        </w:rPr>
        <w:t xml:space="preserve">                       </w:t>
      </w:r>
      <w:r>
        <w:rPr>
          <w:rFonts w:asciiTheme="majorBidi" w:hAnsiTheme="majorBidi" w:cstheme="majorBidi"/>
          <w:b/>
          <w:bCs/>
          <w:noProof/>
          <w:sz w:val="40"/>
          <w:szCs w:val="40"/>
        </w:rPr>
        <w:drawing>
          <wp:inline distT="0" distB="0" distL="0" distR="0" wp14:anchorId="55978A0C" wp14:editId="1AC7DF67">
            <wp:extent cx="2674307" cy="2674307"/>
            <wp:effectExtent l="0" t="0" r="0" b="0"/>
            <wp:docPr id="3835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90177" name="Picture 383590177"/>
                    <pic:cNvPicPr/>
                  </pic:nvPicPr>
                  <pic:blipFill>
                    <a:blip r:embed="rId5">
                      <a:extLst>
                        <a:ext uri="{28A0092B-C50C-407E-A947-70E740481C1C}">
                          <a14:useLocalDpi xmlns:a14="http://schemas.microsoft.com/office/drawing/2010/main" val="0"/>
                        </a:ext>
                      </a:extLst>
                    </a:blip>
                    <a:stretch>
                      <a:fillRect/>
                    </a:stretch>
                  </pic:blipFill>
                  <pic:spPr>
                    <a:xfrm>
                      <a:off x="0" y="0"/>
                      <a:ext cx="2678958" cy="2678958"/>
                    </a:xfrm>
                    <a:prstGeom prst="rect">
                      <a:avLst/>
                    </a:prstGeom>
                  </pic:spPr>
                </pic:pic>
              </a:graphicData>
            </a:graphic>
          </wp:inline>
        </w:drawing>
      </w:r>
    </w:p>
    <w:p w14:paraId="3F71E23D" w14:textId="77777777" w:rsidR="00912314" w:rsidRDefault="00912314">
      <w:pPr>
        <w:rPr>
          <w:rFonts w:asciiTheme="majorBidi" w:hAnsiTheme="majorBidi" w:cstheme="majorBidi"/>
          <w:b/>
          <w:bCs/>
          <w:noProof/>
          <w:sz w:val="40"/>
          <w:szCs w:val="40"/>
        </w:rPr>
      </w:pPr>
    </w:p>
    <w:p w14:paraId="367C12E5" w14:textId="6E7F50FB" w:rsidR="00912314" w:rsidRDefault="00912314">
      <w:pPr>
        <w:rPr>
          <w:rFonts w:asciiTheme="majorBidi" w:hAnsiTheme="majorBidi" w:cstheme="majorBidi"/>
          <w:b/>
          <w:bCs/>
          <w:sz w:val="40"/>
          <w:szCs w:val="40"/>
        </w:rPr>
      </w:pPr>
      <w:r>
        <w:rPr>
          <w:rFonts w:asciiTheme="majorBidi" w:hAnsiTheme="majorBidi" w:cstheme="majorBidi"/>
          <w:b/>
          <w:bCs/>
          <w:noProof/>
          <w:sz w:val="40"/>
          <w:szCs w:val="40"/>
        </w:rPr>
        <w:t xml:space="preserve">                                Assignment 1</w:t>
      </w:r>
      <w:r w:rsidRPr="00912314">
        <w:rPr>
          <w:rFonts w:asciiTheme="majorBidi" w:hAnsiTheme="majorBidi" w:cstheme="majorBidi"/>
          <w:b/>
          <w:bCs/>
          <w:sz w:val="40"/>
          <w:szCs w:val="40"/>
        </w:rPr>
        <w:t xml:space="preserve"> </w:t>
      </w:r>
    </w:p>
    <w:p w14:paraId="6E685101" w14:textId="77777777" w:rsidR="00912314" w:rsidRDefault="00912314">
      <w:pPr>
        <w:rPr>
          <w:rFonts w:asciiTheme="majorBidi" w:hAnsiTheme="majorBidi" w:cstheme="majorBidi"/>
          <w:b/>
          <w:bCs/>
          <w:sz w:val="40"/>
          <w:szCs w:val="40"/>
        </w:rPr>
      </w:pPr>
    </w:p>
    <w:p w14:paraId="038FE6E1" w14:textId="77777777" w:rsidR="00912314" w:rsidRDefault="00912314">
      <w:pPr>
        <w:rPr>
          <w:rFonts w:asciiTheme="majorBidi" w:hAnsiTheme="majorBidi" w:cstheme="majorBidi"/>
          <w:b/>
          <w:bCs/>
          <w:sz w:val="40"/>
          <w:szCs w:val="40"/>
        </w:rPr>
      </w:pPr>
    </w:p>
    <w:p w14:paraId="02D116D2" w14:textId="228F17D4" w:rsidR="00912314" w:rsidRDefault="00912314">
      <w:pPr>
        <w:rPr>
          <w:rFonts w:asciiTheme="majorBidi" w:hAnsiTheme="majorBidi" w:cstheme="majorBidi"/>
          <w:b/>
          <w:bCs/>
          <w:sz w:val="40"/>
          <w:szCs w:val="40"/>
        </w:rPr>
      </w:pPr>
      <w:r>
        <w:rPr>
          <w:rFonts w:asciiTheme="majorBidi" w:hAnsiTheme="majorBidi" w:cstheme="majorBidi"/>
          <w:b/>
          <w:bCs/>
          <w:sz w:val="40"/>
          <w:szCs w:val="40"/>
        </w:rPr>
        <w:t xml:space="preserve">                                Hassan Younas </w:t>
      </w:r>
    </w:p>
    <w:p w14:paraId="070610EF" w14:textId="485993DA" w:rsidR="00912314" w:rsidRDefault="00912314">
      <w:pPr>
        <w:rPr>
          <w:rFonts w:asciiTheme="majorBidi" w:hAnsiTheme="majorBidi" w:cstheme="majorBidi"/>
          <w:b/>
          <w:bCs/>
          <w:sz w:val="40"/>
          <w:szCs w:val="40"/>
        </w:rPr>
      </w:pPr>
      <w:r>
        <w:rPr>
          <w:rFonts w:asciiTheme="majorBidi" w:hAnsiTheme="majorBidi" w:cstheme="majorBidi"/>
          <w:b/>
          <w:bCs/>
          <w:sz w:val="40"/>
          <w:szCs w:val="40"/>
        </w:rPr>
        <w:t xml:space="preserve">                                    21I-1788</w:t>
      </w:r>
    </w:p>
    <w:p w14:paraId="5A02BD80" w14:textId="794F49A5" w:rsidR="00912314" w:rsidRDefault="00912314">
      <w:pPr>
        <w:rPr>
          <w:rFonts w:asciiTheme="majorBidi" w:hAnsiTheme="majorBidi" w:cstheme="majorBidi"/>
          <w:b/>
          <w:bCs/>
          <w:sz w:val="40"/>
          <w:szCs w:val="40"/>
        </w:rPr>
      </w:pPr>
      <w:r>
        <w:rPr>
          <w:rFonts w:asciiTheme="majorBidi" w:hAnsiTheme="majorBidi" w:cstheme="majorBidi"/>
          <w:b/>
          <w:bCs/>
          <w:sz w:val="40"/>
          <w:szCs w:val="40"/>
        </w:rPr>
        <w:t xml:space="preserve">                                       DS-A</w:t>
      </w:r>
    </w:p>
    <w:p w14:paraId="501DE50C" w14:textId="77777777" w:rsidR="00912314" w:rsidRDefault="00912314">
      <w:pPr>
        <w:rPr>
          <w:rFonts w:asciiTheme="majorBidi" w:hAnsiTheme="majorBidi" w:cstheme="majorBidi"/>
          <w:b/>
          <w:bCs/>
          <w:sz w:val="40"/>
          <w:szCs w:val="40"/>
        </w:rPr>
      </w:pPr>
    </w:p>
    <w:p w14:paraId="76E0AA40" w14:textId="7CF176BE" w:rsidR="00912314" w:rsidRDefault="00912314">
      <w:pPr>
        <w:rPr>
          <w:b/>
          <w:bCs/>
          <w:sz w:val="20"/>
          <w:szCs w:val="20"/>
        </w:rPr>
      </w:pPr>
    </w:p>
    <w:p w14:paraId="577EFF0F" w14:textId="77777777" w:rsidR="00912314" w:rsidRDefault="00912314">
      <w:pPr>
        <w:rPr>
          <w:b/>
          <w:bCs/>
          <w:sz w:val="20"/>
          <w:szCs w:val="20"/>
        </w:rPr>
      </w:pPr>
    </w:p>
    <w:p w14:paraId="634BD42A" w14:textId="77777777" w:rsidR="00912314" w:rsidRDefault="00912314">
      <w:pPr>
        <w:rPr>
          <w:b/>
          <w:bCs/>
          <w:sz w:val="20"/>
          <w:szCs w:val="20"/>
        </w:rPr>
      </w:pPr>
    </w:p>
    <w:p w14:paraId="6A64A9A7" w14:textId="77777777" w:rsidR="00912314" w:rsidRDefault="00912314">
      <w:pPr>
        <w:rPr>
          <w:b/>
          <w:bCs/>
          <w:sz w:val="20"/>
          <w:szCs w:val="20"/>
        </w:rPr>
      </w:pPr>
    </w:p>
    <w:p w14:paraId="0A01461B" w14:textId="77777777" w:rsidR="00912314" w:rsidRDefault="00912314">
      <w:pPr>
        <w:rPr>
          <w:b/>
          <w:bCs/>
          <w:sz w:val="20"/>
          <w:szCs w:val="20"/>
        </w:rPr>
      </w:pPr>
    </w:p>
    <w:p w14:paraId="51C4B2F6" w14:textId="77777777" w:rsidR="00912314" w:rsidRDefault="00912314">
      <w:pPr>
        <w:rPr>
          <w:b/>
          <w:bCs/>
          <w:sz w:val="20"/>
          <w:szCs w:val="20"/>
        </w:rPr>
      </w:pPr>
    </w:p>
    <w:p w14:paraId="6F9462FC" w14:textId="537BD464" w:rsidR="00265874" w:rsidRDefault="00265874">
      <w:pPr>
        <w:rPr>
          <w:rFonts w:asciiTheme="majorBidi" w:hAnsiTheme="majorBidi" w:cstheme="majorBidi"/>
          <w:b/>
          <w:bCs/>
          <w:sz w:val="40"/>
          <w:szCs w:val="40"/>
        </w:rPr>
      </w:pPr>
      <w:r w:rsidRPr="00265874">
        <w:rPr>
          <w:b/>
          <w:bCs/>
          <w:sz w:val="20"/>
          <w:szCs w:val="20"/>
        </w:rPr>
        <w:lastRenderedPageBreak/>
        <w:t xml:space="preserve">      </w:t>
      </w:r>
      <w:r w:rsidR="00912314">
        <w:rPr>
          <w:b/>
          <w:bCs/>
          <w:sz w:val="20"/>
          <w:szCs w:val="20"/>
        </w:rPr>
        <w:t xml:space="preserve">                                                                                  </w:t>
      </w:r>
      <w:r w:rsidRPr="00912314">
        <w:rPr>
          <w:rFonts w:asciiTheme="majorBidi" w:hAnsiTheme="majorBidi" w:cstheme="majorBidi"/>
          <w:b/>
          <w:bCs/>
          <w:sz w:val="40"/>
          <w:szCs w:val="40"/>
        </w:rPr>
        <w:t xml:space="preserve">Question 1 </w:t>
      </w:r>
    </w:p>
    <w:p w14:paraId="36DFDD3B" w14:textId="77777777" w:rsidR="00211B04" w:rsidRDefault="00211B04">
      <w:pPr>
        <w:rPr>
          <w:rFonts w:asciiTheme="majorBidi" w:hAnsiTheme="majorBidi" w:cstheme="majorBidi"/>
          <w:b/>
          <w:bCs/>
          <w:sz w:val="40"/>
          <w:szCs w:val="40"/>
        </w:rPr>
      </w:pPr>
    </w:p>
    <w:p w14:paraId="13428C7D" w14:textId="53C0779D" w:rsidR="00211B04" w:rsidRPr="00211B04" w:rsidRDefault="00211B04" w:rsidP="00C9610A">
      <w:pPr>
        <w:rPr>
          <w:rFonts w:asciiTheme="majorBidi" w:hAnsiTheme="majorBidi" w:cstheme="majorBidi"/>
          <w:b/>
          <w:bCs/>
          <w:sz w:val="28"/>
          <w:szCs w:val="28"/>
          <w:u w:val="single"/>
        </w:rPr>
      </w:pPr>
      <w:r w:rsidRPr="00211B04">
        <w:rPr>
          <w:rFonts w:asciiTheme="majorBidi" w:hAnsiTheme="majorBidi" w:cstheme="majorBidi"/>
          <w:b/>
          <w:bCs/>
          <w:sz w:val="28"/>
          <w:szCs w:val="28"/>
          <w:u w:val="single"/>
        </w:rPr>
        <w:t>Part 1</w:t>
      </w:r>
    </w:p>
    <w:p w14:paraId="5463A9DE" w14:textId="1D1EA349" w:rsidR="00912314" w:rsidRPr="00912314" w:rsidRDefault="00211B04">
      <w:pPr>
        <w:rPr>
          <w:rFonts w:asciiTheme="majorBidi" w:hAnsiTheme="majorBidi" w:cstheme="majorBidi"/>
          <w:b/>
          <w:bCs/>
          <w:sz w:val="40"/>
          <w:szCs w:val="40"/>
        </w:rPr>
      </w:pPr>
      <w:r>
        <w:rPr>
          <w:rFonts w:asciiTheme="majorBidi" w:hAnsiTheme="majorBidi" w:cstheme="majorBidi"/>
          <w:b/>
          <w:bCs/>
          <w:noProof/>
          <w:sz w:val="40"/>
          <w:szCs w:val="40"/>
        </w:rPr>
        <w:drawing>
          <wp:inline distT="0" distB="0" distL="0" distR="0" wp14:anchorId="3B6AD7A0" wp14:editId="3DC7D647">
            <wp:extent cx="5731510" cy="1857375"/>
            <wp:effectExtent l="0" t="0" r="2540" b="9525"/>
            <wp:docPr id="917710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10566" name="Picture 917710566"/>
                    <pic:cNvPicPr/>
                  </pic:nvPicPr>
                  <pic:blipFill>
                    <a:blip r:embed="rId6">
                      <a:extLst>
                        <a:ext uri="{28A0092B-C50C-407E-A947-70E740481C1C}">
                          <a14:useLocalDpi xmlns:a14="http://schemas.microsoft.com/office/drawing/2010/main" val="0"/>
                        </a:ext>
                      </a:extLst>
                    </a:blip>
                    <a:stretch>
                      <a:fillRect/>
                    </a:stretch>
                  </pic:blipFill>
                  <pic:spPr>
                    <a:xfrm>
                      <a:off x="0" y="0"/>
                      <a:ext cx="5731510" cy="1857375"/>
                    </a:xfrm>
                    <a:prstGeom prst="rect">
                      <a:avLst/>
                    </a:prstGeom>
                  </pic:spPr>
                </pic:pic>
              </a:graphicData>
            </a:graphic>
          </wp:inline>
        </w:drawing>
      </w:r>
    </w:p>
    <w:p w14:paraId="055048A2" w14:textId="77777777" w:rsidR="00211B04" w:rsidRDefault="00211B04">
      <w:pPr>
        <w:rPr>
          <w:b/>
          <w:bCs/>
          <w:sz w:val="20"/>
          <w:szCs w:val="20"/>
        </w:rPr>
      </w:pPr>
    </w:p>
    <w:p w14:paraId="243AA2C1" w14:textId="0951A13B" w:rsidR="00E55D00" w:rsidRPr="00211B04" w:rsidRDefault="00E55D00" w:rsidP="00211B04">
      <w:pPr>
        <w:rPr>
          <w:rFonts w:asciiTheme="majorBidi" w:hAnsiTheme="majorBidi" w:cstheme="majorBidi"/>
          <w:b/>
          <w:bCs/>
          <w:sz w:val="28"/>
          <w:szCs w:val="28"/>
          <w:u w:val="single"/>
        </w:rPr>
      </w:pPr>
      <w:r w:rsidRPr="00211B04">
        <w:rPr>
          <w:rFonts w:asciiTheme="majorBidi" w:hAnsiTheme="majorBidi" w:cstheme="majorBidi"/>
          <w:b/>
          <w:bCs/>
          <w:sz w:val="28"/>
          <w:szCs w:val="28"/>
          <w:u w:val="single"/>
        </w:rPr>
        <w:t>Part 2</w:t>
      </w:r>
    </w:p>
    <w:p w14:paraId="7F998C8A" w14:textId="5248C74B" w:rsidR="00E55D00" w:rsidRPr="00211B04" w:rsidRDefault="00E55D00" w:rsidP="00C9610A">
      <w:pPr>
        <w:ind w:left="720"/>
        <w:rPr>
          <w:rFonts w:asciiTheme="majorBidi" w:hAnsiTheme="majorBidi" w:cstheme="majorBidi"/>
          <w:sz w:val="20"/>
          <w:szCs w:val="20"/>
        </w:rPr>
      </w:pPr>
      <w:r w:rsidRPr="00211B04">
        <w:rPr>
          <w:rFonts w:asciiTheme="majorBidi" w:hAnsiTheme="majorBidi" w:cstheme="majorBidi"/>
          <w:sz w:val="20"/>
          <w:szCs w:val="20"/>
        </w:rPr>
        <w:t>Relational Database (RDB</w:t>
      </w:r>
      <w:r w:rsidR="00211B04" w:rsidRPr="00211B04">
        <w:rPr>
          <w:rFonts w:asciiTheme="majorBidi" w:hAnsiTheme="majorBidi" w:cstheme="majorBidi"/>
          <w:sz w:val="20"/>
          <w:szCs w:val="20"/>
        </w:rPr>
        <w:t>) is i</w:t>
      </w:r>
      <w:r w:rsidRPr="00211B04">
        <w:rPr>
          <w:rFonts w:asciiTheme="majorBidi" w:hAnsiTheme="majorBidi" w:cstheme="majorBidi"/>
          <w:sz w:val="20"/>
          <w:szCs w:val="20"/>
        </w:rPr>
        <w:t>deal for handling transactional data (e.g</w:t>
      </w:r>
      <w:r w:rsidR="00C9610A">
        <w:rPr>
          <w:rFonts w:asciiTheme="majorBidi" w:hAnsiTheme="majorBidi" w:cstheme="majorBidi"/>
          <w:sz w:val="20"/>
          <w:szCs w:val="20"/>
        </w:rPr>
        <w:t>.</w:t>
      </w:r>
      <w:r w:rsidRPr="00211B04">
        <w:rPr>
          <w:rFonts w:asciiTheme="majorBidi" w:hAnsiTheme="majorBidi" w:cstheme="majorBidi"/>
          <w:sz w:val="20"/>
          <w:szCs w:val="20"/>
        </w:rPr>
        <w:t xml:space="preserve"> orders, inventory). It organizes data into structured tables and ensures data integrity</w:t>
      </w:r>
      <w:r w:rsidR="00211B04">
        <w:rPr>
          <w:rFonts w:asciiTheme="majorBidi" w:hAnsiTheme="majorBidi" w:cstheme="majorBidi"/>
          <w:sz w:val="20"/>
          <w:szCs w:val="20"/>
        </w:rPr>
        <w:t xml:space="preserve"> whereas </w:t>
      </w:r>
      <w:r w:rsidRPr="00211B04">
        <w:rPr>
          <w:rFonts w:asciiTheme="majorBidi" w:hAnsiTheme="majorBidi" w:cstheme="majorBidi"/>
          <w:sz w:val="20"/>
          <w:szCs w:val="20"/>
        </w:rPr>
        <w:t>Multidimensional Database (MDB)</w:t>
      </w:r>
      <w:r w:rsidR="00211B04">
        <w:rPr>
          <w:rFonts w:asciiTheme="majorBidi" w:hAnsiTheme="majorBidi" w:cstheme="majorBidi"/>
          <w:sz w:val="20"/>
          <w:szCs w:val="20"/>
        </w:rPr>
        <w:t xml:space="preserve"> is</w:t>
      </w:r>
      <w:r w:rsidRPr="00211B04">
        <w:rPr>
          <w:rFonts w:asciiTheme="majorBidi" w:hAnsiTheme="majorBidi" w:cstheme="majorBidi"/>
          <w:sz w:val="20"/>
          <w:szCs w:val="20"/>
        </w:rPr>
        <w:t xml:space="preserve"> </w:t>
      </w:r>
      <w:r w:rsidR="00211B04">
        <w:rPr>
          <w:rFonts w:asciiTheme="majorBidi" w:hAnsiTheme="majorBidi" w:cstheme="majorBidi"/>
          <w:sz w:val="20"/>
          <w:szCs w:val="20"/>
        </w:rPr>
        <w:t>b</w:t>
      </w:r>
      <w:r w:rsidRPr="00211B04">
        <w:rPr>
          <w:rFonts w:asciiTheme="majorBidi" w:hAnsiTheme="majorBidi" w:cstheme="majorBidi"/>
          <w:sz w:val="20"/>
          <w:szCs w:val="20"/>
        </w:rPr>
        <w:t>est for OLAP operations like complex data analysis across multiple dimensions (</w:t>
      </w:r>
      <w:r w:rsidR="00C9610A" w:rsidRPr="00211B04">
        <w:rPr>
          <w:rFonts w:asciiTheme="majorBidi" w:hAnsiTheme="majorBidi" w:cstheme="majorBidi"/>
          <w:sz w:val="20"/>
          <w:szCs w:val="20"/>
        </w:rPr>
        <w:t>e.g.</w:t>
      </w:r>
      <w:r w:rsidRPr="00211B04">
        <w:rPr>
          <w:rFonts w:asciiTheme="majorBidi" w:hAnsiTheme="majorBidi" w:cstheme="majorBidi"/>
          <w:sz w:val="20"/>
          <w:szCs w:val="20"/>
        </w:rPr>
        <w:t xml:space="preserve"> </w:t>
      </w:r>
      <w:r w:rsidR="00C9610A" w:rsidRPr="00211B04">
        <w:rPr>
          <w:rFonts w:asciiTheme="majorBidi" w:hAnsiTheme="majorBidi" w:cstheme="majorBidi"/>
          <w:sz w:val="20"/>
          <w:szCs w:val="20"/>
        </w:rPr>
        <w:t>analysing</w:t>
      </w:r>
      <w:r w:rsidRPr="00211B04">
        <w:rPr>
          <w:rFonts w:asciiTheme="majorBidi" w:hAnsiTheme="majorBidi" w:cstheme="majorBidi"/>
          <w:sz w:val="20"/>
          <w:szCs w:val="20"/>
        </w:rPr>
        <w:t xml:space="preserve"> sales by region, customer segment, and time).</w:t>
      </w:r>
      <w:r w:rsidR="00C9610A">
        <w:rPr>
          <w:rFonts w:asciiTheme="majorBidi" w:hAnsiTheme="majorBidi" w:cstheme="majorBidi"/>
          <w:sz w:val="20"/>
          <w:szCs w:val="20"/>
        </w:rPr>
        <w:t xml:space="preserve"> In my opinion use combination of both </w:t>
      </w:r>
      <w:r w:rsidRPr="00211B04">
        <w:rPr>
          <w:rFonts w:asciiTheme="majorBidi" w:hAnsiTheme="majorBidi" w:cstheme="majorBidi"/>
          <w:sz w:val="20"/>
          <w:szCs w:val="20"/>
        </w:rPr>
        <w:t>RDB for transactional data management and MDB for analytical purposes. RDB would store raw sales data, and MDB would help</w:t>
      </w:r>
      <w:r w:rsidR="00F472D2" w:rsidRPr="00211B04">
        <w:rPr>
          <w:rFonts w:asciiTheme="majorBidi" w:hAnsiTheme="majorBidi" w:cstheme="majorBidi"/>
          <w:sz w:val="20"/>
          <w:szCs w:val="20"/>
        </w:rPr>
        <w:t xml:space="preserve"> to </w:t>
      </w:r>
      <w:r w:rsidR="00C9610A" w:rsidRPr="00211B04">
        <w:rPr>
          <w:rFonts w:asciiTheme="majorBidi" w:hAnsiTheme="majorBidi" w:cstheme="majorBidi"/>
          <w:sz w:val="20"/>
          <w:szCs w:val="20"/>
        </w:rPr>
        <w:t>analyse</w:t>
      </w:r>
      <w:r w:rsidR="00F472D2" w:rsidRPr="00211B04">
        <w:rPr>
          <w:rFonts w:asciiTheme="majorBidi" w:hAnsiTheme="majorBidi" w:cstheme="majorBidi"/>
          <w:sz w:val="20"/>
          <w:szCs w:val="20"/>
        </w:rPr>
        <w:t xml:space="preserve"> data and increase sales</w:t>
      </w:r>
      <w:r w:rsidRPr="00211B04">
        <w:rPr>
          <w:rFonts w:asciiTheme="majorBidi" w:hAnsiTheme="majorBidi" w:cstheme="majorBidi"/>
          <w:sz w:val="20"/>
          <w:szCs w:val="20"/>
        </w:rPr>
        <w:t>.</w:t>
      </w:r>
      <w:r w:rsidR="00C9610A">
        <w:rPr>
          <w:rFonts w:asciiTheme="majorBidi" w:hAnsiTheme="majorBidi" w:cstheme="majorBidi"/>
          <w:sz w:val="20"/>
          <w:szCs w:val="20"/>
        </w:rPr>
        <w:t xml:space="preserve"> </w:t>
      </w:r>
      <w:r w:rsidRPr="00211B04">
        <w:rPr>
          <w:rFonts w:asciiTheme="majorBidi" w:hAnsiTheme="majorBidi" w:cstheme="majorBidi"/>
          <w:sz w:val="20"/>
          <w:szCs w:val="20"/>
        </w:rPr>
        <w:t xml:space="preserve">This combination </w:t>
      </w:r>
      <w:r w:rsidR="00C9610A">
        <w:rPr>
          <w:rFonts w:asciiTheme="majorBidi" w:hAnsiTheme="majorBidi" w:cstheme="majorBidi"/>
          <w:sz w:val="20"/>
          <w:szCs w:val="20"/>
        </w:rPr>
        <w:t xml:space="preserve">will </w:t>
      </w:r>
      <w:r w:rsidRPr="00211B04">
        <w:rPr>
          <w:rFonts w:asciiTheme="majorBidi" w:hAnsiTheme="majorBidi" w:cstheme="majorBidi"/>
          <w:sz w:val="20"/>
          <w:szCs w:val="20"/>
        </w:rPr>
        <w:t>support both data integrity for day-to-day operations and high-speed analysis for business intelligence.</w:t>
      </w:r>
    </w:p>
    <w:p w14:paraId="7A190439" w14:textId="77777777" w:rsidR="00E55D00" w:rsidRPr="00211B04" w:rsidRDefault="00E55D00">
      <w:pPr>
        <w:rPr>
          <w:rFonts w:asciiTheme="majorBidi" w:hAnsiTheme="majorBidi" w:cstheme="majorBidi"/>
          <w:b/>
          <w:bCs/>
          <w:sz w:val="20"/>
          <w:szCs w:val="20"/>
        </w:rPr>
      </w:pPr>
    </w:p>
    <w:p w14:paraId="5F74087F" w14:textId="452ED9ED" w:rsidR="007215D2" w:rsidRPr="00C9610A" w:rsidRDefault="007215D2">
      <w:pPr>
        <w:rPr>
          <w:rFonts w:asciiTheme="majorBidi" w:hAnsiTheme="majorBidi" w:cstheme="majorBidi"/>
          <w:b/>
          <w:bCs/>
          <w:sz w:val="28"/>
          <w:szCs w:val="28"/>
          <w:u w:val="single"/>
        </w:rPr>
      </w:pPr>
      <w:r w:rsidRPr="00C9610A">
        <w:rPr>
          <w:rFonts w:asciiTheme="majorBidi" w:hAnsiTheme="majorBidi" w:cstheme="majorBidi"/>
          <w:b/>
          <w:bCs/>
          <w:sz w:val="28"/>
          <w:szCs w:val="28"/>
          <w:u w:val="single"/>
        </w:rPr>
        <w:t>Part 3</w:t>
      </w:r>
    </w:p>
    <w:p w14:paraId="6F20BC59" w14:textId="36B18A1B" w:rsidR="00E55D00" w:rsidRPr="00C9610A" w:rsidRDefault="00C9610A" w:rsidP="00C9610A">
      <w:pPr>
        <w:rPr>
          <w:rFonts w:asciiTheme="majorBidi" w:hAnsiTheme="majorBidi" w:cstheme="majorBidi"/>
          <w:b/>
          <w:bCs/>
          <w:sz w:val="28"/>
          <w:szCs w:val="28"/>
        </w:rPr>
      </w:pPr>
      <w:r>
        <w:rPr>
          <w:rFonts w:asciiTheme="majorBidi" w:hAnsiTheme="majorBidi" w:cstheme="majorBidi"/>
          <w:sz w:val="20"/>
          <w:szCs w:val="20"/>
        </w:rPr>
        <w:t xml:space="preserve">       </w:t>
      </w:r>
      <w:r w:rsidR="00E55D00" w:rsidRPr="00C9610A">
        <w:rPr>
          <w:rFonts w:asciiTheme="majorBidi" w:hAnsiTheme="majorBidi" w:cstheme="majorBidi"/>
          <w:b/>
          <w:bCs/>
          <w:sz w:val="28"/>
          <w:szCs w:val="28"/>
        </w:rPr>
        <w:t>Dimensions:</w:t>
      </w:r>
    </w:p>
    <w:p w14:paraId="55E68C21" w14:textId="21294F90" w:rsidR="00E55D00" w:rsidRPr="00C9610A" w:rsidRDefault="00E55D00" w:rsidP="00C9610A">
      <w:pPr>
        <w:pStyle w:val="ListParagraph"/>
        <w:numPr>
          <w:ilvl w:val="0"/>
          <w:numId w:val="16"/>
        </w:numPr>
        <w:rPr>
          <w:rFonts w:asciiTheme="majorBidi" w:hAnsiTheme="majorBidi" w:cstheme="majorBidi"/>
          <w:sz w:val="20"/>
          <w:szCs w:val="20"/>
        </w:rPr>
      </w:pPr>
      <w:r w:rsidRPr="00C9610A">
        <w:rPr>
          <w:rFonts w:asciiTheme="majorBidi" w:hAnsiTheme="majorBidi" w:cstheme="majorBidi"/>
          <w:b/>
          <w:bCs/>
          <w:sz w:val="20"/>
          <w:szCs w:val="20"/>
        </w:rPr>
        <w:t>Customer:</w:t>
      </w:r>
      <w:r w:rsidRPr="00C9610A">
        <w:rPr>
          <w:rFonts w:asciiTheme="majorBidi" w:hAnsiTheme="majorBidi" w:cstheme="majorBidi"/>
          <w:sz w:val="20"/>
          <w:szCs w:val="20"/>
        </w:rPr>
        <w:t xml:space="preserve"> To </w:t>
      </w:r>
      <w:r w:rsidR="00C9610A" w:rsidRPr="00C9610A">
        <w:rPr>
          <w:rFonts w:asciiTheme="majorBidi" w:hAnsiTheme="majorBidi" w:cstheme="majorBidi"/>
          <w:sz w:val="20"/>
          <w:szCs w:val="20"/>
        </w:rPr>
        <w:t>analyse</w:t>
      </w:r>
      <w:r w:rsidRPr="00C9610A">
        <w:rPr>
          <w:rFonts w:asciiTheme="majorBidi" w:hAnsiTheme="majorBidi" w:cstheme="majorBidi"/>
          <w:sz w:val="20"/>
          <w:szCs w:val="20"/>
        </w:rPr>
        <w:t xml:space="preserve"> preferences and satisfaction (age, gender, loyalty status).</w:t>
      </w:r>
    </w:p>
    <w:p w14:paraId="089ABA1D" w14:textId="29FA2FC5" w:rsidR="00E55D00" w:rsidRPr="00C9610A" w:rsidRDefault="00E55D00" w:rsidP="00C9610A">
      <w:pPr>
        <w:pStyle w:val="ListParagraph"/>
        <w:numPr>
          <w:ilvl w:val="0"/>
          <w:numId w:val="16"/>
        </w:numPr>
        <w:rPr>
          <w:rFonts w:asciiTheme="majorBidi" w:hAnsiTheme="majorBidi" w:cstheme="majorBidi"/>
          <w:sz w:val="20"/>
          <w:szCs w:val="20"/>
        </w:rPr>
      </w:pPr>
      <w:r w:rsidRPr="00C9610A">
        <w:rPr>
          <w:rFonts w:asciiTheme="majorBidi" w:hAnsiTheme="majorBidi" w:cstheme="majorBidi"/>
          <w:b/>
          <w:bCs/>
          <w:sz w:val="20"/>
          <w:szCs w:val="20"/>
        </w:rPr>
        <w:t xml:space="preserve">Product: </w:t>
      </w:r>
      <w:r w:rsidRPr="00C9610A">
        <w:rPr>
          <w:rFonts w:asciiTheme="majorBidi" w:hAnsiTheme="majorBidi" w:cstheme="majorBidi"/>
          <w:sz w:val="20"/>
          <w:szCs w:val="20"/>
        </w:rPr>
        <w:t>To track the popularity of products (category, brand, price).</w:t>
      </w:r>
    </w:p>
    <w:p w14:paraId="32E2A222" w14:textId="3C0E0D0F" w:rsidR="00E55D00" w:rsidRPr="00C9610A" w:rsidRDefault="00E55D00" w:rsidP="00C9610A">
      <w:pPr>
        <w:pStyle w:val="ListParagraph"/>
        <w:numPr>
          <w:ilvl w:val="0"/>
          <w:numId w:val="16"/>
        </w:numPr>
        <w:rPr>
          <w:rFonts w:asciiTheme="majorBidi" w:hAnsiTheme="majorBidi" w:cstheme="majorBidi"/>
          <w:sz w:val="20"/>
          <w:szCs w:val="20"/>
        </w:rPr>
      </w:pPr>
      <w:r w:rsidRPr="00C9610A">
        <w:rPr>
          <w:rFonts w:asciiTheme="majorBidi" w:hAnsiTheme="majorBidi" w:cstheme="majorBidi"/>
          <w:b/>
          <w:bCs/>
          <w:sz w:val="20"/>
          <w:szCs w:val="20"/>
        </w:rPr>
        <w:t>Delivery:</w:t>
      </w:r>
      <w:r w:rsidRPr="00C9610A">
        <w:rPr>
          <w:rFonts w:asciiTheme="majorBidi" w:hAnsiTheme="majorBidi" w:cstheme="majorBidi"/>
          <w:sz w:val="20"/>
          <w:szCs w:val="20"/>
        </w:rPr>
        <w:t xml:space="preserve"> To measure delivery efficiency (delivery method, time).</w:t>
      </w:r>
    </w:p>
    <w:p w14:paraId="3B72C3A6" w14:textId="427FC6D5" w:rsidR="00E55D00" w:rsidRPr="00C9610A" w:rsidRDefault="00E55D00" w:rsidP="00C9610A">
      <w:pPr>
        <w:pStyle w:val="ListParagraph"/>
        <w:numPr>
          <w:ilvl w:val="0"/>
          <w:numId w:val="16"/>
        </w:numPr>
        <w:rPr>
          <w:rFonts w:asciiTheme="majorBidi" w:hAnsiTheme="majorBidi" w:cstheme="majorBidi"/>
          <w:sz w:val="20"/>
          <w:szCs w:val="20"/>
        </w:rPr>
      </w:pPr>
      <w:r w:rsidRPr="00C9610A">
        <w:rPr>
          <w:rFonts w:asciiTheme="majorBidi" w:hAnsiTheme="majorBidi" w:cstheme="majorBidi"/>
          <w:b/>
          <w:bCs/>
          <w:sz w:val="20"/>
          <w:szCs w:val="20"/>
        </w:rPr>
        <w:t>Time:</w:t>
      </w:r>
      <w:r w:rsidRPr="00C9610A">
        <w:rPr>
          <w:rFonts w:asciiTheme="majorBidi" w:hAnsiTheme="majorBidi" w:cstheme="majorBidi"/>
          <w:sz w:val="20"/>
          <w:szCs w:val="20"/>
        </w:rPr>
        <w:t xml:space="preserve"> To </w:t>
      </w:r>
      <w:r w:rsidR="00C9610A" w:rsidRPr="00C9610A">
        <w:rPr>
          <w:rFonts w:asciiTheme="majorBidi" w:hAnsiTheme="majorBidi" w:cstheme="majorBidi"/>
          <w:sz w:val="20"/>
          <w:szCs w:val="20"/>
        </w:rPr>
        <w:t>analyse</w:t>
      </w:r>
      <w:r w:rsidRPr="00C9610A">
        <w:rPr>
          <w:rFonts w:asciiTheme="majorBidi" w:hAnsiTheme="majorBidi" w:cstheme="majorBidi"/>
          <w:sz w:val="20"/>
          <w:szCs w:val="20"/>
        </w:rPr>
        <w:t xml:space="preserve"> trends over specific periods.</w:t>
      </w:r>
    </w:p>
    <w:p w14:paraId="2FDE0164" w14:textId="77777777" w:rsidR="00C9610A" w:rsidRDefault="00C9610A" w:rsidP="00C9610A">
      <w:pPr>
        <w:ind w:left="720"/>
        <w:rPr>
          <w:rFonts w:asciiTheme="majorBidi" w:hAnsiTheme="majorBidi" w:cstheme="majorBidi"/>
          <w:sz w:val="20"/>
          <w:szCs w:val="20"/>
        </w:rPr>
      </w:pPr>
    </w:p>
    <w:p w14:paraId="3CC89437" w14:textId="5E0707AD" w:rsidR="00E55D00" w:rsidRPr="00C9610A" w:rsidRDefault="00C9610A" w:rsidP="00C9610A">
      <w:pPr>
        <w:rPr>
          <w:rFonts w:asciiTheme="majorBidi" w:hAnsiTheme="majorBidi" w:cstheme="majorBidi"/>
          <w:b/>
          <w:bCs/>
          <w:sz w:val="28"/>
          <w:szCs w:val="28"/>
        </w:rPr>
      </w:pPr>
      <w:r>
        <w:rPr>
          <w:rFonts w:asciiTheme="majorBidi" w:hAnsiTheme="majorBidi" w:cstheme="majorBidi"/>
          <w:b/>
          <w:bCs/>
          <w:sz w:val="28"/>
          <w:szCs w:val="28"/>
        </w:rPr>
        <w:t xml:space="preserve">    </w:t>
      </w:r>
      <w:r w:rsidR="00D16987">
        <w:rPr>
          <w:rFonts w:asciiTheme="majorBidi" w:hAnsiTheme="majorBidi" w:cstheme="majorBidi"/>
          <w:b/>
          <w:bCs/>
          <w:sz w:val="28"/>
          <w:szCs w:val="28"/>
        </w:rPr>
        <w:t xml:space="preserve"> </w:t>
      </w:r>
      <w:r w:rsidR="00E55D00" w:rsidRPr="00C9610A">
        <w:rPr>
          <w:rFonts w:asciiTheme="majorBidi" w:hAnsiTheme="majorBidi" w:cstheme="majorBidi"/>
          <w:b/>
          <w:bCs/>
          <w:sz w:val="28"/>
          <w:szCs w:val="28"/>
        </w:rPr>
        <w:t>Facts</w:t>
      </w:r>
      <w:r w:rsidRPr="00C9610A">
        <w:rPr>
          <w:rFonts w:asciiTheme="majorBidi" w:hAnsiTheme="majorBidi" w:cstheme="majorBidi"/>
          <w:b/>
          <w:bCs/>
          <w:sz w:val="28"/>
          <w:szCs w:val="28"/>
        </w:rPr>
        <w:t>:</w:t>
      </w:r>
    </w:p>
    <w:p w14:paraId="75EAE4CF" w14:textId="77777777" w:rsidR="00E55D00" w:rsidRPr="00D16987" w:rsidRDefault="00E55D00" w:rsidP="00D16987">
      <w:pPr>
        <w:pStyle w:val="ListParagraph"/>
        <w:numPr>
          <w:ilvl w:val="0"/>
          <w:numId w:val="17"/>
        </w:numPr>
        <w:rPr>
          <w:rFonts w:asciiTheme="majorBidi" w:hAnsiTheme="majorBidi" w:cstheme="majorBidi"/>
          <w:sz w:val="20"/>
          <w:szCs w:val="20"/>
        </w:rPr>
      </w:pPr>
      <w:r w:rsidRPr="00144DEB">
        <w:rPr>
          <w:rFonts w:asciiTheme="majorBidi" w:hAnsiTheme="majorBidi" w:cstheme="majorBidi"/>
          <w:b/>
          <w:bCs/>
          <w:sz w:val="20"/>
          <w:szCs w:val="20"/>
        </w:rPr>
        <w:t>Customer Ratings</w:t>
      </w:r>
      <w:r w:rsidRPr="00D16987">
        <w:rPr>
          <w:rFonts w:asciiTheme="majorBidi" w:hAnsiTheme="majorBidi" w:cstheme="majorBidi"/>
          <w:i/>
          <w:iCs/>
          <w:sz w:val="20"/>
          <w:szCs w:val="20"/>
        </w:rPr>
        <w:t>:</w:t>
      </w:r>
      <w:r w:rsidRPr="00D16987">
        <w:rPr>
          <w:rFonts w:asciiTheme="majorBidi" w:hAnsiTheme="majorBidi" w:cstheme="majorBidi"/>
          <w:sz w:val="20"/>
          <w:szCs w:val="20"/>
        </w:rPr>
        <w:t xml:space="preserve"> For measuring satisfaction levels.</w:t>
      </w:r>
    </w:p>
    <w:p w14:paraId="4F58C971" w14:textId="77777777" w:rsidR="00E55D00" w:rsidRPr="00D16987" w:rsidRDefault="00E55D00" w:rsidP="00D16987">
      <w:pPr>
        <w:pStyle w:val="ListParagraph"/>
        <w:numPr>
          <w:ilvl w:val="0"/>
          <w:numId w:val="17"/>
        </w:numPr>
        <w:rPr>
          <w:rFonts w:asciiTheme="majorBidi" w:hAnsiTheme="majorBidi" w:cstheme="majorBidi"/>
          <w:sz w:val="20"/>
          <w:szCs w:val="20"/>
        </w:rPr>
      </w:pPr>
      <w:r w:rsidRPr="00144DEB">
        <w:rPr>
          <w:rFonts w:asciiTheme="majorBidi" w:hAnsiTheme="majorBidi" w:cstheme="majorBidi"/>
          <w:b/>
          <w:bCs/>
          <w:sz w:val="20"/>
          <w:szCs w:val="20"/>
        </w:rPr>
        <w:t>Delivery Times:</w:t>
      </w:r>
      <w:r w:rsidRPr="00D16987">
        <w:rPr>
          <w:rFonts w:asciiTheme="majorBidi" w:hAnsiTheme="majorBidi" w:cstheme="majorBidi"/>
          <w:sz w:val="20"/>
          <w:szCs w:val="20"/>
        </w:rPr>
        <w:t xml:space="preserve"> For </w:t>
      </w:r>
      <w:proofErr w:type="spellStart"/>
      <w:r w:rsidRPr="00D16987">
        <w:rPr>
          <w:rFonts w:asciiTheme="majorBidi" w:hAnsiTheme="majorBidi" w:cstheme="majorBidi"/>
          <w:sz w:val="20"/>
          <w:szCs w:val="20"/>
        </w:rPr>
        <w:t>analyzing</w:t>
      </w:r>
      <w:proofErr w:type="spellEnd"/>
      <w:r w:rsidRPr="00D16987">
        <w:rPr>
          <w:rFonts w:asciiTheme="majorBidi" w:hAnsiTheme="majorBidi" w:cstheme="majorBidi"/>
          <w:sz w:val="20"/>
          <w:szCs w:val="20"/>
        </w:rPr>
        <w:t xml:space="preserve"> delivery efficiency.</w:t>
      </w:r>
    </w:p>
    <w:p w14:paraId="1C34D1CA" w14:textId="77777777" w:rsidR="00E55D00" w:rsidRPr="00D16987" w:rsidRDefault="00E55D00" w:rsidP="00D16987">
      <w:pPr>
        <w:pStyle w:val="ListParagraph"/>
        <w:numPr>
          <w:ilvl w:val="0"/>
          <w:numId w:val="17"/>
        </w:numPr>
        <w:rPr>
          <w:rFonts w:asciiTheme="majorBidi" w:hAnsiTheme="majorBidi" w:cstheme="majorBidi"/>
          <w:sz w:val="20"/>
          <w:szCs w:val="20"/>
        </w:rPr>
      </w:pPr>
      <w:r w:rsidRPr="00144DEB">
        <w:rPr>
          <w:rFonts w:asciiTheme="majorBidi" w:hAnsiTheme="majorBidi" w:cstheme="majorBidi"/>
          <w:b/>
          <w:bCs/>
          <w:sz w:val="20"/>
          <w:szCs w:val="20"/>
        </w:rPr>
        <w:t>Returns:</w:t>
      </w:r>
      <w:r w:rsidRPr="00D16987">
        <w:rPr>
          <w:rFonts w:asciiTheme="majorBidi" w:hAnsiTheme="majorBidi" w:cstheme="majorBidi"/>
          <w:sz w:val="20"/>
          <w:szCs w:val="20"/>
        </w:rPr>
        <w:t xml:space="preserve"> For identifying dissatisfaction points.</w:t>
      </w:r>
    </w:p>
    <w:p w14:paraId="3160EEC7" w14:textId="77777777" w:rsidR="00E55D00" w:rsidRPr="00D16987" w:rsidRDefault="00E55D00" w:rsidP="00D16987">
      <w:pPr>
        <w:pStyle w:val="ListParagraph"/>
        <w:numPr>
          <w:ilvl w:val="0"/>
          <w:numId w:val="17"/>
        </w:numPr>
        <w:rPr>
          <w:rFonts w:asciiTheme="majorBidi" w:hAnsiTheme="majorBidi" w:cstheme="majorBidi"/>
          <w:sz w:val="20"/>
          <w:szCs w:val="20"/>
        </w:rPr>
      </w:pPr>
      <w:r w:rsidRPr="00144DEB">
        <w:rPr>
          <w:rFonts w:asciiTheme="majorBidi" w:hAnsiTheme="majorBidi" w:cstheme="majorBidi"/>
          <w:b/>
          <w:bCs/>
          <w:sz w:val="20"/>
          <w:szCs w:val="20"/>
        </w:rPr>
        <w:t>Sales:</w:t>
      </w:r>
      <w:r w:rsidRPr="00D16987">
        <w:rPr>
          <w:rFonts w:asciiTheme="majorBidi" w:hAnsiTheme="majorBidi" w:cstheme="majorBidi"/>
          <w:sz w:val="20"/>
          <w:szCs w:val="20"/>
        </w:rPr>
        <w:t xml:space="preserve"> For measuring overall performance.</w:t>
      </w:r>
    </w:p>
    <w:p w14:paraId="3EF5CEF8" w14:textId="321F6319" w:rsidR="00E55D00" w:rsidRPr="00C9610A" w:rsidRDefault="00E55D00" w:rsidP="00E55D00">
      <w:pPr>
        <w:rPr>
          <w:rFonts w:asciiTheme="majorBidi" w:hAnsiTheme="majorBidi" w:cstheme="majorBidi"/>
          <w:sz w:val="20"/>
          <w:szCs w:val="20"/>
        </w:rPr>
      </w:pPr>
      <w:r w:rsidRPr="00C9610A">
        <w:rPr>
          <w:rFonts w:asciiTheme="majorBidi" w:hAnsiTheme="majorBidi" w:cstheme="majorBidi"/>
          <w:sz w:val="20"/>
          <w:szCs w:val="20"/>
        </w:rPr>
        <w:t xml:space="preserve">These insights provide </w:t>
      </w:r>
      <w:proofErr w:type="spellStart"/>
      <w:r w:rsidRPr="00C9610A">
        <w:rPr>
          <w:rFonts w:asciiTheme="majorBidi" w:hAnsiTheme="majorBidi" w:cstheme="majorBidi"/>
          <w:sz w:val="20"/>
          <w:szCs w:val="20"/>
        </w:rPr>
        <w:t>GreenGadget</w:t>
      </w:r>
      <w:proofErr w:type="spellEnd"/>
      <w:r w:rsidRPr="00C9610A">
        <w:rPr>
          <w:rFonts w:asciiTheme="majorBidi" w:hAnsiTheme="majorBidi" w:cstheme="majorBidi"/>
          <w:sz w:val="20"/>
          <w:szCs w:val="20"/>
        </w:rPr>
        <w:t xml:space="preserve"> with actionable data to address key areas impacting customer satisfaction and delivery efficiency. By </w:t>
      </w:r>
      <w:r w:rsidR="00144DEB" w:rsidRPr="00C9610A">
        <w:rPr>
          <w:rFonts w:asciiTheme="majorBidi" w:hAnsiTheme="majorBidi" w:cstheme="majorBidi"/>
          <w:sz w:val="20"/>
          <w:szCs w:val="20"/>
        </w:rPr>
        <w:t>analysing</w:t>
      </w:r>
      <w:r w:rsidRPr="00C9610A">
        <w:rPr>
          <w:rFonts w:asciiTheme="majorBidi" w:hAnsiTheme="majorBidi" w:cstheme="majorBidi"/>
          <w:sz w:val="20"/>
          <w:szCs w:val="20"/>
        </w:rPr>
        <w:t xml:space="preserve"> customer ratings, </w:t>
      </w:r>
      <w:proofErr w:type="spellStart"/>
      <w:r w:rsidRPr="00C9610A">
        <w:rPr>
          <w:rFonts w:asciiTheme="majorBidi" w:hAnsiTheme="majorBidi" w:cstheme="majorBidi"/>
          <w:sz w:val="20"/>
          <w:szCs w:val="20"/>
        </w:rPr>
        <w:t>GreenGadget</w:t>
      </w:r>
      <w:proofErr w:type="spellEnd"/>
      <w:r w:rsidRPr="00C9610A">
        <w:rPr>
          <w:rFonts w:asciiTheme="majorBidi" w:hAnsiTheme="majorBidi" w:cstheme="majorBidi"/>
          <w:sz w:val="20"/>
          <w:szCs w:val="20"/>
        </w:rPr>
        <w:t xml:space="preserve"> can identify areas for improvement in product quality or service, thus enhancing overall customer experience. Delivery times give insight into </w:t>
      </w:r>
      <w:r w:rsidRPr="00C9610A">
        <w:rPr>
          <w:rFonts w:asciiTheme="majorBidi" w:hAnsiTheme="majorBidi" w:cstheme="majorBidi"/>
          <w:sz w:val="20"/>
          <w:szCs w:val="20"/>
        </w:rPr>
        <w:lastRenderedPageBreak/>
        <w:t xml:space="preserve">logistical performance, allowing the company to optimize routes or partners to speed up deliveries, directly boosting customer satisfaction. Return rates can highlight product issues, enabling product improvements or more accurate descriptions. Sales trends over time help </w:t>
      </w:r>
      <w:proofErr w:type="spellStart"/>
      <w:r w:rsidRPr="00C9610A">
        <w:rPr>
          <w:rFonts w:asciiTheme="majorBidi" w:hAnsiTheme="majorBidi" w:cstheme="majorBidi"/>
          <w:sz w:val="20"/>
          <w:szCs w:val="20"/>
        </w:rPr>
        <w:t>GreenGadget</w:t>
      </w:r>
      <w:proofErr w:type="spellEnd"/>
      <w:r w:rsidRPr="00C9610A">
        <w:rPr>
          <w:rFonts w:asciiTheme="majorBidi" w:hAnsiTheme="majorBidi" w:cstheme="majorBidi"/>
          <w:sz w:val="20"/>
          <w:szCs w:val="20"/>
        </w:rPr>
        <w:t xml:space="preserve"> forecast demand, improve inventory management, and tailor marketing efforts, ultimately boosting revenue and operational efficiency. Together, these insights drive customer loyalty, reduce delivery delays, and streamline operations, improving overall company performance.</w:t>
      </w:r>
    </w:p>
    <w:p w14:paraId="551FB0A2" w14:textId="77777777" w:rsidR="007215D2" w:rsidRPr="00211B04" w:rsidRDefault="007215D2">
      <w:pPr>
        <w:rPr>
          <w:rFonts w:asciiTheme="majorBidi" w:hAnsiTheme="majorBidi" w:cstheme="majorBidi"/>
          <w:b/>
          <w:bCs/>
          <w:sz w:val="20"/>
          <w:szCs w:val="20"/>
        </w:rPr>
      </w:pPr>
    </w:p>
    <w:p w14:paraId="309FA3A0" w14:textId="0178B953" w:rsidR="00265874" w:rsidRPr="00144DEB" w:rsidRDefault="00265874">
      <w:pPr>
        <w:rPr>
          <w:rFonts w:asciiTheme="majorBidi" w:hAnsiTheme="majorBidi" w:cstheme="majorBidi"/>
          <w:b/>
          <w:bCs/>
          <w:sz w:val="28"/>
          <w:szCs w:val="28"/>
          <w:u w:val="single"/>
        </w:rPr>
      </w:pPr>
      <w:r w:rsidRPr="00144DEB">
        <w:rPr>
          <w:rFonts w:asciiTheme="majorBidi" w:hAnsiTheme="majorBidi" w:cstheme="majorBidi"/>
          <w:b/>
          <w:bCs/>
          <w:sz w:val="28"/>
          <w:szCs w:val="28"/>
          <w:u w:val="single"/>
        </w:rPr>
        <w:t>Part 4</w:t>
      </w:r>
    </w:p>
    <w:p w14:paraId="3B8944D0" w14:textId="4A948692" w:rsidR="00265874" w:rsidRPr="00144DEB" w:rsidRDefault="00265874" w:rsidP="00265874">
      <w:pPr>
        <w:rPr>
          <w:rFonts w:asciiTheme="majorBidi" w:hAnsiTheme="majorBidi" w:cstheme="majorBidi"/>
          <w:sz w:val="20"/>
          <w:szCs w:val="20"/>
        </w:rPr>
      </w:pPr>
      <w:r w:rsidRPr="00211B04">
        <w:rPr>
          <w:rFonts w:asciiTheme="majorBidi" w:hAnsiTheme="majorBidi" w:cstheme="majorBidi"/>
          <w:b/>
          <w:bCs/>
          <w:sz w:val="20"/>
          <w:szCs w:val="20"/>
        </w:rPr>
        <w:t>ETL (Extraction, Transformation, Loading</w:t>
      </w:r>
      <w:r w:rsidRPr="00144DEB">
        <w:rPr>
          <w:rFonts w:asciiTheme="majorBidi" w:hAnsiTheme="majorBidi" w:cstheme="majorBidi"/>
          <w:sz w:val="20"/>
          <w:szCs w:val="20"/>
        </w:rPr>
        <w:t xml:space="preserve">) process is critical to building and maintaining </w:t>
      </w:r>
      <w:proofErr w:type="spellStart"/>
      <w:r w:rsidRPr="00144DEB">
        <w:rPr>
          <w:rFonts w:asciiTheme="majorBidi" w:hAnsiTheme="majorBidi" w:cstheme="majorBidi"/>
          <w:sz w:val="20"/>
          <w:szCs w:val="20"/>
        </w:rPr>
        <w:t>GreenGadget’s</w:t>
      </w:r>
      <w:proofErr w:type="spellEnd"/>
      <w:r w:rsidRPr="00144DEB">
        <w:rPr>
          <w:rFonts w:asciiTheme="majorBidi" w:hAnsiTheme="majorBidi" w:cstheme="majorBidi"/>
          <w:sz w:val="20"/>
          <w:szCs w:val="20"/>
        </w:rPr>
        <w:t xml:space="preserve"> data warehouse, ensuring that data from various sources is consistently collected, cleaned, and stored for analysis.</w:t>
      </w:r>
    </w:p>
    <w:p w14:paraId="5317CA01" w14:textId="0A3CC137" w:rsidR="00265874" w:rsidRPr="00144DEB" w:rsidRDefault="00265874" w:rsidP="00265874">
      <w:pPr>
        <w:rPr>
          <w:rFonts w:asciiTheme="majorBidi" w:hAnsiTheme="majorBidi" w:cstheme="majorBidi"/>
          <w:b/>
          <w:bCs/>
        </w:rPr>
      </w:pPr>
      <w:r w:rsidRPr="00144DEB">
        <w:rPr>
          <w:rFonts w:asciiTheme="majorBidi" w:hAnsiTheme="majorBidi" w:cstheme="majorBidi"/>
          <w:sz w:val="20"/>
          <w:szCs w:val="20"/>
        </w:rPr>
        <w:t xml:space="preserve"> </w:t>
      </w:r>
      <w:r w:rsidRPr="00144DEB">
        <w:rPr>
          <w:rFonts w:asciiTheme="majorBidi" w:hAnsiTheme="majorBidi" w:cstheme="majorBidi"/>
          <w:b/>
          <w:bCs/>
        </w:rPr>
        <w:t>Extraction</w:t>
      </w:r>
    </w:p>
    <w:p w14:paraId="52AD7695" w14:textId="63814C54" w:rsidR="00265874" w:rsidRPr="00144DEB" w:rsidRDefault="00144DEB" w:rsidP="00265874">
      <w:pPr>
        <w:rPr>
          <w:rFonts w:asciiTheme="majorBidi" w:hAnsiTheme="majorBidi" w:cstheme="majorBidi"/>
          <w:sz w:val="20"/>
          <w:szCs w:val="20"/>
        </w:rPr>
      </w:pPr>
      <w:r>
        <w:rPr>
          <w:rFonts w:asciiTheme="majorBidi" w:hAnsiTheme="majorBidi" w:cstheme="majorBidi"/>
          <w:sz w:val="20"/>
          <w:szCs w:val="20"/>
        </w:rPr>
        <w:t xml:space="preserve"> </w:t>
      </w:r>
      <w:r w:rsidR="00265874" w:rsidRPr="00144DEB">
        <w:rPr>
          <w:rFonts w:asciiTheme="majorBidi" w:hAnsiTheme="majorBidi" w:cstheme="majorBidi"/>
          <w:sz w:val="20"/>
          <w:szCs w:val="20"/>
        </w:rPr>
        <w:t>Extraction involves pulling data from various sources, such as physical store systems, online sales platforms,</w:t>
      </w:r>
      <w:r>
        <w:rPr>
          <w:rFonts w:asciiTheme="majorBidi" w:hAnsiTheme="majorBidi" w:cstheme="majorBidi"/>
          <w:sz w:val="20"/>
          <w:szCs w:val="20"/>
        </w:rPr>
        <w:t xml:space="preserve"> </w:t>
      </w:r>
      <w:r w:rsidR="00265874" w:rsidRPr="00144DEB">
        <w:rPr>
          <w:rFonts w:asciiTheme="majorBidi" w:hAnsiTheme="majorBidi" w:cstheme="majorBidi"/>
          <w:sz w:val="20"/>
          <w:szCs w:val="20"/>
        </w:rPr>
        <w:t>customer service systems, and external data sources like shipping companies or customer feedback tools.</w:t>
      </w:r>
    </w:p>
    <w:p w14:paraId="63AB1362" w14:textId="208FBCED" w:rsidR="00265874" w:rsidRPr="00144DEB" w:rsidRDefault="00265874" w:rsidP="00265874">
      <w:pPr>
        <w:rPr>
          <w:rFonts w:asciiTheme="majorBidi" w:hAnsiTheme="majorBidi" w:cstheme="majorBidi"/>
          <w:b/>
          <w:bCs/>
          <w:sz w:val="20"/>
          <w:szCs w:val="20"/>
        </w:rPr>
      </w:pPr>
      <w:r w:rsidRPr="00144DEB">
        <w:rPr>
          <w:rFonts w:asciiTheme="majorBidi" w:hAnsiTheme="majorBidi" w:cstheme="majorBidi"/>
          <w:sz w:val="20"/>
          <w:szCs w:val="20"/>
        </w:rPr>
        <w:t xml:space="preserve"> </w:t>
      </w:r>
      <w:r w:rsidRPr="00144DEB">
        <w:rPr>
          <w:rFonts w:asciiTheme="majorBidi" w:hAnsiTheme="majorBidi" w:cstheme="majorBidi"/>
          <w:b/>
          <w:bCs/>
          <w:sz w:val="20"/>
          <w:szCs w:val="20"/>
        </w:rPr>
        <w:t xml:space="preserve">For </w:t>
      </w:r>
      <w:proofErr w:type="spellStart"/>
      <w:r w:rsidRPr="00144DEB">
        <w:rPr>
          <w:rFonts w:asciiTheme="majorBidi" w:hAnsiTheme="majorBidi" w:cstheme="majorBidi"/>
          <w:b/>
          <w:bCs/>
          <w:sz w:val="20"/>
          <w:szCs w:val="20"/>
        </w:rPr>
        <w:t>GreenGadget</w:t>
      </w:r>
      <w:proofErr w:type="spellEnd"/>
      <w:r w:rsidRPr="00144DEB">
        <w:rPr>
          <w:rFonts w:asciiTheme="majorBidi" w:hAnsiTheme="majorBidi" w:cstheme="majorBidi"/>
          <w:b/>
          <w:bCs/>
          <w:sz w:val="20"/>
          <w:szCs w:val="20"/>
        </w:rPr>
        <w:t>:</w:t>
      </w:r>
    </w:p>
    <w:p w14:paraId="35138DF7" w14:textId="77777777"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Data is extracted from point-of-sale systems in the 20 stores.</w:t>
      </w:r>
    </w:p>
    <w:p w14:paraId="4A39FDC5" w14:textId="77777777"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Online sales data from the company’s e-commerce platform is included.</w:t>
      </w:r>
    </w:p>
    <w:p w14:paraId="2DC93B85" w14:textId="77777777"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Additional customer interactions such as email marketing, social media feedback, and surveys.</w:t>
      </w:r>
    </w:p>
    <w:p w14:paraId="1BFD25B3" w14:textId="77777777"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Inventory and supply chain data from warehouses.</w:t>
      </w:r>
    </w:p>
    <w:p w14:paraId="599C0956" w14:textId="6C9040E3"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w:t>
      </w:r>
    </w:p>
    <w:p w14:paraId="0AB99024" w14:textId="10B3F113" w:rsidR="00265874" w:rsidRPr="00144DEB" w:rsidRDefault="00265874" w:rsidP="00265874">
      <w:pPr>
        <w:rPr>
          <w:rFonts w:asciiTheme="majorBidi" w:hAnsiTheme="majorBidi" w:cstheme="majorBidi"/>
          <w:b/>
          <w:bCs/>
        </w:rPr>
      </w:pPr>
      <w:r w:rsidRPr="00144DEB">
        <w:rPr>
          <w:rFonts w:asciiTheme="majorBidi" w:hAnsiTheme="majorBidi" w:cstheme="majorBidi"/>
          <w:b/>
          <w:bCs/>
        </w:rPr>
        <w:t>Transformation</w:t>
      </w:r>
    </w:p>
    <w:p w14:paraId="0BDB6962" w14:textId="64C18D11"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Transformation involves cleaning, converting, and structuring the extracted data into a format suitable for analysis. This step ensures that data from various sources is standardized, free of errors, and prepared for loading into the data warehouse.</w:t>
      </w:r>
    </w:p>
    <w:p w14:paraId="7B667FD5" w14:textId="334410F3" w:rsidR="00265874" w:rsidRPr="00144DEB" w:rsidRDefault="00265874" w:rsidP="00265874">
      <w:pPr>
        <w:rPr>
          <w:rFonts w:asciiTheme="majorBidi" w:hAnsiTheme="majorBidi" w:cstheme="majorBidi"/>
          <w:b/>
          <w:bCs/>
          <w:sz w:val="20"/>
          <w:szCs w:val="20"/>
        </w:rPr>
      </w:pPr>
      <w:r w:rsidRPr="00144DEB">
        <w:rPr>
          <w:rFonts w:asciiTheme="majorBidi" w:hAnsiTheme="majorBidi" w:cstheme="majorBidi"/>
          <w:b/>
          <w:bCs/>
          <w:sz w:val="20"/>
          <w:szCs w:val="20"/>
        </w:rPr>
        <w:t xml:space="preserve">For </w:t>
      </w:r>
      <w:proofErr w:type="spellStart"/>
      <w:r w:rsidRPr="00144DEB">
        <w:rPr>
          <w:rFonts w:asciiTheme="majorBidi" w:hAnsiTheme="majorBidi" w:cstheme="majorBidi"/>
          <w:b/>
          <w:bCs/>
          <w:sz w:val="20"/>
          <w:szCs w:val="20"/>
        </w:rPr>
        <w:t>GreenGadget</w:t>
      </w:r>
      <w:proofErr w:type="spellEnd"/>
      <w:r w:rsidRPr="00144DEB">
        <w:rPr>
          <w:rFonts w:asciiTheme="majorBidi" w:hAnsiTheme="majorBidi" w:cstheme="majorBidi"/>
          <w:b/>
          <w:bCs/>
          <w:sz w:val="20"/>
          <w:szCs w:val="20"/>
        </w:rPr>
        <w:t>:</w:t>
      </w:r>
    </w:p>
    <w:p w14:paraId="2643072A" w14:textId="6DD02D4F"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 xml:space="preserve">Data Cleaning: </w:t>
      </w:r>
      <w:r w:rsidRPr="00144DEB">
        <w:rPr>
          <w:rFonts w:asciiTheme="majorBidi" w:hAnsiTheme="majorBidi" w:cstheme="majorBidi"/>
          <w:sz w:val="20"/>
          <w:szCs w:val="20"/>
        </w:rPr>
        <w:t>Removing duplicates, handling missing values, and ensuring consistent formats (e.g., date formats).</w:t>
      </w:r>
    </w:p>
    <w:p w14:paraId="7476A89A" w14:textId="610C50FB"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Standardization:</w:t>
      </w:r>
      <w:r w:rsidRPr="00144DEB">
        <w:rPr>
          <w:rFonts w:asciiTheme="majorBidi" w:hAnsiTheme="majorBidi" w:cstheme="majorBidi"/>
          <w:sz w:val="20"/>
          <w:szCs w:val="20"/>
        </w:rPr>
        <w:t xml:space="preserve"> Data from physical stores may be in different formats than online sales. For example, product IDs in stores might be different from those used online, so a standard mapping is needed.</w:t>
      </w:r>
    </w:p>
    <w:p w14:paraId="072F0DB1" w14:textId="5CE70D32"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Calculations &amp; Enrichments:</w:t>
      </w:r>
      <w:r w:rsidR="00144DEB">
        <w:rPr>
          <w:rFonts w:asciiTheme="majorBidi" w:hAnsiTheme="majorBidi" w:cstheme="majorBidi"/>
          <w:sz w:val="20"/>
          <w:szCs w:val="20"/>
        </w:rPr>
        <w:t xml:space="preserve"> </w:t>
      </w:r>
      <w:r w:rsidRPr="00144DEB">
        <w:rPr>
          <w:rFonts w:asciiTheme="majorBidi" w:hAnsiTheme="majorBidi" w:cstheme="majorBidi"/>
          <w:sz w:val="20"/>
          <w:szCs w:val="20"/>
        </w:rPr>
        <w:t>For instance, adding calculated fields like “Customer Lifetime Value” or “Average Delivery Time” to enhance analysis.</w:t>
      </w:r>
    </w:p>
    <w:p w14:paraId="332CE896" w14:textId="49C4A811"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Data Integration:</w:t>
      </w:r>
      <w:r w:rsidRPr="00144DEB">
        <w:rPr>
          <w:rFonts w:asciiTheme="majorBidi" w:hAnsiTheme="majorBidi" w:cstheme="majorBidi"/>
          <w:sz w:val="20"/>
          <w:szCs w:val="20"/>
        </w:rPr>
        <w:t xml:space="preserve"> Linking data from different sources (e.g., sales transactions with customer feedback or delivery times).</w:t>
      </w:r>
    </w:p>
    <w:p w14:paraId="5CE39F8D" w14:textId="04DEF17F" w:rsidR="00265874"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Handling Unstructured Data:</w:t>
      </w:r>
      <w:r w:rsidRPr="00144DEB">
        <w:rPr>
          <w:rFonts w:asciiTheme="majorBidi" w:hAnsiTheme="majorBidi" w:cstheme="majorBidi"/>
          <w:sz w:val="20"/>
          <w:szCs w:val="20"/>
        </w:rPr>
        <w:t xml:space="preserve"> If </w:t>
      </w:r>
      <w:proofErr w:type="spellStart"/>
      <w:r w:rsidRPr="00144DEB">
        <w:rPr>
          <w:rFonts w:asciiTheme="majorBidi" w:hAnsiTheme="majorBidi" w:cstheme="majorBidi"/>
          <w:sz w:val="20"/>
          <w:szCs w:val="20"/>
        </w:rPr>
        <w:t>GreenGadget</w:t>
      </w:r>
      <w:proofErr w:type="spellEnd"/>
      <w:r w:rsidRPr="00144DEB">
        <w:rPr>
          <w:rFonts w:asciiTheme="majorBidi" w:hAnsiTheme="majorBidi" w:cstheme="majorBidi"/>
          <w:sz w:val="20"/>
          <w:szCs w:val="20"/>
        </w:rPr>
        <w:t xml:space="preserve"> collects customer reviews or feedback, natural language processing (NLP) techniques can be applied to convert unstructured text into structured insights (e.g., sentiment scores).</w:t>
      </w:r>
    </w:p>
    <w:p w14:paraId="4EF13B76" w14:textId="77777777" w:rsidR="00144DEB" w:rsidRDefault="00144DEB" w:rsidP="00265874">
      <w:pPr>
        <w:rPr>
          <w:rFonts w:asciiTheme="majorBidi" w:hAnsiTheme="majorBidi" w:cstheme="majorBidi"/>
          <w:sz w:val="20"/>
          <w:szCs w:val="20"/>
        </w:rPr>
      </w:pPr>
    </w:p>
    <w:p w14:paraId="187F343F" w14:textId="77777777" w:rsidR="00144DEB" w:rsidRPr="00144DEB" w:rsidRDefault="00144DEB" w:rsidP="00265874">
      <w:pPr>
        <w:rPr>
          <w:rFonts w:asciiTheme="majorBidi" w:hAnsiTheme="majorBidi" w:cstheme="majorBidi"/>
          <w:sz w:val="20"/>
          <w:szCs w:val="20"/>
        </w:rPr>
      </w:pPr>
    </w:p>
    <w:p w14:paraId="2133D5EA" w14:textId="30D78DEC" w:rsidR="00265874" w:rsidRPr="00144DEB" w:rsidRDefault="00265874" w:rsidP="00265874">
      <w:pPr>
        <w:rPr>
          <w:rFonts w:asciiTheme="majorBidi" w:hAnsiTheme="majorBidi" w:cstheme="majorBidi"/>
          <w:b/>
          <w:bCs/>
        </w:rPr>
      </w:pPr>
      <w:r w:rsidRPr="00144DEB">
        <w:rPr>
          <w:rFonts w:asciiTheme="majorBidi" w:hAnsiTheme="majorBidi" w:cstheme="majorBidi"/>
          <w:b/>
          <w:bCs/>
        </w:rPr>
        <w:lastRenderedPageBreak/>
        <w:t>Loading</w:t>
      </w:r>
    </w:p>
    <w:p w14:paraId="5CA229FA" w14:textId="5CA61A25"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Loading is the process of transferring the transformed data into the data warehouse, where it is organized for efficient querying and analysis.</w:t>
      </w:r>
    </w:p>
    <w:p w14:paraId="54314FF5" w14:textId="52AC12A9" w:rsidR="00265874" w:rsidRPr="00144DEB" w:rsidRDefault="00265874" w:rsidP="00265874">
      <w:pPr>
        <w:rPr>
          <w:rFonts w:asciiTheme="majorBidi" w:hAnsiTheme="majorBidi" w:cstheme="majorBidi"/>
          <w:b/>
          <w:bCs/>
          <w:sz w:val="20"/>
          <w:szCs w:val="20"/>
        </w:rPr>
      </w:pPr>
      <w:r w:rsidRPr="00144DEB">
        <w:rPr>
          <w:rFonts w:asciiTheme="majorBidi" w:hAnsiTheme="majorBidi" w:cstheme="majorBidi"/>
          <w:b/>
          <w:bCs/>
          <w:sz w:val="20"/>
          <w:szCs w:val="20"/>
        </w:rPr>
        <w:t xml:space="preserve">For </w:t>
      </w:r>
      <w:proofErr w:type="spellStart"/>
      <w:r w:rsidRPr="00144DEB">
        <w:rPr>
          <w:rFonts w:asciiTheme="majorBidi" w:hAnsiTheme="majorBidi" w:cstheme="majorBidi"/>
          <w:b/>
          <w:bCs/>
          <w:sz w:val="20"/>
          <w:szCs w:val="20"/>
        </w:rPr>
        <w:t>GreenGadget</w:t>
      </w:r>
      <w:proofErr w:type="spellEnd"/>
      <w:r w:rsidRPr="00144DEB">
        <w:rPr>
          <w:rFonts w:asciiTheme="majorBidi" w:hAnsiTheme="majorBidi" w:cstheme="majorBidi"/>
          <w:b/>
          <w:bCs/>
          <w:sz w:val="20"/>
          <w:szCs w:val="20"/>
        </w:rPr>
        <w:t>:</w:t>
      </w:r>
    </w:p>
    <w:p w14:paraId="02D558AD" w14:textId="3A28F3D6"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w:t>
      </w:r>
      <w:r w:rsidR="00144DEB">
        <w:rPr>
          <w:rFonts w:asciiTheme="majorBidi" w:hAnsiTheme="majorBidi" w:cstheme="majorBidi"/>
          <w:sz w:val="20"/>
          <w:szCs w:val="20"/>
        </w:rPr>
        <w:t xml:space="preserve"> </w:t>
      </w:r>
      <w:r w:rsidRPr="00144DEB">
        <w:rPr>
          <w:rFonts w:asciiTheme="majorBidi" w:hAnsiTheme="majorBidi" w:cstheme="majorBidi"/>
          <w:b/>
          <w:bCs/>
          <w:sz w:val="20"/>
          <w:szCs w:val="20"/>
        </w:rPr>
        <w:t>Data Warehouse Setup:</w:t>
      </w:r>
      <w:r w:rsidRPr="00144DEB">
        <w:rPr>
          <w:rFonts w:asciiTheme="majorBidi" w:hAnsiTheme="majorBidi" w:cstheme="majorBidi"/>
          <w:sz w:val="20"/>
          <w:szCs w:val="20"/>
        </w:rPr>
        <w:t xml:space="preserve"> A well-structured data warehouse is built, often using a star or MER, where fact tables (e.g., sales data) are surrounded by dimension tables (e.g., customers, products, stores, and time).</w:t>
      </w:r>
    </w:p>
    <w:p w14:paraId="4DB7A330" w14:textId="0AD309D7"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Batch Loading vs. Real-Time Loading:</w:t>
      </w:r>
      <w:r w:rsidRPr="00144DEB">
        <w:rPr>
          <w:rFonts w:asciiTheme="majorBidi" w:hAnsiTheme="majorBidi" w:cstheme="majorBidi"/>
          <w:sz w:val="20"/>
          <w:szCs w:val="20"/>
        </w:rPr>
        <w:t xml:space="preserve"> </w:t>
      </w:r>
      <w:proofErr w:type="spellStart"/>
      <w:r w:rsidRPr="00144DEB">
        <w:rPr>
          <w:rFonts w:asciiTheme="majorBidi" w:hAnsiTheme="majorBidi" w:cstheme="majorBidi"/>
          <w:sz w:val="20"/>
          <w:szCs w:val="20"/>
        </w:rPr>
        <w:t>GreenGadget</w:t>
      </w:r>
      <w:proofErr w:type="spellEnd"/>
      <w:r w:rsidRPr="00144DEB">
        <w:rPr>
          <w:rFonts w:asciiTheme="majorBidi" w:hAnsiTheme="majorBidi" w:cstheme="majorBidi"/>
          <w:sz w:val="20"/>
          <w:szCs w:val="20"/>
        </w:rPr>
        <w:t xml:space="preserve"> can opt for daily batch loads for historical data or real-time data streaming for more immediate decision-making (e.g., tracking real-time sales or delivery statuses).</w:t>
      </w:r>
    </w:p>
    <w:p w14:paraId="18FC4714" w14:textId="316C6118"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Data Partitioning:</w:t>
      </w:r>
      <w:r w:rsidRPr="00144DEB">
        <w:rPr>
          <w:rFonts w:asciiTheme="majorBidi" w:hAnsiTheme="majorBidi" w:cstheme="majorBidi"/>
          <w:sz w:val="20"/>
          <w:szCs w:val="20"/>
        </w:rPr>
        <w:t xml:space="preserve"> Data can be partitioned based on time (e.g., monthly sales) to optimize query performance.</w:t>
      </w:r>
    </w:p>
    <w:p w14:paraId="213F7E31" w14:textId="31979EE3" w:rsidR="00265874" w:rsidRPr="00144DEB" w:rsidRDefault="00265874" w:rsidP="00265874">
      <w:pPr>
        <w:rPr>
          <w:rFonts w:asciiTheme="majorBidi" w:hAnsiTheme="majorBidi" w:cstheme="majorBidi"/>
          <w:sz w:val="20"/>
          <w:szCs w:val="20"/>
        </w:rPr>
      </w:pPr>
      <w:r w:rsidRPr="00144DEB">
        <w:rPr>
          <w:rFonts w:asciiTheme="majorBidi" w:hAnsiTheme="majorBidi" w:cstheme="majorBidi"/>
          <w:sz w:val="20"/>
          <w:szCs w:val="20"/>
        </w:rPr>
        <w:t xml:space="preserve">     - </w:t>
      </w:r>
      <w:r w:rsidRPr="00144DEB">
        <w:rPr>
          <w:rFonts w:asciiTheme="majorBidi" w:hAnsiTheme="majorBidi" w:cstheme="majorBidi"/>
          <w:b/>
          <w:bCs/>
          <w:sz w:val="20"/>
          <w:szCs w:val="20"/>
        </w:rPr>
        <w:t>Indexes &amp; Aggregations:</w:t>
      </w:r>
      <w:r w:rsidRPr="00144DEB">
        <w:rPr>
          <w:rFonts w:asciiTheme="majorBidi" w:hAnsiTheme="majorBidi" w:cstheme="majorBidi"/>
          <w:sz w:val="20"/>
          <w:szCs w:val="20"/>
        </w:rPr>
        <w:t xml:space="preserve"> Creating indexes for frequently queried columns (e.g., product ID, customer ID) and pre-computed aggregates (e.g., total sales by month) to speed up analysis.</w:t>
      </w:r>
    </w:p>
    <w:p w14:paraId="4C4A6E50" w14:textId="77777777" w:rsidR="00F472D2" w:rsidRPr="00211B04" w:rsidRDefault="00F472D2" w:rsidP="00265874">
      <w:pPr>
        <w:rPr>
          <w:rFonts w:asciiTheme="majorBidi" w:hAnsiTheme="majorBidi" w:cstheme="majorBidi"/>
          <w:b/>
          <w:bCs/>
          <w:sz w:val="20"/>
          <w:szCs w:val="20"/>
        </w:rPr>
      </w:pPr>
    </w:p>
    <w:p w14:paraId="1006DB6D" w14:textId="15BD6903" w:rsidR="00F472D2" w:rsidRPr="00144DEB" w:rsidRDefault="00144DEB" w:rsidP="00265874">
      <w:pPr>
        <w:rPr>
          <w:rFonts w:asciiTheme="majorBidi" w:hAnsiTheme="majorBidi" w:cstheme="majorBidi"/>
          <w:b/>
          <w:bCs/>
          <w:sz w:val="40"/>
          <w:szCs w:val="40"/>
        </w:rPr>
      </w:pPr>
      <w:r>
        <w:rPr>
          <w:rFonts w:asciiTheme="majorBidi" w:hAnsiTheme="majorBidi" w:cstheme="majorBidi"/>
          <w:b/>
          <w:bCs/>
          <w:sz w:val="40"/>
          <w:szCs w:val="40"/>
        </w:rPr>
        <w:t xml:space="preserve">                                  </w:t>
      </w:r>
      <w:r w:rsidR="00F472D2" w:rsidRPr="00144DEB">
        <w:rPr>
          <w:rFonts w:asciiTheme="majorBidi" w:hAnsiTheme="majorBidi" w:cstheme="majorBidi"/>
          <w:b/>
          <w:bCs/>
          <w:sz w:val="40"/>
          <w:szCs w:val="40"/>
        </w:rPr>
        <w:t>Question 2</w:t>
      </w:r>
    </w:p>
    <w:p w14:paraId="28F0420F" w14:textId="77777777" w:rsidR="00F472D2" w:rsidRPr="00211B04" w:rsidRDefault="00F472D2" w:rsidP="00265874">
      <w:pPr>
        <w:rPr>
          <w:rFonts w:asciiTheme="majorBidi" w:hAnsiTheme="majorBidi" w:cstheme="majorBidi"/>
          <w:b/>
          <w:bCs/>
          <w:sz w:val="20"/>
          <w:szCs w:val="20"/>
        </w:rPr>
      </w:pPr>
    </w:p>
    <w:p w14:paraId="23EED2A6" w14:textId="58A39942" w:rsidR="00144DEB" w:rsidRPr="00144DEB" w:rsidRDefault="00144DEB" w:rsidP="00F472D2">
      <w:pPr>
        <w:rPr>
          <w:rFonts w:asciiTheme="majorBidi" w:hAnsiTheme="majorBidi" w:cstheme="majorBidi"/>
          <w:b/>
          <w:bCs/>
          <w:sz w:val="28"/>
          <w:szCs w:val="28"/>
          <w:u w:val="single"/>
        </w:rPr>
      </w:pPr>
      <w:r w:rsidRPr="00144DEB">
        <w:rPr>
          <w:rFonts w:asciiTheme="majorBidi" w:hAnsiTheme="majorBidi" w:cstheme="majorBidi"/>
          <w:b/>
          <w:bCs/>
          <w:sz w:val="28"/>
          <w:szCs w:val="28"/>
          <w:u w:val="single"/>
        </w:rPr>
        <w:t>Part 1:</w:t>
      </w:r>
    </w:p>
    <w:p w14:paraId="24D61C04" w14:textId="77777777" w:rsidR="00F472D2" w:rsidRPr="00144DEB" w:rsidRDefault="00F472D2" w:rsidP="00F472D2">
      <w:pPr>
        <w:numPr>
          <w:ilvl w:val="0"/>
          <w:numId w:val="3"/>
        </w:numPr>
        <w:rPr>
          <w:rFonts w:asciiTheme="majorBidi" w:hAnsiTheme="majorBidi" w:cstheme="majorBidi"/>
          <w:sz w:val="20"/>
          <w:szCs w:val="20"/>
        </w:rPr>
      </w:pPr>
      <w:r w:rsidRPr="00144DEB">
        <w:rPr>
          <w:rFonts w:asciiTheme="majorBidi" w:hAnsiTheme="majorBidi" w:cstheme="majorBidi"/>
          <w:b/>
          <w:bCs/>
          <w:sz w:val="20"/>
          <w:szCs w:val="20"/>
        </w:rPr>
        <w:t>Customer:</w:t>
      </w:r>
      <w:r w:rsidRPr="00144DEB">
        <w:rPr>
          <w:rFonts w:asciiTheme="majorBidi" w:hAnsiTheme="majorBidi" w:cstheme="majorBidi"/>
          <w:sz w:val="20"/>
          <w:szCs w:val="20"/>
        </w:rPr>
        <w:t xml:space="preserve"> Data about customers, their preferences, and stay history.</w:t>
      </w:r>
    </w:p>
    <w:p w14:paraId="44FD8D63" w14:textId="77777777" w:rsidR="00F472D2" w:rsidRPr="00144DEB" w:rsidRDefault="00F472D2" w:rsidP="00F472D2">
      <w:pPr>
        <w:numPr>
          <w:ilvl w:val="0"/>
          <w:numId w:val="3"/>
        </w:numPr>
        <w:rPr>
          <w:rFonts w:asciiTheme="majorBidi" w:hAnsiTheme="majorBidi" w:cstheme="majorBidi"/>
          <w:sz w:val="20"/>
          <w:szCs w:val="20"/>
        </w:rPr>
      </w:pPr>
      <w:r w:rsidRPr="00144DEB">
        <w:rPr>
          <w:rFonts w:asciiTheme="majorBidi" w:hAnsiTheme="majorBidi" w:cstheme="majorBidi"/>
          <w:b/>
          <w:bCs/>
          <w:sz w:val="20"/>
          <w:szCs w:val="20"/>
        </w:rPr>
        <w:t>Bill:</w:t>
      </w:r>
      <w:r w:rsidRPr="00144DEB">
        <w:rPr>
          <w:rFonts w:asciiTheme="majorBidi" w:hAnsiTheme="majorBidi" w:cstheme="majorBidi"/>
          <w:sz w:val="20"/>
          <w:szCs w:val="20"/>
        </w:rPr>
        <w:t xml:space="preserve"> Transaction details for every service provided to the customer (e.g., room charges, restaurant bills).</w:t>
      </w:r>
    </w:p>
    <w:p w14:paraId="4E25DC54" w14:textId="77777777" w:rsidR="00F472D2" w:rsidRPr="00144DEB" w:rsidRDefault="00F472D2" w:rsidP="00F472D2">
      <w:pPr>
        <w:numPr>
          <w:ilvl w:val="0"/>
          <w:numId w:val="3"/>
        </w:numPr>
        <w:rPr>
          <w:rFonts w:asciiTheme="majorBidi" w:hAnsiTheme="majorBidi" w:cstheme="majorBidi"/>
          <w:sz w:val="20"/>
          <w:szCs w:val="20"/>
        </w:rPr>
      </w:pPr>
      <w:r w:rsidRPr="00144DEB">
        <w:rPr>
          <w:rFonts w:asciiTheme="majorBidi" w:hAnsiTheme="majorBidi" w:cstheme="majorBidi"/>
          <w:b/>
          <w:bCs/>
          <w:sz w:val="20"/>
          <w:szCs w:val="20"/>
        </w:rPr>
        <w:t>Order:</w:t>
      </w:r>
      <w:r w:rsidRPr="00144DEB">
        <w:rPr>
          <w:rFonts w:asciiTheme="majorBidi" w:hAnsiTheme="majorBidi" w:cstheme="majorBidi"/>
          <w:sz w:val="20"/>
          <w:szCs w:val="20"/>
        </w:rPr>
        <w:t xml:space="preserve"> Information on orders placed in the hotel's restaurant, including items, quantity, and payment.</w:t>
      </w:r>
    </w:p>
    <w:p w14:paraId="6EAB0671" w14:textId="77777777" w:rsidR="00F472D2" w:rsidRPr="00211B04" w:rsidRDefault="00F472D2" w:rsidP="00265874">
      <w:pPr>
        <w:rPr>
          <w:rFonts w:asciiTheme="majorBidi" w:hAnsiTheme="majorBidi" w:cstheme="majorBidi"/>
          <w:b/>
          <w:bCs/>
          <w:sz w:val="20"/>
          <w:szCs w:val="20"/>
        </w:rPr>
      </w:pPr>
    </w:p>
    <w:p w14:paraId="026A1720" w14:textId="489DBE28" w:rsidR="00144DEB" w:rsidRPr="00144DEB" w:rsidRDefault="00144DEB" w:rsidP="00F472D2">
      <w:pPr>
        <w:rPr>
          <w:rFonts w:asciiTheme="majorBidi" w:hAnsiTheme="majorBidi" w:cstheme="majorBidi"/>
          <w:b/>
          <w:bCs/>
          <w:sz w:val="28"/>
          <w:szCs w:val="28"/>
          <w:u w:val="single"/>
        </w:rPr>
      </w:pPr>
      <w:r w:rsidRPr="00144DEB">
        <w:rPr>
          <w:rFonts w:asciiTheme="majorBidi" w:hAnsiTheme="majorBidi" w:cstheme="majorBidi"/>
          <w:b/>
          <w:bCs/>
          <w:sz w:val="28"/>
          <w:szCs w:val="28"/>
          <w:u w:val="single"/>
        </w:rPr>
        <w:t>Part 2:</w:t>
      </w:r>
    </w:p>
    <w:p w14:paraId="5B80F218" w14:textId="77777777" w:rsidR="00F472D2" w:rsidRPr="00211B04" w:rsidRDefault="00F472D2" w:rsidP="00F472D2">
      <w:pPr>
        <w:numPr>
          <w:ilvl w:val="0"/>
          <w:numId w:val="4"/>
        </w:numPr>
        <w:rPr>
          <w:rFonts w:asciiTheme="majorBidi" w:hAnsiTheme="majorBidi" w:cstheme="majorBidi"/>
          <w:b/>
          <w:bCs/>
          <w:sz w:val="20"/>
          <w:szCs w:val="20"/>
        </w:rPr>
      </w:pPr>
      <w:r w:rsidRPr="00211B04">
        <w:rPr>
          <w:rFonts w:asciiTheme="majorBidi" w:hAnsiTheme="majorBidi" w:cstheme="majorBidi"/>
          <w:b/>
          <w:bCs/>
          <w:sz w:val="20"/>
          <w:szCs w:val="20"/>
        </w:rPr>
        <w:t>Order Fact Table:</w:t>
      </w:r>
    </w:p>
    <w:p w14:paraId="7CD473B5" w14:textId="77777777" w:rsidR="00F472D2" w:rsidRPr="00E60E2F" w:rsidRDefault="00F472D2" w:rsidP="00F472D2">
      <w:pPr>
        <w:numPr>
          <w:ilvl w:val="1"/>
          <w:numId w:val="4"/>
        </w:numPr>
        <w:rPr>
          <w:rFonts w:asciiTheme="majorBidi" w:hAnsiTheme="majorBidi" w:cstheme="majorBidi"/>
          <w:sz w:val="20"/>
          <w:szCs w:val="20"/>
        </w:rPr>
      </w:pPr>
      <w:r w:rsidRPr="00211B04">
        <w:rPr>
          <w:rFonts w:asciiTheme="majorBidi" w:hAnsiTheme="majorBidi" w:cstheme="majorBidi"/>
          <w:b/>
          <w:bCs/>
          <w:sz w:val="20"/>
          <w:szCs w:val="20"/>
        </w:rPr>
        <w:t xml:space="preserve">Attributes: </w:t>
      </w:r>
      <w:r w:rsidRPr="00E60E2F">
        <w:rPr>
          <w:rFonts w:asciiTheme="majorBidi" w:hAnsiTheme="majorBidi" w:cstheme="majorBidi"/>
          <w:sz w:val="20"/>
          <w:szCs w:val="20"/>
        </w:rPr>
        <w:t>Order ID, Customer ID, Date, Item ID, Quantity, Price, Total Amount.</w:t>
      </w:r>
    </w:p>
    <w:p w14:paraId="7D67E3A8" w14:textId="77777777" w:rsidR="00F472D2" w:rsidRPr="00211B04" w:rsidRDefault="00F472D2" w:rsidP="00F472D2">
      <w:pPr>
        <w:numPr>
          <w:ilvl w:val="0"/>
          <w:numId w:val="4"/>
        </w:numPr>
        <w:rPr>
          <w:rFonts w:asciiTheme="majorBidi" w:hAnsiTheme="majorBidi" w:cstheme="majorBidi"/>
          <w:b/>
          <w:bCs/>
          <w:sz w:val="20"/>
          <w:szCs w:val="20"/>
        </w:rPr>
      </w:pPr>
      <w:r w:rsidRPr="00211B04">
        <w:rPr>
          <w:rFonts w:asciiTheme="majorBidi" w:hAnsiTheme="majorBidi" w:cstheme="majorBidi"/>
          <w:b/>
          <w:bCs/>
          <w:sz w:val="20"/>
          <w:szCs w:val="20"/>
        </w:rPr>
        <w:t>Bill Fact Table:</w:t>
      </w:r>
    </w:p>
    <w:p w14:paraId="15959C72" w14:textId="77777777" w:rsidR="00F472D2" w:rsidRPr="00E60E2F" w:rsidRDefault="00F472D2" w:rsidP="00F472D2">
      <w:pPr>
        <w:numPr>
          <w:ilvl w:val="1"/>
          <w:numId w:val="4"/>
        </w:numPr>
        <w:rPr>
          <w:rFonts w:asciiTheme="majorBidi" w:hAnsiTheme="majorBidi" w:cstheme="majorBidi"/>
          <w:sz w:val="20"/>
          <w:szCs w:val="20"/>
        </w:rPr>
      </w:pPr>
      <w:r w:rsidRPr="00211B04">
        <w:rPr>
          <w:rFonts w:asciiTheme="majorBidi" w:hAnsiTheme="majorBidi" w:cstheme="majorBidi"/>
          <w:b/>
          <w:bCs/>
          <w:sz w:val="20"/>
          <w:szCs w:val="20"/>
        </w:rPr>
        <w:t xml:space="preserve">Attributes: </w:t>
      </w:r>
      <w:r w:rsidRPr="00E60E2F">
        <w:rPr>
          <w:rFonts w:asciiTheme="majorBidi" w:hAnsiTheme="majorBidi" w:cstheme="majorBidi"/>
          <w:sz w:val="20"/>
          <w:szCs w:val="20"/>
        </w:rPr>
        <w:t>Bill ID, Customer ID, Bill Date, Total Amount, Payment Method.</w:t>
      </w:r>
    </w:p>
    <w:p w14:paraId="279F70FF" w14:textId="77777777" w:rsidR="00F472D2" w:rsidRPr="00211B04" w:rsidRDefault="00F472D2" w:rsidP="00F472D2">
      <w:pPr>
        <w:numPr>
          <w:ilvl w:val="0"/>
          <w:numId w:val="4"/>
        </w:numPr>
        <w:rPr>
          <w:rFonts w:asciiTheme="majorBidi" w:hAnsiTheme="majorBidi" w:cstheme="majorBidi"/>
          <w:b/>
          <w:bCs/>
          <w:sz w:val="20"/>
          <w:szCs w:val="20"/>
        </w:rPr>
      </w:pPr>
      <w:r w:rsidRPr="00211B04">
        <w:rPr>
          <w:rFonts w:asciiTheme="majorBidi" w:hAnsiTheme="majorBidi" w:cstheme="majorBidi"/>
          <w:b/>
          <w:bCs/>
          <w:sz w:val="20"/>
          <w:szCs w:val="20"/>
        </w:rPr>
        <w:t>Reservation Fact Table:</w:t>
      </w:r>
    </w:p>
    <w:p w14:paraId="2ABEA73A" w14:textId="77777777" w:rsidR="00F472D2" w:rsidRPr="00E60E2F" w:rsidRDefault="00F472D2" w:rsidP="00F472D2">
      <w:pPr>
        <w:numPr>
          <w:ilvl w:val="1"/>
          <w:numId w:val="4"/>
        </w:numPr>
        <w:rPr>
          <w:rFonts w:asciiTheme="majorBidi" w:hAnsiTheme="majorBidi" w:cstheme="majorBidi"/>
          <w:sz w:val="20"/>
          <w:szCs w:val="20"/>
        </w:rPr>
      </w:pPr>
      <w:r w:rsidRPr="00211B04">
        <w:rPr>
          <w:rFonts w:asciiTheme="majorBidi" w:hAnsiTheme="majorBidi" w:cstheme="majorBidi"/>
          <w:b/>
          <w:bCs/>
          <w:sz w:val="20"/>
          <w:szCs w:val="20"/>
        </w:rPr>
        <w:t xml:space="preserve">Attributes: </w:t>
      </w:r>
      <w:r w:rsidRPr="00E60E2F">
        <w:rPr>
          <w:rFonts w:asciiTheme="majorBidi" w:hAnsiTheme="majorBidi" w:cstheme="majorBidi"/>
          <w:sz w:val="20"/>
          <w:szCs w:val="20"/>
        </w:rPr>
        <w:t>Reservation ID, Customer ID, Room ID, Check-In Date, Check-Out Date, Total Cost.</w:t>
      </w:r>
    </w:p>
    <w:p w14:paraId="64FB68C8" w14:textId="77777777" w:rsidR="00F472D2" w:rsidRPr="00211B04" w:rsidRDefault="00F472D2" w:rsidP="00265874">
      <w:pPr>
        <w:rPr>
          <w:rFonts w:asciiTheme="majorBidi" w:hAnsiTheme="majorBidi" w:cstheme="majorBidi"/>
          <w:b/>
          <w:bCs/>
          <w:sz w:val="20"/>
          <w:szCs w:val="20"/>
        </w:rPr>
      </w:pPr>
    </w:p>
    <w:p w14:paraId="129CD04C" w14:textId="77777777" w:rsidR="00E60E2F" w:rsidRPr="00E60E2F" w:rsidRDefault="00E60E2F" w:rsidP="00E60E2F">
      <w:pPr>
        <w:rPr>
          <w:rFonts w:asciiTheme="majorBidi" w:hAnsiTheme="majorBidi" w:cstheme="majorBidi"/>
          <w:b/>
          <w:bCs/>
          <w:sz w:val="28"/>
          <w:szCs w:val="28"/>
          <w:u w:val="single"/>
        </w:rPr>
      </w:pPr>
      <w:r w:rsidRPr="00E60E2F">
        <w:rPr>
          <w:rFonts w:asciiTheme="majorBidi" w:hAnsiTheme="majorBidi" w:cstheme="majorBidi"/>
          <w:b/>
          <w:bCs/>
          <w:sz w:val="28"/>
          <w:szCs w:val="28"/>
          <w:u w:val="single"/>
        </w:rPr>
        <w:t>Part 3:</w:t>
      </w:r>
    </w:p>
    <w:p w14:paraId="11983F65" w14:textId="498C0E82" w:rsidR="00F472D2" w:rsidRPr="00211B04" w:rsidRDefault="00F472D2" w:rsidP="00F472D2">
      <w:pPr>
        <w:numPr>
          <w:ilvl w:val="0"/>
          <w:numId w:val="5"/>
        </w:numPr>
        <w:rPr>
          <w:rFonts w:asciiTheme="majorBidi" w:hAnsiTheme="majorBidi" w:cstheme="majorBidi"/>
          <w:b/>
          <w:bCs/>
          <w:sz w:val="20"/>
          <w:szCs w:val="20"/>
        </w:rPr>
      </w:pPr>
      <w:r w:rsidRPr="00211B04">
        <w:rPr>
          <w:rFonts w:asciiTheme="majorBidi" w:hAnsiTheme="majorBidi" w:cstheme="majorBidi"/>
          <w:b/>
          <w:bCs/>
          <w:sz w:val="20"/>
          <w:szCs w:val="20"/>
        </w:rPr>
        <w:t>Customer:</w:t>
      </w:r>
    </w:p>
    <w:p w14:paraId="18C4C04A" w14:textId="77777777" w:rsidR="00F472D2" w:rsidRPr="00211B04" w:rsidRDefault="00F472D2" w:rsidP="00F472D2">
      <w:pPr>
        <w:numPr>
          <w:ilvl w:val="1"/>
          <w:numId w:val="5"/>
        </w:numPr>
        <w:rPr>
          <w:rFonts w:asciiTheme="majorBidi" w:hAnsiTheme="majorBidi" w:cstheme="majorBidi"/>
          <w:b/>
          <w:bCs/>
          <w:sz w:val="20"/>
          <w:szCs w:val="20"/>
        </w:rPr>
      </w:pPr>
      <w:r w:rsidRPr="00211B04">
        <w:rPr>
          <w:rFonts w:asciiTheme="majorBidi" w:hAnsiTheme="majorBidi" w:cstheme="majorBidi"/>
          <w:b/>
          <w:bCs/>
          <w:sz w:val="20"/>
          <w:szCs w:val="20"/>
        </w:rPr>
        <w:t xml:space="preserve">Attributes: </w:t>
      </w:r>
      <w:r w:rsidRPr="00E60E2F">
        <w:rPr>
          <w:rFonts w:asciiTheme="majorBidi" w:hAnsiTheme="majorBidi" w:cstheme="majorBidi"/>
          <w:sz w:val="20"/>
          <w:szCs w:val="20"/>
        </w:rPr>
        <w:t>Customer ID, Name, Address, Contact Number, Loyalty Status.</w:t>
      </w:r>
    </w:p>
    <w:p w14:paraId="4F118C02" w14:textId="2156FE0F" w:rsidR="00F472D2" w:rsidRPr="00211B04" w:rsidRDefault="00F472D2" w:rsidP="00F472D2">
      <w:pPr>
        <w:numPr>
          <w:ilvl w:val="0"/>
          <w:numId w:val="5"/>
        </w:numPr>
        <w:rPr>
          <w:rFonts w:asciiTheme="majorBidi" w:hAnsiTheme="majorBidi" w:cstheme="majorBidi"/>
          <w:b/>
          <w:bCs/>
          <w:sz w:val="20"/>
          <w:szCs w:val="20"/>
        </w:rPr>
      </w:pPr>
      <w:r w:rsidRPr="00211B04">
        <w:rPr>
          <w:rFonts w:asciiTheme="majorBidi" w:hAnsiTheme="majorBidi" w:cstheme="majorBidi"/>
          <w:b/>
          <w:bCs/>
          <w:sz w:val="20"/>
          <w:szCs w:val="20"/>
        </w:rPr>
        <w:lastRenderedPageBreak/>
        <w:t>Item:</w:t>
      </w:r>
    </w:p>
    <w:p w14:paraId="6F34FA3F" w14:textId="77777777" w:rsidR="00F472D2" w:rsidRPr="00E60E2F" w:rsidRDefault="00F472D2" w:rsidP="00F472D2">
      <w:pPr>
        <w:numPr>
          <w:ilvl w:val="1"/>
          <w:numId w:val="5"/>
        </w:numPr>
        <w:rPr>
          <w:rFonts w:asciiTheme="majorBidi" w:hAnsiTheme="majorBidi" w:cstheme="majorBidi"/>
          <w:sz w:val="20"/>
          <w:szCs w:val="20"/>
        </w:rPr>
      </w:pPr>
      <w:r w:rsidRPr="00211B04">
        <w:rPr>
          <w:rFonts w:asciiTheme="majorBidi" w:hAnsiTheme="majorBidi" w:cstheme="majorBidi"/>
          <w:b/>
          <w:bCs/>
          <w:sz w:val="20"/>
          <w:szCs w:val="20"/>
        </w:rPr>
        <w:t xml:space="preserve">Attributes: </w:t>
      </w:r>
      <w:r w:rsidRPr="00E60E2F">
        <w:rPr>
          <w:rFonts w:asciiTheme="majorBidi" w:hAnsiTheme="majorBidi" w:cstheme="majorBidi"/>
          <w:sz w:val="20"/>
          <w:szCs w:val="20"/>
        </w:rPr>
        <w:t>Item ID, Item Name, Description, Category, Price.</w:t>
      </w:r>
    </w:p>
    <w:p w14:paraId="5E7134B4" w14:textId="01D90041" w:rsidR="00F472D2" w:rsidRPr="00211B04" w:rsidRDefault="00F472D2" w:rsidP="00F472D2">
      <w:pPr>
        <w:numPr>
          <w:ilvl w:val="0"/>
          <w:numId w:val="5"/>
        </w:numPr>
        <w:rPr>
          <w:rFonts w:asciiTheme="majorBidi" w:hAnsiTheme="majorBidi" w:cstheme="majorBidi"/>
          <w:b/>
          <w:bCs/>
          <w:sz w:val="20"/>
          <w:szCs w:val="20"/>
        </w:rPr>
      </w:pPr>
      <w:r w:rsidRPr="00211B04">
        <w:rPr>
          <w:rFonts w:asciiTheme="majorBidi" w:hAnsiTheme="majorBidi" w:cstheme="majorBidi"/>
          <w:b/>
          <w:bCs/>
          <w:sz w:val="20"/>
          <w:szCs w:val="20"/>
        </w:rPr>
        <w:t>Time:</w:t>
      </w:r>
    </w:p>
    <w:p w14:paraId="37FFB3EF" w14:textId="77777777" w:rsidR="00F472D2" w:rsidRPr="00211B04" w:rsidRDefault="00F472D2" w:rsidP="00F472D2">
      <w:pPr>
        <w:numPr>
          <w:ilvl w:val="1"/>
          <w:numId w:val="5"/>
        </w:numPr>
        <w:rPr>
          <w:rFonts w:asciiTheme="majorBidi" w:hAnsiTheme="majorBidi" w:cstheme="majorBidi"/>
          <w:b/>
          <w:bCs/>
          <w:sz w:val="20"/>
          <w:szCs w:val="20"/>
        </w:rPr>
      </w:pPr>
      <w:r w:rsidRPr="00211B04">
        <w:rPr>
          <w:rFonts w:asciiTheme="majorBidi" w:hAnsiTheme="majorBidi" w:cstheme="majorBidi"/>
          <w:b/>
          <w:bCs/>
          <w:sz w:val="20"/>
          <w:szCs w:val="20"/>
        </w:rPr>
        <w:t xml:space="preserve">Attributes: </w:t>
      </w:r>
      <w:r w:rsidRPr="00E60E2F">
        <w:rPr>
          <w:rFonts w:asciiTheme="majorBidi" w:hAnsiTheme="majorBidi" w:cstheme="majorBidi"/>
          <w:sz w:val="20"/>
          <w:szCs w:val="20"/>
        </w:rPr>
        <w:t>Date, Day, Month, Quarter, Year.</w:t>
      </w:r>
    </w:p>
    <w:p w14:paraId="67A6A9CB" w14:textId="5BA15277" w:rsidR="00F472D2" w:rsidRPr="00211B04" w:rsidRDefault="00F472D2" w:rsidP="00F472D2">
      <w:pPr>
        <w:numPr>
          <w:ilvl w:val="0"/>
          <w:numId w:val="5"/>
        </w:numPr>
        <w:rPr>
          <w:rFonts w:asciiTheme="majorBidi" w:hAnsiTheme="majorBidi" w:cstheme="majorBidi"/>
          <w:b/>
          <w:bCs/>
          <w:sz w:val="20"/>
          <w:szCs w:val="20"/>
        </w:rPr>
      </w:pPr>
      <w:r w:rsidRPr="00211B04">
        <w:rPr>
          <w:rFonts w:asciiTheme="majorBidi" w:hAnsiTheme="majorBidi" w:cstheme="majorBidi"/>
          <w:b/>
          <w:bCs/>
          <w:sz w:val="20"/>
          <w:szCs w:val="20"/>
        </w:rPr>
        <w:t>Room:</w:t>
      </w:r>
    </w:p>
    <w:p w14:paraId="7FCCC601" w14:textId="77777777" w:rsidR="00F472D2" w:rsidRPr="00211B04" w:rsidRDefault="00F472D2" w:rsidP="00F472D2">
      <w:pPr>
        <w:numPr>
          <w:ilvl w:val="1"/>
          <w:numId w:val="5"/>
        </w:numPr>
        <w:rPr>
          <w:rFonts w:asciiTheme="majorBidi" w:hAnsiTheme="majorBidi" w:cstheme="majorBidi"/>
          <w:b/>
          <w:bCs/>
          <w:sz w:val="20"/>
          <w:szCs w:val="20"/>
        </w:rPr>
      </w:pPr>
      <w:r w:rsidRPr="00211B04">
        <w:rPr>
          <w:rFonts w:asciiTheme="majorBidi" w:hAnsiTheme="majorBidi" w:cstheme="majorBidi"/>
          <w:b/>
          <w:bCs/>
          <w:sz w:val="20"/>
          <w:szCs w:val="20"/>
        </w:rPr>
        <w:t xml:space="preserve">Attributes: </w:t>
      </w:r>
      <w:r w:rsidRPr="00E60E2F">
        <w:rPr>
          <w:rFonts w:asciiTheme="majorBidi" w:hAnsiTheme="majorBidi" w:cstheme="majorBidi"/>
          <w:sz w:val="20"/>
          <w:szCs w:val="20"/>
        </w:rPr>
        <w:t>Room ID, Room Type, Room Rate, Occupancy Status.</w:t>
      </w:r>
    </w:p>
    <w:p w14:paraId="7694CB11" w14:textId="6CD88291" w:rsidR="00F472D2" w:rsidRPr="00E60E2F" w:rsidRDefault="00E60E2F" w:rsidP="00265874">
      <w:pPr>
        <w:rPr>
          <w:rFonts w:asciiTheme="majorBidi" w:hAnsiTheme="majorBidi" w:cstheme="majorBidi"/>
          <w:b/>
          <w:bCs/>
          <w:sz w:val="28"/>
          <w:szCs w:val="28"/>
          <w:u w:val="single"/>
        </w:rPr>
      </w:pPr>
      <w:r w:rsidRPr="00E60E2F">
        <w:rPr>
          <w:rFonts w:asciiTheme="majorBidi" w:hAnsiTheme="majorBidi" w:cstheme="majorBidi"/>
          <w:b/>
          <w:bCs/>
          <w:sz w:val="28"/>
          <w:szCs w:val="28"/>
          <w:u w:val="single"/>
        </w:rPr>
        <w:t>Part 4:</w:t>
      </w:r>
    </w:p>
    <w:p w14:paraId="1FD3CD90" w14:textId="77777777" w:rsidR="00F472D2" w:rsidRPr="00211B04" w:rsidRDefault="00F472D2" w:rsidP="00F472D2">
      <w:pPr>
        <w:numPr>
          <w:ilvl w:val="0"/>
          <w:numId w:val="6"/>
        </w:numPr>
        <w:rPr>
          <w:rFonts w:asciiTheme="majorBidi" w:hAnsiTheme="majorBidi" w:cstheme="majorBidi"/>
          <w:b/>
          <w:bCs/>
          <w:sz w:val="20"/>
          <w:szCs w:val="20"/>
        </w:rPr>
      </w:pPr>
      <w:r w:rsidRPr="00211B04">
        <w:rPr>
          <w:rFonts w:asciiTheme="majorBidi" w:hAnsiTheme="majorBidi" w:cstheme="majorBidi"/>
          <w:b/>
          <w:bCs/>
          <w:sz w:val="20"/>
          <w:szCs w:val="20"/>
        </w:rPr>
        <w:t xml:space="preserve">Occupancy Rate: </w:t>
      </w:r>
      <w:r w:rsidRPr="00E60E2F">
        <w:rPr>
          <w:rFonts w:asciiTheme="majorBidi" w:hAnsiTheme="majorBidi" w:cstheme="majorBidi"/>
          <w:sz w:val="20"/>
          <w:szCs w:val="20"/>
        </w:rPr>
        <w:t>Measures how often rooms are booked. This helps in understanding room demand and improving booking strategies.</w:t>
      </w:r>
    </w:p>
    <w:p w14:paraId="1B81D65F" w14:textId="5C77CC8A" w:rsidR="00F472D2" w:rsidRPr="00E60E2F" w:rsidRDefault="00F472D2" w:rsidP="00F472D2">
      <w:pPr>
        <w:numPr>
          <w:ilvl w:val="0"/>
          <w:numId w:val="6"/>
        </w:numPr>
        <w:rPr>
          <w:rFonts w:asciiTheme="majorBidi" w:hAnsiTheme="majorBidi" w:cstheme="majorBidi"/>
          <w:sz w:val="20"/>
          <w:szCs w:val="20"/>
        </w:rPr>
      </w:pPr>
      <w:r w:rsidRPr="00211B04">
        <w:rPr>
          <w:rFonts w:asciiTheme="majorBidi" w:hAnsiTheme="majorBidi" w:cstheme="majorBidi"/>
          <w:b/>
          <w:bCs/>
          <w:sz w:val="20"/>
          <w:szCs w:val="20"/>
        </w:rPr>
        <w:t xml:space="preserve">Average Customer Spend: </w:t>
      </w:r>
      <w:r w:rsidRPr="00E60E2F">
        <w:rPr>
          <w:rFonts w:asciiTheme="majorBidi" w:hAnsiTheme="majorBidi" w:cstheme="majorBidi"/>
          <w:sz w:val="20"/>
          <w:szCs w:val="20"/>
        </w:rPr>
        <w:t xml:space="preserve">Tracks the total spend per customer, helping to </w:t>
      </w:r>
      <w:r w:rsidR="00E60E2F" w:rsidRPr="00E60E2F">
        <w:rPr>
          <w:rFonts w:asciiTheme="majorBidi" w:hAnsiTheme="majorBidi" w:cstheme="majorBidi"/>
          <w:sz w:val="20"/>
          <w:szCs w:val="20"/>
        </w:rPr>
        <w:t>analyse</w:t>
      </w:r>
      <w:r w:rsidRPr="00E60E2F">
        <w:rPr>
          <w:rFonts w:asciiTheme="majorBidi" w:hAnsiTheme="majorBidi" w:cstheme="majorBidi"/>
          <w:sz w:val="20"/>
          <w:szCs w:val="20"/>
        </w:rPr>
        <w:t xml:space="preserve"> customer value and target high-spending guests.</w:t>
      </w:r>
    </w:p>
    <w:p w14:paraId="5F09B1CF" w14:textId="439C203A" w:rsidR="00F472D2" w:rsidRPr="00E60E2F" w:rsidRDefault="00F472D2" w:rsidP="00F472D2">
      <w:pPr>
        <w:rPr>
          <w:rFonts w:asciiTheme="majorBidi" w:hAnsiTheme="majorBidi" w:cstheme="majorBidi"/>
          <w:sz w:val="20"/>
          <w:szCs w:val="20"/>
        </w:rPr>
      </w:pPr>
      <w:r w:rsidRPr="00E60E2F">
        <w:rPr>
          <w:rFonts w:asciiTheme="majorBidi" w:hAnsiTheme="majorBidi" w:cstheme="majorBidi"/>
          <w:sz w:val="20"/>
          <w:szCs w:val="20"/>
        </w:rPr>
        <w:t xml:space="preserve">These measures and models provide insight into operational performance and customer </w:t>
      </w:r>
      <w:r w:rsidR="00E60E2F" w:rsidRPr="00E60E2F">
        <w:rPr>
          <w:rFonts w:asciiTheme="majorBidi" w:hAnsiTheme="majorBidi" w:cstheme="majorBidi"/>
          <w:sz w:val="20"/>
          <w:szCs w:val="20"/>
        </w:rPr>
        <w:t>behaviour</w:t>
      </w:r>
      <w:r w:rsidRPr="00E60E2F">
        <w:rPr>
          <w:rFonts w:asciiTheme="majorBidi" w:hAnsiTheme="majorBidi" w:cstheme="majorBidi"/>
          <w:sz w:val="20"/>
          <w:szCs w:val="20"/>
        </w:rPr>
        <w:t>, helping the hotel to optimize services and profitability.</w:t>
      </w:r>
    </w:p>
    <w:p w14:paraId="2E83D19E" w14:textId="77777777" w:rsidR="00F472D2" w:rsidRPr="00211B04" w:rsidRDefault="00F472D2" w:rsidP="00265874">
      <w:pPr>
        <w:rPr>
          <w:rFonts w:asciiTheme="majorBidi" w:hAnsiTheme="majorBidi" w:cstheme="majorBidi"/>
          <w:b/>
          <w:bCs/>
          <w:sz w:val="20"/>
          <w:szCs w:val="20"/>
        </w:rPr>
      </w:pPr>
    </w:p>
    <w:p w14:paraId="7136AF08" w14:textId="77777777" w:rsidR="00F472D2" w:rsidRPr="00211B04" w:rsidRDefault="00F472D2" w:rsidP="00265874">
      <w:pPr>
        <w:rPr>
          <w:rFonts w:asciiTheme="majorBidi" w:hAnsiTheme="majorBidi" w:cstheme="majorBidi"/>
          <w:b/>
          <w:bCs/>
          <w:sz w:val="20"/>
          <w:szCs w:val="20"/>
        </w:rPr>
      </w:pPr>
    </w:p>
    <w:p w14:paraId="5D5E63D2" w14:textId="15B3CE29" w:rsidR="00F472D2" w:rsidRPr="00E60E2F" w:rsidRDefault="00E60E2F" w:rsidP="00265874">
      <w:pPr>
        <w:rPr>
          <w:rFonts w:asciiTheme="majorBidi" w:hAnsiTheme="majorBidi" w:cstheme="majorBidi"/>
          <w:b/>
          <w:bCs/>
          <w:sz w:val="40"/>
          <w:szCs w:val="40"/>
        </w:rPr>
      </w:pPr>
      <w:r w:rsidRPr="00E60E2F">
        <w:rPr>
          <w:rFonts w:asciiTheme="majorBidi" w:hAnsiTheme="majorBidi" w:cstheme="majorBidi"/>
          <w:b/>
          <w:bCs/>
          <w:sz w:val="40"/>
          <w:szCs w:val="40"/>
        </w:rPr>
        <w:t xml:space="preserve">                                  </w:t>
      </w:r>
      <w:r w:rsidR="00F472D2" w:rsidRPr="00E60E2F">
        <w:rPr>
          <w:rFonts w:asciiTheme="majorBidi" w:hAnsiTheme="majorBidi" w:cstheme="majorBidi"/>
          <w:b/>
          <w:bCs/>
          <w:sz w:val="40"/>
          <w:szCs w:val="40"/>
        </w:rPr>
        <w:t>Question 3</w:t>
      </w:r>
    </w:p>
    <w:p w14:paraId="6A9E821C" w14:textId="77777777" w:rsidR="00F472D2" w:rsidRPr="00211B04" w:rsidRDefault="00F472D2" w:rsidP="00265874">
      <w:pPr>
        <w:rPr>
          <w:rFonts w:asciiTheme="majorBidi" w:hAnsiTheme="majorBidi" w:cstheme="majorBidi"/>
          <w:b/>
          <w:bCs/>
          <w:sz w:val="20"/>
          <w:szCs w:val="20"/>
        </w:rPr>
      </w:pPr>
    </w:p>
    <w:p w14:paraId="484F0776" w14:textId="46F30338" w:rsidR="00F472D2" w:rsidRDefault="00F472D2" w:rsidP="00F472D2">
      <w:pPr>
        <w:rPr>
          <w:rFonts w:asciiTheme="majorBidi" w:hAnsiTheme="majorBidi" w:cstheme="majorBidi"/>
          <w:b/>
          <w:bCs/>
          <w:sz w:val="28"/>
          <w:szCs w:val="28"/>
        </w:rPr>
      </w:pPr>
      <w:r w:rsidRPr="006E057C">
        <w:rPr>
          <w:rFonts w:asciiTheme="majorBidi" w:hAnsiTheme="majorBidi" w:cstheme="majorBidi"/>
          <w:b/>
          <w:bCs/>
          <w:sz w:val="28"/>
          <w:szCs w:val="28"/>
        </w:rPr>
        <w:t xml:space="preserve"> 2-Tier Architecture of a Data Warehouse</w:t>
      </w:r>
      <w:r w:rsidR="006E057C" w:rsidRPr="006E057C">
        <w:rPr>
          <w:rFonts w:asciiTheme="majorBidi" w:hAnsiTheme="majorBidi" w:cstheme="majorBidi"/>
          <w:b/>
          <w:bCs/>
          <w:sz w:val="28"/>
          <w:szCs w:val="28"/>
        </w:rPr>
        <w:t>:</w:t>
      </w:r>
    </w:p>
    <w:p w14:paraId="05FBEAC6" w14:textId="77777777" w:rsidR="00EE4672" w:rsidRDefault="00EE4672" w:rsidP="00F472D2">
      <w:pPr>
        <w:rPr>
          <w:rFonts w:asciiTheme="majorBidi" w:hAnsiTheme="majorBidi" w:cstheme="majorBidi"/>
          <w:b/>
          <w:bCs/>
          <w:sz w:val="28"/>
          <w:szCs w:val="28"/>
        </w:rPr>
      </w:pPr>
    </w:p>
    <w:p w14:paraId="7C8EA896" w14:textId="46F9A15B" w:rsidR="006E057C" w:rsidRDefault="00EE4672" w:rsidP="00F472D2">
      <w:pPr>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noProof/>
          <w:sz w:val="28"/>
          <w:szCs w:val="28"/>
        </w:rPr>
        <w:drawing>
          <wp:inline distT="0" distB="0" distL="0" distR="0" wp14:anchorId="7C28F31C" wp14:editId="01E40E98">
            <wp:extent cx="2667000" cy="2286000"/>
            <wp:effectExtent l="0" t="0" r="0" b="0"/>
            <wp:docPr id="1015668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68263" name="Picture 1015668263"/>
                    <pic:cNvPicPr/>
                  </pic:nvPicPr>
                  <pic:blipFill>
                    <a:blip r:embed="rId7">
                      <a:extLst>
                        <a:ext uri="{28A0092B-C50C-407E-A947-70E740481C1C}">
                          <a14:useLocalDpi xmlns:a14="http://schemas.microsoft.com/office/drawing/2010/main" val="0"/>
                        </a:ext>
                      </a:extLst>
                    </a:blip>
                    <a:stretch>
                      <a:fillRect/>
                    </a:stretch>
                  </pic:blipFill>
                  <pic:spPr>
                    <a:xfrm>
                      <a:off x="0" y="0"/>
                      <a:ext cx="2667000" cy="2286000"/>
                    </a:xfrm>
                    <a:prstGeom prst="rect">
                      <a:avLst/>
                    </a:prstGeom>
                  </pic:spPr>
                </pic:pic>
              </a:graphicData>
            </a:graphic>
          </wp:inline>
        </w:drawing>
      </w:r>
    </w:p>
    <w:p w14:paraId="1ADE27F0" w14:textId="517E7880" w:rsidR="00F472D2" w:rsidRPr="00211B04" w:rsidRDefault="00F472D2" w:rsidP="00EE4672">
      <w:pPr>
        <w:rPr>
          <w:rFonts w:asciiTheme="majorBidi" w:hAnsiTheme="majorBidi" w:cstheme="majorBidi"/>
          <w:b/>
          <w:bCs/>
          <w:sz w:val="20"/>
          <w:szCs w:val="20"/>
        </w:rPr>
      </w:pPr>
    </w:p>
    <w:p w14:paraId="0B439515" w14:textId="77777777" w:rsidR="00EE4672" w:rsidRDefault="00F472D2" w:rsidP="00EE4672">
      <w:pPr>
        <w:rPr>
          <w:rFonts w:asciiTheme="majorBidi" w:hAnsiTheme="majorBidi" w:cstheme="majorBidi"/>
          <w:sz w:val="20"/>
          <w:szCs w:val="20"/>
        </w:rPr>
      </w:pPr>
      <w:r w:rsidRPr="00211B04">
        <w:rPr>
          <w:rFonts w:asciiTheme="majorBidi" w:hAnsiTheme="majorBidi" w:cstheme="majorBidi"/>
          <w:b/>
          <w:bCs/>
          <w:sz w:val="20"/>
          <w:szCs w:val="20"/>
        </w:rPr>
        <w:t xml:space="preserve">Tier 1: </w:t>
      </w:r>
      <w:r w:rsidRPr="00211B04">
        <w:rPr>
          <w:rFonts w:asciiTheme="majorBidi" w:hAnsiTheme="majorBidi" w:cstheme="majorBidi"/>
          <w:b/>
          <w:bCs/>
          <w:i/>
          <w:iCs/>
          <w:sz w:val="20"/>
          <w:szCs w:val="20"/>
        </w:rPr>
        <w:t>Client Layer</w:t>
      </w:r>
      <w:r w:rsidRPr="00211B04">
        <w:rPr>
          <w:rFonts w:asciiTheme="majorBidi" w:hAnsiTheme="majorBidi" w:cstheme="majorBidi"/>
          <w:b/>
          <w:bCs/>
          <w:sz w:val="20"/>
          <w:szCs w:val="20"/>
        </w:rPr>
        <w:t xml:space="preserve"> (User Interface)</w:t>
      </w:r>
      <w:r w:rsidRPr="00211B04">
        <w:rPr>
          <w:rFonts w:asciiTheme="majorBidi" w:hAnsiTheme="majorBidi" w:cstheme="majorBidi"/>
          <w:b/>
          <w:bCs/>
          <w:sz w:val="20"/>
          <w:szCs w:val="20"/>
        </w:rPr>
        <w:br/>
      </w:r>
      <w:r w:rsidRPr="00EE4672">
        <w:rPr>
          <w:rFonts w:asciiTheme="majorBidi" w:hAnsiTheme="majorBidi" w:cstheme="majorBidi"/>
          <w:sz w:val="20"/>
          <w:szCs w:val="20"/>
        </w:rPr>
        <w:t>Users access data directly from the data warehouse using query tools, dashboards, or reporting systems.</w:t>
      </w:r>
    </w:p>
    <w:p w14:paraId="6E0D5577" w14:textId="18EB05A0" w:rsidR="00F472D2" w:rsidRPr="00EE4672" w:rsidRDefault="00F472D2" w:rsidP="00EE4672">
      <w:pPr>
        <w:rPr>
          <w:rFonts w:asciiTheme="majorBidi" w:hAnsiTheme="majorBidi" w:cstheme="majorBidi"/>
          <w:sz w:val="20"/>
          <w:szCs w:val="20"/>
        </w:rPr>
      </w:pPr>
      <w:r w:rsidRPr="00211B04">
        <w:rPr>
          <w:rFonts w:asciiTheme="majorBidi" w:hAnsiTheme="majorBidi" w:cstheme="majorBidi"/>
          <w:b/>
          <w:bCs/>
          <w:sz w:val="20"/>
          <w:szCs w:val="20"/>
        </w:rPr>
        <w:t xml:space="preserve">Tier 2: </w:t>
      </w:r>
      <w:r w:rsidRPr="00211B04">
        <w:rPr>
          <w:rFonts w:asciiTheme="majorBidi" w:hAnsiTheme="majorBidi" w:cstheme="majorBidi"/>
          <w:b/>
          <w:bCs/>
          <w:i/>
          <w:iCs/>
          <w:sz w:val="20"/>
          <w:szCs w:val="20"/>
        </w:rPr>
        <w:t>Data Warehouse Layer</w:t>
      </w:r>
      <w:r w:rsidRPr="00211B04">
        <w:rPr>
          <w:rFonts w:asciiTheme="majorBidi" w:hAnsiTheme="majorBidi" w:cstheme="majorBidi"/>
          <w:b/>
          <w:bCs/>
          <w:sz w:val="20"/>
          <w:szCs w:val="20"/>
        </w:rPr>
        <w:t xml:space="preserve"> (Server)</w:t>
      </w:r>
      <w:r w:rsidRPr="00211B04">
        <w:rPr>
          <w:rFonts w:asciiTheme="majorBidi" w:hAnsiTheme="majorBidi" w:cstheme="majorBidi"/>
          <w:b/>
          <w:bCs/>
          <w:sz w:val="20"/>
          <w:szCs w:val="20"/>
        </w:rPr>
        <w:br/>
      </w:r>
      <w:r w:rsidRPr="00EE4672">
        <w:rPr>
          <w:rFonts w:asciiTheme="majorBidi" w:hAnsiTheme="majorBidi" w:cstheme="majorBidi"/>
          <w:sz w:val="20"/>
          <w:szCs w:val="20"/>
        </w:rPr>
        <w:t>The data warehouse holds all the collected and processed data, allowing users to retrieve information directly.</w:t>
      </w:r>
    </w:p>
    <w:p w14:paraId="0953700E" w14:textId="3BD4EF23" w:rsidR="00F472D2" w:rsidRPr="00EE4672" w:rsidRDefault="00F472D2" w:rsidP="00EE4672">
      <w:pPr>
        <w:rPr>
          <w:rFonts w:asciiTheme="majorBidi" w:hAnsiTheme="majorBidi" w:cstheme="majorBidi"/>
          <w:b/>
          <w:bCs/>
          <w:sz w:val="20"/>
          <w:szCs w:val="20"/>
        </w:rPr>
      </w:pPr>
      <w:r w:rsidRPr="00EE4672">
        <w:rPr>
          <w:rFonts w:asciiTheme="majorBidi" w:hAnsiTheme="majorBidi" w:cstheme="majorBidi"/>
          <w:sz w:val="20"/>
          <w:szCs w:val="20"/>
        </w:rPr>
        <w:lastRenderedPageBreak/>
        <w:t>In this architecture, the client directly connects to the data warehouse server, bypassing any middleware.</w:t>
      </w:r>
      <w:r w:rsidR="00EE4672" w:rsidRPr="00EE4672">
        <w:rPr>
          <w:rFonts w:asciiTheme="majorBidi" w:hAnsiTheme="majorBidi" w:cstheme="majorBidi"/>
          <w:sz w:val="20"/>
          <w:szCs w:val="20"/>
        </w:rPr>
        <w:t xml:space="preserve"> </w:t>
      </w:r>
      <w:r w:rsidRPr="00EE4672">
        <w:rPr>
          <w:rFonts w:asciiTheme="majorBidi" w:hAnsiTheme="majorBidi" w:cstheme="majorBidi"/>
          <w:sz w:val="20"/>
          <w:szCs w:val="20"/>
        </w:rPr>
        <w:t>It's simple but not scalable for larger systems. Typically, it's used in smaller environments where fewer users and queries are executed.</w:t>
      </w:r>
    </w:p>
    <w:p w14:paraId="60FE8268" w14:textId="43CD548B" w:rsidR="00F472D2" w:rsidRPr="00211B04" w:rsidRDefault="00F472D2" w:rsidP="00F472D2">
      <w:pPr>
        <w:rPr>
          <w:rFonts w:asciiTheme="majorBidi" w:hAnsiTheme="majorBidi" w:cstheme="majorBidi"/>
          <w:b/>
          <w:bCs/>
          <w:sz w:val="20"/>
          <w:szCs w:val="20"/>
        </w:rPr>
      </w:pPr>
    </w:p>
    <w:p w14:paraId="1EDDA7E6" w14:textId="299D62B5" w:rsidR="00F472D2" w:rsidRDefault="00F472D2" w:rsidP="00F472D2">
      <w:pPr>
        <w:rPr>
          <w:rFonts w:asciiTheme="majorBidi" w:hAnsiTheme="majorBidi" w:cstheme="majorBidi"/>
          <w:b/>
          <w:bCs/>
          <w:sz w:val="28"/>
          <w:szCs w:val="28"/>
        </w:rPr>
      </w:pPr>
      <w:r w:rsidRPr="00EE4672">
        <w:rPr>
          <w:rFonts w:asciiTheme="majorBidi" w:hAnsiTheme="majorBidi" w:cstheme="majorBidi"/>
          <w:b/>
          <w:bCs/>
          <w:sz w:val="28"/>
          <w:szCs w:val="28"/>
        </w:rPr>
        <w:t>3-Tier Architecture of a Data Warehouse</w:t>
      </w:r>
      <w:r w:rsidR="00EE4672">
        <w:rPr>
          <w:rFonts w:asciiTheme="majorBidi" w:hAnsiTheme="majorBidi" w:cstheme="majorBidi"/>
          <w:b/>
          <w:bCs/>
          <w:sz w:val="28"/>
          <w:szCs w:val="28"/>
        </w:rPr>
        <w:t>:</w:t>
      </w:r>
    </w:p>
    <w:p w14:paraId="450F2CD8" w14:textId="77777777" w:rsidR="00B06BF9" w:rsidRDefault="00B06BF9" w:rsidP="00F472D2">
      <w:pPr>
        <w:rPr>
          <w:rFonts w:asciiTheme="majorBidi" w:hAnsiTheme="majorBidi" w:cstheme="majorBidi"/>
          <w:b/>
          <w:bCs/>
          <w:sz w:val="28"/>
          <w:szCs w:val="28"/>
        </w:rPr>
      </w:pPr>
    </w:p>
    <w:p w14:paraId="387EED69" w14:textId="26AFF92F" w:rsidR="00F472D2" w:rsidRPr="00B06BF9" w:rsidRDefault="00B06BF9" w:rsidP="00B06BF9">
      <w:pPr>
        <w:rPr>
          <w:rFonts w:asciiTheme="majorBidi" w:hAnsiTheme="majorBidi" w:cstheme="majorBidi"/>
          <w:b/>
          <w:bCs/>
          <w:sz w:val="28"/>
          <w:szCs w:val="28"/>
        </w:rPr>
      </w:pPr>
      <w:r>
        <w:rPr>
          <w:rFonts w:asciiTheme="majorBidi" w:hAnsiTheme="majorBidi" w:cstheme="majorBidi"/>
          <w:b/>
          <w:bCs/>
          <w:sz w:val="28"/>
          <w:szCs w:val="28"/>
        </w:rPr>
        <w:t xml:space="preserve">                    </w:t>
      </w:r>
      <w:r>
        <w:rPr>
          <w:rFonts w:asciiTheme="majorBidi" w:hAnsiTheme="majorBidi" w:cstheme="majorBidi"/>
          <w:b/>
          <w:bCs/>
          <w:noProof/>
          <w:sz w:val="28"/>
          <w:szCs w:val="28"/>
        </w:rPr>
        <w:drawing>
          <wp:inline distT="0" distB="0" distL="0" distR="0" wp14:anchorId="0C6E8435" wp14:editId="5642EAEE">
            <wp:extent cx="4286250" cy="838200"/>
            <wp:effectExtent l="0" t="0" r="0" b="0"/>
            <wp:docPr id="1894583091" name="Picture 6" descr="A black and white image of a gear and a magnifying g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83091" name="Picture 6" descr="A black and white image of a gear and a magnifying glas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286250" cy="838200"/>
                    </a:xfrm>
                    <a:prstGeom prst="rect">
                      <a:avLst/>
                    </a:prstGeom>
                  </pic:spPr>
                </pic:pic>
              </a:graphicData>
            </a:graphic>
          </wp:inline>
        </w:drawing>
      </w:r>
    </w:p>
    <w:p w14:paraId="78669A3A" w14:textId="77777777" w:rsidR="00F472D2" w:rsidRPr="00B06BF9" w:rsidRDefault="00F472D2" w:rsidP="00B06BF9">
      <w:pPr>
        <w:rPr>
          <w:rFonts w:asciiTheme="majorBidi" w:hAnsiTheme="majorBidi" w:cstheme="majorBidi"/>
          <w:sz w:val="20"/>
          <w:szCs w:val="20"/>
        </w:rPr>
      </w:pPr>
      <w:r w:rsidRPr="00211B04">
        <w:rPr>
          <w:rFonts w:asciiTheme="majorBidi" w:hAnsiTheme="majorBidi" w:cstheme="majorBidi"/>
          <w:b/>
          <w:bCs/>
          <w:sz w:val="20"/>
          <w:szCs w:val="20"/>
        </w:rPr>
        <w:t xml:space="preserve">Tier 1: </w:t>
      </w:r>
      <w:r w:rsidRPr="00211B04">
        <w:rPr>
          <w:rFonts w:asciiTheme="majorBidi" w:hAnsiTheme="majorBidi" w:cstheme="majorBidi"/>
          <w:b/>
          <w:bCs/>
          <w:i/>
          <w:iCs/>
          <w:sz w:val="20"/>
          <w:szCs w:val="20"/>
        </w:rPr>
        <w:t>Client Layer</w:t>
      </w:r>
      <w:r w:rsidRPr="00211B04">
        <w:rPr>
          <w:rFonts w:asciiTheme="majorBidi" w:hAnsiTheme="majorBidi" w:cstheme="majorBidi"/>
          <w:b/>
          <w:bCs/>
          <w:sz w:val="20"/>
          <w:szCs w:val="20"/>
        </w:rPr>
        <w:br/>
      </w:r>
      <w:r w:rsidRPr="00B06BF9">
        <w:rPr>
          <w:rFonts w:asciiTheme="majorBidi" w:hAnsiTheme="majorBidi" w:cstheme="majorBidi"/>
          <w:sz w:val="20"/>
          <w:szCs w:val="20"/>
        </w:rPr>
        <w:t>Users interact with the system via reporting, querying, and analysis tools.</w:t>
      </w:r>
    </w:p>
    <w:p w14:paraId="13378F0C" w14:textId="77777777" w:rsidR="00F472D2" w:rsidRPr="00211B04" w:rsidRDefault="00F472D2" w:rsidP="00B06BF9">
      <w:pPr>
        <w:rPr>
          <w:rFonts w:asciiTheme="majorBidi" w:hAnsiTheme="majorBidi" w:cstheme="majorBidi"/>
          <w:b/>
          <w:bCs/>
          <w:sz w:val="20"/>
          <w:szCs w:val="20"/>
        </w:rPr>
      </w:pPr>
      <w:r w:rsidRPr="00211B04">
        <w:rPr>
          <w:rFonts w:asciiTheme="majorBidi" w:hAnsiTheme="majorBidi" w:cstheme="majorBidi"/>
          <w:b/>
          <w:bCs/>
          <w:sz w:val="20"/>
          <w:szCs w:val="20"/>
        </w:rPr>
        <w:t xml:space="preserve">Tier 2: </w:t>
      </w:r>
      <w:r w:rsidRPr="00211B04">
        <w:rPr>
          <w:rFonts w:asciiTheme="majorBidi" w:hAnsiTheme="majorBidi" w:cstheme="majorBidi"/>
          <w:b/>
          <w:bCs/>
          <w:i/>
          <w:iCs/>
          <w:sz w:val="20"/>
          <w:szCs w:val="20"/>
        </w:rPr>
        <w:t>Application Server (Middle Tier)</w:t>
      </w:r>
      <w:r w:rsidRPr="00211B04">
        <w:rPr>
          <w:rFonts w:asciiTheme="majorBidi" w:hAnsiTheme="majorBidi" w:cstheme="majorBidi"/>
          <w:b/>
          <w:bCs/>
          <w:sz w:val="20"/>
          <w:szCs w:val="20"/>
        </w:rPr>
        <w:br/>
      </w:r>
      <w:r w:rsidRPr="00B06BF9">
        <w:rPr>
          <w:rFonts w:asciiTheme="majorBidi" w:hAnsiTheme="majorBidi" w:cstheme="majorBidi"/>
          <w:sz w:val="20"/>
          <w:szCs w:val="20"/>
        </w:rPr>
        <w:t>A middleware layer processes requests from the client, performs transformations, and sends the queries to the data warehouse.</w:t>
      </w:r>
    </w:p>
    <w:p w14:paraId="55776918" w14:textId="77777777" w:rsidR="00F472D2" w:rsidRPr="00211B04" w:rsidRDefault="00F472D2" w:rsidP="00B06BF9">
      <w:pPr>
        <w:rPr>
          <w:rFonts w:asciiTheme="majorBidi" w:hAnsiTheme="majorBidi" w:cstheme="majorBidi"/>
          <w:b/>
          <w:bCs/>
          <w:sz w:val="20"/>
          <w:szCs w:val="20"/>
        </w:rPr>
      </w:pPr>
      <w:r w:rsidRPr="00211B04">
        <w:rPr>
          <w:rFonts w:asciiTheme="majorBidi" w:hAnsiTheme="majorBidi" w:cstheme="majorBidi"/>
          <w:b/>
          <w:bCs/>
          <w:sz w:val="20"/>
          <w:szCs w:val="20"/>
        </w:rPr>
        <w:t xml:space="preserve">Tier 3: </w:t>
      </w:r>
      <w:r w:rsidRPr="00211B04">
        <w:rPr>
          <w:rFonts w:asciiTheme="majorBidi" w:hAnsiTheme="majorBidi" w:cstheme="majorBidi"/>
          <w:b/>
          <w:bCs/>
          <w:i/>
          <w:iCs/>
          <w:sz w:val="20"/>
          <w:szCs w:val="20"/>
        </w:rPr>
        <w:t>Data Warehouse Layer</w:t>
      </w:r>
      <w:r w:rsidRPr="00211B04">
        <w:rPr>
          <w:rFonts w:asciiTheme="majorBidi" w:hAnsiTheme="majorBidi" w:cstheme="majorBidi"/>
          <w:b/>
          <w:bCs/>
          <w:sz w:val="20"/>
          <w:szCs w:val="20"/>
        </w:rPr>
        <w:br/>
      </w:r>
      <w:r w:rsidRPr="00B06BF9">
        <w:rPr>
          <w:rFonts w:asciiTheme="majorBidi" w:hAnsiTheme="majorBidi" w:cstheme="majorBidi"/>
          <w:sz w:val="20"/>
          <w:szCs w:val="20"/>
        </w:rPr>
        <w:t>The actual storage and retrieval of data occur here.</w:t>
      </w:r>
    </w:p>
    <w:p w14:paraId="1EFC5F00" w14:textId="13B798B6" w:rsidR="00F472D2" w:rsidRDefault="00F472D2" w:rsidP="00B06BF9">
      <w:pPr>
        <w:rPr>
          <w:rFonts w:asciiTheme="majorBidi" w:hAnsiTheme="majorBidi" w:cstheme="majorBidi"/>
          <w:sz w:val="20"/>
          <w:szCs w:val="20"/>
        </w:rPr>
      </w:pPr>
      <w:r w:rsidRPr="00B06BF9">
        <w:rPr>
          <w:rFonts w:asciiTheme="majorBidi" w:hAnsiTheme="majorBidi" w:cstheme="majorBidi"/>
          <w:sz w:val="20"/>
          <w:szCs w:val="20"/>
        </w:rPr>
        <w:t xml:space="preserve">The </w:t>
      </w:r>
      <w:r w:rsidRPr="00B06BF9">
        <w:rPr>
          <w:rFonts w:asciiTheme="majorBidi" w:hAnsiTheme="majorBidi" w:cstheme="majorBidi"/>
          <w:i/>
          <w:iCs/>
          <w:sz w:val="20"/>
          <w:szCs w:val="20"/>
        </w:rPr>
        <w:t>Client Tier</w:t>
      </w:r>
      <w:r w:rsidRPr="00B06BF9">
        <w:rPr>
          <w:rFonts w:asciiTheme="majorBidi" w:hAnsiTheme="majorBidi" w:cstheme="majorBidi"/>
          <w:sz w:val="20"/>
          <w:szCs w:val="20"/>
        </w:rPr>
        <w:t xml:space="preserve"> enables users to request data.</w:t>
      </w:r>
      <w:r w:rsidR="00B06BF9" w:rsidRPr="00B06BF9">
        <w:rPr>
          <w:rFonts w:asciiTheme="majorBidi" w:hAnsiTheme="majorBidi" w:cstheme="majorBidi"/>
          <w:sz w:val="20"/>
          <w:szCs w:val="20"/>
        </w:rPr>
        <w:t xml:space="preserve"> </w:t>
      </w:r>
      <w:r w:rsidRPr="00B06BF9">
        <w:rPr>
          <w:rFonts w:asciiTheme="majorBidi" w:hAnsiTheme="majorBidi" w:cstheme="majorBidi"/>
          <w:sz w:val="20"/>
          <w:szCs w:val="20"/>
        </w:rPr>
        <w:t xml:space="preserve">The </w:t>
      </w:r>
      <w:r w:rsidRPr="00B06BF9">
        <w:rPr>
          <w:rFonts w:asciiTheme="majorBidi" w:hAnsiTheme="majorBidi" w:cstheme="majorBidi"/>
          <w:i/>
          <w:iCs/>
          <w:sz w:val="20"/>
          <w:szCs w:val="20"/>
        </w:rPr>
        <w:t>Application Tier</w:t>
      </w:r>
      <w:r w:rsidRPr="00B06BF9">
        <w:rPr>
          <w:rFonts w:asciiTheme="majorBidi" w:hAnsiTheme="majorBidi" w:cstheme="majorBidi"/>
          <w:sz w:val="20"/>
          <w:szCs w:val="20"/>
        </w:rPr>
        <w:t xml:space="preserve"> processes these requests, applying any necessary transformations or calculations.</w:t>
      </w:r>
      <w:r w:rsidR="00B06BF9" w:rsidRPr="00B06BF9">
        <w:rPr>
          <w:rFonts w:asciiTheme="majorBidi" w:hAnsiTheme="majorBidi" w:cstheme="majorBidi"/>
          <w:sz w:val="20"/>
          <w:szCs w:val="20"/>
        </w:rPr>
        <w:t xml:space="preserve"> </w:t>
      </w:r>
      <w:r w:rsidRPr="00B06BF9">
        <w:rPr>
          <w:rFonts w:asciiTheme="majorBidi" w:hAnsiTheme="majorBidi" w:cstheme="majorBidi"/>
          <w:sz w:val="20"/>
          <w:szCs w:val="20"/>
        </w:rPr>
        <w:t xml:space="preserve">The </w:t>
      </w:r>
      <w:r w:rsidRPr="00B06BF9">
        <w:rPr>
          <w:rFonts w:asciiTheme="majorBidi" w:hAnsiTheme="majorBidi" w:cstheme="majorBidi"/>
          <w:i/>
          <w:iCs/>
          <w:sz w:val="20"/>
          <w:szCs w:val="20"/>
        </w:rPr>
        <w:t>Data Warehouse Tier</w:t>
      </w:r>
      <w:r w:rsidRPr="00B06BF9">
        <w:rPr>
          <w:rFonts w:asciiTheme="majorBidi" w:hAnsiTheme="majorBidi" w:cstheme="majorBidi"/>
          <w:sz w:val="20"/>
          <w:szCs w:val="20"/>
        </w:rPr>
        <w:t xml:space="preserve"> stores, organizes, and retrieves the required data.</w:t>
      </w:r>
      <w:r w:rsidR="00B06BF9" w:rsidRPr="00B06BF9">
        <w:rPr>
          <w:rFonts w:asciiTheme="majorBidi" w:hAnsiTheme="majorBidi" w:cstheme="majorBidi"/>
          <w:sz w:val="20"/>
          <w:szCs w:val="20"/>
        </w:rPr>
        <w:t xml:space="preserve"> </w:t>
      </w:r>
      <w:r w:rsidRPr="00B06BF9">
        <w:rPr>
          <w:rFonts w:asciiTheme="majorBidi" w:hAnsiTheme="majorBidi" w:cstheme="majorBidi"/>
          <w:sz w:val="20"/>
          <w:szCs w:val="20"/>
        </w:rPr>
        <w:t xml:space="preserve">This is the </w:t>
      </w:r>
      <w:proofErr w:type="gramStart"/>
      <w:r w:rsidRPr="00B06BF9">
        <w:rPr>
          <w:rFonts w:asciiTheme="majorBidi" w:hAnsiTheme="majorBidi" w:cstheme="majorBidi"/>
          <w:sz w:val="20"/>
          <w:szCs w:val="20"/>
        </w:rPr>
        <w:t>most commonly used</w:t>
      </w:r>
      <w:proofErr w:type="gramEnd"/>
      <w:r w:rsidRPr="00B06BF9">
        <w:rPr>
          <w:rFonts w:asciiTheme="majorBidi" w:hAnsiTheme="majorBidi" w:cstheme="majorBidi"/>
          <w:sz w:val="20"/>
          <w:szCs w:val="20"/>
        </w:rPr>
        <w:t xml:space="preserve"> architecture, offering better scalability and efficiency than the 2-tier model.</w:t>
      </w:r>
    </w:p>
    <w:p w14:paraId="4FDA708F" w14:textId="77777777" w:rsidR="00B06BF9" w:rsidRDefault="00B06BF9" w:rsidP="00F472D2">
      <w:pPr>
        <w:rPr>
          <w:rFonts w:asciiTheme="majorBidi" w:hAnsiTheme="majorBidi" w:cstheme="majorBidi"/>
          <w:b/>
          <w:bCs/>
          <w:sz w:val="20"/>
          <w:szCs w:val="20"/>
        </w:rPr>
      </w:pPr>
    </w:p>
    <w:p w14:paraId="52D5331A" w14:textId="7A5CA95E" w:rsidR="00F472D2" w:rsidRDefault="00F472D2" w:rsidP="00F472D2">
      <w:pPr>
        <w:rPr>
          <w:rFonts w:asciiTheme="majorBidi" w:hAnsiTheme="majorBidi" w:cstheme="majorBidi"/>
          <w:b/>
          <w:bCs/>
          <w:sz w:val="28"/>
          <w:szCs w:val="28"/>
        </w:rPr>
      </w:pPr>
      <w:r w:rsidRPr="00B06BF9">
        <w:rPr>
          <w:rFonts w:asciiTheme="majorBidi" w:hAnsiTheme="majorBidi" w:cstheme="majorBidi"/>
          <w:b/>
          <w:bCs/>
          <w:sz w:val="28"/>
          <w:szCs w:val="28"/>
        </w:rPr>
        <w:t>5-Tier Architecture of a Data Warehouse</w:t>
      </w:r>
      <w:r w:rsidR="00B06BF9" w:rsidRPr="00B06BF9">
        <w:rPr>
          <w:rFonts w:asciiTheme="majorBidi" w:hAnsiTheme="majorBidi" w:cstheme="majorBidi"/>
          <w:b/>
          <w:bCs/>
          <w:sz w:val="28"/>
          <w:szCs w:val="28"/>
        </w:rPr>
        <w:t>:</w:t>
      </w:r>
    </w:p>
    <w:p w14:paraId="58165DD0" w14:textId="5C1EA2E5" w:rsidR="00F472D2" w:rsidRDefault="00F07920" w:rsidP="00F07920">
      <w:pP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4119254A" wp14:editId="648D8927">
            <wp:extent cx="5731510" cy="1992630"/>
            <wp:effectExtent l="0" t="0" r="2540" b="7620"/>
            <wp:docPr id="1079501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01621" name="Picture 1079501621"/>
                    <pic:cNvPicPr/>
                  </pic:nvPicPr>
                  <pic:blipFill>
                    <a:blip r:embed="rId9">
                      <a:extLst>
                        <a:ext uri="{28A0092B-C50C-407E-A947-70E740481C1C}">
                          <a14:useLocalDpi xmlns:a14="http://schemas.microsoft.com/office/drawing/2010/main" val="0"/>
                        </a:ext>
                      </a:extLst>
                    </a:blip>
                    <a:stretch>
                      <a:fillRect/>
                    </a:stretch>
                  </pic:blipFill>
                  <pic:spPr>
                    <a:xfrm>
                      <a:off x="0" y="0"/>
                      <a:ext cx="5731510" cy="1992630"/>
                    </a:xfrm>
                    <a:prstGeom prst="rect">
                      <a:avLst/>
                    </a:prstGeom>
                  </pic:spPr>
                </pic:pic>
              </a:graphicData>
            </a:graphic>
          </wp:inline>
        </w:drawing>
      </w:r>
    </w:p>
    <w:p w14:paraId="4B00582A" w14:textId="77777777" w:rsidR="00F07920" w:rsidRPr="00F07920" w:rsidRDefault="00F07920" w:rsidP="00F07920">
      <w:pPr>
        <w:rPr>
          <w:rFonts w:asciiTheme="majorBidi" w:hAnsiTheme="majorBidi" w:cstheme="majorBidi"/>
          <w:b/>
          <w:bCs/>
          <w:sz w:val="28"/>
          <w:szCs w:val="28"/>
        </w:rPr>
      </w:pPr>
    </w:p>
    <w:p w14:paraId="6D19C795" w14:textId="77777777" w:rsidR="00F472D2" w:rsidRPr="00211B04" w:rsidRDefault="00F472D2" w:rsidP="00F07920">
      <w:pPr>
        <w:rPr>
          <w:rFonts w:asciiTheme="majorBidi" w:hAnsiTheme="majorBidi" w:cstheme="majorBidi"/>
          <w:b/>
          <w:bCs/>
          <w:sz w:val="20"/>
          <w:szCs w:val="20"/>
        </w:rPr>
      </w:pPr>
      <w:r w:rsidRPr="00211B04">
        <w:rPr>
          <w:rFonts w:asciiTheme="majorBidi" w:hAnsiTheme="majorBidi" w:cstheme="majorBidi"/>
          <w:b/>
          <w:bCs/>
          <w:sz w:val="20"/>
          <w:szCs w:val="20"/>
        </w:rPr>
        <w:t xml:space="preserve">Tier 1: </w:t>
      </w:r>
      <w:r w:rsidRPr="00211B04">
        <w:rPr>
          <w:rFonts w:asciiTheme="majorBidi" w:hAnsiTheme="majorBidi" w:cstheme="majorBidi"/>
          <w:b/>
          <w:bCs/>
          <w:i/>
          <w:iCs/>
          <w:sz w:val="20"/>
          <w:szCs w:val="20"/>
        </w:rPr>
        <w:t>Data Sources</w:t>
      </w:r>
      <w:r w:rsidRPr="00211B04">
        <w:rPr>
          <w:rFonts w:asciiTheme="majorBidi" w:hAnsiTheme="majorBidi" w:cstheme="majorBidi"/>
          <w:b/>
          <w:bCs/>
          <w:sz w:val="20"/>
          <w:szCs w:val="20"/>
        </w:rPr>
        <w:br/>
      </w:r>
      <w:r w:rsidRPr="00F07920">
        <w:rPr>
          <w:rFonts w:asciiTheme="majorBidi" w:hAnsiTheme="majorBidi" w:cstheme="majorBidi"/>
          <w:sz w:val="20"/>
          <w:szCs w:val="20"/>
        </w:rPr>
        <w:t>Data is extracted from different sources like transactional databases, web data, etc.</w:t>
      </w:r>
    </w:p>
    <w:p w14:paraId="110A82DD" w14:textId="77777777" w:rsidR="00F472D2" w:rsidRPr="00211B04" w:rsidRDefault="00F472D2" w:rsidP="00F07920">
      <w:pPr>
        <w:rPr>
          <w:rFonts w:asciiTheme="majorBidi" w:hAnsiTheme="majorBidi" w:cstheme="majorBidi"/>
          <w:b/>
          <w:bCs/>
          <w:sz w:val="20"/>
          <w:szCs w:val="20"/>
        </w:rPr>
      </w:pPr>
      <w:r w:rsidRPr="00211B04">
        <w:rPr>
          <w:rFonts w:asciiTheme="majorBidi" w:hAnsiTheme="majorBidi" w:cstheme="majorBidi"/>
          <w:b/>
          <w:bCs/>
          <w:sz w:val="20"/>
          <w:szCs w:val="20"/>
        </w:rPr>
        <w:t xml:space="preserve">Tier 2: </w:t>
      </w:r>
      <w:r w:rsidRPr="00211B04">
        <w:rPr>
          <w:rFonts w:asciiTheme="majorBidi" w:hAnsiTheme="majorBidi" w:cstheme="majorBidi"/>
          <w:b/>
          <w:bCs/>
          <w:i/>
          <w:iCs/>
          <w:sz w:val="20"/>
          <w:szCs w:val="20"/>
        </w:rPr>
        <w:t>ETL (Extraction, Transformation, Loading)</w:t>
      </w:r>
      <w:r w:rsidRPr="00211B04">
        <w:rPr>
          <w:rFonts w:asciiTheme="majorBidi" w:hAnsiTheme="majorBidi" w:cstheme="majorBidi"/>
          <w:b/>
          <w:bCs/>
          <w:sz w:val="20"/>
          <w:szCs w:val="20"/>
        </w:rPr>
        <w:br/>
      </w:r>
      <w:r w:rsidRPr="00F07920">
        <w:rPr>
          <w:rFonts w:asciiTheme="majorBidi" w:hAnsiTheme="majorBidi" w:cstheme="majorBidi"/>
          <w:sz w:val="20"/>
          <w:szCs w:val="20"/>
        </w:rPr>
        <w:t>Data is cleansed, transformed, and loaded into the data warehouse.</w:t>
      </w:r>
    </w:p>
    <w:p w14:paraId="5B4B02C5" w14:textId="77777777" w:rsidR="00F472D2" w:rsidRPr="00211B04" w:rsidRDefault="00F472D2" w:rsidP="00F07920">
      <w:pPr>
        <w:rPr>
          <w:rFonts w:asciiTheme="majorBidi" w:hAnsiTheme="majorBidi" w:cstheme="majorBidi"/>
          <w:b/>
          <w:bCs/>
          <w:sz w:val="20"/>
          <w:szCs w:val="20"/>
        </w:rPr>
      </w:pPr>
      <w:r w:rsidRPr="00211B04">
        <w:rPr>
          <w:rFonts w:asciiTheme="majorBidi" w:hAnsiTheme="majorBidi" w:cstheme="majorBidi"/>
          <w:b/>
          <w:bCs/>
          <w:sz w:val="20"/>
          <w:szCs w:val="20"/>
        </w:rPr>
        <w:lastRenderedPageBreak/>
        <w:t xml:space="preserve">Tier 3: </w:t>
      </w:r>
      <w:r w:rsidRPr="00211B04">
        <w:rPr>
          <w:rFonts w:asciiTheme="majorBidi" w:hAnsiTheme="majorBidi" w:cstheme="majorBidi"/>
          <w:b/>
          <w:bCs/>
          <w:i/>
          <w:iCs/>
          <w:sz w:val="20"/>
          <w:szCs w:val="20"/>
        </w:rPr>
        <w:t>Data Warehouse</w:t>
      </w:r>
      <w:r w:rsidRPr="00211B04">
        <w:rPr>
          <w:rFonts w:asciiTheme="majorBidi" w:hAnsiTheme="majorBidi" w:cstheme="majorBidi"/>
          <w:b/>
          <w:bCs/>
          <w:sz w:val="20"/>
          <w:szCs w:val="20"/>
        </w:rPr>
        <w:br/>
      </w:r>
      <w:r w:rsidRPr="00F07920">
        <w:rPr>
          <w:rFonts w:asciiTheme="majorBidi" w:hAnsiTheme="majorBidi" w:cstheme="majorBidi"/>
          <w:sz w:val="20"/>
          <w:szCs w:val="20"/>
        </w:rPr>
        <w:t>Stores the integrated, cleansed, and historical data.</w:t>
      </w:r>
    </w:p>
    <w:p w14:paraId="67B61907" w14:textId="77777777" w:rsidR="00F472D2" w:rsidRPr="00211B04" w:rsidRDefault="00F472D2" w:rsidP="00F07920">
      <w:pPr>
        <w:rPr>
          <w:rFonts w:asciiTheme="majorBidi" w:hAnsiTheme="majorBidi" w:cstheme="majorBidi"/>
          <w:b/>
          <w:bCs/>
          <w:sz w:val="20"/>
          <w:szCs w:val="20"/>
        </w:rPr>
      </w:pPr>
      <w:r w:rsidRPr="00211B04">
        <w:rPr>
          <w:rFonts w:asciiTheme="majorBidi" w:hAnsiTheme="majorBidi" w:cstheme="majorBidi"/>
          <w:b/>
          <w:bCs/>
          <w:sz w:val="20"/>
          <w:szCs w:val="20"/>
        </w:rPr>
        <w:t xml:space="preserve">Tier 4: </w:t>
      </w:r>
      <w:r w:rsidRPr="00211B04">
        <w:rPr>
          <w:rFonts w:asciiTheme="majorBidi" w:hAnsiTheme="majorBidi" w:cstheme="majorBidi"/>
          <w:b/>
          <w:bCs/>
          <w:i/>
          <w:iCs/>
          <w:sz w:val="20"/>
          <w:szCs w:val="20"/>
        </w:rPr>
        <w:t>OLAP Server</w:t>
      </w:r>
      <w:r w:rsidRPr="00211B04">
        <w:rPr>
          <w:rFonts w:asciiTheme="majorBidi" w:hAnsiTheme="majorBidi" w:cstheme="majorBidi"/>
          <w:b/>
          <w:bCs/>
          <w:sz w:val="20"/>
          <w:szCs w:val="20"/>
        </w:rPr>
        <w:br/>
      </w:r>
      <w:r w:rsidRPr="00F07920">
        <w:rPr>
          <w:rFonts w:asciiTheme="majorBidi" w:hAnsiTheme="majorBidi" w:cstheme="majorBidi"/>
          <w:sz w:val="20"/>
          <w:szCs w:val="20"/>
        </w:rPr>
        <w:t>Provides the tools for multidimensional data analysis and fast querying.</w:t>
      </w:r>
    </w:p>
    <w:p w14:paraId="09C83615" w14:textId="4A5B1479" w:rsidR="00F472D2" w:rsidRDefault="00F472D2" w:rsidP="00F07920">
      <w:pPr>
        <w:rPr>
          <w:rFonts w:asciiTheme="majorBidi" w:hAnsiTheme="majorBidi" w:cstheme="majorBidi"/>
          <w:sz w:val="20"/>
          <w:szCs w:val="20"/>
        </w:rPr>
      </w:pPr>
      <w:r w:rsidRPr="00211B04">
        <w:rPr>
          <w:rFonts w:asciiTheme="majorBidi" w:hAnsiTheme="majorBidi" w:cstheme="majorBidi"/>
          <w:b/>
          <w:bCs/>
          <w:sz w:val="20"/>
          <w:szCs w:val="20"/>
        </w:rPr>
        <w:t xml:space="preserve">Tier 5: </w:t>
      </w:r>
      <w:r w:rsidRPr="00211B04">
        <w:rPr>
          <w:rFonts w:asciiTheme="majorBidi" w:hAnsiTheme="majorBidi" w:cstheme="majorBidi"/>
          <w:b/>
          <w:bCs/>
          <w:i/>
          <w:iCs/>
          <w:sz w:val="20"/>
          <w:szCs w:val="20"/>
        </w:rPr>
        <w:t>Client Layer (User Interface)</w:t>
      </w:r>
      <w:r w:rsidRPr="00211B04">
        <w:rPr>
          <w:rFonts w:asciiTheme="majorBidi" w:hAnsiTheme="majorBidi" w:cstheme="majorBidi"/>
          <w:b/>
          <w:bCs/>
          <w:sz w:val="20"/>
          <w:szCs w:val="20"/>
        </w:rPr>
        <w:br/>
      </w:r>
      <w:r w:rsidRPr="00F07920">
        <w:rPr>
          <w:rFonts w:asciiTheme="majorBidi" w:hAnsiTheme="majorBidi" w:cstheme="majorBidi"/>
          <w:sz w:val="20"/>
          <w:szCs w:val="20"/>
        </w:rPr>
        <w:t>The end-user interface where reports, dashboards, and analytics are accessed.</w:t>
      </w:r>
    </w:p>
    <w:p w14:paraId="18239BBC" w14:textId="77777777" w:rsidR="00F07920" w:rsidRPr="00F07920" w:rsidRDefault="00F07920" w:rsidP="00F07920">
      <w:pPr>
        <w:rPr>
          <w:rFonts w:asciiTheme="majorBidi" w:hAnsiTheme="majorBidi" w:cstheme="majorBidi"/>
          <w:sz w:val="20"/>
          <w:szCs w:val="20"/>
        </w:rPr>
      </w:pPr>
    </w:p>
    <w:p w14:paraId="60CF699E" w14:textId="77777777" w:rsidR="00F472D2" w:rsidRPr="00F07920" w:rsidRDefault="00F472D2" w:rsidP="00F07920">
      <w:pPr>
        <w:pStyle w:val="ListParagraph"/>
        <w:numPr>
          <w:ilvl w:val="0"/>
          <w:numId w:val="22"/>
        </w:numPr>
        <w:rPr>
          <w:rFonts w:asciiTheme="majorBidi" w:hAnsiTheme="majorBidi" w:cstheme="majorBidi"/>
          <w:sz w:val="20"/>
          <w:szCs w:val="20"/>
        </w:rPr>
      </w:pPr>
      <w:r w:rsidRPr="00F07920">
        <w:rPr>
          <w:rFonts w:asciiTheme="majorBidi" w:hAnsiTheme="majorBidi" w:cstheme="majorBidi"/>
          <w:i/>
          <w:iCs/>
          <w:sz w:val="20"/>
          <w:szCs w:val="20"/>
        </w:rPr>
        <w:t>Data Sources</w:t>
      </w:r>
      <w:r w:rsidRPr="00F07920">
        <w:rPr>
          <w:rFonts w:asciiTheme="majorBidi" w:hAnsiTheme="majorBidi" w:cstheme="majorBidi"/>
          <w:sz w:val="20"/>
          <w:szCs w:val="20"/>
        </w:rPr>
        <w:t xml:space="preserve"> provide raw data from various platforms.</w:t>
      </w:r>
    </w:p>
    <w:p w14:paraId="1013AFC3" w14:textId="77777777" w:rsidR="00F472D2" w:rsidRPr="00F07920" w:rsidRDefault="00F472D2" w:rsidP="00F07920">
      <w:pPr>
        <w:pStyle w:val="ListParagraph"/>
        <w:numPr>
          <w:ilvl w:val="0"/>
          <w:numId w:val="22"/>
        </w:numPr>
        <w:rPr>
          <w:rFonts w:asciiTheme="majorBidi" w:hAnsiTheme="majorBidi" w:cstheme="majorBidi"/>
          <w:sz w:val="20"/>
          <w:szCs w:val="20"/>
        </w:rPr>
      </w:pPr>
      <w:r w:rsidRPr="00F07920">
        <w:rPr>
          <w:rFonts w:asciiTheme="majorBidi" w:hAnsiTheme="majorBidi" w:cstheme="majorBidi"/>
          <w:i/>
          <w:iCs/>
          <w:sz w:val="20"/>
          <w:szCs w:val="20"/>
        </w:rPr>
        <w:t>ETL</w:t>
      </w:r>
      <w:r w:rsidRPr="00F07920">
        <w:rPr>
          <w:rFonts w:asciiTheme="majorBidi" w:hAnsiTheme="majorBidi" w:cstheme="majorBidi"/>
          <w:sz w:val="20"/>
          <w:szCs w:val="20"/>
        </w:rPr>
        <w:t xml:space="preserve"> handles data cleansing and loading.</w:t>
      </w:r>
    </w:p>
    <w:p w14:paraId="5E4A8BC1" w14:textId="77777777" w:rsidR="00F472D2" w:rsidRPr="00F07920" w:rsidRDefault="00F472D2" w:rsidP="00F07920">
      <w:pPr>
        <w:pStyle w:val="ListParagraph"/>
        <w:numPr>
          <w:ilvl w:val="0"/>
          <w:numId w:val="22"/>
        </w:numPr>
        <w:rPr>
          <w:rFonts w:asciiTheme="majorBidi" w:hAnsiTheme="majorBidi" w:cstheme="majorBidi"/>
          <w:sz w:val="20"/>
          <w:szCs w:val="20"/>
        </w:rPr>
      </w:pPr>
      <w:r w:rsidRPr="00F07920">
        <w:rPr>
          <w:rFonts w:asciiTheme="majorBidi" w:hAnsiTheme="majorBidi" w:cstheme="majorBidi"/>
          <w:i/>
          <w:iCs/>
          <w:sz w:val="20"/>
          <w:szCs w:val="20"/>
        </w:rPr>
        <w:t>Data Warehouse</w:t>
      </w:r>
      <w:r w:rsidRPr="00F07920">
        <w:rPr>
          <w:rFonts w:asciiTheme="majorBidi" w:hAnsiTheme="majorBidi" w:cstheme="majorBidi"/>
          <w:sz w:val="20"/>
          <w:szCs w:val="20"/>
        </w:rPr>
        <w:t xml:space="preserve"> is the central repository for storing all structured data.</w:t>
      </w:r>
    </w:p>
    <w:p w14:paraId="6CE042A1" w14:textId="77777777" w:rsidR="00F472D2" w:rsidRPr="00F07920" w:rsidRDefault="00F472D2" w:rsidP="00F07920">
      <w:pPr>
        <w:pStyle w:val="ListParagraph"/>
        <w:numPr>
          <w:ilvl w:val="0"/>
          <w:numId w:val="22"/>
        </w:numPr>
        <w:rPr>
          <w:rFonts w:asciiTheme="majorBidi" w:hAnsiTheme="majorBidi" w:cstheme="majorBidi"/>
          <w:sz w:val="20"/>
          <w:szCs w:val="20"/>
        </w:rPr>
      </w:pPr>
      <w:r w:rsidRPr="00F07920">
        <w:rPr>
          <w:rFonts w:asciiTheme="majorBidi" w:hAnsiTheme="majorBidi" w:cstheme="majorBidi"/>
          <w:i/>
          <w:iCs/>
          <w:sz w:val="20"/>
          <w:szCs w:val="20"/>
        </w:rPr>
        <w:t>OLAP Server</w:t>
      </w:r>
      <w:r w:rsidRPr="00F07920">
        <w:rPr>
          <w:rFonts w:asciiTheme="majorBidi" w:hAnsiTheme="majorBidi" w:cstheme="majorBidi"/>
          <w:sz w:val="20"/>
          <w:szCs w:val="20"/>
        </w:rPr>
        <w:t xml:space="preserve"> allows users to perform fast, complex queries and multidimensional analysis.</w:t>
      </w:r>
    </w:p>
    <w:p w14:paraId="7268FA52" w14:textId="4B0A2B41" w:rsidR="00F472D2" w:rsidRPr="00F07920" w:rsidRDefault="00F472D2" w:rsidP="00F07920">
      <w:pPr>
        <w:pStyle w:val="ListParagraph"/>
        <w:numPr>
          <w:ilvl w:val="0"/>
          <w:numId w:val="22"/>
        </w:numPr>
        <w:rPr>
          <w:rFonts w:asciiTheme="majorBidi" w:hAnsiTheme="majorBidi" w:cstheme="majorBidi"/>
          <w:sz w:val="20"/>
          <w:szCs w:val="20"/>
        </w:rPr>
      </w:pPr>
      <w:r w:rsidRPr="00F07920">
        <w:rPr>
          <w:rFonts w:asciiTheme="majorBidi" w:hAnsiTheme="majorBidi" w:cstheme="majorBidi"/>
          <w:i/>
          <w:iCs/>
          <w:sz w:val="20"/>
          <w:szCs w:val="20"/>
        </w:rPr>
        <w:t>Client Layer</w:t>
      </w:r>
      <w:r w:rsidRPr="00F07920">
        <w:rPr>
          <w:rFonts w:asciiTheme="majorBidi" w:hAnsiTheme="majorBidi" w:cstheme="majorBidi"/>
          <w:sz w:val="20"/>
          <w:szCs w:val="20"/>
        </w:rPr>
        <w:t xml:space="preserve"> gives users access to processed and </w:t>
      </w:r>
      <w:r w:rsidR="00F07920" w:rsidRPr="00F07920">
        <w:rPr>
          <w:rFonts w:asciiTheme="majorBidi" w:hAnsiTheme="majorBidi" w:cstheme="majorBidi"/>
          <w:sz w:val="20"/>
          <w:szCs w:val="20"/>
        </w:rPr>
        <w:t>analysed</w:t>
      </w:r>
      <w:r w:rsidRPr="00F07920">
        <w:rPr>
          <w:rFonts w:asciiTheme="majorBidi" w:hAnsiTheme="majorBidi" w:cstheme="majorBidi"/>
          <w:sz w:val="20"/>
          <w:szCs w:val="20"/>
        </w:rPr>
        <w:t xml:space="preserve"> data, helping in decision-making.</w:t>
      </w:r>
    </w:p>
    <w:p w14:paraId="405801EB" w14:textId="77777777" w:rsidR="00F472D2" w:rsidRPr="00F07920" w:rsidRDefault="00F472D2" w:rsidP="00F472D2">
      <w:pPr>
        <w:rPr>
          <w:rFonts w:asciiTheme="majorBidi" w:hAnsiTheme="majorBidi" w:cstheme="majorBidi"/>
          <w:sz w:val="20"/>
          <w:szCs w:val="20"/>
        </w:rPr>
      </w:pPr>
      <w:r w:rsidRPr="00F07920">
        <w:rPr>
          <w:rFonts w:asciiTheme="majorBidi" w:hAnsiTheme="majorBidi" w:cstheme="majorBidi"/>
          <w:sz w:val="20"/>
          <w:szCs w:val="20"/>
        </w:rPr>
        <w:t>The 5-tier architecture provides better scalability, data quality, and flexibility in terms of reporting and analysis compared to simpler architectures.</w:t>
      </w:r>
    </w:p>
    <w:p w14:paraId="369F22C8" w14:textId="77777777" w:rsidR="00F472D2" w:rsidRPr="00211B04" w:rsidRDefault="00F472D2" w:rsidP="00265874">
      <w:pPr>
        <w:rPr>
          <w:rFonts w:asciiTheme="majorBidi" w:hAnsiTheme="majorBidi" w:cstheme="majorBidi"/>
          <w:b/>
          <w:bCs/>
          <w:sz w:val="20"/>
          <w:szCs w:val="20"/>
        </w:rPr>
      </w:pPr>
    </w:p>
    <w:p w14:paraId="7F743005" w14:textId="77777777" w:rsidR="00F472D2" w:rsidRPr="00211B04" w:rsidRDefault="00F472D2" w:rsidP="00265874">
      <w:pPr>
        <w:rPr>
          <w:rFonts w:asciiTheme="majorBidi" w:hAnsiTheme="majorBidi" w:cstheme="majorBidi"/>
          <w:b/>
          <w:bCs/>
          <w:sz w:val="20"/>
          <w:szCs w:val="20"/>
        </w:rPr>
      </w:pPr>
    </w:p>
    <w:p w14:paraId="213098D8" w14:textId="1C2DD37D" w:rsidR="00F472D2" w:rsidRPr="006E057C" w:rsidRDefault="006E057C" w:rsidP="00265874">
      <w:pPr>
        <w:rPr>
          <w:rFonts w:asciiTheme="majorBidi" w:hAnsiTheme="majorBidi" w:cstheme="majorBidi"/>
          <w:b/>
          <w:bCs/>
          <w:sz w:val="40"/>
          <w:szCs w:val="40"/>
        </w:rPr>
      </w:pPr>
      <w:r>
        <w:rPr>
          <w:rFonts w:asciiTheme="majorBidi" w:hAnsiTheme="majorBidi" w:cstheme="majorBidi"/>
          <w:b/>
          <w:bCs/>
          <w:sz w:val="20"/>
          <w:szCs w:val="20"/>
        </w:rPr>
        <w:t xml:space="preserve">                                                                     </w:t>
      </w:r>
      <w:r w:rsidR="00F472D2" w:rsidRPr="006E057C">
        <w:rPr>
          <w:rFonts w:asciiTheme="majorBidi" w:hAnsiTheme="majorBidi" w:cstheme="majorBidi"/>
          <w:b/>
          <w:bCs/>
          <w:sz w:val="40"/>
          <w:szCs w:val="40"/>
        </w:rPr>
        <w:t xml:space="preserve">Question 4 </w:t>
      </w:r>
    </w:p>
    <w:p w14:paraId="31472BDE" w14:textId="77777777" w:rsidR="00F472D2" w:rsidRPr="00211B04" w:rsidRDefault="00F472D2" w:rsidP="00265874">
      <w:pPr>
        <w:rPr>
          <w:rFonts w:asciiTheme="majorBidi" w:hAnsiTheme="majorBidi" w:cstheme="majorBidi"/>
          <w:b/>
          <w:bCs/>
          <w:sz w:val="20"/>
          <w:szCs w:val="20"/>
        </w:rPr>
      </w:pPr>
    </w:p>
    <w:p w14:paraId="1D76A242" w14:textId="4002EFF9" w:rsidR="00F472D2" w:rsidRPr="006E057C" w:rsidRDefault="006E057C" w:rsidP="00F472D2">
      <w:pPr>
        <w:rPr>
          <w:rFonts w:asciiTheme="majorBidi" w:hAnsiTheme="majorBidi" w:cstheme="majorBidi"/>
          <w:b/>
          <w:bCs/>
          <w:sz w:val="28"/>
          <w:szCs w:val="28"/>
          <w:u w:val="single"/>
        </w:rPr>
      </w:pPr>
      <w:r w:rsidRPr="006E057C">
        <w:rPr>
          <w:rFonts w:asciiTheme="majorBidi" w:hAnsiTheme="majorBidi" w:cstheme="majorBidi"/>
          <w:b/>
          <w:bCs/>
          <w:sz w:val="28"/>
          <w:szCs w:val="28"/>
          <w:u w:val="single"/>
        </w:rPr>
        <w:t>Part 1:</w:t>
      </w:r>
    </w:p>
    <w:p w14:paraId="6B3B71F9" w14:textId="77777777" w:rsidR="00F472D2" w:rsidRPr="00211B04" w:rsidRDefault="00F472D2" w:rsidP="006E057C">
      <w:pPr>
        <w:ind w:left="720"/>
        <w:rPr>
          <w:rFonts w:asciiTheme="majorBidi" w:hAnsiTheme="majorBidi" w:cstheme="majorBidi"/>
          <w:b/>
          <w:bCs/>
          <w:sz w:val="20"/>
          <w:szCs w:val="20"/>
        </w:rPr>
      </w:pPr>
      <w:r w:rsidRPr="00211B04">
        <w:rPr>
          <w:rFonts w:asciiTheme="majorBidi" w:hAnsiTheme="majorBidi" w:cstheme="majorBidi"/>
          <w:b/>
          <w:bCs/>
          <w:sz w:val="20"/>
          <w:szCs w:val="20"/>
        </w:rPr>
        <w:t>Setting Up Data Storage for Multiple Regions:</w:t>
      </w:r>
    </w:p>
    <w:p w14:paraId="62905FE8" w14:textId="77777777" w:rsidR="00F472D2" w:rsidRPr="006E057C" w:rsidRDefault="00F472D2" w:rsidP="006E057C">
      <w:pPr>
        <w:pStyle w:val="ListParagraph"/>
        <w:numPr>
          <w:ilvl w:val="1"/>
          <w:numId w:val="19"/>
        </w:numPr>
        <w:rPr>
          <w:rFonts w:asciiTheme="majorBidi" w:hAnsiTheme="majorBidi" w:cstheme="majorBidi"/>
          <w:sz w:val="20"/>
          <w:szCs w:val="20"/>
        </w:rPr>
      </w:pPr>
      <w:r w:rsidRPr="006E057C">
        <w:rPr>
          <w:rFonts w:asciiTheme="majorBidi" w:hAnsiTheme="majorBidi" w:cstheme="majorBidi"/>
          <w:sz w:val="20"/>
          <w:szCs w:val="20"/>
        </w:rPr>
        <w:t xml:space="preserve">A distributed data warehouse design is ideal since </w:t>
      </w:r>
      <w:proofErr w:type="spellStart"/>
      <w:r w:rsidRPr="006E057C">
        <w:rPr>
          <w:rFonts w:asciiTheme="majorBidi" w:hAnsiTheme="majorBidi" w:cstheme="majorBidi"/>
          <w:sz w:val="20"/>
          <w:szCs w:val="20"/>
        </w:rPr>
        <w:t>FreshHarvest</w:t>
      </w:r>
      <w:proofErr w:type="spellEnd"/>
      <w:r w:rsidRPr="006E057C">
        <w:rPr>
          <w:rFonts w:asciiTheme="majorBidi" w:hAnsiTheme="majorBidi" w:cstheme="majorBidi"/>
          <w:sz w:val="20"/>
          <w:szCs w:val="20"/>
        </w:rPr>
        <w:t xml:space="preserve"> operates across multiple regions. Each region can have its local data storage (regional data marts), and these can be integrated into a central data warehouse.</w:t>
      </w:r>
    </w:p>
    <w:p w14:paraId="57BC2A43" w14:textId="77777777" w:rsidR="00F472D2" w:rsidRPr="006E057C" w:rsidRDefault="00F472D2" w:rsidP="006E057C">
      <w:pPr>
        <w:pStyle w:val="ListParagraph"/>
        <w:numPr>
          <w:ilvl w:val="1"/>
          <w:numId w:val="19"/>
        </w:numPr>
        <w:rPr>
          <w:rFonts w:asciiTheme="majorBidi" w:hAnsiTheme="majorBidi" w:cstheme="majorBidi"/>
          <w:sz w:val="20"/>
          <w:szCs w:val="20"/>
        </w:rPr>
      </w:pPr>
      <w:r w:rsidRPr="006E057C">
        <w:rPr>
          <w:rFonts w:asciiTheme="majorBidi" w:hAnsiTheme="majorBidi" w:cstheme="majorBidi"/>
          <w:sz w:val="20"/>
          <w:szCs w:val="20"/>
        </w:rPr>
        <w:t>Data from regional branches can be loaded into the local data marts, which are then synchronized with the central data warehouse for global analysis.</w:t>
      </w:r>
    </w:p>
    <w:p w14:paraId="68AE2427" w14:textId="77777777" w:rsidR="00F472D2" w:rsidRPr="006E057C" w:rsidRDefault="00F472D2" w:rsidP="006E057C">
      <w:pPr>
        <w:pStyle w:val="ListParagraph"/>
        <w:numPr>
          <w:ilvl w:val="1"/>
          <w:numId w:val="19"/>
        </w:numPr>
        <w:rPr>
          <w:rFonts w:asciiTheme="majorBidi" w:hAnsiTheme="majorBidi" w:cstheme="majorBidi"/>
          <w:sz w:val="20"/>
          <w:szCs w:val="20"/>
        </w:rPr>
      </w:pPr>
      <w:r w:rsidRPr="006E057C">
        <w:rPr>
          <w:rFonts w:asciiTheme="majorBidi" w:hAnsiTheme="majorBidi" w:cstheme="majorBidi"/>
          <w:sz w:val="20"/>
          <w:szCs w:val="20"/>
        </w:rPr>
        <w:t>This setup ensures regional insights are quickly accessible while allowing global analysis.</w:t>
      </w:r>
    </w:p>
    <w:p w14:paraId="7BADE7DF" w14:textId="77777777" w:rsidR="00F472D2" w:rsidRPr="00211B04" w:rsidRDefault="00F472D2" w:rsidP="006E057C">
      <w:pPr>
        <w:ind w:left="720"/>
        <w:rPr>
          <w:rFonts w:asciiTheme="majorBidi" w:hAnsiTheme="majorBidi" w:cstheme="majorBidi"/>
          <w:b/>
          <w:bCs/>
          <w:sz w:val="20"/>
          <w:szCs w:val="20"/>
        </w:rPr>
      </w:pPr>
      <w:r w:rsidRPr="00211B04">
        <w:rPr>
          <w:rFonts w:asciiTheme="majorBidi" w:hAnsiTheme="majorBidi" w:cstheme="majorBidi"/>
          <w:b/>
          <w:bCs/>
          <w:sz w:val="20"/>
          <w:szCs w:val="20"/>
        </w:rPr>
        <w:t>Region-Specific Details in Data Storage:</w:t>
      </w:r>
    </w:p>
    <w:p w14:paraId="59A551F1" w14:textId="4AE51978" w:rsidR="00F472D2" w:rsidRPr="006E057C" w:rsidRDefault="00F472D2" w:rsidP="006E057C">
      <w:pPr>
        <w:numPr>
          <w:ilvl w:val="1"/>
          <w:numId w:val="20"/>
        </w:numPr>
        <w:rPr>
          <w:rFonts w:asciiTheme="majorBidi" w:hAnsiTheme="majorBidi" w:cstheme="majorBidi"/>
          <w:sz w:val="20"/>
          <w:szCs w:val="20"/>
        </w:rPr>
      </w:pPr>
      <w:r w:rsidRPr="00211B04">
        <w:rPr>
          <w:rFonts w:asciiTheme="majorBidi" w:hAnsiTheme="majorBidi" w:cstheme="majorBidi"/>
          <w:b/>
          <w:bCs/>
          <w:sz w:val="20"/>
          <w:szCs w:val="20"/>
        </w:rPr>
        <w:t xml:space="preserve">Agricultural Conditions: </w:t>
      </w:r>
      <w:r w:rsidRPr="006E057C">
        <w:rPr>
          <w:rFonts w:asciiTheme="majorBidi" w:hAnsiTheme="majorBidi" w:cstheme="majorBidi"/>
          <w:sz w:val="20"/>
          <w:szCs w:val="20"/>
        </w:rPr>
        <w:t>Different regions have varied weather conditions and storage capacity.</w:t>
      </w:r>
    </w:p>
    <w:p w14:paraId="3645752D" w14:textId="77777777" w:rsidR="00F472D2" w:rsidRPr="006E057C" w:rsidRDefault="00F472D2" w:rsidP="006E057C">
      <w:pPr>
        <w:numPr>
          <w:ilvl w:val="1"/>
          <w:numId w:val="20"/>
        </w:numPr>
        <w:rPr>
          <w:rFonts w:asciiTheme="majorBidi" w:hAnsiTheme="majorBidi" w:cstheme="majorBidi"/>
          <w:sz w:val="20"/>
          <w:szCs w:val="20"/>
        </w:rPr>
      </w:pPr>
      <w:r w:rsidRPr="00211B04">
        <w:rPr>
          <w:rFonts w:asciiTheme="majorBidi" w:hAnsiTheme="majorBidi" w:cstheme="majorBidi"/>
          <w:b/>
          <w:bCs/>
          <w:sz w:val="20"/>
          <w:szCs w:val="20"/>
        </w:rPr>
        <w:t xml:space="preserve">Market Demands: </w:t>
      </w:r>
      <w:r w:rsidRPr="006E057C">
        <w:rPr>
          <w:rFonts w:asciiTheme="majorBidi" w:hAnsiTheme="majorBidi" w:cstheme="majorBidi"/>
          <w:sz w:val="20"/>
          <w:szCs w:val="20"/>
        </w:rPr>
        <w:t>Consumer preferences differ across regions, which might require different storage schema designs to capture region-specific product sales and supply chain data.</w:t>
      </w:r>
    </w:p>
    <w:p w14:paraId="21AD0508" w14:textId="77777777" w:rsidR="00F472D2" w:rsidRPr="006E057C" w:rsidRDefault="00F472D2" w:rsidP="006E057C">
      <w:pPr>
        <w:numPr>
          <w:ilvl w:val="1"/>
          <w:numId w:val="20"/>
        </w:numPr>
        <w:rPr>
          <w:rFonts w:asciiTheme="majorBidi" w:hAnsiTheme="majorBidi" w:cstheme="majorBidi"/>
          <w:sz w:val="20"/>
          <w:szCs w:val="20"/>
        </w:rPr>
      </w:pPr>
      <w:r w:rsidRPr="00211B04">
        <w:rPr>
          <w:rFonts w:asciiTheme="majorBidi" w:hAnsiTheme="majorBidi" w:cstheme="majorBidi"/>
          <w:b/>
          <w:bCs/>
          <w:sz w:val="20"/>
          <w:szCs w:val="20"/>
        </w:rPr>
        <w:t xml:space="preserve">Currency and Language: </w:t>
      </w:r>
      <w:r w:rsidRPr="006E057C">
        <w:rPr>
          <w:rFonts w:asciiTheme="majorBidi" w:hAnsiTheme="majorBidi" w:cstheme="majorBidi"/>
          <w:sz w:val="20"/>
          <w:szCs w:val="20"/>
        </w:rPr>
        <w:t>Each region may use different currencies and languages, which should be considered for localized reporting and business analysis.</w:t>
      </w:r>
    </w:p>
    <w:p w14:paraId="5D230A3D" w14:textId="37AE4772" w:rsidR="006E057C" w:rsidRPr="006E057C" w:rsidRDefault="006E057C" w:rsidP="006E057C">
      <w:pPr>
        <w:rPr>
          <w:rFonts w:asciiTheme="majorBidi" w:hAnsiTheme="majorBidi" w:cstheme="majorBidi"/>
          <w:b/>
          <w:bCs/>
          <w:sz w:val="28"/>
          <w:szCs w:val="28"/>
          <w:u w:val="single"/>
        </w:rPr>
      </w:pPr>
      <w:r w:rsidRPr="006E057C">
        <w:rPr>
          <w:rFonts w:asciiTheme="majorBidi" w:hAnsiTheme="majorBidi" w:cstheme="majorBidi"/>
          <w:b/>
          <w:bCs/>
          <w:sz w:val="28"/>
          <w:szCs w:val="28"/>
          <w:u w:val="single"/>
        </w:rPr>
        <w:t>Part 2:</w:t>
      </w:r>
    </w:p>
    <w:p w14:paraId="644A187A" w14:textId="3191E13E" w:rsidR="00F472D2" w:rsidRDefault="00F472D2" w:rsidP="006E057C">
      <w:pPr>
        <w:rPr>
          <w:rFonts w:asciiTheme="majorBidi" w:hAnsiTheme="majorBidi" w:cstheme="majorBidi"/>
          <w:sz w:val="20"/>
          <w:szCs w:val="20"/>
        </w:rPr>
      </w:pPr>
      <w:r w:rsidRPr="006E057C">
        <w:rPr>
          <w:rFonts w:asciiTheme="majorBidi" w:hAnsiTheme="majorBidi" w:cstheme="majorBidi"/>
          <w:sz w:val="20"/>
          <w:szCs w:val="20"/>
        </w:rPr>
        <w:t xml:space="preserve">The best approach </w:t>
      </w:r>
      <w:r w:rsidR="006E057C">
        <w:rPr>
          <w:rFonts w:asciiTheme="majorBidi" w:hAnsiTheme="majorBidi" w:cstheme="majorBidi"/>
          <w:sz w:val="20"/>
          <w:szCs w:val="20"/>
        </w:rPr>
        <w:t xml:space="preserve">for collecting data </w:t>
      </w:r>
      <w:r w:rsidRPr="006E057C">
        <w:rPr>
          <w:rFonts w:asciiTheme="majorBidi" w:hAnsiTheme="majorBidi" w:cstheme="majorBidi"/>
          <w:sz w:val="20"/>
          <w:szCs w:val="20"/>
        </w:rPr>
        <w:t>would be using ETL (Extraction, Transformation, Loading) tools. These tools can extract data from diverse sources, clean and format it to a standard format, and load it into the data warehouse.</w:t>
      </w:r>
      <w:r w:rsidR="006E057C">
        <w:rPr>
          <w:rFonts w:asciiTheme="majorBidi" w:hAnsiTheme="majorBidi" w:cstheme="majorBidi"/>
          <w:sz w:val="20"/>
          <w:szCs w:val="20"/>
        </w:rPr>
        <w:t xml:space="preserve"> I’m choosing </w:t>
      </w:r>
      <w:r w:rsidRPr="006E057C">
        <w:rPr>
          <w:rFonts w:asciiTheme="majorBidi" w:hAnsiTheme="majorBidi" w:cstheme="majorBidi"/>
          <w:sz w:val="20"/>
          <w:szCs w:val="20"/>
        </w:rPr>
        <w:t>ETL</w:t>
      </w:r>
      <w:r w:rsidR="006E057C">
        <w:rPr>
          <w:rFonts w:asciiTheme="majorBidi" w:hAnsiTheme="majorBidi" w:cstheme="majorBidi"/>
          <w:sz w:val="20"/>
          <w:szCs w:val="20"/>
        </w:rPr>
        <w:t xml:space="preserve"> because it</w:t>
      </w:r>
      <w:r w:rsidRPr="006E057C">
        <w:rPr>
          <w:rFonts w:asciiTheme="majorBidi" w:hAnsiTheme="majorBidi" w:cstheme="majorBidi"/>
          <w:sz w:val="20"/>
          <w:szCs w:val="20"/>
        </w:rPr>
        <w:t xml:space="preserve"> ensures data consistency and allows data from different systems (regional databases, external APIs, etc.) to be merged into a unified format.</w:t>
      </w:r>
    </w:p>
    <w:p w14:paraId="363EDFD3" w14:textId="27D3904E" w:rsidR="006E057C" w:rsidRPr="006E057C" w:rsidRDefault="006E057C" w:rsidP="006E057C">
      <w:pPr>
        <w:rPr>
          <w:rFonts w:asciiTheme="majorBidi" w:hAnsiTheme="majorBidi" w:cstheme="majorBidi"/>
          <w:b/>
          <w:bCs/>
          <w:sz w:val="20"/>
          <w:szCs w:val="20"/>
        </w:rPr>
      </w:pPr>
      <w:r w:rsidRPr="006E057C">
        <w:rPr>
          <w:rFonts w:asciiTheme="majorBidi" w:hAnsiTheme="majorBidi" w:cstheme="majorBidi"/>
          <w:b/>
          <w:bCs/>
          <w:sz w:val="20"/>
          <w:szCs w:val="20"/>
        </w:rPr>
        <w:lastRenderedPageBreak/>
        <w:t>Problems:</w:t>
      </w:r>
    </w:p>
    <w:p w14:paraId="73BCAA3A" w14:textId="77777777" w:rsidR="00F472D2" w:rsidRPr="006E057C" w:rsidRDefault="00F472D2" w:rsidP="006E057C">
      <w:pPr>
        <w:pStyle w:val="ListParagraph"/>
        <w:numPr>
          <w:ilvl w:val="0"/>
          <w:numId w:val="21"/>
        </w:numPr>
        <w:rPr>
          <w:rFonts w:asciiTheme="majorBidi" w:hAnsiTheme="majorBidi" w:cstheme="majorBidi"/>
          <w:sz w:val="20"/>
          <w:szCs w:val="20"/>
        </w:rPr>
      </w:pPr>
      <w:r w:rsidRPr="006E057C">
        <w:rPr>
          <w:rFonts w:asciiTheme="majorBidi" w:hAnsiTheme="majorBidi" w:cstheme="majorBidi"/>
          <w:b/>
          <w:bCs/>
          <w:sz w:val="20"/>
          <w:szCs w:val="20"/>
        </w:rPr>
        <w:t xml:space="preserve">Inconsistent Data Formats: </w:t>
      </w:r>
      <w:r w:rsidRPr="006E057C">
        <w:rPr>
          <w:rFonts w:asciiTheme="majorBidi" w:hAnsiTheme="majorBidi" w:cstheme="majorBidi"/>
          <w:sz w:val="20"/>
          <w:szCs w:val="20"/>
        </w:rPr>
        <w:t>Different regions may store data in varied formats (e.g., date formats). Solution: Apply data transformation rules during ETL.</w:t>
      </w:r>
    </w:p>
    <w:p w14:paraId="27DB7B5E" w14:textId="77777777" w:rsidR="00F472D2" w:rsidRPr="006E057C" w:rsidRDefault="00F472D2" w:rsidP="006E057C">
      <w:pPr>
        <w:pStyle w:val="ListParagraph"/>
        <w:numPr>
          <w:ilvl w:val="0"/>
          <w:numId w:val="21"/>
        </w:numPr>
        <w:rPr>
          <w:rFonts w:asciiTheme="majorBidi" w:hAnsiTheme="majorBidi" w:cstheme="majorBidi"/>
          <w:sz w:val="20"/>
          <w:szCs w:val="20"/>
        </w:rPr>
      </w:pPr>
      <w:r w:rsidRPr="006E057C">
        <w:rPr>
          <w:rFonts w:asciiTheme="majorBidi" w:hAnsiTheme="majorBidi" w:cstheme="majorBidi"/>
          <w:b/>
          <w:bCs/>
          <w:sz w:val="20"/>
          <w:szCs w:val="20"/>
        </w:rPr>
        <w:t xml:space="preserve">Data Duplication: </w:t>
      </w:r>
      <w:r w:rsidRPr="006E057C">
        <w:rPr>
          <w:rFonts w:asciiTheme="majorBidi" w:hAnsiTheme="majorBidi" w:cstheme="majorBidi"/>
          <w:sz w:val="20"/>
          <w:szCs w:val="20"/>
        </w:rPr>
        <w:t>Multiple regions might create redundant records. Solution: De-duplicate data during loading using unique identifiers.</w:t>
      </w:r>
    </w:p>
    <w:p w14:paraId="2A188836" w14:textId="77777777" w:rsidR="00F472D2" w:rsidRPr="006E057C" w:rsidRDefault="00F472D2" w:rsidP="006E057C">
      <w:pPr>
        <w:pStyle w:val="ListParagraph"/>
        <w:numPr>
          <w:ilvl w:val="0"/>
          <w:numId w:val="21"/>
        </w:numPr>
        <w:rPr>
          <w:rFonts w:asciiTheme="majorBidi" w:hAnsiTheme="majorBidi" w:cstheme="majorBidi"/>
          <w:sz w:val="20"/>
          <w:szCs w:val="20"/>
        </w:rPr>
      </w:pPr>
      <w:r w:rsidRPr="006E057C">
        <w:rPr>
          <w:rFonts w:asciiTheme="majorBidi" w:hAnsiTheme="majorBidi" w:cstheme="majorBidi"/>
          <w:b/>
          <w:bCs/>
          <w:sz w:val="20"/>
          <w:szCs w:val="20"/>
        </w:rPr>
        <w:t xml:space="preserve">Latency in Data Synchronization: </w:t>
      </w:r>
      <w:r w:rsidRPr="006E057C">
        <w:rPr>
          <w:rFonts w:asciiTheme="majorBidi" w:hAnsiTheme="majorBidi" w:cstheme="majorBidi"/>
          <w:sz w:val="20"/>
          <w:szCs w:val="20"/>
        </w:rPr>
        <w:t>Delays in updating the central warehouse with regional data could cause inconsistencies. Solution: Implement real-time or near-real-time synchronization.</w:t>
      </w:r>
    </w:p>
    <w:p w14:paraId="0A2E48E7" w14:textId="77777777" w:rsidR="00F472D2" w:rsidRPr="006E057C" w:rsidRDefault="00F472D2" w:rsidP="006E057C">
      <w:pPr>
        <w:pStyle w:val="ListParagraph"/>
        <w:numPr>
          <w:ilvl w:val="0"/>
          <w:numId w:val="21"/>
        </w:numPr>
        <w:rPr>
          <w:rFonts w:asciiTheme="majorBidi" w:hAnsiTheme="majorBidi" w:cstheme="majorBidi"/>
          <w:sz w:val="20"/>
          <w:szCs w:val="20"/>
        </w:rPr>
      </w:pPr>
      <w:r w:rsidRPr="006E057C">
        <w:rPr>
          <w:rFonts w:asciiTheme="majorBidi" w:hAnsiTheme="majorBidi" w:cstheme="majorBidi"/>
          <w:b/>
          <w:bCs/>
          <w:sz w:val="20"/>
          <w:szCs w:val="20"/>
        </w:rPr>
        <w:t xml:space="preserve">Missing Data: </w:t>
      </w:r>
      <w:r w:rsidRPr="006E057C">
        <w:rPr>
          <w:rFonts w:asciiTheme="majorBidi" w:hAnsiTheme="majorBidi" w:cstheme="majorBidi"/>
          <w:sz w:val="20"/>
          <w:szCs w:val="20"/>
        </w:rPr>
        <w:t>Some regions may have incomplete records. Solution: Apply data validation checks and fill gaps with standardized default values.</w:t>
      </w:r>
    </w:p>
    <w:p w14:paraId="31FEDE93" w14:textId="23F4DE98" w:rsidR="006E057C" w:rsidRPr="006E057C" w:rsidRDefault="00F472D2" w:rsidP="006E057C">
      <w:pPr>
        <w:pStyle w:val="ListParagraph"/>
        <w:numPr>
          <w:ilvl w:val="0"/>
          <w:numId w:val="21"/>
        </w:numPr>
        <w:rPr>
          <w:rFonts w:asciiTheme="majorBidi" w:hAnsiTheme="majorBidi" w:cstheme="majorBidi"/>
          <w:b/>
          <w:bCs/>
          <w:sz w:val="20"/>
          <w:szCs w:val="20"/>
        </w:rPr>
      </w:pPr>
      <w:r w:rsidRPr="006E057C">
        <w:rPr>
          <w:rFonts w:asciiTheme="majorBidi" w:hAnsiTheme="majorBidi" w:cstheme="majorBidi"/>
          <w:b/>
          <w:bCs/>
          <w:sz w:val="20"/>
          <w:szCs w:val="20"/>
        </w:rPr>
        <w:t xml:space="preserve">Cultural and Language Differences: </w:t>
      </w:r>
      <w:r w:rsidRPr="006E057C">
        <w:rPr>
          <w:rFonts w:asciiTheme="majorBidi" w:hAnsiTheme="majorBidi" w:cstheme="majorBidi"/>
          <w:sz w:val="20"/>
          <w:szCs w:val="20"/>
        </w:rPr>
        <w:t>Regions may use different terms for the same product. Solution: Create a metadata dictionary to standardize product names and categories.</w:t>
      </w:r>
    </w:p>
    <w:p w14:paraId="6182B07F" w14:textId="04046AFF" w:rsidR="006E057C" w:rsidRPr="006E057C" w:rsidRDefault="006E057C" w:rsidP="006E057C">
      <w:pPr>
        <w:rPr>
          <w:rFonts w:asciiTheme="majorBidi" w:hAnsiTheme="majorBidi" w:cstheme="majorBidi"/>
          <w:b/>
          <w:bCs/>
          <w:sz w:val="28"/>
          <w:szCs w:val="28"/>
          <w:u w:val="single"/>
        </w:rPr>
      </w:pPr>
      <w:r w:rsidRPr="006E057C">
        <w:rPr>
          <w:rFonts w:asciiTheme="majorBidi" w:hAnsiTheme="majorBidi" w:cstheme="majorBidi"/>
          <w:b/>
          <w:bCs/>
          <w:sz w:val="28"/>
          <w:szCs w:val="28"/>
          <w:u w:val="single"/>
        </w:rPr>
        <w:t>Part 3:</w:t>
      </w:r>
    </w:p>
    <w:p w14:paraId="5634EFFF" w14:textId="77777777" w:rsidR="00F472D2" w:rsidRDefault="00F472D2" w:rsidP="006E057C">
      <w:pPr>
        <w:rPr>
          <w:rFonts w:asciiTheme="majorBidi" w:hAnsiTheme="majorBidi" w:cstheme="majorBidi"/>
          <w:sz w:val="20"/>
          <w:szCs w:val="20"/>
        </w:rPr>
      </w:pPr>
      <w:r w:rsidRPr="006E057C">
        <w:rPr>
          <w:rFonts w:asciiTheme="majorBidi" w:hAnsiTheme="majorBidi" w:cstheme="majorBidi"/>
          <w:sz w:val="20"/>
          <w:szCs w:val="20"/>
        </w:rPr>
        <w:t>The best time to perform bulk data loading would be off-peak hours, such as late nights or weekends, when system usage is minimal. This minimizes system performance issues and ensures that loading large volumes of data doesn’t affect regular business operations.</w:t>
      </w:r>
    </w:p>
    <w:p w14:paraId="75CEB16F" w14:textId="77777777" w:rsidR="006E057C" w:rsidRDefault="006E057C" w:rsidP="006E057C">
      <w:pPr>
        <w:rPr>
          <w:rFonts w:asciiTheme="majorBidi" w:hAnsiTheme="majorBidi" w:cstheme="majorBidi"/>
          <w:sz w:val="20"/>
          <w:szCs w:val="20"/>
        </w:rPr>
      </w:pPr>
    </w:p>
    <w:p w14:paraId="01CA2116" w14:textId="77777777" w:rsidR="006E057C" w:rsidRDefault="006E057C" w:rsidP="006E057C">
      <w:pPr>
        <w:rPr>
          <w:rFonts w:asciiTheme="majorBidi" w:hAnsiTheme="majorBidi" w:cstheme="majorBidi"/>
          <w:sz w:val="20"/>
          <w:szCs w:val="20"/>
        </w:rPr>
      </w:pPr>
    </w:p>
    <w:p w14:paraId="3753564D" w14:textId="16976ECC" w:rsidR="006E057C" w:rsidRPr="006E057C" w:rsidRDefault="006E057C" w:rsidP="006E057C">
      <w:pPr>
        <w:rPr>
          <w:rFonts w:asciiTheme="majorBidi" w:hAnsiTheme="majorBidi" w:cstheme="majorBidi"/>
          <w:b/>
          <w:bCs/>
          <w:sz w:val="28"/>
          <w:szCs w:val="28"/>
          <w:u w:val="single"/>
        </w:rPr>
      </w:pPr>
      <w:r w:rsidRPr="006E057C">
        <w:rPr>
          <w:rFonts w:asciiTheme="majorBidi" w:hAnsiTheme="majorBidi" w:cstheme="majorBidi"/>
          <w:b/>
          <w:bCs/>
          <w:sz w:val="28"/>
          <w:szCs w:val="28"/>
          <w:u w:val="single"/>
        </w:rPr>
        <w:t>Part 4:</w:t>
      </w:r>
    </w:p>
    <w:p w14:paraId="33E4F5BD" w14:textId="77777777" w:rsidR="00F472D2" w:rsidRPr="006E057C" w:rsidRDefault="00F472D2" w:rsidP="00F472D2">
      <w:pPr>
        <w:numPr>
          <w:ilvl w:val="1"/>
          <w:numId w:val="14"/>
        </w:numPr>
        <w:rPr>
          <w:rFonts w:asciiTheme="majorBidi" w:hAnsiTheme="majorBidi" w:cstheme="majorBidi"/>
          <w:sz w:val="20"/>
          <w:szCs w:val="20"/>
        </w:rPr>
      </w:pPr>
      <w:r w:rsidRPr="006E057C">
        <w:rPr>
          <w:rFonts w:asciiTheme="majorBidi" w:hAnsiTheme="majorBidi" w:cstheme="majorBidi"/>
          <w:sz w:val="20"/>
          <w:szCs w:val="20"/>
        </w:rPr>
        <w:t>Which region yields the highest profit margins?</w:t>
      </w:r>
    </w:p>
    <w:p w14:paraId="71B43477" w14:textId="77777777" w:rsidR="00F472D2" w:rsidRPr="006E057C" w:rsidRDefault="00F472D2" w:rsidP="00F472D2">
      <w:pPr>
        <w:numPr>
          <w:ilvl w:val="1"/>
          <w:numId w:val="14"/>
        </w:numPr>
        <w:rPr>
          <w:rFonts w:asciiTheme="majorBidi" w:hAnsiTheme="majorBidi" w:cstheme="majorBidi"/>
          <w:sz w:val="20"/>
          <w:szCs w:val="20"/>
        </w:rPr>
      </w:pPr>
      <w:r w:rsidRPr="006E057C">
        <w:rPr>
          <w:rFonts w:asciiTheme="majorBidi" w:hAnsiTheme="majorBidi" w:cstheme="majorBidi"/>
          <w:sz w:val="20"/>
          <w:szCs w:val="20"/>
        </w:rPr>
        <w:t>What is the impact of weather conditions on crop yields in each region?</w:t>
      </w:r>
    </w:p>
    <w:p w14:paraId="294DAD25" w14:textId="77777777" w:rsidR="00F472D2" w:rsidRPr="006E057C" w:rsidRDefault="00F472D2" w:rsidP="00F472D2">
      <w:pPr>
        <w:numPr>
          <w:ilvl w:val="1"/>
          <w:numId w:val="14"/>
        </w:numPr>
        <w:rPr>
          <w:rFonts w:asciiTheme="majorBidi" w:hAnsiTheme="majorBidi" w:cstheme="majorBidi"/>
          <w:sz w:val="20"/>
          <w:szCs w:val="20"/>
        </w:rPr>
      </w:pPr>
      <w:r w:rsidRPr="006E057C">
        <w:rPr>
          <w:rFonts w:asciiTheme="majorBidi" w:hAnsiTheme="majorBidi" w:cstheme="majorBidi"/>
          <w:sz w:val="20"/>
          <w:szCs w:val="20"/>
        </w:rPr>
        <w:t>How do consumer preferences vary across different regions?</w:t>
      </w:r>
    </w:p>
    <w:p w14:paraId="23F83E48" w14:textId="77777777" w:rsidR="00F472D2" w:rsidRPr="006E057C" w:rsidRDefault="00F472D2" w:rsidP="00F472D2">
      <w:pPr>
        <w:numPr>
          <w:ilvl w:val="1"/>
          <w:numId w:val="14"/>
        </w:numPr>
        <w:rPr>
          <w:rFonts w:asciiTheme="majorBidi" w:hAnsiTheme="majorBidi" w:cstheme="majorBidi"/>
          <w:sz w:val="20"/>
          <w:szCs w:val="20"/>
        </w:rPr>
      </w:pPr>
      <w:r w:rsidRPr="006E057C">
        <w:rPr>
          <w:rFonts w:asciiTheme="majorBidi" w:hAnsiTheme="majorBidi" w:cstheme="majorBidi"/>
          <w:sz w:val="20"/>
          <w:szCs w:val="20"/>
        </w:rPr>
        <w:t>What are the most efficient supply chain routes to minimize delivery times?</w:t>
      </w:r>
    </w:p>
    <w:p w14:paraId="057A21D5" w14:textId="77777777" w:rsidR="00F472D2" w:rsidRPr="006E057C" w:rsidRDefault="00F472D2" w:rsidP="00F472D2">
      <w:pPr>
        <w:numPr>
          <w:ilvl w:val="1"/>
          <w:numId w:val="14"/>
        </w:numPr>
        <w:rPr>
          <w:rFonts w:asciiTheme="majorBidi" w:hAnsiTheme="majorBidi" w:cstheme="majorBidi"/>
          <w:sz w:val="20"/>
          <w:szCs w:val="20"/>
        </w:rPr>
      </w:pPr>
      <w:r w:rsidRPr="006E057C">
        <w:rPr>
          <w:rFonts w:asciiTheme="majorBidi" w:hAnsiTheme="majorBidi" w:cstheme="majorBidi"/>
          <w:sz w:val="20"/>
          <w:szCs w:val="20"/>
        </w:rPr>
        <w:t>Which products have the highest return rates, and why?</w:t>
      </w:r>
    </w:p>
    <w:p w14:paraId="39709B68" w14:textId="77777777" w:rsidR="00F472D2" w:rsidRPr="006E057C" w:rsidRDefault="00F472D2" w:rsidP="00F472D2">
      <w:pPr>
        <w:rPr>
          <w:rFonts w:asciiTheme="majorBidi" w:hAnsiTheme="majorBidi" w:cstheme="majorBidi"/>
          <w:sz w:val="20"/>
          <w:szCs w:val="20"/>
        </w:rPr>
      </w:pPr>
      <w:r w:rsidRPr="006E057C">
        <w:rPr>
          <w:rFonts w:asciiTheme="majorBidi" w:hAnsiTheme="majorBidi" w:cstheme="majorBidi"/>
          <w:sz w:val="20"/>
          <w:szCs w:val="20"/>
        </w:rPr>
        <w:t xml:space="preserve">These insights would help </w:t>
      </w:r>
      <w:proofErr w:type="spellStart"/>
      <w:r w:rsidRPr="006E057C">
        <w:rPr>
          <w:rFonts w:asciiTheme="majorBidi" w:hAnsiTheme="majorBidi" w:cstheme="majorBidi"/>
          <w:sz w:val="20"/>
          <w:szCs w:val="20"/>
        </w:rPr>
        <w:t>FreshHarvest</w:t>
      </w:r>
      <w:proofErr w:type="spellEnd"/>
      <w:r w:rsidRPr="006E057C">
        <w:rPr>
          <w:rFonts w:asciiTheme="majorBidi" w:hAnsiTheme="majorBidi" w:cstheme="majorBidi"/>
          <w:sz w:val="20"/>
          <w:szCs w:val="20"/>
        </w:rPr>
        <w:t xml:space="preserve"> optimize operations, tailor products to market demands, and improve supply chain and profitability strategies across different regions.</w:t>
      </w:r>
    </w:p>
    <w:p w14:paraId="22C383CB" w14:textId="77777777" w:rsidR="00F472D2" w:rsidRPr="00265874" w:rsidRDefault="00F472D2" w:rsidP="00265874">
      <w:pPr>
        <w:rPr>
          <w:b/>
          <w:bCs/>
          <w:sz w:val="20"/>
          <w:szCs w:val="20"/>
        </w:rPr>
      </w:pPr>
    </w:p>
    <w:p w14:paraId="1BD8F2EC" w14:textId="77777777" w:rsidR="00265874" w:rsidRPr="00265874" w:rsidRDefault="00265874" w:rsidP="00265874">
      <w:pPr>
        <w:rPr>
          <w:b/>
          <w:bCs/>
          <w:sz w:val="20"/>
          <w:szCs w:val="20"/>
        </w:rPr>
      </w:pPr>
    </w:p>
    <w:p w14:paraId="14DA542C" w14:textId="1BCDDF79" w:rsidR="00265874" w:rsidRPr="00265874" w:rsidRDefault="00265874" w:rsidP="00265874">
      <w:pPr>
        <w:rPr>
          <w:b/>
          <w:bCs/>
          <w:sz w:val="20"/>
          <w:szCs w:val="20"/>
        </w:rPr>
      </w:pPr>
    </w:p>
    <w:sectPr w:rsidR="00265874" w:rsidRPr="00265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33EB7"/>
    <w:multiLevelType w:val="multilevel"/>
    <w:tmpl w:val="4F525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6957"/>
    <w:multiLevelType w:val="multilevel"/>
    <w:tmpl w:val="E3FA9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9258A"/>
    <w:multiLevelType w:val="multilevel"/>
    <w:tmpl w:val="9DD8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D5621"/>
    <w:multiLevelType w:val="multilevel"/>
    <w:tmpl w:val="9DD8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11ED2"/>
    <w:multiLevelType w:val="multilevel"/>
    <w:tmpl w:val="CC64C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871C8"/>
    <w:multiLevelType w:val="multilevel"/>
    <w:tmpl w:val="C6A07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55124"/>
    <w:multiLevelType w:val="multilevel"/>
    <w:tmpl w:val="9DD8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926FF"/>
    <w:multiLevelType w:val="multilevel"/>
    <w:tmpl w:val="9DD8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64C68"/>
    <w:multiLevelType w:val="multilevel"/>
    <w:tmpl w:val="CC64C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2390D"/>
    <w:multiLevelType w:val="multilevel"/>
    <w:tmpl w:val="B8982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35895"/>
    <w:multiLevelType w:val="multilevel"/>
    <w:tmpl w:val="3542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B506D"/>
    <w:multiLevelType w:val="multilevel"/>
    <w:tmpl w:val="693ED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A20CB"/>
    <w:multiLevelType w:val="multilevel"/>
    <w:tmpl w:val="916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B278D"/>
    <w:multiLevelType w:val="multilevel"/>
    <w:tmpl w:val="EFC8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060BA"/>
    <w:multiLevelType w:val="multilevel"/>
    <w:tmpl w:val="39CC9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FF2D19"/>
    <w:multiLevelType w:val="multilevel"/>
    <w:tmpl w:val="96B65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E7AB6"/>
    <w:multiLevelType w:val="multilevel"/>
    <w:tmpl w:val="D362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10D30"/>
    <w:multiLevelType w:val="multilevel"/>
    <w:tmpl w:val="9DD8D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96BD9"/>
    <w:multiLevelType w:val="multilevel"/>
    <w:tmpl w:val="42504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D4675"/>
    <w:multiLevelType w:val="multilevel"/>
    <w:tmpl w:val="F328F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82A2C"/>
    <w:multiLevelType w:val="multilevel"/>
    <w:tmpl w:val="CC64C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91082">
    <w:abstractNumId w:val="7"/>
  </w:num>
  <w:num w:numId="2" w16cid:durableId="828327755">
    <w:abstractNumId w:val="13"/>
  </w:num>
  <w:num w:numId="3" w16cid:durableId="262154812">
    <w:abstractNumId w:val="16"/>
  </w:num>
  <w:num w:numId="4" w16cid:durableId="29427790">
    <w:abstractNumId w:val="15"/>
  </w:num>
  <w:num w:numId="5" w16cid:durableId="83500700">
    <w:abstractNumId w:val="9"/>
  </w:num>
  <w:num w:numId="6" w16cid:durableId="1289431489">
    <w:abstractNumId w:val="12"/>
  </w:num>
  <w:num w:numId="7" w16cid:durableId="1003823057">
    <w:abstractNumId w:val="1"/>
  </w:num>
  <w:num w:numId="8" w16cid:durableId="471100518">
    <w:abstractNumId w:val="10"/>
  </w:num>
  <w:num w:numId="9" w16cid:durableId="1989018274">
    <w:abstractNumId w:val="14"/>
  </w:num>
  <w:num w:numId="10" w16cid:durableId="1647398070">
    <w:abstractNumId w:val="18"/>
  </w:num>
  <w:num w:numId="11" w16cid:durableId="148908648">
    <w:abstractNumId w:val="5"/>
  </w:num>
  <w:num w:numId="12" w16cid:durableId="1062026184">
    <w:abstractNumId w:val="5"/>
    <w:lvlOverride w:ilvl="1">
      <w:lvl w:ilvl="1">
        <w:numFmt w:val="decimal"/>
        <w:lvlText w:val="%2."/>
        <w:lvlJc w:val="left"/>
      </w:lvl>
    </w:lvlOverride>
  </w:num>
  <w:num w:numId="13" w16cid:durableId="1486045323">
    <w:abstractNumId w:val="0"/>
  </w:num>
  <w:num w:numId="14" w16cid:durableId="214776614">
    <w:abstractNumId w:val="11"/>
  </w:num>
  <w:num w:numId="15" w16cid:durableId="57484980">
    <w:abstractNumId w:val="2"/>
  </w:num>
  <w:num w:numId="16" w16cid:durableId="287930328">
    <w:abstractNumId w:val="17"/>
  </w:num>
  <w:num w:numId="17" w16cid:durableId="1674451209">
    <w:abstractNumId w:val="3"/>
  </w:num>
  <w:num w:numId="18" w16cid:durableId="1964337553">
    <w:abstractNumId w:val="6"/>
  </w:num>
  <w:num w:numId="19" w16cid:durableId="1002776441">
    <w:abstractNumId w:val="19"/>
  </w:num>
  <w:num w:numId="20" w16cid:durableId="549537138">
    <w:abstractNumId w:val="4"/>
  </w:num>
  <w:num w:numId="21" w16cid:durableId="1270045883">
    <w:abstractNumId w:val="8"/>
  </w:num>
  <w:num w:numId="22" w16cid:durableId="28666898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74"/>
    <w:rsid w:val="00144DEB"/>
    <w:rsid w:val="00211B04"/>
    <w:rsid w:val="00265874"/>
    <w:rsid w:val="006E057C"/>
    <w:rsid w:val="00702ACD"/>
    <w:rsid w:val="007215D2"/>
    <w:rsid w:val="007A052D"/>
    <w:rsid w:val="00912314"/>
    <w:rsid w:val="009F13AF"/>
    <w:rsid w:val="00B06BF9"/>
    <w:rsid w:val="00C9610A"/>
    <w:rsid w:val="00D16987"/>
    <w:rsid w:val="00DF1934"/>
    <w:rsid w:val="00E55D00"/>
    <w:rsid w:val="00E60E2F"/>
    <w:rsid w:val="00EE4672"/>
    <w:rsid w:val="00F07920"/>
    <w:rsid w:val="00F472D2"/>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FBBE"/>
  <w15:chartTrackingRefBased/>
  <w15:docId w15:val="{FF5A41ED-D98A-4CFB-9953-371299E8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8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8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8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8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874"/>
    <w:rPr>
      <w:rFonts w:eastAsiaTheme="majorEastAsia" w:cstheme="majorBidi"/>
      <w:color w:val="272727" w:themeColor="text1" w:themeTint="D8"/>
    </w:rPr>
  </w:style>
  <w:style w:type="paragraph" w:styleId="Title">
    <w:name w:val="Title"/>
    <w:basedOn w:val="Normal"/>
    <w:next w:val="Normal"/>
    <w:link w:val="TitleChar"/>
    <w:uiPriority w:val="10"/>
    <w:qFormat/>
    <w:rsid w:val="0026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874"/>
    <w:pPr>
      <w:spacing w:before="160"/>
      <w:jc w:val="center"/>
    </w:pPr>
    <w:rPr>
      <w:i/>
      <w:iCs/>
      <w:color w:val="404040" w:themeColor="text1" w:themeTint="BF"/>
    </w:rPr>
  </w:style>
  <w:style w:type="character" w:customStyle="1" w:styleId="QuoteChar">
    <w:name w:val="Quote Char"/>
    <w:basedOn w:val="DefaultParagraphFont"/>
    <w:link w:val="Quote"/>
    <w:uiPriority w:val="29"/>
    <w:rsid w:val="00265874"/>
    <w:rPr>
      <w:i/>
      <w:iCs/>
      <w:color w:val="404040" w:themeColor="text1" w:themeTint="BF"/>
    </w:rPr>
  </w:style>
  <w:style w:type="paragraph" w:styleId="ListParagraph">
    <w:name w:val="List Paragraph"/>
    <w:basedOn w:val="Normal"/>
    <w:uiPriority w:val="34"/>
    <w:qFormat/>
    <w:rsid w:val="00265874"/>
    <w:pPr>
      <w:ind w:left="720"/>
      <w:contextualSpacing/>
    </w:pPr>
  </w:style>
  <w:style w:type="character" w:styleId="IntenseEmphasis">
    <w:name w:val="Intense Emphasis"/>
    <w:basedOn w:val="DefaultParagraphFont"/>
    <w:uiPriority w:val="21"/>
    <w:qFormat/>
    <w:rsid w:val="00265874"/>
    <w:rPr>
      <w:i/>
      <w:iCs/>
      <w:color w:val="0F4761" w:themeColor="accent1" w:themeShade="BF"/>
    </w:rPr>
  </w:style>
  <w:style w:type="paragraph" w:styleId="IntenseQuote">
    <w:name w:val="Intense Quote"/>
    <w:basedOn w:val="Normal"/>
    <w:next w:val="Normal"/>
    <w:link w:val="IntenseQuoteChar"/>
    <w:uiPriority w:val="30"/>
    <w:qFormat/>
    <w:rsid w:val="00265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874"/>
    <w:rPr>
      <w:i/>
      <w:iCs/>
      <w:color w:val="0F4761" w:themeColor="accent1" w:themeShade="BF"/>
    </w:rPr>
  </w:style>
  <w:style w:type="character" w:styleId="IntenseReference">
    <w:name w:val="Intense Reference"/>
    <w:basedOn w:val="DefaultParagraphFont"/>
    <w:uiPriority w:val="32"/>
    <w:qFormat/>
    <w:rsid w:val="00265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853764">
      <w:bodyDiv w:val="1"/>
      <w:marLeft w:val="0"/>
      <w:marRight w:val="0"/>
      <w:marTop w:val="0"/>
      <w:marBottom w:val="0"/>
      <w:divBdr>
        <w:top w:val="none" w:sz="0" w:space="0" w:color="auto"/>
        <w:left w:val="none" w:sz="0" w:space="0" w:color="auto"/>
        <w:bottom w:val="none" w:sz="0" w:space="0" w:color="auto"/>
        <w:right w:val="none" w:sz="0" w:space="0" w:color="auto"/>
      </w:divBdr>
    </w:div>
    <w:div w:id="111632813">
      <w:bodyDiv w:val="1"/>
      <w:marLeft w:val="0"/>
      <w:marRight w:val="0"/>
      <w:marTop w:val="0"/>
      <w:marBottom w:val="0"/>
      <w:divBdr>
        <w:top w:val="none" w:sz="0" w:space="0" w:color="auto"/>
        <w:left w:val="none" w:sz="0" w:space="0" w:color="auto"/>
        <w:bottom w:val="none" w:sz="0" w:space="0" w:color="auto"/>
        <w:right w:val="none" w:sz="0" w:space="0" w:color="auto"/>
      </w:divBdr>
    </w:div>
    <w:div w:id="176165508">
      <w:bodyDiv w:val="1"/>
      <w:marLeft w:val="0"/>
      <w:marRight w:val="0"/>
      <w:marTop w:val="0"/>
      <w:marBottom w:val="0"/>
      <w:divBdr>
        <w:top w:val="none" w:sz="0" w:space="0" w:color="auto"/>
        <w:left w:val="none" w:sz="0" w:space="0" w:color="auto"/>
        <w:bottom w:val="none" w:sz="0" w:space="0" w:color="auto"/>
        <w:right w:val="none" w:sz="0" w:space="0" w:color="auto"/>
      </w:divBdr>
    </w:div>
    <w:div w:id="208231241">
      <w:bodyDiv w:val="1"/>
      <w:marLeft w:val="0"/>
      <w:marRight w:val="0"/>
      <w:marTop w:val="0"/>
      <w:marBottom w:val="0"/>
      <w:divBdr>
        <w:top w:val="none" w:sz="0" w:space="0" w:color="auto"/>
        <w:left w:val="none" w:sz="0" w:space="0" w:color="auto"/>
        <w:bottom w:val="none" w:sz="0" w:space="0" w:color="auto"/>
        <w:right w:val="none" w:sz="0" w:space="0" w:color="auto"/>
      </w:divBdr>
    </w:div>
    <w:div w:id="424805310">
      <w:bodyDiv w:val="1"/>
      <w:marLeft w:val="0"/>
      <w:marRight w:val="0"/>
      <w:marTop w:val="0"/>
      <w:marBottom w:val="0"/>
      <w:divBdr>
        <w:top w:val="none" w:sz="0" w:space="0" w:color="auto"/>
        <w:left w:val="none" w:sz="0" w:space="0" w:color="auto"/>
        <w:bottom w:val="none" w:sz="0" w:space="0" w:color="auto"/>
        <w:right w:val="none" w:sz="0" w:space="0" w:color="auto"/>
      </w:divBdr>
    </w:div>
    <w:div w:id="430323953">
      <w:bodyDiv w:val="1"/>
      <w:marLeft w:val="0"/>
      <w:marRight w:val="0"/>
      <w:marTop w:val="0"/>
      <w:marBottom w:val="0"/>
      <w:divBdr>
        <w:top w:val="none" w:sz="0" w:space="0" w:color="auto"/>
        <w:left w:val="none" w:sz="0" w:space="0" w:color="auto"/>
        <w:bottom w:val="none" w:sz="0" w:space="0" w:color="auto"/>
        <w:right w:val="none" w:sz="0" w:space="0" w:color="auto"/>
      </w:divBdr>
    </w:div>
    <w:div w:id="452676849">
      <w:bodyDiv w:val="1"/>
      <w:marLeft w:val="0"/>
      <w:marRight w:val="0"/>
      <w:marTop w:val="0"/>
      <w:marBottom w:val="0"/>
      <w:divBdr>
        <w:top w:val="none" w:sz="0" w:space="0" w:color="auto"/>
        <w:left w:val="none" w:sz="0" w:space="0" w:color="auto"/>
        <w:bottom w:val="none" w:sz="0" w:space="0" w:color="auto"/>
        <w:right w:val="none" w:sz="0" w:space="0" w:color="auto"/>
      </w:divBdr>
    </w:div>
    <w:div w:id="485440823">
      <w:bodyDiv w:val="1"/>
      <w:marLeft w:val="0"/>
      <w:marRight w:val="0"/>
      <w:marTop w:val="0"/>
      <w:marBottom w:val="0"/>
      <w:divBdr>
        <w:top w:val="none" w:sz="0" w:space="0" w:color="auto"/>
        <w:left w:val="none" w:sz="0" w:space="0" w:color="auto"/>
        <w:bottom w:val="none" w:sz="0" w:space="0" w:color="auto"/>
        <w:right w:val="none" w:sz="0" w:space="0" w:color="auto"/>
      </w:divBdr>
    </w:div>
    <w:div w:id="725908573">
      <w:bodyDiv w:val="1"/>
      <w:marLeft w:val="0"/>
      <w:marRight w:val="0"/>
      <w:marTop w:val="0"/>
      <w:marBottom w:val="0"/>
      <w:divBdr>
        <w:top w:val="none" w:sz="0" w:space="0" w:color="auto"/>
        <w:left w:val="none" w:sz="0" w:space="0" w:color="auto"/>
        <w:bottom w:val="none" w:sz="0" w:space="0" w:color="auto"/>
        <w:right w:val="none" w:sz="0" w:space="0" w:color="auto"/>
      </w:divBdr>
    </w:div>
    <w:div w:id="780028237">
      <w:bodyDiv w:val="1"/>
      <w:marLeft w:val="0"/>
      <w:marRight w:val="0"/>
      <w:marTop w:val="0"/>
      <w:marBottom w:val="0"/>
      <w:divBdr>
        <w:top w:val="none" w:sz="0" w:space="0" w:color="auto"/>
        <w:left w:val="none" w:sz="0" w:space="0" w:color="auto"/>
        <w:bottom w:val="none" w:sz="0" w:space="0" w:color="auto"/>
        <w:right w:val="none" w:sz="0" w:space="0" w:color="auto"/>
      </w:divBdr>
    </w:div>
    <w:div w:id="969167369">
      <w:bodyDiv w:val="1"/>
      <w:marLeft w:val="0"/>
      <w:marRight w:val="0"/>
      <w:marTop w:val="0"/>
      <w:marBottom w:val="0"/>
      <w:divBdr>
        <w:top w:val="none" w:sz="0" w:space="0" w:color="auto"/>
        <w:left w:val="none" w:sz="0" w:space="0" w:color="auto"/>
        <w:bottom w:val="none" w:sz="0" w:space="0" w:color="auto"/>
        <w:right w:val="none" w:sz="0" w:space="0" w:color="auto"/>
      </w:divBdr>
    </w:div>
    <w:div w:id="1112822423">
      <w:bodyDiv w:val="1"/>
      <w:marLeft w:val="0"/>
      <w:marRight w:val="0"/>
      <w:marTop w:val="0"/>
      <w:marBottom w:val="0"/>
      <w:divBdr>
        <w:top w:val="none" w:sz="0" w:space="0" w:color="auto"/>
        <w:left w:val="none" w:sz="0" w:space="0" w:color="auto"/>
        <w:bottom w:val="none" w:sz="0" w:space="0" w:color="auto"/>
        <w:right w:val="none" w:sz="0" w:space="0" w:color="auto"/>
      </w:divBdr>
    </w:div>
    <w:div w:id="1223252046">
      <w:bodyDiv w:val="1"/>
      <w:marLeft w:val="0"/>
      <w:marRight w:val="0"/>
      <w:marTop w:val="0"/>
      <w:marBottom w:val="0"/>
      <w:divBdr>
        <w:top w:val="none" w:sz="0" w:space="0" w:color="auto"/>
        <w:left w:val="none" w:sz="0" w:space="0" w:color="auto"/>
        <w:bottom w:val="none" w:sz="0" w:space="0" w:color="auto"/>
        <w:right w:val="none" w:sz="0" w:space="0" w:color="auto"/>
      </w:divBdr>
    </w:div>
    <w:div w:id="1266379045">
      <w:bodyDiv w:val="1"/>
      <w:marLeft w:val="0"/>
      <w:marRight w:val="0"/>
      <w:marTop w:val="0"/>
      <w:marBottom w:val="0"/>
      <w:divBdr>
        <w:top w:val="none" w:sz="0" w:space="0" w:color="auto"/>
        <w:left w:val="none" w:sz="0" w:space="0" w:color="auto"/>
        <w:bottom w:val="none" w:sz="0" w:space="0" w:color="auto"/>
        <w:right w:val="none" w:sz="0" w:space="0" w:color="auto"/>
      </w:divBdr>
    </w:div>
    <w:div w:id="1736583928">
      <w:bodyDiv w:val="1"/>
      <w:marLeft w:val="0"/>
      <w:marRight w:val="0"/>
      <w:marTop w:val="0"/>
      <w:marBottom w:val="0"/>
      <w:divBdr>
        <w:top w:val="none" w:sz="0" w:space="0" w:color="auto"/>
        <w:left w:val="none" w:sz="0" w:space="0" w:color="auto"/>
        <w:bottom w:val="none" w:sz="0" w:space="0" w:color="auto"/>
        <w:right w:val="none" w:sz="0" w:space="0" w:color="auto"/>
      </w:divBdr>
    </w:div>
    <w:div w:id="179818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1814</Words>
  <Characters>10341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Younas</dc:creator>
  <cp:keywords/>
  <dc:description/>
  <cp:lastModifiedBy>Hassan Younas</cp:lastModifiedBy>
  <cp:revision>2</cp:revision>
  <dcterms:created xsi:type="dcterms:W3CDTF">2024-10-08T02:53:00Z</dcterms:created>
  <dcterms:modified xsi:type="dcterms:W3CDTF">2024-10-08T02:53:00Z</dcterms:modified>
</cp:coreProperties>
</file>