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C8349B" w14:textId="09BB1D97" w:rsidR="000646E2" w:rsidRPr="000646E2" w:rsidRDefault="000646E2" w:rsidP="000646E2">
      <w:pPr>
        <w:rPr>
          <w:b/>
          <w:bCs/>
          <w:lang w:val="en-PK"/>
        </w:rPr>
      </w:pPr>
      <w:r w:rsidRPr="000646E2">
        <w:rPr>
          <w:b/>
          <w:bCs/>
          <w:lang w:val="en-PK"/>
        </w:rPr>
        <w:t xml:space="preserve">Project Title: </w:t>
      </w:r>
    </w:p>
    <w:p w14:paraId="4ACDF8AD" w14:textId="6CAB5844" w:rsidR="000646E2" w:rsidRPr="000646E2" w:rsidRDefault="000646E2" w:rsidP="000646E2">
      <w:pPr>
        <w:rPr>
          <w:b/>
          <w:bCs/>
          <w:lang w:val="en-PK"/>
        </w:rPr>
      </w:pPr>
      <w:r w:rsidRPr="000646E2">
        <w:rPr>
          <w:b/>
          <w:bCs/>
          <w:lang w:val="en-PK"/>
        </w:rPr>
        <w:t xml:space="preserve">Customer Purchase </w:t>
      </w:r>
      <w:r w:rsidRPr="000646E2">
        <w:rPr>
          <w:b/>
          <w:bCs/>
          <w:lang w:val="en-PK"/>
        </w:rPr>
        <w:t>Behaviour</w:t>
      </w:r>
      <w:r w:rsidRPr="000646E2">
        <w:rPr>
          <w:b/>
          <w:bCs/>
          <w:lang w:val="en-PK"/>
        </w:rPr>
        <w:t xml:space="preserve"> &amp; Sales Performance Analysis Dashboard </w:t>
      </w:r>
    </w:p>
    <w:p w14:paraId="5AC9DFEC" w14:textId="6A6AD829" w:rsidR="000646E2" w:rsidRPr="000646E2" w:rsidRDefault="000646E2" w:rsidP="000646E2">
      <w:pPr>
        <w:rPr>
          <w:b/>
          <w:bCs/>
          <w:lang w:val="en-PK"/>
        </w:rPr>
      </w:pPr>
      <w:r w:rsidRPr="000646E2">
        <w:rPr>
          <w:b/>
          <w:bCs/>
          <w:lang w:val="en-PK"/>
        </w:rPr>
        <w:t>Business Problem Statement</w:t>
      </w:r>
      <w:r>
        <w:rPr>
          <w:b/>
          <w:bCs/>
          <w:lang w:val="en-PK"/>
        </w:rPr>
        <w:t>:</w:t>
      </w:r>
      <w:r w:rsidRPr="000646E2">
        <w:rPr>
          <w:b/>
          <w:bCs/>
          <w:lang w:val="en-PK"/>
        </w:rPr>
        <w:t xml:space="preserve"> </w:t>
      </w:r>
    </w:p>
    <w:p w14:paraId="0DA04571" w14:textId="77777777" w:rsidR="000646E2" w:rsidRPr="000646E2" w:rsidRDefault="000646E2" w:rsidP="000646E2">
      <w:pPr>
        <w:rPr>
          <w:lang w:val="en-PK"/>
        </w:rPr>
      </w:pPr>
      <w:r w:rsidRPr="000646E2">
        <w:rPr>
          <w:lang w:val="en-PK"/>
        </w:rPr>
        <w:t xml:space="preserve">The company operates in a highly competitive retail market where thousands of customer transactions occur daily across different regions, product categories, and customer segments. However, management currently lacks a centralized analytical system to monitor customer purchasing </w:t>
      </w:r>
      <w:proofErr w:type="spellStart"/>
      <w:r w:rsidRPr="000646E2">
        <w:rPr>
          <w:lang w:val="en-PK"/>
        </w:rPr>
        <w:t>behavior</w:t>
      </w:r>
      <w:proofErr w:type="spellEnd"/>
      <w:r w:rsidRPr="000646E2">
        <w:rPr>
          <w:lang w:val="en-PK"/>
        </w:rPr>
        <w:t xml:space="preserve">, sales performance trends, and operational efficiency. </w:t>
      </w:r>
    </w:p>
    <w:p w14:paraId="5894B852" w14:textId="77777777" w:rsidR="000646E2" w:rsidRPr="000646E2" w:rsidRDefault="000646E2" w:rsidP="000646E2">
      <w:pPr>
        <w:rPr>
          <w:lang w:val="en-PK"/>
        </w:rPr>
      </w:pPr>
      <w:r w:rsidRPr="000646E2">
        <w:rPr>
          <w:lang w:val="en-PK"/>
        </w:rPr>
        <w:t xml:space="preserve">The available transactional data contains detailed information about customers, products, payments, shipping methods, and order statuses, but it exists in raw, unstructured format. Due to this, decision-makers face challenges in identifying key business insights such as: </w:t>
      </w:r>
    </w:p>
    <w:p w14:paraId="5C700B70" w14:textId="77777777" w:rsidR="000646E2" w:rsidRPr="000646E2" w:rsidRDefault="000646E2" w:rsidP="000646E2">
      <w:pPr>
        <w:rPr>
          <w:lang w:val="en-PK"/>
        </w:rPr>
      </w:pPr>
      <w:r w:rsidRPr="000646E2">
        <w:rPr>
          <w:lang w:val="en-PK"/>
        </w:rPr>
        <w:t xml:space="preserve">* Which customer segments generate the highest revenue </w:t>
      </w:r>
    </w:p>
    <w:p w14:paraId="5173A5DF" w14:textId="77777777" w:rsidR="000646E2" w:rsidRPr="000646E2" w:rsidRDefault="000646E2" w:rsidP="000646E2">
      <w:pPr>
        <w:rPr>
          <w:lang w:val="en-PK"/>
        </w:rPr>
      </w:pPr>
      <w:r w:rsidRPr="000646E2">
        <w:rPr>
          <w:lang w:val="en-PK"/>
        </w:rPr>
        <w:t xml:space="preserve">* Which product categories perform best </w:t>
      </w:r>
    </w:p>
    <w:p w14:paraId="5CAF4236" w14:textId="77777777" w:rsidR="000646E2" w:rsidRPr="000646E2" w:rsidRDefault="000646E2" w:rsidP="000646E2">
      <w:pPr>
        <w:rPr>
          <w:lang w:val="en-PK"/>
        </w:rPr>
      </w:pPr>
      <w:r w:rsidRPr="000646E2">
        <w:rPr>
          <w:lang w:val="en-PK"/>
        </w:rPr>
        <w:t xml:space="preserve">* Regional sales performance patterns </w:t>
      </w:r>
    </w:p>
    <w:p w14:paraId="4A8C0887" w14:textId="77777777" w:rsidR="000646E2" w:rsidRPr="000646E2" w:rsidRDefault="000646E2" w:rsidP="000646E2">
      <w:pPr>
        <w:rPr>
          <w:lang w:val="en-PK"/>
        </w:rPr>
      </w:pPr>
      <w:r w:rsidRPr="000646E2">
        <w:rPr>
          <w:lang w:val="en-PK"/>
        </w:rPr>
        <w:t xml:space="preserve">* Customer satisfaction levels based on feedback and ratings </w:t>
      </w:r>
    </w:p>
    <w:p w14:paraId="793006FF" w14:textId="77777777" w:rsidR="000646E2" w:rsidRPr="000646E2" w:rsidRDefault="000646E2" w:rsidP="000646E2">
      <w:pPr>
        <w:rPr>
          <w:lang w:val="en-PK"/>
        </w:rPr>
      </w:pPr>
      <w:r w:rsidRPr="000646E2">
        <w:rPr>
          <w:lang w:val="en-PK"/>
        </w:rPr>
        <w:t xml:space="preserve">* Preferred payment and shipping methods </w:t>
      </w:r>
    </w:p>
    <w:p w14:paraId="42894A51" w14:textId="77777777" w:rsidR="000646E2" w:rsidRPr="000646E2" w:rsidRDefault="000646E2" w:rsidP="000646E2">
      <w:pPr>
        <w:rPr>
          <w:lang w:val="en-PK"/>
        </w:rPr>
      </w:pPr>
      <w:r w:rsidRPr="000646E2">
        <w:rPr>
          <w:lang w:val="en-PK"/>
        </w:rPr>
        <w:t xml:space="preserve">* Order completion and delivery performance </w:t>
      </w:r>
    </w:p>
    <w:p w14:paraId="7534E741" w14:textId="77D4C876" w:rsidR="000646E2" w:rsidRPr="000646E2" w:rsidRDefault="000646E2" w:rsidP="000646E2">
      <w:pPr>
        <w:rPr>
          <w:lang w:val="en-PK"/>
        </w:rPr>
      </w:pPr>
      <w:r w:rsidRPr="000646E2">
        <w:rPr>
          <w:lang w:val="en-PK"/>
        </w:rPr>
        <w:t xml:space="preserve">Without a structured analysis system, management cannot make timely, data-driven strategic decisions related to marketing, inventory planning, customer targeting, and operational optimization. </w:t>
      </w:r>
      <w:r w:rsidRPr="000646E2">
        <w:rPr>
          <w:b/>
          <w:bCs/>
          <w:lang w:val="en-PK"/>
        </w:rPr>
        <w:t xml:space="preserve"> </w:t>
      </w:r>
    </w:p>
    <w:p w14:paraId="0998ADEA" w14:textId="707354AE" w:rsidR="000646E2" w:rsidRPr="000646E2" w:rsidRDefault="000646E2" w:rsidP="000646E2">
      <w:pPr>
        <w:rPr>
          <w:b/>
          <w:bCs/>
          <w:lang w:val="en-PK"/>
        </w:rPr>
      </w:pPr>
      <w:r w:rsidRPr="000646E2">
        <w:rPr>
          <w:b/>
          <w:bCs/>
          <w:lang w:val="en-PK"/>
        </w:rPr>
        <w:t>Project Objective</w:t>
      </w:r>
      <w:r w:rsidRPr="000646E2">
        <w:rPr>
          <w:b/>
          <w:bCs/>
          <w:lang w:val="en-PK"/>
        </w:rPr>
        <w:t>:</w:t>
      </w:r>
    </w:p>
    <w:p w14:paraId="4154A2E1" w14:textId="77777777" w:rsidR="000646E2" w:rsidRPr="000646E2" w:rsidRDefault="000646E2" w:rsidP="000646E2">
      <w:pPr>
        <w:rPr>
          <w:lang w:val="en-PK"/>
        </w:rPr>
      </w:pPr>
      <w:r w:rsidRPr="000646E2">
        <w:rPr>
          <w:lang w:val="en-PK"/>
        </w:rPr>
        <w:t xml:space="preserve">The objective of this project is to transform raw transactional data into an interactive Excel dashboard that enables management to: </w:t>
      </w:r>
    </w:p>
    <w:p w14:paraId="66F96668" w14:textId="73B1A359" w:rsidR="000646E2" w:rsidRPr="000646E2" w:rsidRDefault="000646E2" w:rsidP="000646E2">
      <w:pPr>
        <w:pStyle w:val="ListParagraph"/>
        <w:numPr>
          <w:ilvl w:val="0"/>
          <w:numId w:val="14"/>
        </w:numPr>
        <w:rPr>
          <w:lang w:val="en-PK"/>
        </w:rPr>
      </w:pPr>
      <w:r w:rsidRPr="000646E2">
        <w:rPr>
          <w:lang w:val="en-PK"/>
        </w:rPr>
        <w:t xml:space="preserve">Monitor overall sales performance </w:t>
      </w:r>
    </w:p>
    <w:p w14:paraId="08DA875D" w14:textId="0825BC03" w:rsidR="000646E2" w:rsidRPr="000646E2" w:rsidRDefault="000646E2" w:rsidP="000646E2">
      <w:pPr>
        <w:pStyle w:val="ListParagraph"/>
        <w:numPr>
          <w:ilvl w:val="0"/>
          <w:numId w:val="14"/>
        </w:numPr>
        <w:rPr>
          <w:lang w:val="en-PK"/>
        </w:rPr>
      </w:pPr>
      <w:r w:rsidRPr="000646E2">
        <w:rPr>
          <w:lang w:val="en-PK"/>
        </w:rPr>
        <w:t>Analyse</w:t>
      </w:r>
      <w:r w:rsidRPr="000646E2">
        <w:rPr>
          <w:lang w:val="en-PK"/>
        </w:rPr>
        <w:t xml:space="preserve"> customer purchasing </w:t>
      </w:r>
      <w:r w:rsidRPr="000646E2">
        <w:rPr>
          <w:lang w:val="en-PK"/>
        </w:rPr>
        <w:t>behaviour</w:t>
      </w:r>
      <w:r w:rsidRPr="000646E2">
        <w:rPr>
          <w:lang w:val="en-PK"/>
        </w:rPr>
        <w:t xml:space="preserve"> </w:t>
      </w:r>
    </w:p>
    <w:p w14:paraId="4287BD9F" w14:textId="7CF82D71" w:rsidR="000646E2" w:rsidRPr="000646E2" w:rsidRDefault="000646E2" w:rsidP="000646E2">
      <w:pPr>
        <w:pStyle w:val="ListParagraph"/>
        <w:numPr>
          <w:ilvl w:val="0"/>
          <w:numId w:val="14"/>
        </w:numPr>
        <w:rPr>
          <w:lang w:val="en-PK"/>
        </w:rPr>
      </w:pPr>
      <w:r w:rsidRPr="000646E2">
        <w:rPr>
          <w:lang w:val="en-PK"/>
        </w:rPr>
        <w:t xml:space="preserve">Identify high-value customer segments </w:t>
      </w:r>
    </w:p>
    <w:p w14:paraId="6C82577F" w14:textId="5A1F10A6" w:rsidR="000646E2" w:rsidRPr="000646E2" w:rsidRDefault="000646E2" w:rsidP="000646E2">
      <w:pPr>
        <w:pStyle w:val="ListParagraph"/>
        <w:numPr>
          <w:ilvl w:val="0"/>
          <w:numId w:val="14"/>
        </w:numPr>
        <w:rPr>
          <w:lang w:val="en-PK"/>
        </w:rPr>
      </w:pPr>
      <w:r w:rsidRPr="000646E2">
        <w:rPr>
          <w:lang w:val="en-PK"/>
        </w:rPr>
        <w:t xml:space="preserve">Evaluate product category profitability </w:t>
      </w:r>
    </w:p>
    <w:p w14:paraId="5F63A210" w14:textId="32189CAB" w:rsidR="000646E2" w:rsidRPr="000646E2" w:rsidRDefault="000646E2" w:rsidP="000646E2">
      <w:pPr>
        <w:pStyle w:val="ListParagraph"/>
        <w:numPr>
          <w:ilvl w:val="0"/>
          <w:numId w:val="14"/>
        </w:numPr>
        <w:rPr>
          <w:lang w:val="en-PK"/>
        </w:rPr>
      </w:pPr>
      <w:r w:rsidRPr="000646E2">
        <w:rPr>
          <w:lang w:val="en-PK"/>
        </w:rPr>
        <w:t xml:space="preserve">Track customer satisfaction trends </w:t>
      </w:r>
    </w:p>
    <w:p w14:paraId="0C4D34A1" w14:textId="76EDCA96" w:rsidR="000646E2" w:rsidRPr="000646E2" w:rsidRDefault="000646E2" w:rsidP="000646E2">
      <w:pPr>
        <w:pStyle w:val="ListParagraph"/>
        <w:numPr>
          <w:ilvl w:val="0"/>
          <w:numId w:val="14"/>
        </w:numPr>
        <w:rPr>
          <w:lang w:val="en-PK"/>
        </w:rPr>
      </w:pPr>
      <w:r w:rsidRPr="000646E2">
        <w:rPr>
          <w:lang w:val="en-PK"/>
        </w:rPr>
        <w:t xml:space="preserve">Understand operational patterns in shipping and payments </w:t>
      </w:r>
    </w:p>
    <w:p w14:paraId="33274DE1" w14:textId="061ED6EF" w:rsidR="000646E2" w:rsidRPr="000646E2" w:rsidRDefault="000646E2" w:rsidP="000646E2">
      <w:pPr>
        <w:rPr>
          <w:b/>
          <w:bCs/>
          <w:lang w:val="en-PK"/>
        </w:rPr>
      </w:pPr>
      <w:r>
        <w:rPr>
          <w:lang w:val="en-PK"/>
        </w:rPr>
        <w:t xml:space="preserve"> </w:t>
      </w:r>
    </w:p>
    <w:p w14:paraId="1B74B51C" w14:textId="52964261" w:rsidR="000646E2" w:rsidRPr="000646E2" w:rsidRDefault="000646E2" w:rsidP="000646E2">
      <w:pPr>
        <w:rPr>
          <w:b/>
          <w:bCs/>
          <w:lang w:val="en-PK"/>
        </w:rPr>
      </w:pPr>
      <w:r>
        <w:rPr>
          <w:rFonts w:ascii="Segoe UI Emoji" w:hAnsi="Segoe UI Emoji" w:cs="Segoe UI Emoji"/>
          <w:b/>
          <w:bCs/>
          <w:lang w:val="en-PK"/>
        </w:rPr>
        <w:t xml:space="preserve"> </w:t>
      </w:r>
      <w:r>
        <w:rPr>
          <w:b/>
          <w:bCs/>
          <w:lang w:val="en-PK"/>
        </w:rPr>
        <w:t xml:space="preserve"> </w:t>
      </w:r>
      <w:r w:rsidRPr="000646E2">
        <w:rPr>
          <w:b/>
          <w:bCs/>
          <w:lang w:val="en-PK"/>
        </w:rPr>
        <w:t xml:space="preserve"> </w:t>
      </w:r>
    </w:p>
    <w:sectPr w:rsidR="000646E2" w:rsidRPr="000646E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6338D0"/>
    <w:multiLevelType w:val="multilevel"/>
    <w:tmpl w:val="835E3420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334479"/>
    <w:multiLevelType w:val="multilevel"/>
    <w:tmpl w:val="39A04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1B1BE5"/>
    <w:multiLevelType w:val="multilevel"/>
    <w:tmpl w:val="A8ECD6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EDC5AA3"/>
    <w:multiLevelType w:val="multilevel"/>
    <w:tmpl w:val="E8B04B4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2936AE8"/>
    <w:multiLevelType w:val="hybridMultilevel"/>
    <w:tmpl w:val="A768EF42"/>
    <w:lvl w:ilvl="0" w:tplc="489AC62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4DE6350"/>
    <w:multiLevelType w:val="multilevel"/>
    <w:tmpl w:val="666CA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A52E19"/>
    <w:multiLevelType w:val="multilevel"/>
    <w:tmpl w:val="55E0D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EEC361E"/>
    <w:multiLevelType w:val="multilevel"/>
    <w:tmpl w:val="9A4E3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7B24047"/>
    <w:multiLevelType w:val="multilevel"/>
    <w:tmpl w:val="33DAAC30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14B758D"/>
    <w:multiLevelType w:val="hybridMultilevel"/>
    <w:tmpl w:val="CE507CE0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0710089"/>
    <w:multiLevelType w:val="multilevel"/>
    <w:tmpl w:val="67BE576E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2323464"/>
    <w:multiLevelType w:val="multilevel"/>
    <w:tmpl w:val="1898DF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7DD383A"/>
    <w:multiLevelType w:val="multilevel"/>
    <w:tmpl w:val="84403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C6749AA"/>
    <w:multiLevelType w:val="multilevel"/>
    <w:tmpl w:val="9A344C0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04607937">
    <w:abstractNumId w:val="7"/>
  </w:num>
  <w:num w:numId="2" w16cid:durableId="737827533">
    <w:abstractNumId w:val="2"/>
  </w:num>
  <w:num w:numId="3" w16cid:durableId="940916377">
    <w:abstractNumId w:val="6"/>
  </w:num>
  <w:num w:numId="4" w16cid:durableId="2029679139">
    <w:abstractNumId w:val="5"/>
  </w:num>
  <w:num w:numId="5" w16cid:durableId="387651107">
    <w:abstractNumId w:val="1"/>
  </w:num>
  <w:num w:numId="6" w16cid:durableId="113060986">
    <w:abstractNumId w:val="11"/>
  </w:num>
  <w:num w:numId="7" w16cid:durableId="1210190058">
    <w:abstractNumId w:val="13"/>
  </w:num>
  <w:num w:numId="8" w16cid:durableId="889076932">
    <w:abstractNumId w:val="3"/>
  </w:num>
  <w:num w:numId="9" w16cid:durableId="1138255543">
    <w:abstractNumId w:val="10"/>
  </w:num>
  <w:num w:numId="10" w16cid:durableId="330835359">
    <w:abstractNumId w:val="8"/>
  </w:num>
  <w:num w:numId="11" w16cid:durableId="540629904">
    <w:abstractNumId w:val="0"/>
  </w:num>
  <w:num w:numId="12" w16cid:durableId="752705433">
    <w:abstractNumId w:val="12"/>
  </w:num>
  <w:num w:numId="13" w16cid:durableId="1342659391">
    <w:abstractNumId w:val="9"/>
  </w:num>
  <w:num w:numId="14" w16cid:durableId="193111317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0FA5"/>
    <w:rsid w:val="000332C2"/>
    <w:rsid w:val="000646E2"/>
    <w:rsid w:val="001A19B4"/>
    <w:rsid w:val="00600FA5"/>
    <w:rsid w:val="00CA08E6"/>
    <w:rsid w:val="00F910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C15402"/>
  <w15:chartTrackingRefBased/>
  <w15:docId w15:val="{580F6D20-D4AA-4C4D-ABB0-2D478C445D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0F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0F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0FA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0F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0FA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0F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0F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0F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0F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0FA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0FA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0FA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0FA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0FA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0F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0F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0F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0F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0F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0F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0F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0F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0F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0F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0F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0FA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0FA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0FA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0FA5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646E2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241</Words>
  <Characters>1377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Hassan raza</dc:creator>
  <cp:keywords/>
  <dc:description/>
  <cp:lastModifiedBy>Hassan raza</cp:lastModifiedBy>
  <cp:revision>4</cp:revision>
  <dcterms:created xsi:type="dcterms:W3CDTF">2026-02-21T18:29:00Z</dcterms:created>
  <dcterms:modified xsi:type="dcterms:W3CDTF">2026-02-24T19:49:00Z</dcterms:modified>
</cp:coreProperties>
</file>