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3150"/>
        <w:gridCol w:w="1475"/>
        <w:gridCol w:w="1692"/>
        <w:gridCol w:w="1610"/>
        <w:gridCol w:w="1698"/>
      </w:tblGrid>
      <w:tr w:rsidR="00AE0B05" w:rsidRPr="00AE0B05" w:rsidTr="0018570B">
        <w:trPr>
          <w:trHeight w:val="432"/>
        </w:trPr>
        <w:tc>
          <w:tcPr>
            <w:tcW w:w="3150" w:type="dxa"/>
            <w:vAlign w:val="center"/>
          </w:tcPr>
          <w:p w:rsidR="00AE0B05" w:rsidRPr="00AE0B05" w:rsidRDefault="00AE0B05" w:rsidP="007B45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0B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Components</w:t>
            </w:r>
          </w:p>
        </w:tc>
        <w:tc>
          <w:tcPr>
            <w:tcW w:w="6475" w:type="dxa"/>
            <w:gridSpan w:val="4"/>
            <w:vAlign w:val="center"/>
          </w:tcPr>
          <w:p w:rsidR="00AE0B05" w:rsidRPr="00AE0B05" w:rsidRDefault="00AE0B05" w:rsidP="007B45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0B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Division</w:t>
            </w:r>
            <w:r w:rsidR="00453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AE0B05" w:rsidRPr="00AE0B05" w:rsidTr="0018570B">
        <w:trPr>
          <w:trHeight w:val="432"/>
        </w:trPr>
        <w:tc>
          <w:tcPr>
            <w:tcW w:w="3150" w:type="dxa"/>
            <w:vAlign w:val="center"/>
          </w:tcPr>
          <w:p w:rsidR="00AE0B05" w:rsidRPr="007B4598" w:rsidRDefault="00AE0B05" w:rsidP="007B45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45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Motor Type</w:t>
            </w:r>
          </w:p>
        </w:tc>
        <w:tc>
          <w:tcPr>
            <w:tcW w:w="1475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DC</w:t>
            </w:r>
          </w:p>
        </w:tc>
        <w:tc>
          <w:tcPr>
            <w:tcW w:w="1692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Stepper</w:t>
            </w:r>
          </w:p>
        </w:tc>
        <w:tc>
          <w:tcPr>
            <w:tcW w:w="1610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Servo</w:t>
            </w:r>
          </w:p>
        </w:tc>
        <w:tc>
          <w:tcPr>
            <w:tcW w:w="1698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Brushless</w:t>
            </w:r>
          </w:p>
        </w:tc>
      </w:tr>
      <w:tr w:rsidR="00AE0B05" w:rsidRPr="00AE0B05" w:rsidTr="0018570B">
        <w:trPr>
          <w:trHeight w:val="432"/>
        </w:trPr>
        <w:tc>
          <w:tcPr>
            <w:tcW w:w="3150" w:type="dxa"/>
            <w:vAlign w:val="center"/>
          </w:tcPr>
          <w:p w:rsidR="00AE0B05" w:rsidRPr="007B4598" w:rsidRDefault="00AE0B05" w:rsidP="007B45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45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Wheels Quantity</w:t>
            </w:r>
          </w:p>
        </w:tc>
        <w:tc>
          <w:tcPr>
            <w:tcW w:w="1475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92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10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98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Other</w:t>
            </w:r>
          </w:p>
        </w:tc>
      </w:tr>
      <w:tr w:rsidR="00AE0B05" w:rsidRPr="00AE0B05" w:rsidTr="0018570B">
        <w:trPr>
          <w:trHeight w:val="432"/>
        </w:trPr>
        <w:tc>
          <w:tcPr>
            <w:tcW w:w="3150" w:type="dxa"/>
            <w:vAlign w:val="center"/>
          </w:tcPr>
          <w:p w:rsidR="00AE0B05" w:rsidRPr="007B4598" w:rsidRDefault="00AE0B05" w:rsidP="007B45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45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Material Used for the Base</w:t>
            </w:r>
          </w:p>
        </w:tc>
        <w:tc>
          <w:tcPr>
            <w:tcW w:w="1475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Wood Base</w:t>
            </w:r>
          </w:p>
        </w:tc>
        <w:tc>
          <w:tcPr>
            <w:tcW w:w="1692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3D Print Base</w:t>
            </w:r>
          </w:p>
        </w:tc>
        <w:tc>
          <w:tcPr>
            <w:tcW w:w="1610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698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E0B05" w:rsidRPr="00AE0B05" w:rsidTr="0018570B">
        <w:trPr>
          <w:trHeight w:val="432"/>
        </w:trPr>
        <w:tc>
          <w:tcPr>
            <w:tcW w:w="3150" w:type="dxa"/>
            <w:vAlign w:val="center"/>
          </w:tcPr>
          <w:p w:rsidR="00AE0B05" w:rsidRPr="007B4598" w:rsidRDefault="00AE0B05" w:rsidP="007B45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45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Wheel Type</w:t>
            </w:r>
          </w:p>
        </w:tc>
        <w:tc>
          <w:tcPr>
            <w:tcW w:w="1475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1692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Spherical</w:t>
            </w:r>
          </w:p>
        </w:tc>
        <w:tc>
          <w:tcPr>
            <w:tcW w:w="1610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698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E0B05" w:rsidRPr="00AE0B05" w:rsidTr="0018570B">
        <w:trPr>
          <w:trHeight w:val="432"/>
        </w:trPr>
        <w:tc>
          <w:tcPr>
            <w:tcW w:w="3150" w:type="dxa"/>
            <w:vAlign w:val="center"/>
          </w:tcPr>
          <w:p w:rsidR="00AE0B05" w:rsidRPr="007B4598" w:rsidRDefault="00AE0B05" w:rsidP="007B459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45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Assembly Tool Type </w:t>
            </w:r>
          </w:p>
        </w:tc>
        <w:tc>
          <w:tcPr>
            <w:tcW w:w="1475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Threaded Fasteners</w:t>
            </w:r>
          </w:p>
        </w:tc>
        <w:tc>
          <w:tcPr>
            <w:tcW w:w="1692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Wood Screws</w:t>
            </w:r>
          </w:p>
        </w:tc>
        <w:tc>
          <w:tcPr>
            <w:tcW w:w="1610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Clips</w:t>
            </w:r>
          </w:p>
        </w:tc>
        <w:tc>
          <w:tcPr>
            <w:tcW w:w="1698" w:type="dxa"/>
            <w:vAlign w:val="center"/>
          </w:tcPr>
          <w:p w:rsidR="00AE0B05" w:rsidRPr="00AE0B05" w:rsidRDefault="005238F7" w:rsidP="007B45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</w:tbl>
    <w:p w:rsidR="00FB7525" w:rsidRDefault="00FB7525"/>
    <w:p w:rsidR="0018570B" w:rsidRDefault="0018570B" w:rsidP="0018570B">
      <w:pPr>
        <w:rPr>
          <w:rFonts w:asciiTheme="majorBidi" w:hAnsiTheme="majorBidi" w:cstheme="majorBidi"/>
          <w:sz w:val="24"/>
          <w:szCs w:val="24"/>
        </w:rPr>
      </w:pPr>
      <w:r w:rsidRPr="0018570B">
        <w:rPr>
          <w:rFonts w:asciiTheme="majorBidi" w:hAnsiTheme="majorBidi" w:cstheme="majorBidi"/>
          <w:sz w:val="24"/>
          <w:szCs w:val="24"/>
        </w:rPr>
        <w:t>Morphological analysis according to</w:t>
      </w:r>
      <w:r>
        <w:rPr>
          <w:rFonts w:asciiTheme="majorBidi" w:hAnsiTheme="majorBidi" w:cstheme="majorBidi"/>
          <w:sz w:val="24"/>
          <w:szCs w:val="24"/>
        </w:rPr>
        <w:t xml:space="preserve"> the above table </w:t>
      </w:r>
      <w:proofErr w:type="gramStart"/>
      <w:r>
        <w:rPr>
          <w:rFonts w:asciiTheme="majorBidi" w:hAnsiTheme="majorBidi" w:cstheme="majorBidi"/>
          <w:sz w:val="24"/>
          <w:szCs w:val="24"/>
        </w:rPr>
        <w:t>is described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as follows:</w:t>
      </w:r>
    </w:p>
    <w:p w:rsidR="0018570B" w:rsidRPr="00477843" w:rsidRDefault="004D55C5" w:rsidP="004D5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77843">
        <w:rPr>
          <w:rFonts w:asciiTheme="majorBidi" w:hAnsiTheme="majorBidi" w:cstheme="majorBidi"/>
          <w:b/>
          <w:bCs/>
          <w:sz w:val="24"/>
          <w:szCs w:val="24"/>
        </w:rPr>
        <w:t>Design A</w:t>
      </w:r>
    </w:p>
    <w:p w:rsidR="004D55C5" w:rsidRDefault="004D55C5" w:rsidP="0027046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design would have a triangle wood base with three normal wheels. A DC motor </w:t>
      </w:r>
      <w:proofErr w:type="gramStart"/>
      <w:r>
        <w:rPr>
          <w:rFonts w:asciiTheme="majorBidi" w:hAnsiTheme="majorBidi" w:cstheme="majorBidi"/>
          <w:sz w:val="24"/>
          <w:szCs w:val="24"/>
        </w:rPr>
        <w:t>will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 drive the robot. </w:t>
      </w:r>
      <w:r w:rsidR="00477843">
        <w:rPr>
          <w:rFonts w:asciiTheme="majorBidi" w:hAnsiTheme="majorBidi" w:cstheme="majorBidi"/>
          <w:sz w:val="24"/>
          <w:szCs w:val="24"/>
        </w:rPr>
        <w:t xml:space="preserve">The accessories </w:t>
      </w:r>
      <w:proofErr w:type="gramStart"/>
      <w:r w:rsidR="00477843">
        <w:rPr>
          <w:rFonts w:asciiTheme="majorBidi" w:hAnsiTheme="majorBidi" w:cstheme="majorBidi"/>
          <w:sz w:val="24"/>
          <w:szCs w:val="24"/>
        </w:rPr>
        <w:t>will be attached</w:t>
      </w:r>
      <w:proofErr w:type="gramEnd"/>
      <w:r w:rsidR="00477843">
        <w:rPr>
          <w:rFonts w:asciiTheme="majorBidi" w:hAnsiTheme="majorBidi" w:cstheme="majorBidi"/>
          <w:sz w:val="24"/>
          <w:szCs w:val="24"/>
        </w:rPr>
        <w:t xml:space="preserve"> with wood screws.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77843">
        <w:rPr>
          <w:rFonts w:asciiTheme="majorBidi" w:hAnsiTheme="majorBidi" w:cstheme="majorBidi"/>
          <w:sz w:val="24"/>
          <w:szCs w:val="24"/>
        </w:rPr>
        <w:t xml:space="preserve">The advantage of this design is the low cost compared to other designs, </w:t>
      </w:r>
      <w:r w:rsidR="0027046F">
        <w:rPr>
          <w:rFonts w:asciiTheme="majorBidi" w:hAnsiTheme="majorBidi" w:cstheme="majorBidi"/>
          <w:sz w:val="24"/>
          <w:szCs w:val="24"/>
        </w:rPr>
        <w:t>and</w:t>
      </w:r>
      <w:r w:rsidR="00477843">
        <w:rPr>
          <w:rFonts w:asciiTheme="majorBidi" w:hAnsiTheme="majorBidi" w:cstheme="majorBidi"/>
          <w:sz w:val="24"/>
          <w:szCs w:val="24"/>
        </w:rPr>
        <w:t xml:space="preserve"> the disadvantage is that the efficiency is low.</w:t>
      </w:r>
    </w:p>
    <w:p w:rsidR="004D55C5" w:rsidRPr="004D55C5" w:rsidRDefault="004D55C5" w:rsidP="0047784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D55C5" w:rsidRPr="00477843" w:rsidRDefault="004D55C5" w:rsidP="004778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7843">
        <w:rPr>
          <w:rFonts w:asciiTheme="majorBidi" w:hAnsiTheme="majorBidi" w:cstheme="majorBidi"/>
          <w:b/>
          <w:bCs/>
          <w:sz w:val="24"/>
          <w:szCs w:val="24"/>
        </w:rPr>
        <w:t>Design B</w:t>
      </w:r>
    </w:p>
    <w:p w:rsidR="004D55C5" w:rsidRPr="004D55C5" w:rsidRDefault="00477843" w:rsidP="0027046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design has a hexagonal base that required to </w:t>
      </w:r>
      <w:proofErr w:type="gramStart"/>
      <w:r>
        <w:rPr>
          <w:rFonts w:asciiTheme="majorBidi" w:hAnsiTheme="majorBidi" w:cstheme="majorBidi"/>
          <w:sz w:val="24"/>
          <w:szCs w:val="24"/>
        </w:rPr>
        <w:t>be printed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3D printer to be accurate. It requires four wheels to balance t</w:t>
      </w:r>
      <w:r w:rsidR="008D6B51">
        <w:rPr>
          <w:rFonts w:asciiTheme="majorBidi" w:hAnsiTheme="majorBidi" w:cstheme="majorBidi"/>
          <w:sz w:val="24"/>
          <w:szCs w:val="24"/>
        </w:rPr>
        <w:t xml:space="preserve">he robot through moving. </w:t>
      </w:r>
      <w:proofErr w:type="gramStart"/>
      <w:r w:rsidR="008D6B5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ervo motor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suitable for this design because it required higher torque than other designs. The robot’s accessories </w:t>
      </w:r>
      <w:proofErr w:type="gramStart"/>
      <w:r>
        <w:rPr>
          <w:rFonts w:asciiTheme="majorBidi" w:hAnsiTheme="majorBidi" w:cstheme="majorBidi"/>
          <w:sz w:val="24"/>
          <w:szCs w:val="24"/>
        </w:rPr>
        <w:t>will be installed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via threaded fasteners. The advantages of this design are</w:t>
      </w:r>
      <w:r w:rsidR="008D6B51">
        <w:rPr>
          <w:rFonts w:asciiTheme="majorBidi" w:hAnsiTheme="majorBidi" w:cstheme="majorBidi"/>
          <w:sz w:val="24"/>
          <w:szCs w:val="24"/>
        </w:rPr>
        <w:t xml:space="preserve"> that it has more space due to its bigger area </w:t>
      </w:r>
      <w:r>
        <w:rPr>
          <w:rFonts w:asciiTheme="majorBidi" w:hAnsiTheme="majorBidi" w:cstheme="majorBidi"/>
          <w:sz w:val="24"/>
          <w:szCs w:val="24"/>
        </w:rPr>
        <w:t xml:space="preserve">and more stability than </w:t>
      </w:r>
      <w:r w:rsidR="0027046F">
        <w:rPr>
          <w:rFonts w:asciiTheme="majorBidi" w:hAnsiTheme="majorBidi" w:cstheme="majorBidi"/>
          <w:sz w:val="24"/>
          <w:szCs w:val="24"/>
        </w:rPr>
        <w:t>other designs. The disadvantage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7046F">
        <w:rPr>
          <w:rFonts w:asciiTheme="majorBidi" w:hAnsiTheme="majorBidi" w:cstheme="majorBidi"/>
          <w:sz w:val="24"/>
          <w:szCs w:val="24"/>
        </w:rPr>
        <w:t>is</w:t>
      </w:r>
      <w:r w:rsidR="008D6B51">
        <w:rPr>
          <w:rFonts w:asciiTheme="majorBidi" w:hAnsiTheme="majorBidi" w:cstheme="majorBidi"/>
          <w:sz w:val="24"/>
          <w:szCs w:val="24"/>
        </w:rPr>
        <w:t xml:space="preserve"> that it has more weight, which required more torque</w:t>
      </w:r>
      <w:r w:rsidR="0027046F">
        <w:rPr>
          <w:rFonts w:asciiTheme="majorBidi" w:hAnsiTheme="majorBidi" w:cstheme="majorBidi"/>
          <w:sz w:val="24"/>
          <w:szCs w:val="24"/>
        </w:rPr>
        <w:t>.</w:t>
      </w:r>
    </w:p>
    <w:p w:rsidR="004D55C5" w:rsidRPr="004D55C5" w:rsidRDefault="004D55C5" w:rsidP="004D55C5">
      <w:pPr>
        <w:rPr>
          <w:rFonts w:asciiTheme="majorBidi" w:hAnsiTheme="majorBidi" w:cstheme="majorBidi"/>
          <w:sz w:val="24"/>
          <w:szCs w:val="24"/>
        </w:rPr>
      </w:pPr>
    </w:p>
    <w:p w:rsidR="004D55C5" w:rsidRDefault="004D55C5" w:rsidP="004D5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77843">
        <w:rPr>
          <w:rFonts w:asciiTheme="majorBidi" w:hAnsiTheme="majorBidi" w:cstheme="majorBidi"/>
          <w:b/>
          <w:bCs/>
          <w:sz w:val="24"/>
          <w:szCs w:val="24"/>
        </w:rPr>
        <w:t>Design C</w:t>
      </w:r>
    </w:p>
    <w:p w:rsidR="008D6B51" w:rsidRDefault="008D6B51" w:rsidP="0005583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design has a cylindrical base with two wheels. The base required to be printed and </w:t>
      </w:r>
      <w:proofErr w:type="gramStart"/>
      <w:r>
        <w:rPr>
          <w:rFonts w:asciiTheme="majorBidi" w:hAnsiTheme="majorBidi" w:cstheme="majorBidi"/>
          <w:sz w:val="24"/>
          <w:szCs w:val="24"/>
        </w:rPr>
        <w:t>attached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suitable covers for both ends of the cylinder.  The cylinder will contained all the accessories of the robot inside it. </w:t>
      </w:r>
      <w:r w:rsidR="0005583F">
        <w:rPr>
          <w:rFonts w:asciiTheme="majorBidi" w:hAnsiTheme="majorBidi" w:cstheme="majorBidi"/>
          <w:sz w:val="24"/>
          <w:szCs w:val="24"/>
        </w:rPr>
        <w:t>The</w:t>
      </w:r>
      <w:r w:rsidR="0005583F" w:rsidRPr="0005583F">
        <w:t xml:space="preserve"> </w:t>
      </w:r>
      <w:r w:rsidR="0005583F" w:rsidRPr="0005583F">
        <w:rPr>
          <w:rFonts w:asciiTheme="majorBidi" w:hAnsiTheme="majorBidi" w:cstheme="majorBidi"/>
          <w:sz w:val="24"/>
          <w:szCs w:val="24"/>
        </w:rPr>
        <w:t>supplement</w:t>
      </w:r>
      <w:r w:rsidR="0005583F">
        <w:rPr>
          <w:rFonts w:asciiTheme="majorBidi" w:hAnsiTheme="majorBidi" w:cstheme="majorBidi"/>
          <w:sz w:val="24"/>
          <w:szCs w:val="24"/>
        </w:rPr>
        <w:t xml:space="preserve">s will installed by threaded fasteners. </w:t>
      </w:r>
      <w:r>
        <w:rPr>
          <w:rFonts w:asciiTheme="majorBidi" w:hAnsiTheme="majorBidi" w:cstheme="majorBidi"/>
          <w:sz w:val="24"/>
          <w:szCs w:val="24"/>
        </w:rPr>
        <w:t xml:space="preserve">Many holes has to be drilled that will take time and effort. The DC motor fits the design. The advantage is that the </w:t>
      </w:r>
      <w:r w:rsidR="00343068">
        <w:rPr>
          <w:rFonts w:asciiTheme="majorBidi" w:hAnsiTheme="majorBidi" w:cstheme="majorBidi"/>
          <w:sz w:val="24"/>
          <w:szCs w:val="24"/>
        </w:rPr>
        <w:t xml:space="preserve">cylindrical shape will contain and protect the accessories inside it. The disadvantage is that it has low efficiency.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5583F" w:rsidRDefault="0005583F" w:rsidP="0005583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5583F" w:rsidRPr="004D55C5" w:rsidRDefault="0005583F" w:rsidP="0005583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4D55C5" w:rsidRDefault="004D55C5" w:rsidP="004D55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77843">
        <w:rPr>
          <w:rFonts w:asciiTheme="majorBidi" w:hAnsiTheme="majorBidi" w:cstheme="majorBidi"/>
          <w:b/>
          <w:bCs/>
          <w:sz w:val="24"/>
          <w:szCs w:val="24"/>
        </w:rPr>
        <w:t>Design D</w:t>
      </w:r>
      <w:bookmarkStart w:id="0" w:name="_GoBack"/>
      <w:bookmarkEnd w:id="0"/>
    </w:p>
    <w:p w:rsidR="0005583F" w:rsidRDefault="0005583F" w:rsidP="00BE6FD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selected design. The design </w:t>
      </w:r>
      <w:r w:rsidR="00BE6FDD">
        <w:rPr>
          <w:rFonts w:asciiTheme="majorBidi" w:hAnsiTheme="majorBidi" w:cstheme="majorBidi"/>
          <w:sz w:val="24"/>
          <w:szCs w:val="24"/>
        </w:rPr>
        <w:t>contains</w:t>
      </w:r>
      <w:r>
        <w:rPr>
          <w:rFonts w:asciiTheme="majorBidi" w:hAnsiTheme="majorBidi" w:cstheme="majorBidi"/>
          <w:sz w:val="24"/>
          <w:szCs w:val="24"/>
        </w:rPr>
        <w:t xml:space="preserve"> a bow base</w:t>
      </w:r>
      <w:r w:rsidR="00BE6FDD">
        <w:rPr>
          <w:rFonts w:asciiTheme="majorBidi" w:hAnsiTheme="majorBidi" w:cstheme="majorBidi"/>
          <w:sz w:val="24"/>
          <w:szCs w:val="24"/>
        </w:rPr>
        <w:t xml:space="preserve"> shape</w:t>
      </w:r>
      <w:r w:rsidR="005420B1">
        <w:rPr>
          <w:rFonts w:asciiTheme="majorBidi" w:hAnsiTheme="majorBidi" w:cstheme="majorBidi"/>
          <w:sz w:val="24"/>
          <w:szCs w:val="24"/>
        </w:rPr>
        <w:t xml:space="preserve"> that will be printed by </w:t>
      </w:r>
      <w:proofErr w:type="gramStart"/>
      <w:r w:rsidR="005420B1">
        <w:rPr>
          <w:rFonts w:asciiTheme="majorBidi" w:hAnsiTheme="majorBidi" w:cstheme="majorBidi"/>
          <w:sz w:val="24"/>
          <w:szCs w:val="24"/>
        </w:rPr>
        <w:t>3d</w:t>
      </w:r>
      <w:proofErr w:type="gramEnd"/>
      <w:r w:rsidR="005420B1">
        <w:rPr>
          <w:rFonts w:asciiTheme="majorBidi" w:hAnsiTheme="majorBidi" w:cstheme="majorBidi"/>
          <w:sz w:val="24"/>
          <w:szCs w:val="24"/>
        </w:rPr>
        <w:t xml:space="preserve"> printer</w:t>
      </w:r>
      <w:r>
        <w:rPr>
          <w:rFonts w:asciiTheme="majorBidi" w:hAnsiTheme="majorBidi" w:cstheme="majorBidi"/>
          <w:sz w:val="24"/>
          <w:szCs w:val="24"/>
        </w:rPr>
        <w:t>. The shape selected because it will give the design light</w:t>
      </w:r>
      <w:r w:rsidR="0027046F">
        <w:rPr>
          <w:rFonts w:asciiTheme="majorBidi" w:hAnsiTheme="majorBidi" w:cstheme="majorBidi"/>
          <w:sz w:val="24"/>
          <w:szCs w:val="24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weight and</w:t>
      </w:r>
      <w:r w:rsidR="0027046F">
        <w:rPr>
          <w:rFonts w:asciiTheme="majorBidi" w:hAnsiTheme="majorBidi" w:cstheme="majorBidi"/>
          <w:sz w:val="24"/>
          <w:szCs w:val="24"/>
        </w:rPr>
        <w:t xml:space="preserve"> bigger area. Two wheels </w:t>
      </w:r>
      <w:proofErr w:type="gramStart"/>
      <w:r w:rsidR="0027046F">
        <w:rPr>
          <w:rFonts w:asciiTheme="majorBidi" w:hAnsiTheme="majorBidi" w:cstheme="majorBidi"/>
          <w:sz w:val="24"/>
          <w:szCs w:val="24"/>
        </w:rPr>
        <w:t>will be attached</w:t>
      </w:r>
      <w:proofErr w:type="gramEnd"/>
      <w:r w:rsidR="0027046F">
        <w:rPr>
          <w:rFonts w:asciiTheme="majorBidi" w:hAnsiTheme="majorBidi" w:cstheme="majorBidi"/>
          <w:sz w:val="24"/>
          <w:szCs w:val="24"/>
        </w:rPr>
        <w:t xml:space="preserve"> in the design. A brushless motor </w:t>
      </w:r>
      <w:proofErr w:type="gramStart"/>
      <w:r w:rsidR="0027046F">
        <w:rPr>
          <w:rFonts w:asciiTheme="majorBidi" w:hAnsiTheme="majorBidi" w:cstheme="majorBidi"/>
          <w:sz w:val="24"/>
          <w:szCs w:val="24"/>
        </w:rPr>
        <w:t>can be installed</w:t>
      </w:r>
      <w:proofErr w:type="gramEnd"/>
      <w:r w:rsidR="0027046F">
        <w:rPr>
          <w:rFonts w:asciiTheme="majorBidi" w:hAnsiTheme="majorBidi" w:cstheme="majorBidi"/>
          <w:sz w:val="24"/>
          <w:szCs w:val="24"/>
        </w:rPr>
        <w:t xml:space="preserve">. The accessories </w:t>
      </w:r>
      <w:proofErr w:type="gramStart"/>
      <w:r w:rsidR="0027046F">
        <w:rPr>
          <w:rFonts w:asciiTheme="majorBidi" w:hAnsiTheme="majorBidi" w:cstheme="majorBidi"/>
          <w:sz w:val="24"/>
          <w:szCs w:val="24"/>
        </w:rPr>
        <w:t>can be placed</w:t>
      </w:r>
      <w:proofErr w:type="gramEnd"/>
      <w:r w:rsidR="0027046F">
        <w:rPr>
          <w:rFonts w:asciiTheme="majorBidi" w:hAnsiTheme="majorBidi" w:cstheme="majorBidi"/>
          <w:sz w:val="24"/>
          <w:szCs w:val="24"/>
        </w:rPr>
        <w:t xml:space="preserve"> in an external box</w:t>
      </w:r>
      <w:r w:rsidR="005420B1">
        <w:rPr>
          <w:rFonts w:asciiTheme="majorBidi" w:hAnsiTheme="majorBidi" w:cstheme="majorBidi"/>
          <w:sz w:val="24"/>
          <w:szCs w:val="24"/>
        </w:rPr>
        <w:t xml:space="preserve"> mounted on the top</w:t>
      </w:r>
      <w:r w:rsidR="0027046F">
        <w:rPr>
          <w:rFonts w:asciiTheme="majorBidi" w:hAnsiTheme="majorBidi" w:cstheme="majorBidi"/>
          <w:sz w:val="24"/>
          <w:szCs w:val="24"/>
        </w:rPr>
        <w:t>.</w:t>
      </w:r>
      <w:r w:rsidR="005420B1">
        <w:rPr>
          <w:rFonts w:asciiTheme="majorBidi" w:hAnsiTheme="majorBidi" w:cstheme="majorBidi"/>
          <w:sz w:val="24"/>
          <w:szCs w:val="24"/>
        </w:rPr>
        <w:t xml:space="preserve"> The advantages of this </w:t>
      </w:r>
      <w:r w:rsidR="005420B1">
        <w:rPr>
          <w:rFonts w:asciiTheme="majorBidi" w:hAnsiTheme="majorBidi" w:cstheme="majorBidi"/>
          <w:sz w:val="24"/>
          <w:szCs w:val="24"/>
        </w:rPr>
        <w:lastRenderedPageBreak/>
        <w:t xml:space="preserve">design are that it </w:t>
      </w:r>
      <w:r w:rsidR="00404208">
        <w:rPr>
          <w:rFonts w:asciiTheme="majorBidi" w:hAnsiTheme="majorBidi" w:cstheme="majorBidi"/>
          <w:sz w:val="24"/>
          <w:szCs w:val="24"/>
        </w:rPr>
        <w:t>has lightweight and it has</w:t>
      </w:r>
      <w:r w:rsidR="005420B1">
        <w:rPr>
          <w:rFonts w:asciiTheme="majorBidi" w:hAnsiTheme="majorBidi" w:cstheme="majorBidi"/>
          <w:sz w:val="24"/>
          <w:szCs w:val="24"/>
        </w:rPr>
        <w:t xml:space="preserve"> high speed and efficiency.</w:t>
      </w:r>
      <w:r w:rsidR="005420B1">
        <w:rPr>
          <w:rFonts w:asciiTheme="majorBidi" w:hAnsiTheme="majorBidi" w:cstheme="majorBidi"/>
          <w:sz w:val="24"/>
          <w:szCs w:val="24"/>
        </w:rPr>
        <w:t xml:space="preserve"> The disadvantage </w:t>
      </w:r>
      <w:r w:rsidR="00404208">
        <w:rPr>
          <w:rFonts w:asciiTheme="majorBidi" w:hAnsiTheme="majorBidi" w:cstheme="majorBidi"/>
          <w:sz w:val="24"/>
          <w:szCs w:val="24"/>
        </w:rPr>
        <w:t xml:space="preserve">is that it is an </w:t>
      </w:r>
      <w:r w:rsidR="005420B1">
        <w:rPr>
          <w:rFonts w:asciiTheme="majorBidi" w:hAnsiTheme="majorBidi" w:cstheme="majorBidi"/>
          <w:sz w:val="24"/>
          <w:szCs w:val="24"/>
        </w:rPr>
        <w:t xml:space="preserve">expensive. </w:t>
      </w:r>
    </w:p>
    <w:p w:rsidR="0005583F" w:rsidRDefault="0005583F" w:rsidP="0005583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5583F" w:rsidRDefault="0005583F" w:rsidP="0005583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5583F" w:rsidRPr="0005583F" w:rsidRDefault="0005583F" w:rsidP="0005583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5583F" w:rsidRPr="0005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B00" w:rsidRDefault="00DC1B00" w:rsidP="005420B1">
      <w:pPr>
        <w:spacing w:after="0" w:line="240" w:lineRule="auto"/>
      </w:pPr>
      <w:r>
        <w:separator/>
      </w:r>
    </w:p>
  </w:endnote>
  <w:endnote w:type="continuationSeparator" w:id="0">
    <w:p w:rsidR="00DC1B00" w:rsidRDefault="00DC1B00" w:rsidP="0054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B00" w:rsidRDefault="00DC1B00" w:rsidP="005420B1">
      <w:pPr>
        <w:spacing w:after="0" w:line="240" w:lineRule="auto"/>
      </w:pPr>
      <w:r>
        <w:separator/>
      </w:r>
    </w:p>
  </w:footnote>
  <w:footnote w:type="continuationSeparator" w:id="0">
    <w:p w:rsidR="00DC1B00" w:rsidRDefault="00DC1B00" w:rsidP="00542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354A2"/>
    <w:multiLevelType w:val="hybridMultilevel"/>
    <w:tmpl w:val="1C16E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A4"/>
    <w:rsid w:val="0005583F"/>
    <w:rsid w:val="0018570B"/>
    <w:rsid w:val="0027046F"/>
    <w:rsid w:val="00343068"/>
    <w:rsid w:val="00404208"/>
    <w:rsid w:val="00453809"/>
    <w:rsid w:val="00477843"/>
    <w:rsid w:val="004D55C5"/>
    <w:rsid w:val="005238F7"/>
    <w:rsid w:val="005420B1"/>
    <w:rsid w:val="00583C4B"/>
    <w:rsid w:val="006627BE"/>
    <w:rsid w:val="007B4598"/>
    <w:rsid w:val="008D6B51"/>
    <w:rsid w:val="00A5192B"/>
    <w:rsid w:val="00AE0B05"/>
    <w:rsid w:val="00BE6FDD"/>
    <w:rsid w:val="00D747A4"/>
    <w:rsid w:val="00DC1B00"/>
    <w:rsid w:val="00F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8BB8-1D8E-4517-A369-1F51FF6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B45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D5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0B1"/>
  </w:style>
  <w:style w:type="paragraph" w:styleId="Footer">
    <w:name w:val="footer"/>
    <w:basedOn w:val="Normal"/>
    <w:link w:val="FooterChar"/>
    <w:uiPriority w:val="99"/>
    <w:unhideWhenUsed/>
    <w:rsid w:val="0054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alkhazal</dc:creator>
  <cp:keywords/>
  <dc:description/>
  <cp:lastModifiedBy>hassan alkhazal</cp:lastModifiedBy>
  <cp:revision>10</cp:revision>
  <dcterms:created xsi:type="dcterms:W3CDTF">2021-07-25T20:45:00Z</dcterms:created>
  <dcterms:modified xsi:type="dcterms:W3CDTF">2021-08-02T21:36:00Z</dcterms:modified>
</cp:coreProperties>
</file>