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62235" w:val="clear"/>
          </w:tcPr>
          <w:p>
            <w:pPr>
              <w:spacing w:before="4200"/>
            </w:pPr>
          </w:p>
          <w:p>
            <w:pPr>
              <w:spacing w:after="200" w:line="828" w:lineRule="atLeast"/>
              <w:ind w:left="1200"/>
            </w:pPr>
            <w:r>
              <w:rPr>
                <w:rFonts w:ascii="Times New Roman"/>
                <w:b/>
                <w:bCs/>
                <w:color w:val="FFFFFF"/>
                <w:sz w:val="52"/>
                <w:szCs w:val="52"/>
              </w:rPr>
              <w:t xml:space="preserve">Phase 1: Deep Research System</w:t>
            </w:r>
          </w:p>
          <w:p>
            <w:pPr>
              <w:spacing w:after="400"/>
              <w:ind w:left="1200"/>
            </w:pPr>
            <w:r>
              <w:rPr>
                <w:rFonts w:ascii="Times New Roman"/>
                <w:color w:val="B0B8C0"/>
                <w:sz w:val="28"/>
                <w:szCs w:val="28"/>
              </w:rPr>
              <w:t xml:space="preserve">Deer-Flow V2 + Hermes Agent Integration Guide</w:t>
            </w:r>
          </w:p>
          <w:p>
            <w:pPr>
              <w:pBdr>
                <w:top w:val="single" w:color="37DCF2" w:sz="6" w:space="20"/>
              </w:pBdr>
              <w:spacing w:after="400"/>
              <w:ind w:left="1200" w:right="1200"/>
            </w:pPr>
          </w:p>
          <w:p>
            <w:pPr>
              <w:spacing w:after="80"/>
              <w:ind w:left="1200"/>
            </w:pPr>
            <w:r>
              <w:rPr>
                <w:rFonts w:ascii="Times New Roman"/>
                <w:color w:val="90989F"/>
                <w:sz w:val="22"/>
                <w:szCs w:val="22"/>
              </w:rPr>
              <w:t xml:space="preserve">Kerapathys Local Build System</w:t>
            </w:r>
          </w:p>
          <w:p>
            <w:pPr>
              <w:spacing w:after="80"/>
              <w:ind w:left="1200"/>
            </w:pPr>
            <w:r>
              <w:rPr>
                <w:rFonts w:ascii="Times New Roman"/>
                <w:color w:val="90989F"/>
                <w:sz w:val="22"/>
                <w:szCs w:val="22"/>
              </w:rPr>
              <w:t xml:space="preserve">16GB RAM | Local Models + Free Cloud</w:t>
            </w:r>
          </w:p>
          <w:p>
            <w:pPr>
              <w:spacing w:after="80"/>
              <w:ind w:left="1200"/>
            </w:pPr>
            <w:r>
              <w:rPr>
                <w:rFonts w:ascii="Times New Roman"/>
                <w:color w:val="90989F"/>
                <w:sz w:val="22"/>
                <w:szCs w:val="22"/>
              </w:rPr>
              <w:t xml:space="preserve">Complete Setup, Configuration &amp; Integration</w:t>
            </w:r>
          </w:p>
          <w:p>
            <w:pPr>
              <w:spacing w:after="80"/>
              <w:ind w:left="1200"/>
            </w:pPr>
            <w:r>
              <w:rPr>
                <w:rFonts w:ascii="Times New Roman"/>
                <w:color w:val="90989F"/>
                <w:sz w:val="22"/>
                <w:szCs w:val="22"/>
              </w:rPr>
              <w:t xml:space="preserve">April 2026 v1.0</w:t>
            </w:r>
          </w:p>
          <w:p>
            <w:pPr>
              <w:spacing w:before="1200"/>
              <w:ind w:left="1200"/>
            </w:pPr>
            <w:r>
              <w:rPr>
                <w:rFonts w:ascii="Times New Roman"/>
                <w:color w:val="687078"/>
                <w:sz w:val="20"/>
                <w:szCs w:val="20"/>
              </w:rPr>
              <w:t xml:space="preserve">Hassan Arif | Documentary Scriptwriter</w:t>
            </w:r>
          </w:p>
        </w:tc>
      </w:tr>
    </w:tbl>
    <w:p>
      <w:pPr>
        <w:sectPr>
          <w:pgSz w:w="11906" w:h="16838" w:orient="portrait"/>
          <w:pgMar w:top="0" w:right="0" w:bottom="0" w:left="0" w:header="708" w:footer="708" w:gutter="0"/>
          <w:pgNumType/>
          <w:docGrid w:linePitch="360"/>
        </w:sectPr>
      </w:pPr>
    </w:p>
    <w:p>
      <w:pPr>
        <w:spacing w:after="300" w:before="200"/>
      </w:pPr>
      <w:r>
        <w:rPr>
          <w:rFonts w:ascii="Times New Roman"/>
          <w:b/>
          <w:bCs/>
          <w:color w:val="0B1220"/>
          <w:sz w:val="36"/>
          <w:szCs w:val="36"/>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Understanding Deer-Flow V2</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V1 vs V2 Comparison</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The 4-Phase Research Methodology</w:t>
            </w:r>
            <w:r>
              <w:tab/>
            </w:r>
            <w:r>
              <w:fldChar w:fldCharType="begin"/>
            </w:r>
            <w:r>
              <w:instrText xml:space="preserve"> PAGEREF _Toc100002 \h </w:instrText>
            </w:r>
            <w:r>
              <w:fldChar w:fldCharType="separate"/>
            </w:r>
            <w:r>
              <w:t>2</w:t>
            </w:r>
            <w:r>
              <w:fldChar w:fldCharType="end"/>
            </w:r>
          </w:hyperlink>
        </w:p>
        <w:p>
          <w:pPr>
            <w:pStyle w:val="12"/>
            <w:ind w:left="720"/>
            <w:tabs>
              <w:tab w:val="right" w:leader="dot" w:pos="9026"/>
            </w:tabs>
            <w:spacing w:before="120" w:after="60"/>
          </w:pPr>
          <w:hyperlink w:anchor="_Toc100003" w:history="1">
            <w:r>
              <w:rPr>
                <w:rStyle w:val="Hyperlink"/>
              </w:rPr>
              <w:t>Phase 1: Broad Exploration</w:t>
            </w:r>
            <w:r>
              <w:tab/>
            </w:r>
            <w:r>
              <w:fldChar w:fldCharType="begin"/>
            </w:r>
            <w:r>
              <w:instrText xml:space="preserve"> PAGEREF _Toc100003 \h </w:instrText>
            </w:r>
            <w:r>
              <w:fldChar w:fldCharType="separate"/>
            </w:r>
            <w:r>
              <w:t>2</w:t>
            </w:r>
            <w:r>
              <w:fldChar w:fldCharType="end"/>
            </w:r>
          </w:hyperlink>
        </w:p>
        <w:p>
          <w:pPr>
            <w:pStyle w:val="12"/>
            <w:ind w:left="720"/>
            <w:tabs>
              <w:tab w:val="right" w:leader="dot" w:pos="9026"/>
            </w:tabs>
            <w:spacing w:before="120" w:after="60"/>
          </w:pPr>
          <w:hyperlink w:anchor="_Toc100004" w:history="1">
            <w:r>
              <w:rPr>
                <w:rStyle w:val="Hyperlink"/>
              </w:rPr>
              <w:t>Phase 2: Deep Dive</w:t>
            </w:r>
            <w:r>
              <w:tab/>
            </w:r>
            <w:r>
              <w:fldChar w:fldCharType="begin"/>
            </w:r>
            <w:r>
              <w:instrText xml:space="preserve"> PAGEREF _Toc100004 \h </w:instrText>
            </w:r>
            <w:r>
              <w:fldChar w:fldCharType="separate"/>
            </w:r>
            <w:r>
              <w:t>2</w:t>
            </w:r>
            <w:r>
              <w:fldChar w:fldCharType="end"/>
            </w:r>
          </w:hyperlink>
        </w:p>
        <w:p>
          <w:pPr>
            <w:pStyle w:val="12"/>
            <w:ind w:left="720"/>
            <w:tabs>
              <w:tab w:val="right" w:leader="dot" w:pos="9026"/>
            </w:tabs>
            <w:spacing w:before="120" w:after="60"/>
          </w:pPr>
          <w:hyperlink w:anchor="_Toc100005" w:history="1">
            <w:r>
              <w:rPr>
                <w:rStyle w:val="Hyperlink"/>
              </w:rPr>
              <w:t>Phase 3: Diversity and Validation</w:t>
            </w:r>
            <w:r>
              <w:tab/>
            </w:r>
            <w:r>
              <w:fldChar w:fldCharType="begin"/>
            </w:r>
            <w:r>
              <w:instrText xml:space="preserve"> PAGEREF _Toc100005 \h </w:instrText>
            </w:r>
            <w:r>
              <w:fldChar w:fldCharType="separate"/>
            </w:r>
            <w:r>
              <w:t>3</w:t>
            </w:r>
            <w:r>
              <w:fldChar w:fldCharType="end"/>
            </w:r>
          </w:hyperlink>
        </w:p>
        <w:p>
          <w:pPr>
            <w:pStyle w:val="12"/>
            <w:ind w:left="720"/>
            <w:tabs>
              <w:tab w:val="right" w:leader="dot" w:pos="9026"/>
            </w:tabs>
            <w:spacing w:before="120" w:after="60"/>
          </w:pPr>
          <w:hyperlink w:anchor="_Toc100006" w:history="1">
            <w:r>
              <w:rPr>
                <w:rStyle w:val="Hyperlink"/>
              </w:rPr>
              <w:t>Phase 4: Synthesis Check</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2. Prerequisites and System Requirements</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2.1 System Requirements</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2.2 Install Prerequisites in WSL2</w:t>
            </w:r>
            <w:r>
              <w:tab/>
            </w:r>
            <w:r>
              <w:fldChar w:fldCharType="begin"/>
            </w:r>
            <w:r>
              <w:instrText xml:space="preserve"> PAGEREF _Toc100009 \h </w:instrText>
            </w:r>
            <w:r>
              <w:fldChar w:fldCharType="separate"/>
            </w:r>
            <w:r>
              <w:t>3</w:t>
            </w:r>
            <w:r>
              <w:fldChar w:fldCharType="end"/>
            </w:r>
          </w:hyperlink>
        </w:p>
        <w:p>
          <w:pPr>
            <w:pStyle w:val="9"/>
            <w:tabs>
              <w:tab w:val="right" w:leader="dot" w:pos="9026"/>
            </w:tabs>
            <w:spacing w:before="120" w:after="60"/>
          </w:pPr>
          <w:hyperlink w:anchor="_Toc100010" w:history="1">
            <w:r>
              <w:rPr>
                <w:rStyle w:val="Hyperlink"/>
              </w:rPr>
              <w:t>3. Installing Deer-Flow V2</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3.1 Clone and Setup</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3.2 Verify and Install Dependencies</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3.3 Configure Search Providers</w:t>
            </w:r>
            <w:r>
              <w:tab/>
            </w:r>
            <w:r>
              <w:fldChar w:fldCharType="begin"/>
            </w:r>
            <w:r>
              <w:instrText xml:space="preserve"> PAGEREF _Toc100013 \h </w:instrText>
            </w:r>
            <w:r>
              <w:fldChar w:fldCharType="separate"/>
            </w:r>
            <w:r>
              <w:t>9</w:t>
            </w:r>
            <w:r>
              <w:fldChar w:fldCharType="end"/>
            </w:r>
          </w:hyperlink>
        </w:p>
        <w:p>
          <w:pPr>
            <w:pStyle w:val="11"/>
            <w:ind w:left="360"/>
            <w:tabs>
              <w:tab w:val="right" w:leader="dot" w:pos="9026"/>
            </w:tabs>
            <w:spacing w:before="120" w:after="60"/>
          </w:pPr>
          <w:hyperlink w:anchor="_Toc100014" w:history="1">
            <w:r>
              <w:rPr>
                <w:rStyle w:val="Hyperlink"/>
              </w:rPr>
              <w:t>3.4 Start Deer-Flow Services</w:t>
            </w:r>
            <w:r>
              <w:tab/>
            </w:r>
            <w:r>
              <w:fldChar w:fldCharType="begin"/>
            </w:r>
            <w:r>
              <w:instrText xml:space="preserve"> PAGEREF _Toc100014 \h </w:instrText>
            </w:r>
            <w:r>
              <w:fldChar w:fldCharType="separate"/>
            </w:r>
            <w:r>
              <w:t>9</w:t>
            </w:r>
            <w:r>
              <w:fldChar w:fldCharType="end"/>
            </w:r>
          </w:hyperlink>
        </w:p>
        <w:p>
          <w:pPr>
            <w:pStyle w:val="9"/>
            <w:tabs>
              <w:tab w:val="right" w:leader="dot" w:pos="9026"/>
            </w:tabs>
            <w:spacing w:before="120" w:after="60"/>
          </w:pPr>
          <w:hyperlink w:anchor="_Toc100015" w:history="1">
            <w:r>
              <w:rPr>
                <w:rStyle w:val="Hyperlink"/>
              </w:rPr>
              <w:t>4. Configuration Deep Dive</w:t>
            </w:r>
            <w:r>
              <w:tab/>
            </w:r>
            <w:r>
              <w:fldChar w:fldCharType="begin"/>
            </w:r>
            <w:r>
              <w:instrText xml:space="preserve"> PAGEREF _Toc100015 \h </w:instrText>
            </w:r>
            <w:r>
              <w:fldChar w:fldCharType="separate"/>
            </w:r>
            <w:r>
              <w:t>10</w:t>
            </w:r>
            <w:r>
              <w:fldChar w:fldCharType="end"/>
            </w:r>
          </w:hyperlink>
        </w:p>
        <w:p>
          <w:pPr>
            <w:pStyle w:val="11"/>
            <w:ind w:left="360"/>
            <w:tabs>
              <w:tab w:val="right" w:leader="dot" w:pos="9026"/>
            </w:tabs>
            <w:spacing w:before="120" w:after="60"/>
          </w:pPr>
          <w:hyperlink w:anchor="_Toc100016" w:history="1">
            <w:r>
              <w:rPr>
                <w:rStyle w:val="Hyperlink"/>
              </w:rPr>
              <w:t>4.1 config.yaml (Main Configuration)</w:t>
            </w:r>
            <w:r>
              <w:tab/>
            </w:r>
            <w:r>
              <w:fldChar w:fldCharType="begin"/>
            </w:r>
            <w:r>
              <w:instrText xml:space="preserve"> PAGEREF _Toc100016 \h </w:instrText>
            </w:r>
            <w:r>
              <w:fldChar w:fldCharType="separate"/>
            </w:r>
            <w:r>
              <w:t>11</w:t>
            </w:r>
            <w:r>
              <w:fldChar w:fldCharType="end"/>
            </w:r>
          </w:hyperlink>
        </w:p>
        <w:p>
          <w:pPr>
            <w:pStyle w:val="11"/>
            <w:ind w:left="360"/>
            <w:tabs>
              <w:tab w:val="right" w:leader="dot" w:pos="9026"/>
            </w:tabs>
            <w:spacing w:before="120" w:after="60"/>
          </w:pPr>
          <w:hyperlink w:anchor="_Toc100017" w:history="1">
            <w:r>
              <w:rPr>
                <w:rStyle w:val="Hyperlink"/>
              </w:rPr>
              <w:t>4.2 .env (API Keys)</w:t>
            </w:r>
            <w:r>
              <w:tab/>
            </w:r>
            <w:r>
              <w:fldChar w:fldCharType="begin"/>
            </w:r>
            <w:r>
              <w:instrText xml:space="preserve"> PAGEREF _Toc100017 \h </w:instrText>
            </w:r>
            <w:r>
              <w:fldChar w:fldCharType="separate"/>
            </w:r>
            <w:r>
              <w:t>16</w:t>
            </w:r>
            <w:r>
              <w:fldChar w:fldCharType="end"/>
            </w:r>
          </w:hyperlink>
        </w:p>
        <w:p>
          <w:pPr>
            <w:pStyle w:val="11"/>
            <w:ind w:left="360"/>
            <w:tabs>
              <w:tab w:val="right" w:leader="dot" w:pos="9026"/>
            </w:tabs>
            <w:spacing w:before="120" w:after="60"/>
          </w:pPr>
          <w:hyperlink w:anchor="_Toc100018" w:history="1">
            <w:r>
              <w:rPr>
                <w:rStyle w:val="Hyperlink"/>
              </w:rPr>
              <w:t>4.3 extensions_config.json (MCP and Skills)</w:t>
            </w:r>
            <w:r>
              <w:tab/>
            </w:r>
            <w:r>
              <w:fldChar w:fldCharType="begin"/>
            </w:r>
            <w:r>
              <w:instrText xml:space="preserve"> PAGEREF _Toc100018 \h </w:instrText>
            </w:r>
            <w:r>
              <w:fldChar w:fldCharType="separate"/>
            </w:r>
            <w:r>
              <w:t>16</w:t>
            </w:r>
            <w:r>
              <w:fldChar w:fldCharType="end"/>
            </w:r>
          </w:hyperlink>
        </w:p>
        <w:p>
          <w:pPr>
            <w:pStyle w:val="9"/>
            <w:tabs>
              <w:tab w:val="right" w:leader="dot" w:pos="9026"/>
            </w:tabs>
            <w:spacing w:before="120" w:after="60"/>
          </w:pPr>
          <w:hyperlink w:anchor="_Toc100019" w:history="1">
            <w:r>
              <w:rPr>
                <w:rStyle w:val="Hyperlink"/>
              </w:rPr>
              <w:t>5. API Endpoints and Embedded Client</w:t>
            </w:r>
            <w:r>
              <w:tab/>
            </w:r>
            <w:r>
              <w:fldChar w:fldCharType="begin"/>
            </w:r>
            <w:r>
              <w:instrText xml:space="preserve"> PAGEREF _Toc100019 \h </w:instrText>
            </w:r>
            <w:r>
              <w:fldChar w:fldCharType="separate"/>
            </w:r>
            <w:r>
              <w:t>18</w:t>
            </w:r>
            <w:r>
              <w:fldChar w:fldCharType="end"/>
            </w:r>
          </w:hyperlink>
        </w:p>
        <w:p>
          <w:pPr>
            <w:pStyle w:val="11"/>
            <w:ind w:left="360"/>
            <w:tabs>
              <w:tab w:val="right" w:leader="dot" w:pos="9026"/>
            </w:tabs>
            <w:spacing w:before="120" w:after="60"/>
          </w:pPr>
          <w:hyperlink w:anchor="_Toc100020" w:history="1">
            <w:r>
              <w:rPr>
                <w:rStyle w:val="Hyperlink"/>
              </w:rPr>
              <w:t>5.1 LangGraph API (Agent Interactions)</w:t>
            </w:r>
            <w:r>
              <w:tab/>
            </w:r>
            <w:r>
              <w:fldChar w:fldCharType="begin"/>
            </w:r>
            <w:r>
              <w:instrText xml:space="preserve"> PAGEREF _Toc100020 \h </w:instrText>
            </w:r>
            <w:r>
              <w:fldChar w:fldCharType="separate"/>
            </w:r>
            <w:r>
              <w:t>18</w:t>
            </w:r>
            <w:r>
              <w:fldChar w:fldCharType="end"/>
            </w:r>
          </w:hyperlink>
        </w:p>
        <w:p>
          <w:pPr>
            <w:pStyle w:val="11"/>
            <w:ind w:left="360"/>
            <w:tabs>
              <w:tab w:val="right" w:leader="dot" w:pos="9026"/>
            </w:tabs>
            <w:spacing w:before="120" w:after="60"/>
          </w:pPr>
          <w:hyperlink w:anchor="_Toc100021" w:history="1">
            <w:r>
              <w:rPr>
                <w:rStyle w:val="Hyperlink"/>
              </w:rPr>
              <w:t>5.2 Gateway API (Management)</w:t>
            </w:r>
            <w:r>
              <w:tab/>
            </w:r>
            <w:r>
              <w:fldChar w:fldCharType="begin"/>
            </w:r>
            <w:r>
              <w:instrText xml:space="preserve"> PAGEREF _Toc100021 \h </w:instrText>
            </w:r>
            <w:r>
              <w:fldChar w:fldCharType="separate"/>
            </w:r>
            <w:r>
              <w:t>21</w:t>
            </w:r>
            <w:r>
              <w:fldChar w:fldCharType="end"/>
            </w:r>
          </w:hyperlink>
        </w:p>
        <w:p>
          <w:pPr>
            <w:pStyle w:val="11"/>
            <w:ind w:left="360"/>
            <w:tabs>
              <w:tab w:val="right" w:leader="dot" w:pos="9026"/>
            </w:tabs>
            <w:spacing w:before="120" w:after="60"/>
          </w:pPr>
          <w:hyperlink w:anchor="_Toc100022" w:history="1">
            <w:r>
              <w:rPr>
                <w:rStyle w:val="Hyperlink"/>
              </w:rPr>
              <w:t>5.3 Embedded Python Client (Recommended)</w:t>
            </w:r>
            <w:r>
              <w:tab/>
            </w:r>
            <w:r>
              <w:fldChar w:fldCharType="begin"/>
            </w:r>
            <w:r>
              <w:instrText xml:space="preserve"> PAGEREF _Toc100022 \h </w:instrText>
            </w:r>
            <w:r>
              <w:fldChar w:fldCharType="separate"/>
            </w:r>
            <w:r>
              <w:t>21</w:t>
            </w:r>
            <w:r>
              <w:fldChar w:fldCharType="end"/>
            </w:r>
          </w:hyperlink>
        </w:p>
        <w:p>
          <w:pPr>
            <w:pStyle w:val="9"/>
            <w:tabs>
              <w:tab w:val="right" w:leader="dot" w:pos="9026"/>
            </w:tabs>
            <w:spacing w:before="120" w:after="60"/>
          </w:pPr>
          <w:hyperlink w:anchor="_Toc100023" w:history="1">
            <w:r>
              <w:rPr>
                <w:rStyle w:val="Hyperlink"/>
              </w:rPr>
              <w:t>6. Integration with Hermes Agent</w:t>
            </w:r>
            <w:r>
              <w:tab/>
            </w:r>
            <w:r>
              <w:fldChar w:fldCharType="begin"/>
            </w:r>
            <w:r>
              <w:instrText xml:space="preserve"> PAGEREF _Toc100023 \h </w:instrText>
            </w:r>
            <w:r>
              <w:fldChar w:fldCharType="separate"/>
            </w:r>
            <w:r>
              <w:t>23</w:t>
            </w:r>
            <w:r>
              <w:fldChar w:fldCharType="end"/>
            </w:r>
          </w:hyperlink>
        </w:p>
        <w:p>
          <w:pPr>
            <w:pStyle w:val="11"/>
            <w:ind w:left="360"/>
            <w:tabs>
              <w:tab w:val="right" w:leader="dot" w:pos="9026"/>
            </w:tabs>
            <w:spacing w:before="120" w:after="60"/>
          </w:pPr>
          <w:hyperlink w:anchor="_Toc100024" w:history="1">
            <w:r>
              <w:rPr>
                <w:rStyle w:val="Hyperlink"/>
              </w:rPr>
              <w:t>6.1 Integration Architecture Overview</w:t>
            </w:r>
            <w:r>
              <w:tab/>
            </w:r>
            <w:r>
              <w:fldChar w:fldCharType="begin"/>
            </w:r>
            <w:r>
              <w:instrText xml:space="preserve"> PAGEREF _Toc100024 \h </w:instrText>
            </w:r>
            <w:r>
              <w:fldChar w:fldCharType="separate"/>
            </w:r>
            <w:r>
              <w:t>23</w:t>
            </w:r>
            <w:r>
              <w:fldChar w:fldCharType="end"/>
            </w:r>
          </w:hyperlink>
        </w:p>
        <w:p>
          <w:pPr>
            <w:pStyle w:val="11"/>
            <w:ind w:left="360"/>
            <w:tabs>
              <w:tab w:val="right" w:leader="dot" w:pos="9026"/>
            </w:tabs>
            <w:spacing w:before="120" w:after="60"/>
          </w:pPr>
          <w:hyperlink w:anchor="_Toc100025" w:history="1">
            <w:r>
              <w:rPr>
                <w:rStyle w:val="Hyperlink"/>
              </w:rPr>
              <w:t>6.2 Option A: Skill-Based Integration (Recommended Start)</w:t>
            </w:r>
            <w:r>
              <w:tab/>
            </w:r>
            <w:r>
              <w:fldChar w:fldCharType="begin"/>
            </w:r>
            <w:r>
              <w:instrText xml:space="preserve"> PAGEREF _Toc100025 \h </w:instrText>
            </w:r>
            <w:r>
              <w:fldChar w:fldCharType="separate"/>
            </w:r>
            <w:r>
              <w:t>24</w:t>
            </w:r>
            <w:r>
              <w:fldChar w:fldCharType="end"/>
            </w:r>
          </w:hyperlink>
        </w:p>
        <w:p>
          <w:pPr>
            <w:pStyle w:val="12"/>
            <w:ind w:left="720"/>
            <w:tabs>
              <w:tab w:val="right" w:leader="dot" w:pos="9026"/>
            </w:tabs>
            <w:spacing w:before="120" w:after="60"/>
          </w:pPr>
          <w:hyperlink w:anchor="_Toc100026" w:history="1">
            <w:r>
              <w:rPr>
                <w:rStyle w:val="Hyperlink"/>
              </w:rPr>
              <w:t>Step 1: Create the Skill Directory</w:t>
            </w:r>
            <w:r>
              <w:tab/>
            </w:r>
            <w:r>
              <w:fldChar w:fldCharType="begin"/>
            </w:r>
            <w:r>
              <w:instrText xml:space="preserve"> PAGEREF _Toc100026 \h </w:instrText>
            </w:r>
            <w:r>
              <w:fldChar w:fldCharType="separate"/>
            </w:r>
            <w:r>
              <w:t>24</w:t>
            </w:r>
            <w:r>
              <w:fldChar w:fldCharType="end"/>
            </w:r>
          </w:hyperlink>
        </w:p>
        <w:p>
          <w:pPr>
            <w:pStyle w:val="12"/>
            <w:ind w:left="720"/>
            <w:tabs>
              <w:tab w:val="right" w:leader="dot" w:pos="9026"/>
            </w:tabs>
            <w:spacing w:before="120" w:after="60"/>
          </w:pPr>
          <w:hyperlink w:anchor="_Toc100027" w:history="1">
            <w:r>
              <w:rPr>
                <w:rStyle w:val="Hyperlink"/>
              </w:rPr>
              <w:t>Step 2: Create SKILL.md</w:t>
            </w:r>
            <w:r>
              <w:tab/>
            </w:r>
            <w:r>
              <w:fldChar w:fldCharType="begin"/>
            </w:r>
            <w:r>
              <w:instrText xml:space="preserve"> PAGEREF _Toc100027 \h </w:instrText>
            </w:r>
            <w:r>
              <w:fldChar w:fldCharType="separate"/>
            </w:r>
            <w:r>
              <w:t>24</w:t>
            </w:r>
            <w:r>
              <w:fldChar w:fldCharType="end"/>
            </w:r>
          </w:hyperlink>
        </w:p>
        <w:p>
          <w:pPr>
            <w:pStyle w:val="12"/>
            <w:ind w:left="720"/>
            <w:tabs>
              <w:tab w:val="right" w:leader="dot" w:pos="9026"/>
            </w:tabs>
            <w:spacing w:before="120" w:after="60"/>
          </w:pPr>
          <w:hyperlink w:anchor="_Toc100028" w:history="1">
            <w:r>
              <w:rPr>
                <w:rStyle w:val="Hyperlink"/>
              </w:rPr>
              <w:t>Step 3: Create the Python Client Script</w:t>
            </w:r>
            <w:r>
              <w:tab/>
            </w:r>
            <w:r>
              <w:fldChar w:fldCharType="begin"/>
            </w:r>
            <w:r>
              <w:instrText xml:space="preserve"> PAGEREF _Toc100028 \h </w:instrText>
            </w:r>
            <w:r>
              <w:fldChar w:fldCharType="separate"/>
            </w:r>
            <w:r>
              <w:t>28</w:t>
            </w:r>
            <w:r>
              <w:fldChar w:fldCharType="end"/>
            </w:r>
          </w:hyperlink>
        </w:p>
        <w:p>
          <w:pPr>
            <w:pStyle w:val="12"/>
            <w:ind w:left="720"/>
            <w:tabs>
              <w:tab w:val="right" w:leader="dot" w:pos="9026"/>
            </w:tabs>
            <w:spacing w:before="120" w:after="60"/>
          </w:pPr>
          <w:hyperlink w:anchor="_Toc100029" w:history="1">
            <w:r>
              <w:rPr>
                <w:rStyle w:val="Hyperlink"/>
              </w:rPr>
              <w:t>Step 4: Test the Skill</w:t>
            </w:r>
            <w:r>
              <w:tab/>
            </w:r>
            <w:r>
              <w:fldChar w:fldCharType="begin"/>
            </w:r>
            <w:r>
              <w:instrText xml:space="preserve"> PAGEREF _Toc100029 \h </w:instrText>
            </w:r>
            <w:r>
              <w:fldChar w:fldCharType="separate"/>
            </w:r>
            <w:r>
              <w:t>35</w:t>
            </w:r>
            <w:r>
              <w:fldChar w:fldCharType="end"/>
            </w:r>
          </w:hyperlink>
        </w:p>
        <w:p>
          <w:pPr>
            <w:pStyle w:val="11"/>
            <w:ind w:left="360"/>
            <w:tabs>
              <w:tab w:val="right" w:leader="dot" w:pos="9026"/>
            </w:tabs>
            <w:spacing w:before="120" w:after="60"/>
          </w:pPr>
          <w:hyperlink w:anchor="_Toc100030" w:history="1">
            <w:r>
              <w:rPr>
                <w:rStyle w:val="Hyperlink"/>
              </w:rPr>
              <w:t>6.3 Option B: MCP Server Integration (Production)</w:t>
            </w:r>
            <w:r>
              <w:tab/>
            </w:r>
            <w:r>
              <w:fldChar w:fldCharType="begin"/>
            </w:r>
            <w:r>
              <w:instrText xml:space="preserve"> PAGEREF _Toc100030 \h </w:instrText>
            </w:r>
            <w:r>
              <w:fldChar w:fldCharType="separate"/>
            </w:r>
            <w:r>
              <w:t>35</w:t>
            </w:r>
            <w:r>
              <w:fldChar w:fldCharType="end"/>
            </w:r>
          </w:hyperlink>
        </w:p>
        <w:p>
          <w:pPr>
            <w:pStyle w:val="12"/>
            <w:ind w:left="720"/>
            <w:tabs>
              <w:tab w:val="right" w:leader="dot" w:pos="9026"/>
            </w:tabs>
            <w:spacing w:before="120" w:after="60"/>
          </w:pPr>
          <w:hyperlink w:anchor="_Toc100031" w:history="1">
            <w:r>
              <w:rPr>
                <w:rStyle w:val="Hyperlink"/>
              </w:rPr>
              <w:t>Create the MCP Server Script</w:t>
            </w:r>
            <w:r>
              <w:tab/>
            </w:r>
            <w:r>
              <w:fldChar w:fldCharType="begin"/>
            </w:r>
            <w:r>
              <w:instrText xml:space="preserve"> PAGEREF _Toc100031 \h </w:instrText>
            </w:r>
            <w:r>
              <w:fldChar w:fldCharType="separate"/>
            </w:r>
            <w:r>
              <w:t>36</w:t>
            </w:r>
            <w:r>
              <w:fldChar w:fldCharType="end"/>
            </w:r>
          </w:hyperlink>
        </w:p>
        <w:p>
          <w:pPr>
            <w:pStyle w:val="12"/>
            <w:ind w:left="720"/>
            <w:tabs>
              <w:tab w:val="right" w:leader="dot" w:pos="9026"/>
            </w:tabs>
            <w:spacing w:before="120" w:after="60"/>
          </w:pPr>
          <w:hyperlink w:anchor="_Toc100032" w:history="1">
            <w:r>
              <w:rPr>
                <w:rStyle w:val="Hyperlink"/>
              </w:rPr>
              <w:t>Register in Hermes config.yaml</w:t>
            </w:r>
            <w:r>
              <w:tab/>
            </w:r>
            <w:r>
              <w:fldChar w:fldCharType="begin"/>
            </w:r>
            <w:r>
              <w:instrText xml:space="preserve"> PAGEREF _Toc100032 \h </w:instrText>
            </w:r>
            <w:r>
              <w:fldChar w:fldCharType="separate"/>
            </w:r>
            <w:r>
              <w:t>39</w:t>
            </w:r>
            <w:r>
              <w:fldChar w:fldCharType="end"/>
            </w:r>
          </w:hyperlink>
        </w:p>
        <w:p>
          <w:pPr>
            <w:pStyle w:val="11"/>
            <w:ind w:left="360"/>
            <w:tabs>
              <w:tab w:val="right" w:leader="dot" w:pos="9026"/>
            </w:tabs>
            <w:spacing w:before="120" w:after="60"/>
          </w:pPr>
          <w:hyperlink w:anchor="_Toc100033" w:history="1">
            <w:r>
              <w:rPr>
                <w:rStyle w:val="Hyperlink"/>
              </w:rPr>
              <w:t>6.4 Option C: Plugin Integration (Advanced)</w:t>
            </w:r>
            <w:r>
              <w:tab/>
            </w:r>
            <w:r>
              <w:fldChar w:fldCharType="begin"/>
            </w:r>
            <w:r>
              <w:instrText xml:space="preserve"> PAGEREF _Toc100033 \h </w:instrText>
            </w:r>
            <w:r>
              <w:fldChar w:fldCharType="separate"/>
            </w:r>
            <w:r>
              <w:t>41</w:t>
            </w:r>
            <w:r>
              <w:fldChar w:fldCharType="end"/>
            </w:r>
          </w:hyperlink>
        </w:p>
        <w:p>
          <w:pPr>
            <w:pStyle w:val="9"/>
            <w:tabs>
              <w:tab w:val="right" w:leader="dot" w:pos="9026"/>
            </w:tabs>
            <w:spacing w:before="120" w:after="60"/>
          </w:pPr>
          <w:hyperlink w:anchor="_Toc100034" w:history="1">
            <w:r>
              <w:rPr>
                <w:rStyle w:val="Hyperlink"/>
              </w:rPr>
              <w:t>7. Creating the Research Stage CONTEXT.md</w:t>
            </w:r>
            <w:r>
              <w:tab/>
            </w:r>
            <w:r>
              <w:fldChar w:fldCharType="begin"/>
            </w:r>
            <w:r>
              <w:instrText xml:space="preserve"> PAGEREF _Toc100034 \h </w:instrText>
            </w:r>
            <w:r>
              <w:fldChar w:fldCharType="separate"/>
            </w:r>
            <w:r>
              <w:t>41</w:t>
            </w:r>
            <w:r>
              <w:fldChar w:fldCharType="end"/>
            </w:r>
          </w:hyperlink>
        </w:p>
        <w:p>
          <w:pPr>
            <w:pStyle w:val="11"/>
            <w:ind w:left="360"/>
            <w:tabs>
              <w:tab w:val="right" w:leader="dot" w:pos="9026"/>
            </w:tabs>
            <w:spacing w:before="120" w:after="60"/>
          </w:pPr>
          <w:hyperlink w:anchor="_Toc100035" w:history="1">
            <w:r>
              <w:rPr>
                <w:rStyle w:val="Hyperlink"/>
              </w:rPr>
              <w:t>7.1 CONTEXT.md Structure</w:t>
            </w:r>
            <w:r>
              <w:tab/>
            </w:r>
            <w:r>
              <w:fldChar w:fldCharType="begin"/>
            </w:r>
            <w:r>
              <w:instrText xml:space="preserve"> PAGEREF _Toc100035 \h </w:instrText>
            </w:r>
            <w:r>
              <w:fldChar w:fldCharType="separate"/>
            </w:r>
            <w:r>
              <w:t>41</w:t>
            </w:r>
            <w:r>
              <w:fldChar w:fldCharType="end"/>
            </w:r>
          </w:hyperlink>
        </w:p>
        <w:p>
          <w:pPr>
            <w:pStyle w:val="11"/>
            <w:ind w:left="360"/>
            <w:tabs>
              <w:tab w:val="right" w:leader="dot" w:pos="9026"/>
            </w:tabs>
            <w:spacing w:before="120" w:after="60"/>
          </w:pPr>
          <w:hyperlink w:anchor="_Toc100036" w:history="1">
            <w:r>
              <w:rPr>
                <w:rStyle w:val="Hyperlink"/>
              </w:rPr>
              <w:t>7.2 The 7 Information Types</w:t>
            </w:r>
            <w:r>
              <w:tab/>
            </w:r>
            <w:r>
              <w:fldChar w:fldCharType="begin"/>
            </w:r>
            <w:r>
              <w:instrText xml:space="preserve"> PAGEREF _Toc100036 \h </w:instrText>
            </w:r>
            <w:r>
              <w:fldChar w:fldCharType="separate"/>
            </w:r>
            <w:r>
              <w:t>45</w:t>
            </w:r>
            <w:r>
              <w:fldChar w:fldCharType="end"/>
            </w:r>
          </w:hyperlink>
        </w:p>
        <w:p>
          <w:pPr>
            <w:pStyle w:val="9"/>
            <w:tabs>
              <w:tab w:val="right" w:leader="dot" w:pos="9026"/>
            </w:tabs>
            <w:spacing w:before="120" w:after="60"/>
          </w:pPr>
          <w:hyperlink w:anchor="_Toc100037" w:history="1">
            <w:r>
              <w:rPr>
                <w:rStyle w:val="Hyperlink"/>
              </w:rPr>
              <w:t>8. Testing the Integration End-to-End</w:t>
            </w:r>
            <w:r>
              <w:tab/>
            </w:r>
            <w:r>
              <w:fldChar w:fldCharType="begin"/>
            </w:r>
            <w:r>
              <w:instrText xml:space="preserve"> PAGEREF _Toc100037 \h </w:instrText>
            </w:r>
            <w:r>
              <w:fldChar w:fldCharType="separate"/>
            </w:r>
            <w:r>
              <w:t>45</w:t>
            </w:r>
            <w:r>
              <w:fldChar w:fldCharType="end"/>
            </w:r>
          </w:hyperlink>
        </w:p>
        <w:p>
          <w:pPr>
            <w:pStyle w:val="11"/>
            <w:ind w:left="360"/>
            <w:tabs>
              <w:tab w:val="right" w:leader="dot" w:pos="9026"/>
            </w:tabs>
            <w:spacing w:before="120" w:after="60"/>
          </w:pPr>
          <w:hyperlink w:anchor="_Toc100038" w:history="1">
            <w:r>
              <w:rPr>
                <w:rStyle w:val="Hyperlink"/>
              </w:rPr>
              <w:t>8.1 Test Deer-Flow Independently</w:t>
            </w:r>
            <w:r>
              <w:tab/>
            </w:r>
            <w:r>
              <w:fldChar w:fldCharType="begin"/>
            </w:r>
            <w:r>
              <w:instrText xml:space="preserve"> PAGEREF _Toc100038 \h </w:instrText>
            </w:r>
            <w:r>
              <w:fldChar w:fldCharType="separate"/>
            </w:r>
            <w:r>
              <w:t>45</w:t>
            </w:r>
            <w:r>
              <w:fldChar w:fldCharType="end"/>
            </w:r>
          </w:hyperlink>
        </w:p>
        <w:p>
          <w:pPr>
            <w:pStyle w:val="11"/>
            <w:ind w:left="360"/>
            <w:tabs>
              <w:tab w:val="right" w:leader="dot" w:pos="9026"/>
            </w:tabs>
            <w:spacing w:before="120" w:after="60"/>
          </w:pPr>
          <w:hyperlink w:anchor="_Toc100039" w:history="1">
            <w:r>
              <w:rPr>
                <w:rStyle w:val="Hyperlink"/>
              </w:rPr>
              <w:t>8.2 Test the Python Client</w:t>
            </w:r>
            <w:r>
              <w:tab/>
            </w:r>
            <w:r>
              <w:fldChar w:fldCharType="begin"/>
            </w:r>
            <w:r>
              <w:instrText xml:space="preserve"> PAGEREF _Toc100039 \h </w:instrText>
            </w:r>
            <w:r>
              <w:fldChar w:fldCharType="separate"/>
            </w:r>
            <w:r>
              <w:t>46</w:t>
            </w:r>
            <w:r>
              <w:fldChar w:fldCharType="end"/>
            </w:r>
          </w:hyperlink>
        </w:p>
        <w:p>
          <w:pPr>
            <w:pStyle w:val="11"/>
            <w:ind w:left="360"/>
            <w:tabs>
              <w:tab w:val="right" w:leader="dot" w:pos="9026"/>
            </w:tabs>
            <w:spacing w:before="120" w:after="60"/>
          </w:pPr>
          <w:hyperlink w:anchor="_Toc100040" w:history="1">
            <w:r>
              <w:rPr>
                <w:rStyle w:val="Hyperlink"/>
              </w:rPr>
              <w:t>8.3 Test from Hermes</w:t>
            </w:r>
            <w:r>
              <w:tab/>
            </w:r>
            <w:r>
              <w:fldChar w:fldCharType="begin"/>
            </w:r>
            <w:r>
              <w:instrText xml:space="preserve"> PAGEREF _Toc100040 \h </w:instrText>
            </w:r>
            <w:r>
              <w:fldChar w:fldCharType="separate"/>
            </w:r>
            <w:r>
              <w:t>47</w:t>
            </w:r>
            <w:r>
              <w:fldChar w:fldCharType="end"/>
            </w:r>
          </w:hyperlink>
        </w:p>
        <w:p>
          <w:pPr>
            <w:pStyle w:val="11"/>
            <w:ind w:left="360"/>
            <w:tabs>
              <w:tab w:val="right" w:leader="dot" w:pos="9026"/>
            </w:tabs>
            <w:spacing w:before="120" w:after="60"/>
          </w:pPr>
          <w:hyperlink w:anchor="_Toc100041" w:history="1">
            <w:r>
              <w:rPr>
                <w:rStyle w:val="Hyperlink"/>
              </w:rPr>
              <w:t>8.4 Test Full Pipeline</w:t>
            </w:r>
            <w:r>
              <w:tab/>
            </w:r>
            <w:r>
              <w:fldChar w:fldCharType="begin"/>
            </w:r>
            <w:r>
              <w:instrText xml:space="preserve"> PAGEREF _Toc100041 \h </w:instrText>
            </w:r>
            <w:r>
              <w:fldChar w:fldCharType="separate"/>
            </w:r>
            <w:r>
              <w:t>48</w:t>
            </w:r>
            <w:r>
              <w:fldChar w:fldCharType="end"/>
            </w:r>
          </w:hyperlink>
        </w:p>
        <w:p>
          <w:pPr>
            <w:pStyle w:val="9"/>
            <w:tabs>
              <w:tab w:val="right" w:leader="dot" w:pos="9026"/>
            </w:tabs>
            <w:spacing w:before="120" w:after="60"/>
          </w:pPr>
          <w:hyperlink w:anchor="_Toc100042" w:history="1">
            <w:r>
              <w:rPr>
                <w:rStyle w:val="Hyperlink"/>
              </w:rPr>
              <w:t>9. Troubleshooting</w:t>
            </w:r>
            <w:r>
              <w:tab/>
            </w:r>
            <w:r>
              <w:fldChar w:fldCharType="begin"/>
            </w:r>
            <w:r>
              <w:instrText xml:space="preserve"> PAGEREF _Toc100042 \h </w:instrText>
            </w:r>
            <w:r>
              <w:fldChar w:fldCharType="separate"/>
            </w:r>
            <w:r>
              <w:t>49</w:t>
            </w:r>
            <w:r>
              <w:fldChar w:fldCharType="end"/>
            </w:r>
          </w:hyperlink>
        </w:p>
        <w:p>
          <w:pPr>
            <w:pStyle w:val="11"/>
            <w:ind w:left="360"/>
            <w:tabs>
              <w:tab w:val="right" w:leader="dot" w:pos="9026"/>
            </w:tabs>
            <w:spacing w:before="120" w:after="60"/>
          </w:pPr>
          <w:hyperlink w:anchor="_Toc100043" w:history="1">
            <w:r>
              <w:rPr>
                <w:rStyle w:val="Hyperlink"/>
              </w:rPr>
              <w:t>9.1 Memory Management Strategy</w:t>
            </w:r>
            <w:r>
              <w:tab/>
            </w:r>
            <w:r>
              <w:fldChar w:fldCharType="begin"/>
            </w:r>
            <w:r>
              <w:instrText xml:space="preserve"> PAGEREF _Toc100043 \h </w:instrText>
            </w:r>
            <w:r>
              <w:fldChar w:fldCharType="separate"/>
            </w:r>
            <w:r>
              <w:t>49</w:t>
            </w:r>
            <w:r>
              <w:fldChar w:fldCharType="end"/>
            </w:r>
          </w:hyperlink>
        </w:p>
        <w:p>
          <w:pPr>
            <w:pStyle w:val="9"/>
            <w:tabs>
              <w:tab w:val="right" w:leader="dot" w:pos="9026"/>
            </w:tabs>
            <w:spacing w:before="120" w:after="60"/>
          </w:pPr>
          <w:hyperlink w:anchor="_Toc100044" w:history="1">
            <w:r>
              <w:rPr>
                <w:rStyle w:val="Hyperlink"/>
              </w:rPr>
              <w:t>10. Quick Reference</w:t>
            </w:r>
            <w:r>
              <w:tab/>
            </w:r>
            <w:r>
              <w:fldChar w:fldCharType="begin"/>
            </w:r>
            <w:r>
              <w:instrText xml:space="preserve"> PAGEREF _Toc100044 \h </w:instrText>
            </w:r>
            <w:r>
              <w:fldChar w:fldCharType="separate"/>
            </w:r>
            <w:r>
              <w:t>50</w:t>
            </w:r>
            <w:r>
              <w:fldChar w:fldCharType="end"/>
            </w:r>
          </w:hyperlink>
        </w:p>
        <w:p>
          <w:pPr>
            <w:pStyle w:val="11"/>
            <w:ind w:left="360"/>
            <w:tabs>
              <w:tab w:val="right" w:leader="dot" w:pos="9026"/>
            </w:tabs>
            <w:spacing w:before="120" w:after="60"/>
          </w:pPr>
          <w:hyperlink w:anchor="_Toc100045" w:history="1">
            <w:r>
              <w:rPr>
                <w:rStyle w:val="Hyperlink"/>
              </w:rPr>
              <w:t>10.1 All Make Commands</w:t>
            </w:r>
            <w:r>
              <w:tab/>
            </w:r>
            <w:r>
              <w:fldChar w:fldCharType="begin"/>
            </w:r>
            <w:r>
              <w:instrText xml:space="preserve"> PAGEREF _Toc100045 \h </w:instrText>
            </w:r>
            <w:r>
              <w:fldChar w:fldCharType="separate"/>
            </w:r>
            <w:r>
              <w:t>50</w:t>
            </w:r>
            <w:r>
              <w:fldChar w:fldCharType="end"/>
            </w:r>
          </w:hyperlink>
        </w:p>
        <w:p>
          <w:pPr>
            <w:pStyle w:val="11"/>
            <w:ind w:left="360"/>
            <w:tabs>
              <w:tab w:val="right" w:leader="dot" w:pos="9026"/>
            </w:tabs>
            <w:spacing w:before="120" w:after="60"/>
          </w:pPr>
          <w:hyperlink w:anchor="_Toc100046" w:history="1">
            <w:r>
              <w:rPr>
                <w:rStyle w:val="Hyperlink"/>
              </w:rPr>
              <w:t>10.2 Key File Paths</w:t>
            </w:r>
            <w:r>
              <w:tab/>
            </w:r>
            <w:r>
              <w:fldChar w:fldCharType="begin"/>
            </w:r>
            <w:r>
              <w:instrText xml:space="preserve"> PAGEREF _Toc100046 \h </w:instrText>
            </w:r>
            <w:r>
              <w:fldChar w:fldCharType="separate"/>
            </w:r>
            <w:r>
              <w:t>50</w:t>
            </w:r>
            <w:r>
              <w:fldChar w:fldCharType="end"/>
            </w:r>
          </w:hyperlink>
        </w:p>
        <w:p>
          <w:pPr>
            <w:pStyle w:val="11"/>
            <w:ind w:left="360"/>
            <w:tabs>
              <w:tab w:val="right" w:leader="dot" w:pos="9026"/>
            </w:tabs>
            <w:spacing w:before="120" w:after="60"/>
          </w:pPr>
          <w:hyperlink w:anchor="_Toc100047" w:history="1">
            <w:r>
              <w:rPr>
                <w:rStyle w:val="Hyperlink"/>
              </w:rPr>
              <w:t>10.3 Resource Links</w:t>
            </w:r>
            <w:r>
              <w:tab/>
            </w:r>
            <w:r>
              <w:fldChar w:fldCharType="begin"/>
            </w:r>
            <w:r>
              <w:instrText xml:space="preserve"> PAGEREF _Toc100047 \h </w:instrText>
            </w:r>
            <w:r>
              <w:fldChar w:fldCharType="separate"/>
            </w:r>
            <w:r>
              <w:t>50</w:t>
            </w:r>
            <w:r>
              <w:fldChar w:fldCharType="end"/>
            </w:r>
          </w:hyperlink>
        </w:p>
        <w:p>
          <w:r>
            <w:fldChar w:fldCharType="end"/>
          </w:r>
        </w:p>
      </w:sdtContent>
    </w:sdt>
    <w:p>
      <w:r>
        <w:br w:type="page"/>
      </w:r>
    </w:p>
    <w:p>
      <w:pPr>
        <w:sectPr>
          <w:headerReference w:type="default" r:id="rId7"/>
          <w:footerReference w:type="default" r:id="rId8"/>
          <w:pgSz w:w="11906" w:h="16838" w:orient="portrait"/>
          <w:pgMar w:top="1440" w:right="1440" w:bottom="1440" w:left="1440" w:header="708" w:footer="708" w:gutter="0"/>
          <w:pgNumType w:start="1" w:fmt="upperRoman"/>
          <w:docGrid w:linePitch="360"/>
        </w:sectPr>
      </w:pPr>
    </w:p>
    <w:p>
      <w:pPr>
        <w:pStyle w:val="Heading1"/>
        <w:spacing w:after="160" w:before="360" w:line="312"/>
      </w:pPr>
      <w:bookmarkStart w:id="100000" w:name="_Toc100000"/>
      <w:r>
        <w:rPr>
          <w:rFonts w:ascii="Times New Roman"/>
          <w:b/>
          <w:bCs/>
          <w:color w:val="0B1220"/>
          <w:sz w:val="32"/>
          <w:szCs w:val="32"/>
        </w:rPr>
        <w:t xml:space="preserve">1. Understanding Deer-Flow V2</w:t>
      </w:r>
      <w:bookmarkEnd w:id="100000"/>
    </w:p>
    <w:p>
      <w:pPr>
        <w:spacing w:after="120" w:line="312"/>
        <w:ind w:firstLine="480"/>
        <w:jc w:val="both"/>
      </w:pPr>
      <w:r>
        <w:rPr>
          <w:rFonts w:ascii="Times New Roman"/>
          <w:color w:val="1C2A3D"/>
          <w:sz w:val="24"/>
          <w:szCs w:val="24"/>
        </w:rPr>
        <w:t xml:space="preserve">Deer-Flow V2 is a complete rewrite of ByteDance's original deep research framework. Unlike V1 which had a hardcoded multi-phase pipeline, V2 is a super-agent harness built on LangGraph and LangChain that orchestrates sub-agents, persistent memory, sandboxed execution, extensible skills, and MCP (Model Context Protocol) servers. It is not simply an upgrade; it is a fundamentally different architecture designed for flexibility and extensibility.</w:t>
      </w:r>
    </w:p>
    <w:p>
      <w:pPr>
        <w:spacing w:after="120" w:line="312"/>
        <w:ind w:firstLine="480"/>
        <w:jc w:val="both"/>
      </w:pPr>
      <w:r>
        <w:rPr>
          <w:rFonts w:ascii="Times New Roman"/>
          <w:color w:val="1C2A3D"/>
          <w:sz w:val="24"/>
          <w:szCs w:val="24"/>
        </w:rPr>
        <w:t xml:space="preserve">The system runs as a collection of services behind an Nginx reverse proxy on port 2026. It includes a LangGraph Server for agent runtime (port 2024), a FastAPI Gateway API (port 8001), and a Next.js frontend (port 3000). For your 16GB RAM machine, Deer-Flow recommends using the Gateway mode (make dev-pro) which embeds the agent runtime inside the Gateway, saving one Python process and reducing overall memory consumption by approximately 1 to 2 GB.</w:t>
      </w:r>
    </w:p>
    <w:p>
      <w:pPr>
        <w:spacing w:after="120" w:line="312"/>
        <w:ind w:firstLine="480"/>
        <w:jc w:val="both"/>
      </w:pPr>
      <w:r>
        <w:rPr>
          <w:rFonts w:ascii="Times New Roman"/>
          <w:color w:val="1C2A3D"/>
          <w:sz w:val="24"/>
          <w:szCs w:val="24"/>
        </w:rPr>
        <w:t xml:space="preserve">What makes Deer-Flow V2 particularly powerful for your Kerapathys workflow is its skill-based progressive loading system. The deep-research skill defines a 4-phase methodology that is injected into the agent's system prompt as instructions, not hardcoded in Python code. This means the agent dynamically decides which tools, sub-agents, and skills to invoke based on the query and the loaded skill instructions. Research is performed using web_search and web_fetch tools, and can fan out to up to 3 concurrent sub-agents for parallel exploration of different research dimensions.</w:t>
      </w:r>
    </w:p>
    <w:p>
      <w:pPr>
        <w:pStyle w:val="Heading2"/>
        <w:spacing w:after="120" w:before="280" w:line="312"/>
      </w:pPr>
      <w:bookmarkStart w:id="100001" w:name="_Toc100001"/>
      <w:r>
        <w:rPr>
          <w:rFonts w:ascii="Times New Roman"/>
          <w:b/>
          <w:bCs/>
          <w:color w:val="0B1220"/>
          <w:sz w:val="28"/>
          <w:szCs w:val="28"/>
        </w:rPr>
        <w:t xml:space="preserve">1.1 V1 vs V2 Comparison</w:t>
      </w:r>
      <w:bookmarkEnd w:id="100001"/>
    </w:p>
    <w:p>
      <w:pPr>
        <w:spacing w:after="120" w:line="312"/>
        <w:ind w:firstLine="480"/>
        <w:jc w:val="both"/>
      </w:pPr>
      <w:r>
        <w:rPr>
          <w:rFonts w:ascii="Times New Roman"/>
          <w:color w:val="1C2A3D"/>
          <w:sz w:val="24"/>
          <w:szCs w:val="24"/>
        </w:rPr>
        <w:t xml:space="preserve">Understanding the differences between V1 and V2 is critical because your existing AI-Orchestration codebase implemented a simplified version of V1. The table below highlights the key differences that affect how you integrate it with Hermes Agent.</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3%"/>
            <w:shd w:fill="1B6B7A" w:val="clear"/>
            <w:tcMar>
              <w:top w:type="dxa" w:w="60"/>
              <w:left w:type="dxa" w:w="120"/>
              <w:bottom w:type="dxa" w:w="60"/>
              <w:right w:type="dxa" w:w="120"/>
            </w:tcMar>
          </w:tcPr>
          <w:p>
            <w:r>
              <w:rPr>
                <w:rFonts w:ascii="Times New Roman"/>
                <w:b/>
                <w:bCs/>
                <w:color w:val="FFFFFF"/>
                <w:sz w:val="21"/>
                <w:szCs w:val="21"/>
              </w:rPr>
              <w:t xml:space="preserve">Feature</w:t>
            </w:r>
          </w:p>
        </w:tc>
        <w:tc>
          <w:tcPr>
            <w:tcW w:type="pct" w:w="33%"/>
            <w:shd w:fill="1B6B7A" w:val="clear"/>
            <w:tcMar>
              <w:top w:type="dxa" w:w="60"/>
              <w:left w:type="dxa" w:w="120"/>
              <w:bottom w:type="dxa" w:w="60"/>
              <w:right w:type="dxa" w:w="120"/>
            </w:tcMar>
          </w:tcPr>
          <w:p>
            <w:r>
              <w:rPr>
                <w:rFonts w:ascii="Times New Roman"/>
                <w:b/>
                <w:bCs/>
                <w:color w:val="FFFFFF"/>
                <w:sz w:val="21"/>
                <w:szCs w:val="21"/>
              </w:rPr>
              <w:t xml:space="preserve">V1 (Old)</w:t>
            </w:r>
          </w:p>
        </w:tc>
        <w:tc>
          <w:tcPr>
            <w:tcW w:type="pct" w:w="33%"/>
            <w:shd w:fill="1B6B7A" w:val="clear"/>
            <w:tcMar>
              <w:top w:type="dxa" w:w="60"/>
              <w:left w:type="dxa" w:w="120"/>
              <w:bottom w:type="dxa" w:w="60"/>
              <w:right w:type="dxa" w:w="120"/>
            </w:tcMar>
          </w:tcPr>
          <w:p>
            <w:r>
              <w:rPr>
                <w:rFonts w:ascii="Times New Roman"/>
                <w:b/>
                <w:bCs/>
                <w:color w:val="FFFFFF"/>
                <w:sz w:val="21"/>
                <w:szCs w:val="21"/>
              </w:rPr>
              <w:t xml:space="preserve">V2 (Current)</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Architecture</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Hardcoded 6-phase pipeline</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Skill-based agent with dynamic tool selection</w:t>
            </w:r>
          </w:p>
        </w:tc>
      </w:tr>
      <w:tr>
        <w:trPr>
          <w:cantSplit/>
        </w:trPr>
        <w:tc>
          <w:tcPr>
            <w:tcW w:type="pct" w:w="33%"/>
            <w:shd w:fill="FFFFFF" w:val="clear"/>
            <w:tcMar>
              <w:top w:type="dxa" w:w="60"/>
              <w:left w:type="dxa" w:w="120"/>
              <w:bottom w:type="dxa" w:w="60"/>
              <w:right w:type="dxa" w:w="120"/>
            </w:tcMar>
          </w:tcPr>
          <w:p>
            <w:r>
              <w:rPr>
                <w:rFonts w:ascii="Times New Roman"/>
                <w:color w:val="1C2A3D"/>
                <w:sz w:val="21"/>
                <w:szCs w:val="21"/>
              </w:rPr>
              <w:t xml:space="preserve">Research Method</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Code-driven phases</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Prompt-driven (SKILL.md instructions)</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Sub-Agents</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Not supported</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Up to 3 concurrent sub-agents</w:t>
            </w:r>
          </w:p>
        </w:tc>
      </w:tr>
      <w:tr>
        <w:trPr>
          <w:cantSplit/>
        </w:trPr>
        <w:tc>
          <w:tcPr>
            <w:tcW w:type="pct" w:w="33%"/>
            <w:shd w:fill="FFFFFF" w:val="clear"/>
            <w:tcMar>
              <w:top w:type="dxa" w:w="60"/>
              <w:left w:type="dxa" w:w="120"/>
              <w:bottom w:type="dxa" w:w="60"/>
              <w:right w:type="dxa" w:w="120"/>
            </w:tcMar>
          </w:tcPr>
          <w:p>
            <w:r>
              <w:rPr>
                <w:rFonts w:ascii="Times New Roman"/>
                <w:color w:val="1C2A3D"/>
                <w:sz w:val="21"/>
                <w:szCs w:val="21"/>
              </w:rPr>
              <w:t xml:space="preserve">Memory</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None</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Persistent cross-session memory with extraction</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Sandbox</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None</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Local or Docker sandbox for code execution</w:t>
            </w:r>
          </w:p>
        </w:tc>
      </w:tr>
      <w:tr>
        <w:trPr>
          <w:cantSplit/>
        </w:trPr>
        <w:tc>
          <w:tcPr>
            <w:tcW w:type="pct" w:w="33%"/>
            <w:shd w:fill="FFFFFF" w:val="clear"/>
            <w:tcMar>
              <w:top w:type="dxa" w:w="60"/>
              <w:left w:type="dxa" w:w="120"/>
              <w:bottom w:type="dxa" w:w="60"/>
              <w:right w:type="dxa" w:w="120"/>
            </w:tcMar>
          </w:tcPr>
          <w:p>
            <w:r>
              <w:rPr>
                <w:rFonts w:ascii="Times New Roman"/>
                <w:color w:val="1C2A3D"/>
                <w:sz w:val="21"/>
                <w:szCs w:val="21"/>
              </w:rPr>
              <w:t xml:space="preserve">Skills</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None</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20+ built-in skills, extensible via Markdown</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MCP Support</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None</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Full MCP server integration</w:t>
            </w:r>
          </w:p>
        </w:tc>
      </w:tr>
      <w:tr>
        <w:trPr>
          <w:cantSplit/>
        </w:trPr>
        <w:tc>
          <w:tcPr>
            <w:tcW w:type="pct" w:w="33%"/>
            <w:shd w:fill="FFFFFF" w:val="clear"/>
            <w:tcMar>
              <w:top w:type="dxa" w:w="60"/>
              <w:left w:type="dxa" w:w="120"/>
              <w:bottom w:type="dxa" w:w="60"/>
              <w:right w:type="dxa" w:w="120"/>
            </w:tcMar>
          </w:tcPr>
          <w:p>
            <w:r>
              <w:rPr>
                <w:rFonts w:ascii="Times New Roman"/>
                <w:color w:val="1C2A3D"/>
                <w:sz w:val="21"/>
                <w:szCs w:val="21"/>
              </w:rPr>
              <w:t xml:space="preserve">IM Channels</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None</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Telegram, Slack, Feishu/Lark, WeChat</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Installation</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pip install deer-flow</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make setup + make install</w:t>
            </w:r>
          </w:p>
        </w:tc>
      </w:tr>
      <w:tr>
        <w:trPr>
          <w:cantSplit/>
        </w:trPr>
        <w:tc>
          <w:tcPr>
            <w:tcW w:type="pct" w:w="33%"/>
            <w:shd w:fill="FFFFFF" w:val="clear"/>
            <w:tcMar>
              <w:top w:type="dxa" w:w="60"/>
              <w:left w:type="dxa" w:w="120"/>
              <w:bottom w:type="dxa" w:w="60"/>
              <w:right w:type="dxa" w:w="120"/>
            </w:tcMar>
          </w:tcPr>
          <w:p>
            <w:r>
              <w:rPr>
                <w:rFonts w:ascii="Times New Roman"/>
                <w:color w:val="1C2A3D"/>
                <w:sz w:val="21"/>
                <w:szCs w:val="21"/>
              </w:rPr>
              <w:t xml:space="preserve">API Access</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Python library only</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HTTP API + Embedded Python Client</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Configuration</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Environment variables</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config.yaml + .env + extensions_config.json</w:t>
            </w:r>
          </w:p>
        </w:tc>
      </w:tr>
      <w:tr>
        <w:trPr>
          <w:cantSplit/>
        </w:trPr>
        <w:tc>
          <w:tcPr>
            <w:tcW w:type="pct" w:w="33%"/>
            <w:shd w:fill="FFFFFF" w:val="clear"/>
            <w:tcMar>
              <w:top w:type="dxa" w:w="60"/>
              <w:left w:type="dxa" w:w="120"/>
              <w:bottom w:type="dxa" w:w="60"/>
              <w:right w:type="dxa" w:w="120"/>
            </w:tcMar>
          </w:tcPr>
          <w:p>
            <w:r>
              <w:rPr>
                <w:rFonts w:ascii="Times New Roman"/>
                <w:color w:val="1C2A3D"/>
                <w:sz w:val="21"/>
                <w:szCs w:val="21"/>
              </w:rPr>
              <w:t xml:space="preserve">Memory (RAM)</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Lightweight</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Standard: 4 processes; Gateway: 3 processes</w:t>
            </w:r>
          </w:p>
        </w:tc>
      </w:tr>
    </w:tbl>
    <w:p>
      <w:pPr>
        <w:pStyle w:val="Heading2"/>
        <w:spacing w:after="120" w:before="280" w:line="312"/>
      </w:pPr>
      <w:bookmarkStart w:id="100002" w:name="_Toc100002"/>
      <w:r>
        <w:rPr>
          <w:rFonts w:ascii="Times New Roman"/>
          <w:b/>
          <w:bCs/>
          <w:color w:val="0B1220"/>
          <w:sz w:val="28"/>
          <w:szCs w:val="28"/>
        </w:rPr>
        <w:t xml:space="preserve">1.2 The 4-Phase Research Methodology</w:t>
      </w:r>
      <w:bookmarkEnd w:id="100002"/>
    </w:p>
    <w:p>
      <w:pPr>
        <w:spacing w:after="120" w:line="312"/>
        <w:ind w:firstLine="480"/>
        <w:jc w:val="both"/>
      </w:pPr>
      <w:r>
        <w:rPr>
          <w:rFonts w:ascii="Times New Roman"/>
          <w:color w:val="1C2A3D"/>
          <w:sz w:val="24"/>
          <w:szCs w:val="24"/>
        </w:rPr>
        <w:t xml:space="preserve">The deep-research skill in Deer-Flow V2 defines a 4-phase research methodology. This replaces the old 6-phase pipeline from V1 with a more flexible, agent-driven approach. Each phase is described in the SKILL.md file as instructions that the agent follows naturally, rather than as code that must execute in a fixed sequence.</w:t>
      </w:r>
    </w:p>
    <w:p>
      <w:pPr>
        <w:pStyle w:val="Heading3"/>
        <w:spacing w:after="100" w:before="200" w:line="312"/>
      </w:pPr>
      <w:bookmarkStart w:id="100003" w:name="_Toc100003"/>
      <w:r>
        <w:rPr>
          <w:rFonts w:ascii="Times New Roman"/>
          <w:b/>
          <w:bCs/>
          <w:color w:val="0B1220"/>
          <w:sz w:val="24"/>
          <w:szCs w:val="24"/>
        </w:rPr>
        <w:t xml:space="preserve">Phase 1: Broad Exploration</w:t>
      </w:r>
      <w:bookmarkEnd w:id="100003"/>
    </w:p>
    <w:p>
      <w:pPr>
        <w:spacing w:after="120" w:line="312"/>
        <w:ind w:firstLine="480"/>
        <w:jc w:val="both"/>
      </w:pPr>
      <w:r>
        <w:rPr>
          <w:rFonts w:ascii="Times New Roman"/>
          <w:color w:val="1C2A3D"/>
          <w:sz w:val="24"/>
          <w:szCs w:val="24"/>
        </w:rPr>
        <w:t xml:space="preserve">The agent performs initial survey searches to understand the landscape of the topic. It identifies key dimensions, subtopics, themes, and maps the territory by discovering different perspectives and stakeholders. This phase establishes the foundation for deeper research by creating a mental map of the topic space. The agent uses the web_search tool to run multiple queries with different phrasings to maximize coverage.</w:t>
      </w:r>
    </w:p>
    <w:p>
      <w:pPr>
        <w:pStyle w:val="Heading3"/>
        <w:spacing w:after="100" w:before="200" w:line="312"/>
      </w:pPr>
      <w:bookmarkStart w:id="100004" w:name="_Toc100004"/>
      <w:r>
        <w:rPr>
          <w:rFonts w:ascii="Times New Roman"/>
          <w:b/>
          <w:bCs/>
          <w:color w:val="0B1220"/>
          <w:sz w:val="24"/>
          <w:szCs w:val="24"/>
        </w:rPr>
        <w:t xml:space="preserve">Phase 2: Deep Dive</w:t>
      </w:r>
      <w:bookmarkEnd w:id="100004"/>
    </w:p>
    <w:p>
      <w:pPr>
        <w:spacing w:after="120" w:line="312"/>
        <w:ind w:firstLine="480"/>
        <w:jc w:val="both"/>
      </w:pPr>
      <w:r>
        <w:rPr>
          <w:rFonts w:ascii="Times New Roman"/>
          <w:color w:val="1C2A3D"/>
          <w:sz w:val="24"/>
          <w:szCs w:val="24"/>
        </w:rPr>
        <w:t xml:space="preserve">The agent explores each identified dimension in detail. It runs targeted searches per dimension with multiple phrasings of search queries to capture different angles. Critically, it uses the web_fetch tool to read full articles (up to 8000 characters each) rather than relying solely on search snippets. This phase also follows references from sources to discover additional relevant material, building a comprehensive understanding of each research dimension.</w:t>
      </w:r>
    </w:p>
    <w:p>
      <w:pPr>
        <w:pStyle w:val="Heading3"/>
        <w:spacing w:after="100" w:before="200" w:line="312"/>
      </w:pPr>
      <w:bookmarkStart w:id="100005" w:name="_Toc100005"/>
      <w:r>
        <w:rPr>
          <w:rFonts w:ascii="Times New Roman"/>
          <w:b/>
          <w:bCs/>
          <w:color w:val="0B1220"/>
          <w:sz w:val="24"/>
          <w:szCs w:val="24"/>
        </w:rPr>
        <w:t xml:space="preserve">Phase 3: Diversity and Validation</w:t>
      </w:r>
      <w:bookmarkEnd w:id="100005"/>
    </w:p>
    <w:p>
      <w:pPr>
        <w:spacing w:after="120" w:line="312"/>
        <w:ind w:firstLine="480"/>
        <w:jc w:val="both"/>
      </w:pPr>
      <w:r>
        <w:rPr>
          <w:rFonts w:ascii="Times New Roman"/>
          <w:color w:val="1C2A3D"/>
          <w:sz w:val="24"/>
          <w:szCs w:val="24"/>
        </w:rPr>
        <w:t xml:space="preserve">This phase ensures comprehensive coverage by explicitly searching for six information types: Facts and Data (statistics, percentages, market size), Examples and Cases (real-world case studies, implementations), Expert Opinions (quotes from specialists, analyst reports), Trends and Predictions (forecasting, future predictions, timelines), Comparisons (versus alternatives, versus other countries or approaches), and Challenges (criticism, limitations, problems). For your Pakistani documentary context, a 7th type is recommended: Local Impact (how the topic specifically affects Pakistan).</w:t>
      </w:r>
    </w:p>
    <w:p>
      <w:pPr>
        <w:pStyle w:val="Heading3"/>
        <w:spacing w:after="100" w:before="200" w:line="312"/>
      </w:pPr>
      <w:bookmarkStart w:id="100006" w:name="_Toc100006"/>
      <w:r>
        <w:rPr>
          <w:rFonts w:ascii="Times New Roman"/>
          <w:b/>
          <w:bCs/>
          <w:color w:val="0B1220"/>
          <w:sz w:val="24"/>
          <w:szCs w:val="24"/>
        </w:rPr>
        <w:t xml:space="preserve">Phase 4: Synthesis Check</w:t>
      </w:r>
      <w:bookmarkEnd w:id="100006"/>
    </w:p>
    <w:p>
      <w:pPr>
        <w:spacing w:after="120" w:line="312"/>
        <w:ind w:firstLine="480"/>
        <w:jc w:val="both"/>
      </w:pPr>
      <w:r>
        <w:rPr>
          <w:rFonts w:ascii="Times New Roman"/>
          <w:color w:val="1C2A3D"/>
          <w:sz w:val="24"/>
          <w:szCs w:val="24"/>
        </w:rPr>
        <w:t xml:space="preserve">The final phase is a quality gate before content generation. The agent runs through a 5-question checklist: Have all angles been searched? Have enough sources been read? Are there specific data points and examples? Are challenges and criticisms covered? Is the information current? If gaps are found, the agent iterates back to earlier phases to fill them. This ensures that the research output is comprehensive, well-sourced, and ready for the script writing stage.</w:t>
      </w:r>
    </w:p>
    <w:p>
      <w:pPr>
        <w:pStyle w:val="Heading1"/>
        <w:spacing w:after="160" w:before="360" w:line="312"/>
      </w:pPr>
      <w:bookmarkStart w:id="100007" w:name="_Toc100007"/>
      <w:r>
        <w:rPr>
          <w:rFonts w:ascii="Times New Roman"/>
          <w:b/>
          <w:bCs/>
          <w:color w:val="0B1220"/>
          <w:sz w:val="32"/>
          <w:szCs w:val="32"/>
        </w:rPr>
        <w:t xml:space="preserve">2. Prerequisites and System Requirements</w:t>
      </w:r>
      <w:bookmarkEnd w:id="100007"/>
    </w:p>
    <w:p>
      <w:pPr>
        <w:spacing w:after="120" w:line="312"/>
        <w:ind w:firstLine="480"/>
        <w:jc w:val="both"/>
      </w:pPr>
      <w:r>
        <w:rPr>
          <w:rFonts w:ascii="Times New Roman"/>
          <w:color w:val="1C2A3D"/>
          <w:sz w:val="24"/>
          <w:szCs w:val="24"/>
        </w:rPr>
        <w:t xml:space="preserve">Before installing Deer-Flow V2, you need to ensure your system meets the minimum requirements. Deer-Flow V2 is significantly more resource-intensive than V1 because it runs multiple services simultaneously. Your machine has 16GB RAM and a 1GB GPU, which is the minimum recommended specification. You will need to use Gateway mode (make dev-pro) to reduce memory usage, and you should not run Deer-Flow simultaneously with Ollama models unless you have sufficient RAM available.</w:t>
      </w:r>
    </w:p>
    <w:p>
      <w:pPr>
        <w:pStyle w:val="Heading2"/>
        <w:spacing w:after="120" w:before="280" w:line="312"/>
      </w:pPr>
      <w:bookmarkStart w:id="100008" w:name="_Toc100008"/>
      <w:r>
        <w:rPr>
          <w:rFonts w:ascii="Times New Roman"/>
          <w:b/>
          <w:bCs/>
          <w:color w:val="0B1220"/>
          <w:sz w:val="28"/>
          <w:szCs w:val="28"/>
        </w:rPr>
        <w:t xml:space="preserve">2.1 System Requirements</w:t>
      </w:r>
      <w:bookmarkEnd w:id="100008"/>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shd w:fill="1B6B7A" w:val="clear"/>
            <w:tcMar>
              <w:top w:type="dxa" w:w="60"/>
              <w:left w:type="dxa" w:w="120"/>
              <w:bottom w:type="dxa" w:w="60"/>
              <w:right w:type="dxa" w:w="120"/>
            </w:tcMar>
          </w:tcPr>
          <w:p>
            <w:r>
              <w:rPr>
                <w:rFonts w:ascii="Times New Roman"/>
                <w:b/>
                <w:bCs/>
                <w:color w:val="FFFFFF"/>
                <w:sz w:val="21"/>
                <w:szCs w:val="21"/>
              </w:rPr>
              <w:t xml:space="preserve">Component</w:t>
            </w:r>
          </w:p>
        </w:tc>
        <w:tc>
          <w:tcPr>
            <w:tcW w:type="pct" w:w="25%"/>
            <w:shd w:fill="1B6B7A" w:val="clear"/>
            <w:tcMar>
              <w:top w:type="dxa" w:w="60"/>
              <w:left w:type="dxa" w:w="120"/>
              <w:bottom w:type="dxa" w:w="60"/>
              <w:right w:type="dxa" w:w="120"/>
            </w:tcMar>
          </w:tcPr>
          <w:p>
            <w:r>
              <w:rPr>
                <w:rFonts w:ascii="Times New Roman"/>
                <w:b/>
                <w:bCs/>
                <w:color w:val="FFFFFF"/>
                <w:sz w:val="21"/>
                <w:szCs w:val="21"/>
              </w:rPr>
              <w:t xml:space="preserve">Minimum</w:t>
            </w:r>
          </w:p>
        </w:tc>
        <w:tc>
          <w:tcPr>
            <w:tcW w:type="pct" w:w="25%"/>
            <w:shd w:fill="1B6B7A" w:val="clear"/>
            <w:tcMar>
              <w:top w:type="dxa" w:w="60"/>
              <w:left w:type="dxa" w:w="120"/>
              <w:bottom w:type="dxa" w:w="60"/>
              <w:right w:type="dxa" w:w="120"/>
            </w:tcMar>
          </w:tcPr>
          <w:p>
            <w:r>
              <w:rPr>
                <w:rFonts w:ascii="Times New Roman"/>
                <w:b/>
                <w:bCs/>
                <w:color w:val="FFFFFF"/>
                <w:sz w:val="21"/>
                <w:szCs w:val="21"/>
              </w:rPr>
              <w:t xml:space="preserve">Recommended</w:t>
            </w:r>
          </w:p>
        </w:tc>
        <w:tc>
          <w:tcPr>
            <w:tcW w:type="pct" w:w="25%"/>
            <w:shd w:fill="1B6B7A" w:val="clear"/>
            <w:tcMar>
              <w:top w:type="dxa" w:w="60"/>
              <w:left w:type="dxa" w:w="120"/>
              <w:bottom w:type="dxa" w:w="60"/>
              <w:right w:type="dxa" w:w="120"/>
            </w:tcMar>
          </w:tcPr>
          <w:p>
            <w:r>
              <w:rPr>
                <w:rFonts w:ascii="Times New Roman"/>
                <w:b/>
                <w:bCs/>
                <w:color w:val="FFFFFF"/>
                <w:sz w:val="21"/>
                <w:szCs w:val="21"/>
              </w:rPr>
              <w:t xml:space="preserve">Your Setup</w:t>
            </w:r>
          </w:p>
        </w:tc>
      </w:tr>
      <w:tr>
        <w:trPr>
          <w:cantSplit/>
        </w:trPr>
        <w:tc>
          <w:tcPr>
            <w:tcW w:type="pct" w:w="25%"/>
            <w:shd w:fill="EDF3F5" w:val="clear"/>
            <w:tcMar>
              <w:top w:type="dxa" w:w="60"/>
              <w:left w:type="dxa" w:w="120"/>
              <w:bottom w:type="dxa" w:w="60"/>
              <w:right w:type="dxa" w:w="120"/>
            </w:tcMar>
          </w:tcPr>
          <w:p>
            <w:r>
              <w:rPr>
                <w:rFonts w:ascii="Times New Roman"/>
                <w:color w:val="1C2A3D"/>
                <w:sz w:val="21"/>
                <w:szCs w:val="21"/>
              </w:rPr>
              <w:t xml:space="preserve">RAM</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8 GB</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16 GB</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16 GB (borderline)</w:t>
            </w:r>
          </w:p>
        </w:tc>
      </w:tr>
      <w:tr>
        <w:trPr>
          <w:cantSplit/>
        </w:trPr>
        <w:tc>
          <w:tcPr>
            <w:tcW w:type="pct" w:w="25%"/>
            <w:shd w:fill="FFFFFF" w:val="clear"/>
            <w:tcMar>
              <w:top w:type="dxa" w:w="60"/>
              <w:left w:type="dxa" w:w="120"/>
              <w:bottom w:type="dxa" w:w="60"/>
              <w:right w:type="dxa" w:w="120"/>
            </w:tcMar>
          </w:tcPr>
          <w:p>
            <w:r>
              <w:rPr>
                <w:rFonts w:ascii="Times New Roman"/>
                <w:color w:val="1C2A3D"/>
                <w:sz w:val="21"/>
                <w:szCs w:val="21"/>
              </w:rPr>
              <w:t xml:space="preserve">CPU</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4 cores</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8 cores</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Depends on your CPU</w:t>
            </w:r>
          </w:p>
        </w:tc>
      </w:tr>
      <w:tr>
        <w:trPr>
          <w:cantSplit/>
        </w:trPr>
        <w:tc>
          <w:tcPr>
            <w:tcW w:type="pct" w:w="25%"/>
            <w:shd w:fill="EDF3F5" w:val="clear"/>
            <w:tcMar>
              <w:top w:type="dxa" w:w="60"/>
              <w:left w:type="dxa" w:w="120"/>
              <w:bottom w:type="dxa" w:w="60"/>
              <w:right w:type="dxa" w:w="120"/>
            </w:tcMar>
          </w:tcPr>
          <w:p>
            <w:r>
              <w:rPr>
                <w:rFonts w:ascii="Times New Roman"/>
                <w:color w:val="1C2A3D"/>
                <w:sz w:val="21"/>
                <w:szCs w:val="21"/>
              </w:rPr>
              <w:t xml:space="preserve">Disk Space</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5 GB free</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10 GB free</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Ensure 10 GB available</w:t>
            </w:r>
          </w:p>
        </w:tc>
      </w:tr>
      <w:tr>
        <w:trPr>
          <w:cantSplit/>
        </w:trPr>
        <w:tc>
          <w:tcPr>
            <w:tcW w:type="pct" w:w="25%"/>
            <w:shd w:fill="FFFFFF" w:val="clear"/>
            <w:tcMar>
              <w:top w:type="dxa" w:w="60"/>
              <w:left w:type="dxa" w:w="120"/>
              <w:bottom w:type="dxa" w:w="60"/>
              <w:right w:type="dxa" w:w="120"/>
            </w:tcMar>
          </w:tcPr>
          <w:p>
            <w:r>
              <w:rPr>
                <w:rFonts w:ascii="Times New Roman"/>
                <w:color w:val="1C2A3D"/>
                <w:sz w:val="21"/>
                <w:szCs w:val="21"/>
              </w:rPr>
              <w:t xml:space="preserve">Python</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3.12+</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3.12+</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Must install</w:t>
            </w:r>
          </w:p>
        </w:tc>
      </w:tr>
      <w:tr>
        <w:trPr>
          <w:cantSplit/>
        </w:trPr>
        <w:tc>
          <w:tcPr>
            <w:tcW w:type="pct" w:w="25%"/>
            <w:shd w:fill="EDF3F5" w:val="clear"/>
            <w:tcMar>
              <w:top w:type="dxa" w:w="60"/>
              <w:left w:type="dxa" w:w="120"/>
              <w:bottom w:type="dxa" w:w="60"/>
              <w:right w:type="dxa" w:w="120"/>
            </w:tcMar>
          </w:tcPr>
          <w:p>
            <w:r>
              <w:rPr>
                <w:rFonts w:ascii="Times New Roman"/>
                <w:color w:val="1C2A3D"/>
                <w:sz w:val="21"/>
                <w:szCs w:val="21"/>
              </w:rPr>
              <w:t xml:space="preserve">Node.js</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22+</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22+</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Must install</w:t>
            </w:r>
          </w:p>
        </w:tc>
      </w:tr>
      <w:tr>
        <w:trPr>
          <w:cantSplit/>
        </w:trPr>
        <w:tc>
          <w:tcPr>
            <w:tcW w:type="pct" w:w="25%"/>
            <w:shd w:fill="FFFFFF" w:val="clear"/>
            <w:tcMar>
              <w:top w:type="dxa" w:w="60"/>
              <w:left w:type="dxa" w:w="120"/>
              <w:bottom w:type="dxa" w:w="60"/>
              <w:right w:type="dxa" w:w="120"/>
            </w:tcMar>
          </w:tcPr>
          <w:p>
            <w:r>
              <w:rPr>
                <w:rFonts w:ascii="Times New Roman"/>
                <w:color w:val="1C2A3D"/>
                <w:sz w:val="21"/>
                <w:szCs w:val="21"/>
              </w:rPr>
              <w:t xml:space="preserve">pnpm</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Latest</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Latest</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Must install</w:t>
            </w:r>
          </w:p>
        </w:tc>
      </w:tr>
      <w:tr>
        <w:trPr>
          <w:cantSplit/>
        </w:trPr>
        <w:tc>
          <w:tcPr>
            <w:tcW w:type="pct" w:w="25%"/>
            <w:shd w:fill="EDF3F5" w:val="clear"/>
            <w:tcMar>
              <w:top w:type="dxa" w:w="60"/>
              <w:left w:type="dxa" w:w="120"/>
              <w:bottom w:type="dxa" w:w="60"/>
              <w:right w:type="dxa" w:w="120"/>
            </w:tcMar>
          </w:tcPr>
          <w:p>
            <w:r>
              <w:rPr>
                <w:rFonts w:ascii="Times New Roman"/>
                <w:color w:val="1C2A3D"/>
                <w:sz w:val="21"/>
                <w:szCs w:val="21"/>
              </w:rPr>
              <w:t xml:space="preserve">uv</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Latest</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Latest</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Must install</w:t>
            </w:r>
          </w:p>
        </w:tc>
      </w:tr>
      <w:tr>
        <w:trPr>
          <w:cantSplit/>
        </w:trPr>
        <w:tc>
          <w:tcPr>
            <w:tcW w:type="pct" w:w="25%"/>
            <w:shd w:fill="FFFFFF" w:val="clear"/>
            <w:tcMar>
              <w:top w:type="dxa" w:w="60"/>
              <w:left w:type="dxa" w:w="120"/>
              <w:bottom w:type="dxa" w:w="60"/>
              <w:right w:type="dxa" w:w="120"/>
            </w:tcMar>
          </w:tcPr>
          <w:p>
            <w:r>
              <w:rPr>
                <w:rFonts w:ascii="Times New Roman"/>
                <w:color w:val="1C2A3D"/>
                <w:sz w:val="21"/>
                <w:szCs w:val="21"/>
              </w:rPr>
              <w:t xml:space="preserve">nginx</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Any</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Latest</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Must install</w:t>
            </w:r>
          </w:p>
        </w:tc>
      </w:tr>
      <w:tr>
        <w:trPr>
          <w:cantSplit/>
        </w:trPr>
        <w:tc>
          <w:tcPr>
            <w:tcW w:type="pct" w:w="25%"/>
            <w:shd w:fill="EDF3F5" w:val="clear"/>
            <w:tcMar>
              <w:top w:type="dxa" w:w="60"/>
              <w:left w:type="dxa" w:w="120"/>
              <w:bottom w:type="dxa" w:w="60"/>
              <w:right w:type="dxa" w:w="120"/>
            </w:tcMar>
          </w:tcPr>
          <w:p>
            <w:r>
              <w:rPr>
                <w:rFonts w:ascii="Times New Roman"/>
                <w:color w:val="1C2A3D"/>
                <w:sz w:val="21"/>
                <w:szCs w:val="21"/>
              </w:rPr>
              <w:t xml:space="preserve">Docker</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Optional</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Recommended</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Optional (skip for RAM)</w:t>
            </w:r>
          </w:p>
        </w:tc>
      </w:tr>
      <w:tr>
        <w:trPr>
          <w:cantSplit/>
        </w:trPr>
        <w:tc>
          <w:tcPr>
            <w:tcW w:type="pct" w:w="25%"/>
            <w:shd w:fill="FFFFFF" w:val="clear"/>
            <w:tcMar>
              <w:top w:type="dxa" w:w="60"/>
              <w:left w:type="dxa" w:w="120"/>
              <w:bottom w:type="dxa" w:w="60"/>
              <w:right w:type="dxa" w:w="120"/>
            </w:tcMar>
          </w:tcPr>
          <w:p>
            <w:r>
              <w:rPr>
                <w:rFonts w:ascii="Times New Roman"/>
                <w:color w:val="1C2A3D"/>
                <w:sz w:val="21"/>
                <w:szCs w:val="21"/>
              </w:rPr>
              <w:t xml:space="preserve">Git</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Latest</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Latest</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Already installed</w:t>
            </w:r>
          </w:p>
        </w:tc>
      </w:tr>
    </w:tbl>
    <w:p>
      <w:pPr>
        <w:pStyle w:val="Heading2"/>
        <w:spacing w:after="120" w:before="280" w:line="312"/>
      </w:pPr>
      <w:bookmarkStart w:id="100009" w:name="_Toc100009"/>
      <w:r>
        <w:rPr>
          <w:rFonts w:ascii="Times New Roman"/>
          <w:b/>
          <w:bCs/>
          <w:color w:val="0B1220"/>
          <w:sz w:val="28"/>
          <w:szCs w:val="28"/>
        </w:rPr>
        <w:t xml:space="preserve">2.2 Install Prerequisites in WSL2</w:t>
      </w:r>
      <w:bookmarkEnd w:id="100009"/>
    </w:p>
    <w:p>
      <w:pPr>
        <w:spacing w:after="120" w:line="312"/>
        <w:ind w:firstLine="480"/>
        <w:jc w:val="both"/>
      </w:pPr>
      <w:r>
        <w:rPr>
          <w:rFonts w:ascii="Times New Roman"/>
          <w:color w:val="1C2A3D"/>
          <w:sz w:val="24"/>
          <w:szCs w:val="24"/>
        </w:rPr>
        <w:t xml:space="preserve">All installation steps must be performed inside WSL2. Open your WSL2 terminal and run the following commands in order. First, update your system and install the required packages. Then install Python 3.12+, Node.js 22+, pnpm, uv, and nginx.</w:t>
      </w:r>
    </w:p>
    <w:p>
      <w:pPr>
        <w:shd w:fill="F0F4F8" w:val="clear"/>
        <w:spacing w:after="60" w:before="60" w:line="280"/>
        <w:ind w:left="360"/>
      </w:pPr>
      <w:r>
        <w:rPr>
          <w:rFonts w:ascii="Consolas" w:eastAsia="Microsoft YaHei"/>
          <w:color w:val="1C2A3D"/>
          <w:sz w:val="20"/>
          <w:szCs w:val="20"/>
        </w:rPr>
        <w:t xml:space="preserve">sudo apt update &amp;&amp; sudo apt upgrade -y</w:t>
      </w:r>
    </w:p>
    <w:p>
      <w:pPr>
        <w:shd w:fill="F0F4F8" w:val="clear"/>
        <w:spacing w:after="60" w:before="60" w:line="280"/>
        <w:ind w:left="360"/>
      </w:pPr>
      <w:r>
        <w:rPr>
          <w:rFonts w:ascii="Consolas" w:eastAsia="Microsoft YaHei"/>
          <w:color w:val="1C2A3D"/>
          <w:sz w:val="20"/>
          <w:szCs w:val="20"/>
        </w:rPr>
        <w:t xml:space="preserve">sudo apt install -y nginx git curl build-essential</w:t>
      </w:r>
    </w:p>
    <w:p>
      <w:pPr>
        <w:shd w:fill="F0F4F8" w:val="clear"/>
        <w:spacing w:after="60" w:before="60" w:line="280"/>
        <w:ind w:left="360"/>
      </w:pPr>
      <w:r>
        <w:rPr>
          <w:rFonts w:ascii="Consolas" w:eastAsia="Microsoft YaHei"/>
          <w:color w:val="1C2A3D"/>
          <w:sz w:val="20"/>
          <w:szCs w:val="20"/>
        </w:rPr>
        <w:t xml:space="preserve">sudo apt install -y python3 python3-pip python3-venv</w:t>
      </w:r>
    </w:p>
    <w:p>
      <w:pPr>
        <w:spacing w:after="120" w:line="312"/>
        <w:ind w:firstLine="480"/>
        <w:jc w:val="both"/>
      </w:pPr>
      <w:r>
        <w:rPr>
          <w:rFonts w:ascii="Times New Roman"/>
          <w:color w:val="1C2A3D"/>
          <w:sz w:val="24"/>
          <w:szCs w:val="24"/>
        </w:rPr>
        <w:t xml:space="preserve">Install Python 3.12+ using the deadsnakes PPA if your system default is older. Then install Node.js 22+ using the NodeSource repository. Finally, install pnpm (the package manager Deer-Flow uses), and uv (the fast Python package manager).</w:t>
      </w:r>
    </w:p>
    <w:p>
      <w:pPr>
        <w:shd w:fill="F0F4F8" w:val="clear"/>
        <w:spacing w:after="60" w:before="60" w:line="280"/>
        <w:ind w:left="360"/>
      </w:pPr>
      <w:r>
        <w:rPr>
          <w:rFonts w:ascii="Consolas" w:eastAsia="Microsoft YaHei"/>
          <w:color w:val="1C2A3D"/>
          <w:sz w:val="20"/>
          <w:szCs w:val="20"/>
        </w:rPr>
        <w:t xml:space="preserve"># Install Python 3.12 if needed</w:t>
      </w:r>
    </w:p>
    <w:p>
      <w:pPr>
        <w:shd w:fill="F0F4F8" w:val="clear"/>
        <w:spacing w:after="60" w:before="60" w:line="280"/>
        <w:ind w:left="360"/>
      </w:pPr>
      <w:r>
        <w:rPr>
          <w:rFonts w:ascii="Consolas" w:eastAsia="Microsoft YaHei"/>
          <w:color w:val="1C2A3D"/>
          <w:sz w:val="20"/>
          <w:szCs w:val="20"/>
        </w:rPr>
        <w:t xml:space="preserve">sudo add-apt-repository ppa:deadsnakes/ppa</w:t>
      </w:r>
    </w:p>
    <w:p>
      <w:pPr>
        <w:shd w:fill="F0F4F8" w:val="clear"/>
        <w:spacing w:after="60" w:before="60" w:line="280"/>
        <w:ind w:left="360"/>
      </w:pPr>
      <w:r>
        <w:rPr>
          <w:rFonts w:ascii="Consolas" w:eastAsia="Microsoft YaHei"/>
          <w:color w:val="1C2A3D"/>
          <w:sz w:val="20"/>
          <w:szCs w:val="20"/>
        </w:rPr>
        <w:t xml:space="preserve">sudo apt install python3.12 python3.12-venv python3.12-dev</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 Install Node.js 22</w:t>
      </w:r>
    </w:p>
    <w:p>
      <w:pPr>
        <w:shd w:fill="F0F4F8" w:val="clear"/>
        <w:spacing w:after="60" w:before="60" w:line="280"/>
        <w:ind w:left="360"/>
      </w:pPr>
      <w:r>
        <w:rPr>
          <w:rFonts w:ascii="Consolas" w:eastAsia="Microsoft YaHei"/>
          <w:color w:val="1C2A3D"/>
          <w:sz w:val="20"/>
          <w:szCs w:val="20"/>
        </w:rPr>
        <w:t xml:space="preserve">curl -fsSL https://deb.nodesource.com/setup_22.x | sudo -E bash -</w:t>
      </w:r>
    </w:p>
    <w:p>
      <w:pPr>
        <w:shd w:fill="F0F4F8" w:val="clear"/>
        <w:spacing w:after="60" w:before="60" w:line="280"/>
        <w:ind w:left="360"/>
      </w:pPr>
      <w:r>
        <w:rPr>
          <w:rFonts w:ascii="Consolas" w:eastAsia="Microsoft YaHei"/>
          <w:color w:val="1C2A3D"/>
          <w:sz w:val="20"/>
          <w:szCs w:val="20"/>
        </w:rPr>
        <w:t xml:space="preserve">sudo apt install -y nodejs</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 Install pnpm and uv</w:t>
      </w:r>
    </w:p>
    <w:p>
      <w:pPr>
        <w:shd w:fill="F0F4F8" w:val="clear"/>
        <w:spacing w:after="60" w:before="60" w:line="280"/>
        <w:ind w:left="360"/>
      </w:pPr>
      <w:r>
        <w:rPr>
          <w:rFonts w:ascii="Consolas" w:eastAsia="Microsoft YaHei"/>
          <w:color w:val="1C2A3D"/>
          <w:sz w:val="20"/>
          <w:szCs w:val="20"/>
        </w:rPr>
        <w:t xml:space="preserve">npm install -g pnpm</w:t>
      </w:r>
    </w:p>
    <w:p>
      <w:pPr>
        <w:shd w:fill="F0F4F8" w:val="clear"/>
        <w:spacing w:after="60" w:before="60" w:line="280"/>
        <w:ind w:left="360"/>
      </w:pPr>
      <w:r>
        <w:rPr>
          <w:rFonts w:ascii="Consolas" w:eastAsia="Microsoft YaHei"/>
          <w:color w:val="1C2A3D"/>
          <w:sz w:val="20"/>
          <w:szCs w:val="20"/>
        </w:rPr>
        <w:t xml:space="preserve">curl -LsSf https://astral.sh/uv/install.sh | sh</w:t>
      </w:r>
    </w:p>
    <w:p>
      <w:pPr>
        <w:shd w:fill="F0F4F8" w:val="clear"/>
        <w:spacing w:after="60" w:before="60" w:line="280"/>
        <w:ind w:left="360"/>
      </w:pPr>
      <w:r>
        <w:rPr>
          <w:rFonts w:ascii="Consolas" w:eastAsia="Microsoft YaHei"/>
          <w:color w:val="1C2A3D"/>
          <w:sz w:val="20"/>
          <w:szCs w:val="20"/>
        </w:rPr>
        <w:t xml:space="preserve">source ~/.bashrc</w:t>
      </w:r>
    </w:p>
    <w:p>
      <w:pPr>
        <w:spacing w:after="120" w:line="312"/>
        <w:ind w:firstLine="480"/>
        <w:jc w:val="both"/>
      </w:pPr>
      <w:r>
        <w:rPr>
          <w:rFonts w:ascii="Times New Roman"/>
          <w:color w:val="1C2A3D"/>
          <w:sz w:val="24"/>
          <w:szCs w:val="24"/>
        </w:rPr>
        <w:t xml:space="preserve">Verify all installations by checking the version numbers. Each command should return a version number without errors. If any command fails, troubleshoot by checking your PATH variable and ensuring the installations completed successfully.</w:t>
      </w:r>
    </w:p>
    <w:p>
      <w:pPr>
        <w:shd w:fill="F0F4F8" w:val="clear"/>
        <w:spacing w:after="60" w:before="60" w:line="280"/>
        <w:ind w:left="360"/>
      </w:pPr>
      <w:r>
        <w:rPr>
          <w:rFonts w:ascii="Consolas" w:eastAsia="Microsoft YaHei"/>
          <w:color w:val="1C2A3D"/>
          <w:sz w:val="20"/>
          <w:szCs w:val="20"/>
        </w:rPr>
        <w:t xml:space="preserve">python3 --version    # Should be 3.12+</w:t>
      </w:r>
    </w:p>
    <w:p>
      <w:pPr>
        <w:shd w:fill="F0F4F8" w:val="clear"/>
        <w:spacing w:after="60" w:before="60" w:line="280"/>
        <w:ind w:left="360"/>
      </w:pPr>
      <w:r>
        <w:rPr>
          <w:rFonts w:ascii="Consolas" w:eastAsia="Microsoft YaHei"/>
          <w:color w:val="1C2A3D"/>
          <w:sz w:val="20"/>
          <w:szCs w:val="20"/>
        </w:rPr>
        <w:t xml:space="preserve">node --version       # Should be 22+</w:t>
      </w:r>
    </w:p>
    <w:p>
      <w:pPr>
        <w:shd w:fill="F0F4F8" w:val="clear"/>
        <w:spacing w:after="60" w:before="60" w:line="280"/>
        <w:ind w:left="360"/>
      </w:pPr>
      <w:r>
        <w:rPr>
          <w:rFonts w:ascii="Consolas" w:eastAsia="Microsoft YaHei"/>
          <w:color w:val="1C2A3D"/>
          <w:sz w:val="20"/>
          <w:szCs w:val="20"/>
        </w:rPr>
        <w:t xml:space="preserve">pnpm --version       # Should be 9+</w:t>
      </w:r>
    </w:p>
    <w:p>
      <w:pPr>
        <w:shd w:fill="F0F4F8" w:val="clear"/>
        <w:spacing w:after="60" w:before="60" w:line="280"/>
        <w:ind w:left="360"/>
      </w:pPr>
      <w:r>
        <w:rPr>
          <w:rFonts w:ascii="Consolas" w:eastAsia="Microsoft YaHei"/>
          <w:color w:val="1C2A3D"/>
          <w:sz w:val="20"/>
          <w:szCs w:val="20"/>
        </w:rPr>
        <w:t xml:space="preserve">uv --version         # Should be 0.4+</w:t>
      </w:r>
    </w:p>
    <w:p>
      <w:pPr>
        <w:shd w:fill="F0F4F8" w:val="clear"/>
        <w:spacing w:after="60" w:before="60" w:line="280"/>
        <w:ind w:left="360"/>
      </w:pPr>
      <w:r>
        <w:rPr>
          <w:rFonts w:ascii="Consolas" w:eastAsia="Microsoft YaHei"/>
          <w:color w:val="1C2A3D"/>
          <w:sz w:val="20"/>
          <w:szCs w:val="20"/>
        </w:rPr>
        <w:t xml:space="preserve">nginx -v             # Should show version</w:t>
      </w:r>
    </w:p>
    <w:p>
      <w:pPr>
        <w:pStyle w:val="Heading1"/>
        <w:spacing w:after="160" w:before="360" w:line="312"/>
      </w:pPr>
      <w:bookmarkStart w:id="100010" w:name="_Toc100010"/>
      <w:r>
        <w:rPr>
          <w:rFonts w:ascii="Times New Roman"/>
          <w:b/>
          <w:bCs/>
          <w:color w:val="0B1220"/>
          <w:sz w:val="32"/>
          <w:szCs w:val="32"/>
        </w:rPr>
        <w:t xml:space="preserve">3. Installing Deer-Flow V2</w:t>
      </w:r>
      <w:bookmarkEnd w:id="100010"/>
    </w:p>
    <w:p>
      <w:pPr>
        <w:spacing w:after="120" w:line="312"/>
        <w:ind w:firstLine="480"/>
        <w:jc w:val="both"/>
      </w:pPr>
      <w:r>
        <w:rPr>
          <w:rFonts w:ascii="Times New Roman"/>
          <w:color w:val="1C2A3D"/>
          <w:sz w:val="24"/>
          <w:szCs w:val="24"/>
        </w:rPr>
        <w:t xml:space="preserve">Deer-Flow V2 uses a Makefile-based build system that handles all the complexity of setting up the backend, frontend, and services. The installation process involves cloning the repository, running the interactive setup wizard, installing dependencies, and starting the services. For your 16GB RAM machine, we will use Gateway mode to minimize memory usage.</w:t>
      </w:r>
    </w:p>
    <w:p>
      <w:pPr>
        <w:pStyle w:val="Heading2"/>
        <w:spacing w:after="120" w:before="280" w:line="312"/>
      </w:pPr>
      <w:bookmarkStart w:id="100011" w:name="_Toc100011"/>
      <w:r>
        <w:rPr>
          <w:rFonts w:ascii="Times New Roman"/>
          <w:b/>
          <w:bCs/>
          <w:color w:val="0B1220"/>
          <w:sz w:val="28"/>
          <w:szCs w:val="28"/>
        </w:rPr>
        <w:t xml:space="preserve">3.1 Clone and Setup</w:t>
      </w:r>
      <w:bookmarkEnd w:id="100011"/>
    </w:p>
    <w:p>
      <w:pPr>
        <w:spacing w:after="120" w:line="312"/>
        <w:ind w:firstLine="480"/>
        <w:jc w:val="both"/>
      </w:pPr>
      <w:r>
        <w:rPr>
          <w:rFonts w:ascii="Times New Roman"/>
          <w:color w:val="1C2A3D"/>
          <w:sz w:val="24"/>
          <w:szCs w:val="24"/>
        </w:rPr>
        <w:t xml:space="preserve">Clone the Deer-Flow V2 repository from GitHub. Then navigate into the directory and run the interactive setup wizard. The setup wizard will create two configuration files: config.yaml (main settings) and .env (API keys). Answer the prompts carefully, as these configurations determine how Deer-Flow connects to LLM providers, search APIs, and other services.</w:t>
      </w:r>
    </w:p>
    <w:p>
      <w:pPr>
        <w:shd w:fill="F0F4F8" w:val="clear"/>
        <w:spacing w:after="60" w:before="60" w:line="280"/>
        <w:ind w:left="360"/>
      </w:pPr>
      <w:r>
        <w:rPr>
          <w:rFonts w:ascii="Consolas" w:eastAsia="Microsoft YaHei"/>
          <w:color w:val="1C2A3D"/>
          <w:sz w:val="20"/>
          <w:szCs w:val="20"/>
        </w:rPr>
        <w:t xml:space="preserve">cd ~</w:t>
      </w:r>
    </w:p>
    <w:p>
      <w:pPr>
        <w:shd w:fill="F0F4F8" w:val="clear"/>
        <w:spacing w:after="60" w:before="60" w:line="280"/>
        <w:ind w:left="360"/>
      </w:pPr>
      <w:r>
        <w:rPr>
          <w:rFonts w:ascii="Consolas" w:eastAsia="Microsoft YaHei"/>
          <w:color w:val="1C2A3D"/>
          <w:sz w:val="20"/>
          <w:szCs w:val="20"/>
        </w:rPr>
        <w:t xml:space="preserve">git clone https://github.com/bytedance/deer-flow.git</w:t>
      </w:r>
    </w:p>
    <w:p>
      <w:pPr>
        <w:shd w:fill="F0F4F8" w:val="clear"/>
        <w:spacing w:after="60" w:before="60" w:line="280"/>
        <w:ind w:left="360"/>
      </w:pPr>
      <w:r>
        <w:rPr>
          <w:rFonts w:ascii="Consolas" w:eastAsia="Microsoft YaHei"/>
          <w:color w:val="1C2A3D"/>
          <w:sz w:val="20"/>
          <w:szCs w:val="20"/>
        </w:rPr>
        <w:t xml:space="preserve">cd deer-flow</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 Run interactive setup wizard (~2 minutes)</w:t>
      </w:r>
    </w:p>
    <w:p>
      <w:pPr>
        <w:shd w:fill="F0F4F8" w:val="clear"/>
        <w:spacing w:after="60" w:before="60" w:line="280"/>
        <w:ind w:left="360"/>
      </w:pPr>
      <w:r>
        <w:rPr>
          <w:rFonts w:ascii="Consolas" w:eastAsia="Microsoft YaHei"/>
          <w:color w:val="1C2A3D"/>
          <w:sz w:val="20"/>
          <w:szCs w:val="20"/>
        </w:rPr>
        <w:t xml:space="preserve">make setup</w:t>
      </w:r>
    </w:p>
    <w:p>
      <w:pPr>
        <w:spacing w:after="120" w:line="312"/>
        <w:ind w:firstLine="480"/>
        <w:jc w:val="both"/>
      </w:pPr>
      <w:r>
        <w:rPr>
          <w:rFonts w:ascii="Times New Roman"/>
          <w:color w:val="1C2A3D"/>
          <w:sz w:val="24"/>
          <w:szCs w:val="24"/>
        </w:rPr>
        <w:t xml:space="preserve">During the setup wizard, you will be asked to configure your LLM provider. For your setup, you have two choices. Option 1 (recommended): Use Google AI Studio (free, 15 requests per minute, 1500 per day) with the Gemma model. Option 2: Use your local Ollama endpoint with Gemma 4 E4. If you choose the Ollama option, enter http://localhost:11434/v1 as the base URL and sk-local as the API key. Note that using Ollama for Deer-Flow means both Ollama and Deer-Flow will be consuming RAM simultaneously, which may be tight on your 16GB machine.</w:t>
      </w:r>
    </w:p>
    <w:p>
      <w:pPr>
        <w:pStyle w:val="Heading2"/>
        <w:spacing w:after="120" w:before="280" w:line="312"/>
      </w:pPr>
      <w:bookmarkStart w:id="100012" w:name="_Toc100012"/>
      <w:r>
        <w:rPr>
          <w:rFonts w:ascii="Times New Roman"/>
          <w:b/>
          <w:bCs/>
          <w:color w:val="0B1220"/>
          <w:sz w:val="28"/>
          <w:szCs w:val="28"/>
        </w:rPr>
        <w:t xml:space="preserve">3.2 Verify and Install Dependencies</w:t>
      </w:r>
      <w:bookmarkEnd w:id="100012"/>
    </w:p>
    <w:p>
      <w:pPr>
        <w:spacing w:after="120" w:line="312"/>
        <w:ind w:firstLine="480"/>
        <w:jc w:val="both"/>
      </w:pPr>
      <w:r>
        <w:rPr>
          <w:rFonts w:ascii="Times New Roman"/>
          <w:color w:val="1C2A3D"/>
          <w:sz w:val="24"/>
          <w:szCs w:val="24"/>
        </w:rPr>
        <w:t xml:space="preserve">After setup, verify your configuration is correct by running the doctor command. This checks your config files, system requirements, and alerts you to any issues. Fix any reported problems before proceeding to the installation step.</w:t>
      </w:r>
    </w:p>
    <w:p>
      <w:pPr>
        <w:shd w:fill="F0F4F8" w:val="clear"/>
        <w:spacing w:after="60" w:before="60" w:line="280"/>
        <w:ind w:left="360"/>
      </w:pPr>
      <w:r>
        <w:rPr>
          <w:rFonts w:ascii="Consolas" w:eastAsia="Microsoft YaHei"/>
          <w:color w:val="1C2A3D"/>
          <w:sz w:val="20"/>
          <w:szCs w:val="20"/>
        </w:rPr>
        <w:t xml:space="preserve"># Check configuration and system requirements</w:t>
      </w:r>
    </w:p>
    <w:p>
      <w:pPr>
        <w:shd w:fill="F0F4F8" w:val="clear"/>
        <w:spacing w:after="60" w:before="60" w:line="280"/>
        <w:ind w:left="360"/>
      </w:pPr>
      <w:r>
        <w:rPr>
          <w:rFonts w:ascii="Consolas" w:eastAsia="Microsoft YaHei"/>
          <w:color w:val="1C2A3D"/>
          <w:sz w:val="20"/>
          <w:szCs w:val="20"/>
        </w:rPr>
        <w:t xml:space="preserve">make doctor</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 Install all dependencies</w:t>
      </w:r>
    </w:p>
    <w:p>
      <w:pPr>
        <w:shd w:fill="F0F4F8" w:val="clear"/>
        <w:spacing w:after="60" w:before="60" w:line="280"/>
        <w:ind w:left="360"/>
      </w:pPr>
      <w:r>
        <w:rPr>
          <w:rFonts w:ascii="Consolas" w:eastAsia="Microsoft YaHei"/>
          <w:color w:val="1C2A3D"/>
          <w:sz w:val="20"/>
          <w:szCs w:val="20"/>
        </w:rPr>
        <w:t xml:space="preserve">make install</w:t>
      </w:r>
    </w:p>
    <w:p>
      <w:pPr>
        <w:spacing w:after="120" w:line="312"/>
        <w:ind w:firstLine="480"/>
        <w:jc w:val="both"/>
      </w:pPr>
      <w:r>
        <w:rPr>
          <w:rFonts w:ascii="Times New Roman"/>
          <w:color w:val="1C2A3D"/>
          <w:sz w:val="24"/>
          <w:szCs w:val="24"/>
        </w:rPr>
        <w:t xml:space="preserve">The make install command runs two sub-commands: cd backend &amp;&amp; uv sync (installs Python dependencies using uv) and cd frontend &amp;&amp; pnpm install (installs Node.js dependencies using pnpm). This step may take 5 to 10 minutes depending on your internet speed and system performance. If uv is not found, ensure it is in your PATH by running source ~/.bashrc or restarting your terminal.</w:t>
      </w:r>
    </w:p>
    <w:p>
      <w:pPr>
        <w:pStyle w:val="Heading2"/>
        <w:spacing w:after="120" w:before="280" w:line="312"/>
      </w:pPr>
      <w:bookmarkStart w:id="100013" w:name="_Toc100013"/>
      <w:r>
        <w:rPr>
          <w:rFonts w:ascii="Times New Roman"/>
          <w:b/>
          <w:bCs/>
          <w:color w:val="0B1220"/>
          <w:sz w:val="28"/>
          <w:szCs w:val="28"/>
        </w:rPr>
        <w:t xml:space="preserve">3.3 Configure Search Providers</w:t>
      </w:r>
      <w:bookmarkEnd w:id="100013"/>
    </w:p>
    <w:p>
      <w:pPr>
        <w:spacing w:after="120" w:line="312"/>
        <w:ind w:firstLine="480"/>
        <w:jc w:val="both"/>
      </w:pPr>
      <w:r>
        <w:rPr>
          <w:rFonts w:ascii="Times New Roman"/>
          <w:color w:val="1C2A3D"/>
          <w:sz w:val="24"/>
          <w:szCs w:val="24"/>
        </w:rPr>
        <w:t xml:space="preserve">Deer-Flow NEEDS web search to function. Without a search API, every research phase returns empty results and your scripts will be generic. Deer-Flow supports multiple search providers. For your setup, you should configure at least one primary and one fallback search provider.</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tcW w:type="pct" w:w="20%"/>
            <w:shd w:fill="1B6B7A" w:val="clear"/>
            <w:tcMar>
              <w:top w:type="dxa" w:w="60"/>
              <w:left w:type="dxa" w:w="120"/>
              <w:bottom w:type="dxa" w:w="60"/>
              <w:right w:type="dxa" w:w="120"/>
            </w:tcMar>
          </w:tcPr>
          <w:p>
            <w:r>
              <w:rPr>
                <w:rFonts w:ascii="Times New Roman"/>
                <w:b/>
                <w:bCs/>
                <w:color w:val="FFFFFF"/>
                <w:sz w:val="21"/>
                <w:szCs w:val="21"/>
              </w:rPr>
              <w:t xml:space="preserve">Provider</w:t>
            </w:r>
          </w:p>
        </w:tc>
        <w:tc>
          <w:tcPr>
            <w:tcW w:type="pct" w:w="20%"/>
            <w:shd w:fill="1B6B7A" w:val="clear"/>
            <w:tcMar>
              <w:top w:type="dxa" w:w="60"/>
              <w:left w:type="dxa" w:w="120"/>
              <w:bottom w:type="dxa" w:w="60"/>
              <w:right w:type="dxa" w:w="120"/>
            </w:tcMar>
          </w:tcPr>
          <w:p>
            <w:r>
              <w:rPr>
                <w:rFonts w:ascii="Times New Roman"/>
                <w:b/>
                <w:bCs/>
                <w:color w:val="FFFFFF"/>
                <w:sz w:val="21"/>
                <w:szCs w:val="21"/>
              </w:rPr>
              <w:t xml:space="preserve">Cost</w:t>
            </w:r>
          </w:p>
        </w:tc>
        <w:tc>
          <w:tcPr>
            <w:tcW w:type="pct" w:w="20%"/>
            <w:shd w:fill="1B6B7A" w:val="clear"/>
            <w:tcMar>
              <w:top w:type="dxa" w:w="60"/>
              <w:left w:type="dxa" w:w="120"/>
              <w:bottom w:type="dxa" w:w="60"/>
              <w:right w:type="dxa" w:w="120"/>
            </w:tcMar>
          </w:tcPr>
          <w:p>
            <w:r>
              <w:rPr>
                <w:rFonts w:ascii="Times New Roman"/>
                <w:b/>
                <w:bCs/>
                <w:color w:val="FFFFFF"/>
                <w:sz w:val="21"/>
                <w:szCs w:val="21"/>
              </w:rPr>
              <w:t xml:space="preserve">API Key Required</w:t>
            </w:r>
          </w:p>
        </w:tc>
        <w:tc>
          <w:tcPr>
            <w:tcW w:type="pct" w:w="20%"/>
            <w:shd w:fill="1B6B7A" w:val="clear"/>
            <w:tcMar>
              <w:top w:type="dxa" w:w="60"/>
              <w:left w:type="dxa" w:w="120"/>
              <w:bottom w:type="dxa" w:w="60"/>
              <w:right w:type="dxa" w:w="120"/>
            </w:tcMar>
          </w:tcPr>
          <w:p>
            <w:r>
              <w:rPr>
                <w:rFonts w:ascii="Times New Roman"/>
                <w:b/>
                <w:bCs/>
                <w:color w:val="FFFFFF"/>
                <w:sz w:val="21"/>
                <w:szCs w:val="21"/>
              </w:rPr>
              <w:t xml:space="preserve">Quality</w:t>
            </w:r>
          </w:p>
        </w:tc>
        <w:tc>
          <w:tcPr>
            <w:tcW w:type="pct" w:w="20%"/>
            <w:shd w:fill="1B6B7A" w:val="clear"/>
            <w:tcMar>
              <w:top w:type="dxa" w:w="60"/>
              <w:left w:type="dxa" w:w="120"/>
              <w:bottom w:type="dxa" w:w="60"/>
              <w:right w:type="dxa" w:w="120"/>
            </w:tcMar>
          </w:tcPr>
          <w:p>
            <w:r>
              <w:rPr>
                <w:rFonts w:ascii="Times New Roman"/>
                <w:b/>
                <w:bCs/>
                <w:color w:val="FFFFFF"/>
                <w:sz w:val="21"/>
                <w:szCs w:val="21"/>
              </w:rPr>
              <w:t xml:space="preserve">Recommendation</w:t>
            </w:r>
          </w:p>
        </w:tc>
      </w:tr>
      <w:tr>
        <w:trPr>
          <w:cantSplit/>
        </w:trPr>
        <w:tc>
          <w:tcPr>
            <w:tcW w:type="pct" w:w="20%"/>
            <w:shd w:fill="EDF3F5" w:val="clear"/>
            <w:tcMar>
              <w:top w:type="dxa" w:w="60"/>
              <w:left w:type="dxa" w:w="120"/>
              <w:bottom w:type="dxa" w:w="60"/>
              <w:right w:type="dxa" w:w="120"/>
            </w:tcMar>
          </w:tcPr>
          <w:p>
            <w:r>
              <w:rPr>
                <w:rFonts w:ascii="Times New Roman"/>
                <w:color w:val="1C2A3D"/>
                <w:sz w:val="21"/>
                <w:szCs w:val="21"/>
              </w:rPr>
              <w:t xml:space="preserve">DuckDuckGo</w:t>
            </w:r>
          </w:p>
        </w:tc>
        <w:tc>
          <w:tcPr>
            <w:tcW w:type="pct" w:w="20%"/>
            <w:shd w:fill="EDF3F5" w:val="clear"/>
            <w:tcMar>
              <w:top w:type="dxa" w:w="60"/>
              <w:left w:type="dxa" w:w="120"/>
              <w:bottom w:type="dxa" w:w="60"/>
              <w:right w:type="dxa" w:w="120"/>
            </w:tcMar>
          </w:tcPr>
          <w:p>
            <w:r>
              <w:rPr>
                <w:rFonts w:ascii="Times New Roman"/>
                <w:color w:val="1C2A3D"/>
                <w:sz w:val="21"/>
                <w:szCs w:val="21"/>
              </w:rPr>
              <w:t xml:space="preserve">Free</w:t>
            </w:r>
          </w:p>
        </w:tc>
        <w:tc>
          <w:tcPr>
            <w:tcW w:type="pct" w:w="20%"/>
            <w:shd w:fill="EDF3F5" w:val="clear"/>
            <w:tcMar>
              <w:top w:type="dxa" w:w="60"/>
              <w:left w:type="dxa" w:w="120"/>
              <w:bottom w:type="dxa" w:w="60"/>
              <w:right w:type="dxa" w:w="120"/>
            </w:tcMar>
          </w:tcPr>
          <w:p>
            <w:r>
              <w:rPr>
                <w:rFonts w:ascii="Times New Roman"/>
                <w:color w:val="1C2A3D"/>
                <w:sz w:val="21"/>
                <w:szCs w:val="21"/>
              </w:rPr>
              <w:t xml:space="preserve">No</w:t>
            </w:r>
          </w:p>
        </w:tc>
        <w:tc>
          <w:tcPr>
            <w:tcW w:type="pct" w:w="20%"/>
            <w:shd w:fill="EDF3F5" w:val="clear"/>
            <w:tcMar>
              <w:top w:type="dxa" w:w="60"/>
              <w:left w:type="dxa" w:w="120"/>
              <w:bottom w:type="dxa" w:w="60"/>
              <w:right w:type="dxa" w:w="120"/>
            </w:tcMar>
          </w:tcPr>
          <w:p>
            <w:r>
              <w:rPr>
                <w:rFonts w:ascii="Times New Roman"/>
                <w:color w:val="1C2A3D"/>
                <w:sz w:val="21"/>
                <w:szCs w:val="21"/>
              </w:rPr>
              <w:t xml:space="preserve">Medium</w:t>
            </w:r>
          </w:p>
        </w:tc>
        <w:tc>
          <w:tcPr>
            <w:tcW w:type="pct" w:w="20%"/>
            <w:shd w:fill="EDF3F5" w:val="clear"/>
            <w:tcMar>
              <w:top w:type="dxa" w:w="60"/>
              <w:left w:type="dxa" w:w="120"/>
              <w:bottom w:type="dxa" w:w="60"/>
              <w:right w:type="dxa" w:w="120"/>
            </w:tcMar>
          </w:tcPr>
          <w:p>
            <w:r>
              <w:rPr>
                <w:rFonts w:ascii="Times New Roman"/>
                <w:color w:val="1C2A3D"/>
                <w:sz w:val="21"/>
                <w:szCs w:val="21"/>
              </w:rPr>
              <w:t xml:space="preserve">Default, works immediately</w:t>
            </w:r>
          </w:p>
        </w:tc>
      </w:tr>
      <w:tr>
        <w:trPr>
          <w:cantSplit/>
        </w:trPr>
        <w:tc>
          <w:tcPr>
            <w:tcW w:type="pct" w:w="20%"/>
            <w:shd w:fill="FFFFFF" w:val="clear"/>
            <w:tcMar>
              <w:top w:type="dxa" w:w="60"/>
              <w:left w:type="dxa" w:w="120"/>
              <w:bottom w:type="dxa" w:w="60"/>
              <w:right w:type="dxa" w:w="120"/>
            </w:tcMar>
          </w:tcPr>
          <w:p>
            <w:r>
              <w:rPr>
                <w:rFonts w:ascii="Times New Roman"/>
                <w:color w:val="1C2A3D"/>
                <w:sz w:val="21"/>
                <w:szCs w:val="21"/>
              </w:rPr>
              <w:t xml:space="preserve">Exa.ai</w:t>
            </w:r>
          </w:p>
        </w:tc>
        <w:tc>
          <w:tcPr>
            <w:tcW w:type="pct" w:w="20%"/>
            <w:shd w:fill="FFFFFF" w:val="clear"/>
            <w:tcMar>
              <w:top w:type="dxa" w:w="60"/>
              <w:left w:type="dxa" w:w="120"/>
              <w:bottom w:type="dxa" w:w="60"/>
              <w:right w:type="dxa" w:w="120"/>
            </w:tcMar>
          </w:tcPr>
          <w:p>
            <w:r>
              <w:rPr>
                <w:rFonts w:ascii="Times New Roman"/>
                <w:color w:val="1C2A3D"/>
                <w:sz w:val="21"/>
                <w:szCs w:val="21"/>
              </w:rPr>
              <w:t xml:space="preserve">Free tier (1000/mo)</w:t>
            </w:r>
          </w:p>
        </w:tc>
        <w:tc>
          <w:tcPr>
            <w:tcW w:type="pct" w:w="20%"/>
            <w:shd w:fill="FFFFFF" w:val="clear"/>
            <w:tcMar>
              <w:top w:type="dxa" w:w="60"/>
              <w:left w:type="dxa" w:w="120"/>
              <w:bottom w:type="dxa" w:w="60"/>
              <w:right w:type="dxa" w:w="120"/>
            </w:tcMar>
          </w:tcPr>
          <w:p>
            <w:r>
              <w:rPr>
                <w:rFonts w:ascii="Times New Roman"/>
                <w:color w:val="1C2A3D"/>
                <w:sz w:val="21"/>
                <w:szCs w:val="21"/>
              </w:rPr>
              <w:t xml:space="preserve">Yes</w:t>
            </w:r>
          </w:p>
        </w:tc>
        <w:tc>
          <w:tcPr>
            <w:tcW w:type="pct" w:w="20%"/>
            <w:shd w:fill="FFFFFF" w:val="clear"/>
            <w:tcMar>
              <w:top w:type="dxa" w:w="60"/>
              <w:left w:type="dxa" w:w="120"/>
              <w:bottom w:type="dxa" w:w="60"/>
              <w:right w:type="dxa" w:w="120"/>
            </w:tcMar>
          </w:tcPr>
          <w:p>
            <w:r>
              <w:rPr>
                <w:rFonts w:ascii="Times New Roman"/>
                <w:color w:val="1C2A3D"/>
                <w:sz w:val="21"/>
                <w:szCs w:val="21"/>
              </w:rPr>
              <w:t xml:space="preserve">High</w:t>
            </w:r>
          </w:p>
        </w:tc>
        <w:tc>
          <w:tcPr>
            <w:tcW w:type="pct" w:w="20%"/>
            <w:shd w:fill="FFFFFF" w:val="clear"/>
            <w:tcMar>
              <w:top w:type="dxa" w:w="60"/>
              <w:left w:type="dxa" w:w="120"/>
              <w:bottom w:type="dxa" w:w="60"/>
              <w:right w:type="dxa" w:w="120"/>
            </w:tcMar>
          </w:tcPr>
          <w:p>
            <w:r>
              <w:rPr>
                <w:rFonts w:ascii="Times New Roman"/>
                <w:color w:val="1C2A3D"/>
                <w:sz w:val="21"/>
                <w:szCs w:val="21"/>
              </w:rPr>
              <w:t xml:space="preserve">Best for research, sign up required</w:t>
            </w:r>
          </w:p>
        </w:tc>
      </w:tr>
      <w:tr>
        <w:trPr>
          <w:cantSplit/>
        </w:trPr>
        <w:tc>
          <w:tcPr>
            <w:tcW w:type="pct" w:w="20%"/>
            <w:shd w:fill="EDF3F5" w:val="clear"/>
            <w:tcMar>
              <w:top w:type="dxa" w:w="60"/>
              <w:left w:type="dxa" w:w="120"/>
              <w:bottom w:type="dxa" w:w="60"/>
              <w:right w:type="dxa" w:w="120"/>
            </w:tcMar>
          </w:tcPr>
          <w:p>
            <w:r>
              <w:rPr>
                <w:rFonts w:ascii="Times New Roman"/>
                <w:color w:val="1C2A3D"/>
                <w:sz w:val="21"/>
                <w:szCs w:val="21"/>
              </w:rPr>
              <w:t xml:space="preserve">Tavily</w:t>
            </w:r>
          </w:p>
        </w:tc>
        <w:tc>
          <w:tcPr>
            <w:tcW w:type="pct" w:w="20%"/>
            <w:shd w:fill="EDF3F5" w:val="clear"/>
            <w:tcMar>
              <w:top w:type="dxa" w:w="60"/>
              <w:left w:type="dxa" w:w="120"/>
              <w:bottom w:type="dxa" w:w="60"/>
              <w:right w:type="dxa" w:w="120"/>
            </w:tcMar>
          </w:tcPr>
          <w:p>
            <w:r>
              <w:rPr>
                <w:rFonts w:ascii="Times New Roman"/>
                <w:color w:val="1C2A3D"/>
                <w:sz w:val="21"/>
                <w:szCs w:val="21"/>
              </w:rPr>
              <w:t xml:space="preserve">Free tier (1000/mo)</w:t>
            </w:r>
          </w:p>
        </w:tc>
        <w:tc>
          <w:tcPr>
            <w:tcW w:type="pct" w:w="20%"/>
            <w:shd w:fill="EDF3F5" w:val="clear"/>
            <w:tcMar>
              <w:top w:type="dxa" w:w="60"/>
              <w:left w:type="dxa" w:w="120"/>
              <w:bottom w:type="dxa" w:w="60"/>
              <w:right w:type="dxa" w:w="120"/>
            </w:tcMar>
          </w:tcPr>
          <w:p>
            <w:r>
              <w:rPr>
                <w:rFonts w:ascii="Times New Roman"/>
                <w:color w:val="1C2A3D"/>
                <w:sz w:val="21"/>
                <w:szCs w:val="21"/>
              </w:rPr>
              <w:t xml:space="preserve">Yes</w:t>
            </w:r>
          </w:p>
        </w:tc>
        <w:tc>
          <w:tcPr>
            <w:tcW w:type="pct" w:w="20%"/>
            <w:shd w:fill="EDF3F5" w:val="clear"/>
            <w:tcMar>
              <w:top w:type="dxa" w:w="60"/>
              <w:left w:type="dxa" w:w="120"/>
              <w:bottom w:type="dxa" w:w="60"/>
              <w:right w:type="dxa" w:w="120"/>
            </w:tcMar>
          </w:tcPr>
          <w:p>
            <w:r>
              <w:rPr>
                <w:rFonts w:ascii="Times New Roman"/>
                <w:color w:val="1C2A3D"/>
                <w:sz w:val="21"/>
                <w:szCs w:val="21"/>
              </w:rPr>
              <w:t xml:space="preserve">High</w:t>
            </w:r>
          </w:p>
        </w:tc>
        <w:tc>
          <w:tcPr>
            <w:tcW w:type="pct" w:w="20%"/>
            <w:shd w:fill="EDF3F5" w:val="clear"/>
            <w:tcMar>
              <w:top w:type="dxa" w:w="60"/>
              <w:left w:type="dxa" w:w="120"/>
              <w:bottom w:type="dxa" w:w="60"/>
              <w:right w:type="dxa" w:w="120"/>
            </w:tcMar>
          </w:tcPr>
          <w:p>
            <w:r>
              <w:rPr>
                <w:rFonts w:ascii="Times New Roman"/>
                <w:color w:val="1C2A3D"/>
                <w:sz w:val="21"/>
                <w:szCs w:val="21"/>
              </w:rPr>
              <w:t xml:space="preserve">Optimized for AI agents</w:t>
            </w:r>
          </w:p>
        </w:tc>
      </w:tr>
      <w:tr>
        <w:trPr>
          <w:cantSplit/>
        </w:trPr>
        <w:tc>
          <w:tcPr>
            <w:tcW w:type="pct" w:w="20%"/>
            <w:shd w:fill="FFFFFF" w:val="clear"/>
            <w:tcMar>
              <w:top w:type="dxa" w:w="60"/>
              <w:left w:type="dxa" w:w="120"/>
              <w:bottom w:type="dxa" w:w="60"/>
              <w:right w:type="dxa" w:w="120"/>
            </w:tcMar>
          </w:tcPr>
          <w:p>
            <w:r>
              <w:rPr>
                <w:rFonts w:ascii="Times New Roman"/>
                <w:color w:val="1C2A3D"/>
                <w:sz w:val="21"/>
                <w:szCs w:val="21"/>
              </w:rPr>
              <w:t xml:space="preserve">Jina AI</w:t>
            </w:r>
          </w:p>
        </w:tc>
        <w:tc>
          <w:tcPr>
            <w:tcW w:type="pct" w:w="20%"/>
            <w:shd w:fill="FFFFFF" w:val="clear"/>
            <w:tcMar>
              <w:top w:type="dxa" w:w="60"/>
              <w:left w:type="dxa" w:w="120"/>
              <w:bottom w:type="dxa" w:w="60"/>
              <w:right w:type="dxa" w:w="120"/>
            </w:tcMar>
          </w:tcPr>
          <w:p>
            <w:r>
              <w:rPr>
                <w:rFonts w:ascii="Times New Roman"/>
                <w:color w:val="1C2A3D"/>
                <w:sz w:val="21"/>
                <w:szCs w:val="21"/>
              </w:rPr>
              <w:t xml:space="preserve">Free tier</w:t>
            </w:r>
          </w:p>
        </w:tc>
        <w:tc>
          <w:tcPr>
            <w:tcW w:type="pct" w:w="20%"/>
            <w:shd w:fill="FFFFFF" w:val="clear"/>
            <w:tcMar>
              <w:top w:type="dxa" w:w="60"/>
              <w:left w:type="dxa" w:w="120"/>
              <w:bottom w:type="dxa" w:w="60"/>
              <w:right w:type="dxa" w:w="120"/>
            </w:tcMar>
          </w:tcPr>
          <w:p>
            <w:r>
              <w:rPr>
                <w:rFonts w:ascii="Times New Roman"/>
                <w:color w:val="1C2A3D"/>
                <w:sz w:val="21"/>
                <w:szCs w:val="21"/>
              </w:rPr>
              <w:t xml:space="preserve">Yes</w:t>
            </w:r>
          </w:p>
        </w:tc>
        <w:tc>
          <w:tcPr>
            <w:tcW w:type="pct" w:w="20%"/>
            <w:shd w:fill="FFFFFF" w:val="clear"/>
            <w:tcMar>
              <w:top w:type="dxa" w:w="60"/>
              <w:left w:type="dxa" w:w="120"/>
              <w:bottom w:type="dxa" w:w="60"/>
              <w:right w:type="dxa" w:w="120"/>
            </w:tcMar>
          </w:tcPr>
          <w:p>
            <w:r>
              <w:rPr>
                <w:rFonts w:ascii="Times New Roman"/>
                <w:color w:val="1C2A3D"/>
                <w:sz w:val="21"/>
                <w:szCs w:val="21"/>
              </w:rPr>
              <w:t xml:space="preserve">High</w:t>
            </w:r>
          </w:p>
        </w:tc>
        <w:tc>
          <w:tcPr>
            <w:tcW w:type="pct" w:w="20%"/>
            <w:shd w:fill="FFFFFF" w:val="clear"/>
            <w:tcMar>
              <w:top w:type="dxa" w:w="60"/>
              <w:left w:type="dxa" w:w="120"/>
              <w:bottom w:type="dxa" w:w="60"/>
              <w:right w:type="dxa" w:w="120"/>
            </w:tcMar>
          </w:tcPr>
          <w:p>
            <w:r>
              <w:rPr>
                <w:rFonts w:ascii="Times New Roman"/>
                <w:color w:val="1C2A3D"/>
                <w:sz w:val="21"/>
                <w:szCs w:val="21"/>
              </w:rPr>
              <w:t xml:space="preserve">Best for full article fetching</w:t>
            </w:r>
          </w:p>
        </w:tc>
      </w:tr>
      <w:tr>
        <w:trPr>
          <w:cantSplit/>
        </w:trPr>
        <w:tc>
          <w:tcPr>
            <w:tcW w:type="pct" w:w="20%"/>
            <w:shd w:fill="EDF3F5" w:val="clear"/>
            <w:tcMar>
              <w:top w:type="dxa" w:w="60"/>
              <w:left w:type="dxa" w:w="120"/>
              <w:bottom w:type="dxa" w:w="60"/>
              <w:right w:type="dxa" w:w="120"/>
            </w:tcMar>
          </w:tcPr>
          <w:p>
            <w:r>
              <w:rPr>
                <w:rFonts w:ascii="Times New Roman"/>
                <w:color w:val="1C2A3D"/>
                <w:sz w:val="21"/>
                <w:szCs w:val="21"/>
              </w:rPr>
              <w:t xml:space="preserve">Firecrawl</w:t>
            </w:r>
          </w:p>
        </w:tc>
        <w:tc>
          <w:tcPr>
            <w:tcW w:type="pct" w:w="20%"/>
            <w:shd w:fill="EDF3F5" w:val="clear"/>
            <w:tcMar>
              <w:top w:type="dxa" w:w="60"/>
              <w:left w:type="dxa" w:w="120"/>
              <w:bottom w:type="dxa" w:w="60"/>
              <w:right w:type="dxa" w:w="120"/>
            </w:tcMar>
          </w:tcPr>
          <w:p>
            <w:r>
              <w:rPr>
                <w:rFonts w:ascii="Times New Roman"/>
                <w:color w:val="1C2A3D"/>
                <w:sz w:val="21"/>
                <w:szCs w:val="21"/>
              </w:rPr>
              <w:t xml:space="preserve">Free tier</w:t>
            </w:r>
          </w:p>
        </w:tc>
        <w:tc>
          <w:tcPr>
            <w:tcW w:type="pct" w:w="20%"/>
            <w:shd w:fill="EDF3F5" w:val="clear"/>
            <w:tcMar>
              <w:top w:type="dxa" w:w="60"/>
              <w:left w:type="dxa" w:w="120"/>
              <w:bottom w:type="dxa" w:w="60"/>
              <w:right w:type="dxa" w:w="120"/>
            </w:tcMar>
          </w:tcPr>
          <w:p>
            <w:r>
              <w:rPr>
                <w:rFonts w:ascii="Times New Roman"/>
                <w:color w:val="1C2A3D"/>
                <w:sz w:val="21"/>
                <w:szCs w:val="21"/>
              </w:rPr>
              <w:t xml:space="preserve">Yes</w:t>
            </w:r>
          </w:p>
        </w:tc>
        <w:tc>
          <w:tcPr>
            <w:tcW w:type="pct" w:w="20%"/>
            <w:shd w:fill="EDF3F5" w:val="clear"/>
            <w:tcMar>
              <w:top w:type="dxa" w:w="60"/>
              <w:left w:type="dxa" w:w="120"/>
              <w:bottom w:type="dxa" w:w="60"/>
              <w:right w:type="dxa" w:w="120"/>
            </w:tcMar>
          </w:tcPr>
          <w:p>
            <w:r>
              <w:rPr>
                <w:rFonts w:ascii="Times New Roman"/>
                <w:color w:val="1C2A3D"/>
                <w:sz w:val="21"/>
                <w:szCs w:val="21"/>
              </w:rPr>
              <w:t xml:space="preserve">Very High</w:t>
            </w:r>
          </w:p>
        </w:tc>
        <w:tc>
          <w:tcPr>
            <w:tcW w:type="pct" w:w="20%"/>
            <w:shd w:fill="EDF3F5" w:val="clear"/>
            <w:tcMar>
              <w:top w:type="dxa" w:w="60"/>
              <w:left w:type="dxa" w:w="120"/>
              <w:bottom w:type="dxa" w:w="60"/>
              <w:right w:type="dxa" w:w="120"/>
            </w:tcMar>
          </w:tcPr>
          <w:p>
            <w:r>
              <w:rPr>
                <w:rFonts w:ascii="Times New Roman"/>
                <w:color w:val="1C2A3D"/>
                <w:sz w:val="21"/>
                <w:szCs w:val="21"/>
              </w:rPr>
              <w:t xml:space="preserve">Best for complex web scraping</w:t>
            </w:r>
          </w:p>
        </w:tc>
      </w:tr>
    </w:tbl>
    <w:p>
      <w:pPr>
        <w:spacing w:after="120" w:line="312"/>
        <w:ind w:firstLine="480"/>
        <w:jc w:val="both"/>
      </w:pPr>
      <w:r>
        <w:rPr>
          <w:rFonts w:ascii="Times New Roman"/>
          <w:color w:val="1C2A3D"/>
          <w:sz w:val="24"/>
          <w:szCs w:val="24"/>
        </w:rPr>
        <w:t xml:space="preserve">To configure search providers, edit the config.yaml file in the deer-flow directory. DuckDuckGo is configured by default and requires no API key, so you can start immediately. For higher quality research, sign up for Exa.ai (dashboard.exa.ai) and add your API key to the .env file. You can also configure Tavily (tavily.com) and Jina AI as additional search tools. The more search providers you configure, the more resilient your research pipeline will be.</w:t>
      </w:r>
    </w:p>
    <w:p>
      <w:pPr>
        <w:pStyle w:val="Heading2"/>
        <w:spacing w:after="120" w:before="280" w:line="312"/>
      </w:pPr>
      <w:bookmarkStart w:id="100014" w:name="_Toc100014"/>
      <w:r>
        <w:rPr>
          <w:rFonts w:ascii="Times New Roman"/>
          <w:b/>
          <w:bCs/>
          <w:color w:val="0B1220"/>
          <w:sz w:val="28"/>
          <w:szCs w:val="28"/>
        </w:rPr>
        <w:t xml:space="preserve">3.4 Start Deer-Flow Services</w:t>
      </w:r>
      <w:bookmarkEnd w:id="100014"/>
    </w:p>
    <w:p>
      <w:pPr>
        <w:spacing w:after="120" w:line="312"/>
        <w:ind w:firstLine="480"/>
        <w:jc w:val="both"/>
      </w:pPr>
      <w:r>
        <w:rPr>
          <w:rFonts w:ascii="Times New Roman"/>
          <w:color w:val="1C2A3D"/>
          <w:sz w:val="24"/>
          <w:szCs w:val="24"/>
        </w:rPr>
        <w:t xml:space="preserve">For your 16GB RAM machine, use Gateway mode (make dev-pro) instead of the standard mode (make dev). Gateway mode embeds the agent runtime inside the Gateway API, running 3 processes instead of 4, which saves approximately 1 to 2 GB of RAM. This is critical because you also need RAM for Ollama and your local models.</w:t>
      </w:r>
    </w:p>
    <w:p>
      <w:pPr>
        <w:shd w:fill="F0F4F8" w:val="clear"/>
        <w:spacing w:after="60" w:before="60" w:line="280"/>
        <w:ind w:left="360"/>
      </w:pPr>
      <w:r>
        <w:rPr>
          <w:rFonts w:ascii="Consolas" w:eastAsia="Microsoft YaHei"/>
          <w:color w:val="1C2A3D"/>
          <w:sz w:val="20"/>
          <w:szCs w:val="20"/>
        </w:rPr>
        <w:t xml:space="preserve"># Gateway mode (3 processes, saves RAM) - RECOMMENDED for 16GB</w:t>
      </w:r>
    </w:p>
    <w:p>
      <w:pPr>
        <w:shd w:fill="F0F4F8" w:val="clear"/>
        <w:spacing w:after="60" w:before="60" w:line="280"/>
        <w:ind w:left="360"/>
      </w:pPr>
      <w:r>
        <w:rPr>
          <w:rFonts w:ascii="Consolas" w:eastAsia="Microsoft YaHei"/>
          <w:color w:val="1C2A3D"/>
          <w:sz w:val="20"/>
          <w:szCs w:val="20"/>
        </w:rPr>
        <w:t xml:space="preserve">make dev-pro</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 Standard mode (4 processes, more RAM) - only if you have spare RAM</w:t>
      </w:r>
    </w:p>
    <w:p>
      <w:pPr>
        <w:shd w:fill="F0F4F8" w:val="clear"/>
        <w:spacing w:after="60" w:before="60" w:line="280"/>
        <w:ind w:left="360"/>
      </w:pPr>
      <w:r>
        <w:rPr>
          <w:rFonts w:ascii="Consolas" w:eastAsia="Microsoft YaHei"/>
          <w:color w:val="1C2A3D"/>
          <w:sz w:val="20"/>
          <w:szCs w:val="20"/>
        </w:rPr>
        <w:t xml:space="preserve"># make dev</w:t>
      </w:r>
    </w:p>
    <w:p>
      <w:pPr>
        <w:spacing w:after="120" w:line="312"/>
        <w:ind w:firstLine="480"/>
        <w:jc w:val="both"/>
      </w:pPr>
      <w:r>
        <w:rPr>
          <w:rFonts w:ascii="Times New Roman"/>
          <w:color w:val="1C2A3D"/>
          <w:sz w:val="24"/>
          <w:szCs w:val="24"/>
        </w:rPr>
        <w:t xml:space="preserve">After starting, access Deer-Flow at http://localhost:2026 in your browser. The frontend provides a chat interface where you can test research queries. The API is available at http://localhost:8001 for programmatic access. If port 2026 is already in use, check if nginx or another service is occupying it with sudo lsof -i :2026.</w:t>
      </w:r>
    </w:p>
    <w:p>
      <w:pPr>
        <w:spacing w:after="120" w:line="312"/>
        <w:ind w:firstLine="480"/>
        <w:jc w:val="both"/>
      </w:pPr>
      <w:r>
        <w:rPr>
          <w:rFonts w:ascii="Times New Roman"/>
          <w:color w:val="1C2A3D"/>
          <w:sz w:val="24"/>
          <w:szCs w:val="24"/>
        </w:rPr>
        <w:t xml:space="preserve">Important: If you plan to run Ollama simultaneously with Deer-Flow, you need to manage your RAM carefully. Gemma 4 E4 uses approximately 7GB, Nemotron 3 Nano uses approximately 2.4GB, and Deer-Flow in Gateway mode uses approximately 3 to 4GB. That totals 12.4 to 13.4GB, leaving only 2.6 to 3.6GB for the operating system and other tools. If you experience slowdowns or crashes, consider running Ollama models only during the script writing stage and stopping them during the research stage, or using only cloud-based LLM providers for Deer-Flow.</w:t>
      </w:r>
    </w:p>
    <w:p>
      <w:pPr>
        <w:pStyle w:val="Heading1"/>
        <w:spacing w:after="160" w:before="360" w:line="312"/>
      </w:pPr>
      <w:bookmarkStart w:id="100015" w:name="_Toc100015"/>
      <w:r>
        <w:rPr>
          <w:rFonts w:ascii="Times New Roman"/>
          <w:b/>
          <w:bCs/>
          <w:color w:val="0B1220"/>
          <w:sz w:val="32"/>
          <w:szCs w:val="32"/>
        </w:rPr>
        <w:t xml:space="preserve">4. Configuration Deep Dive</w:t>
      </w:r>
      <w:bookmarkEnd w:id="100015"/>
    </w:p>
    <w:p>
      <w:pPr>
        <w:spacing w:after="120" w:line="312"/>
        <w:ind w:firstLine="480"/>
        <w:jc w:val="both"/>
      </w:pPr>
      <w:r>
        <w:rPr>
          <w:rFonts w:ascii="Times New Roman"/>
          <w:color w:val="1C2A3D"/>
          <w:sz w:val="24"/>
          <w:szCs w:val="24"/>
        </w:rPr>
        <w:t xml:space="preserve">Understanding the configuration files is essential for customizing Deer-Flow V2 to work with your Kerapathys workflow. There are three main configuration files: config.yaml for general settings, .env for API keys, and extensions_config.json for MCP servers and skills state. Each file has a specific purpose and format.</w:t>
      </w:r>
    </w:p>
    <w:p>
      <w:pPr>
        <w:pStyle w:val="Heading2"/>
        <w:spacing w:after="120" w:before="280" w:line="312"/>
      </w:pPr>
      <w:bookmarkStart w:id="100016" w:name="_Toc100016"/>
      <w:r>
        <w:rPr>
          <w:rFonts w:ascii="Times New Roman"/>
          <w:b/>
          <w:bCs/>
          <w:color w:val="0B1220"/>
          <w:sz w:val="28"/>
          <w:szCs w:val="28"/>
        </w:rPr>
        <w:t xml:space="preserve">4.1 config.yaml (Main Configuration)</w:t>
      </w:r>
      <w:bookmarkEnd w:id="100016"/>
    </w:p>
    <w:p>
      <w:pPr>
        <w:spacing w:after="120" w:line="312"/>
        <w:ind w:firstLine="480"/>
        <w:jc w:val="both"/>
      </w:pPr>
      <w:r>
        <w:rPr>
          <w:rFonts w:ascii="Times New Roman"/>
          <w:color w:val="1C2A3D"/>
          <w:sz w:val="24"/>
          <w:szCs w:val="24"/>
        </w:rPr>
        <w:t xml:space="preserve">The config.yaml file controls everything from LLM models and tools to memory settings and sandbox configuration. It was created by the make setup wizard, but you may need to edit it manually for advanced customization. Config values starting with a dollar sign are resolved as environment variables from the .env file. The config file hot-reloads on file modification time changes, so you do not need to restart Deer-Flow after editing config.yaml.</w:t>
      </w:r>
    </w:p>
    <w:p>
      <w:pPr>
        <w:spacing w:after="120" w:line="312"/>
        <w:ind w:firstLine="480"/>
        <w:jc w:val="both"/>
      </w:pPr>
      <w:r>
        <w:rPr>
          <w:rFonts w:ascii="Times New Roman"/>
          <w:color w:val="1C2A3D"/>
          <w:sz w:val="24"/>
          <w:szCs w:val="24"/>
        </w:rPr>
        <w:t xml:space="preserve">Below is a minimal config.yaml tailored for your 16GB RAM setup. Copy this into your config.yaml file after the setup wizard creates it, adjusting the model names and API keys to match your providers.</w:t>
      </w:r>
    </w:p>
    <w:p>
      <w:pPr>
        <w:shd w:fill="F0F4F8" w:val="clear"/>
        <w:spacing w:after="60" w:before="60" w:line="280"/>
        <w:ind w:left="360"/>
      </w:pPr>
      <w:r>
        <w:rPr>
          <w:rFonts w:ascii="Consolas" w:eastAsia="Microsoft YaHei"/>
          <w:color w:val="1C2A3D"/>
          <w:sz w:val="20"/>
          <w:szCs w:val="20"/>
        </w:rPr>
        <w:t xml:space="preserve">config_version: 6</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models:</w:t>
      </w:r>
    </w:p>
    <w:p>
      <w:pPr>
        <w:shd w:fill="F0F4F8" w:val="clear"/>
        <w:spacing w:after="60" w:before="60" w:line="280"/>
        <w:ind w:left="360"/>
      </w:pPr>
      <w:r>
        <w:rPr>
          <w:rFonts w:ascii="Consolas" w:eastAsia="Microsoft YaHei"/>
          <w:color w:val="1C2A3D"/>
          <w:sz w:val="20"/>
          <w:szCs w:val="20"/>
        </w:rPr>
        <w:t xml:space="preserve">  - name: gemma-4-31b</w:t>
      </w:r>
    </w:p>
    <w:p>
      <w:pPr>
        <w:shd w:fill="F0F4F8" w:val="clear"/>
        <w:spacing w:after="60" w:before="60" w:line="280"/>
        <w:ind w:left="360"/>
      </w:pPr>
      <w:r>
        <w:rPr>
          <w:rFonts w:ascii="Consolas" w:eastAsia="Microsoft YaHei"/>
          <w:color w:val="1C2A3D"/>
          <w:sz w:val="20"/>
          <w:szCs w:val="20"/>
        </w:rPr>
        <w:t xml:space="preserve">    display_name: Gemma 4 31B (AI Studio)</w:t>
      </w:r>
    </w:p>
    <w:p>
      <w:pPr>
        <w:shd w:fill="F0F4F8" w:val="clear"/>
        <w:spacing w:after="60" w:before="60" w:line="280"/>
        <w:ind w:left="360"/>
      </w:pPr>
      <w:r>
        <w:rPr>
          <w:rFonts w:ascii="Consolas" w:eastAsia="Microsoft YaHei"/>
          <w:color w:val="1C2A3D"/>
          <w:sz w:val="20"/>
          <w:szCs w:val="20"/>
        </w:rPr>
        <w:t xml:space="preserve">    use: langchain_openai:ChatOpenAI</w:t>
      </w:r>
    </w:p>
    <w:p>
      <w:pPr>
        <w:shd w:fill="F0F4F8" w:val="clear"/>
        <w:spacing w:after="60" w:before="60" w:line="280"/>
        <w:ind w:left="360"/>
      </w:pPr>
      <w:r>
        <w:rPr>
          <w:rFonts w:ascii="Consolas" w:eastAsia="Microsoft YaHei"/>
          <w:color w:val="1C2A3D"/>
          <w:sz w:val="20"/>
          <w:szCs w:val="20"/>
        </w:rPr>
        <w:t xml:space="preserve">    model: gemma-4-31b</w:t>
      </w:r>
    </w:p>
    <w:p>
      <w:pPr>
        <w:shd w:fill="F0F4F8" w:val="clear"/>
        <w:spacing w:after="60" w:before="60" w:line="280"/>
        <w:ind w:left="360"/>
      </w:pPr>
      <w:r>
        <w:rPr>
          <w:rFonts w:ascii="Consolas" w:eastAsia="Microsoft YaHei"/>
          <w:color w:val="1C2A3D"/>
          <w:sz w:val="20"/>
          <w:szCs w:val="20"/>
        </w:rPr>
        <w:t xml:space="preserve">    api_key: $GOOGLE_API_KEY</w:t>
      </w:r>
    </w:p>
    <w:p>
      <w:pPr>
        <w:shd w:fill="F0F4F8" w:val="clear"/>
        <w:spacing w:after="60" w:before="60" w:line="280"/>
        <w:ind w:left="360"/>
      </w:pPr>
      <w:r>
        <w:rPr>
          <w:rFonts w:ascii="Consolas" w:eastAsia="Microsoft YaHei"/>
          <w:color w:val="1C2A3D"/>
          <w:sz w:val="20"/>
          <w:szCs w:val="20"/>
        </w:rPr>
        <w:t xml:space="preserve">    api_base: https://generativelanguage.googleapis.com/v1beta/openai</w:t>
      </w:r>
    </w:p>
    <w:p>
      <w:pPr>
        <w:shd w:fill="F0F4F8" w:val="clear"/>
        <w:spacing w:after="60" w:before="60" w:line="280"/>
        <w:ind w:left="360"/>
      </w:pPr>
      <w:r>
        <w:rPr>
          <w:rFonts w:ascii="Consolas" w:eastAsia="Microsoft YaHei"/>
          <w:color w:val="1C2A3D"/>
          <w:sz w:val="20"/>
          <w:szCs w:val="20"/>
        </w:rPr>
        <w:t xml:space="preserve">    supports_thinking: false</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tools:</w:t>
      </w:r>
    </w:p>
    <w:p>
      <w:pPr>
        <w:shd w:fill="F0F4F8" w:val="clear"/>
        <w:spacing w:after="60" w:before="60" w:line="280"/>
        <w:ind w:left="360"/>
      </w:pPr>
      <w:r>
        <w:rPr>
          <w:rFonts w:ascii="Consolas" w:eastAsia="Microsoft YaHei"/>
          <w:color w:val="1C2A3D"/>
          <w:sz w:val="20"/>
          <w:szCs w:val="20"/>
        </w:rPr>
        <w:t xml:space="preserve">  - name: web_search</w:t>
      </w:r>
    </w:p>
    <w:p>
      <w:pPr>
        <w:shd w:fill="F0F4F8" w:val="clear"/>
        <w:spacing w:after="60" w:before="60" w:line="280"/>
        <w:ind w:left="360"/>
      </w:pPr>
      <w:r>
        <w:rPr>
          <w:rFonts w:ascii="Consolas" w:eastAsia="Microsoft YaHei"/>
          <w:color w:val="1C2A3D"/>
          <w:sz w:val="20"/>
          <w:szCs w:val="20"/>
        </w:rPr>
        <w:t xml:space="preserve">    group: web</w:t>
      </w:r>
    </w:p>
    <w:p>
      <w:pPr>
        <w:shd w:fill="F0F4F8" w:val="clear"/>
        <w:spacing w:after="60" w:before="60" w:line="280"/>
        <w:ind w:left="360"/>
      </w:pPr>
      <w:r>
        <w:rPr>
          <w:rFonts w:ascii="Consolas" w:eastAsia="Microsoft YaHei"/>
          <w:color w:val="1C2A3D"/>
          <w:sz w:val="20"/>
          <w:szCs w:val="20"/>
        </w:rPr>
        <w:t xml:space="preserve">    use: deerflow.community.ddg_search.tools:web_search_tool</w:t>
      </w:r>
    </w:p>
    <w:p>
      <w:pPr>
        <w:shd w:fill="F0F4F8" w:val="clear"/>
        <w:spacing w:after="60" w:before="60" w:line="280"/>
        <w:ind w:left="360"/>
      </w:pPr>
      <w:r>
        <w:rPr>
          <w:rFonts w:ascii="Consolas" w:eastAsia="Microsoft YaHei"/>
          <w:color w:val="1C2A3D"/>
          <w:sz w:val="20"/>
          <w:szCs w:val="20"/>
        </w:rPr>
        <w:t xml:space="preserve">    max_results: 8</w:t>
      </w:r>
    </w:p>
    <w:p>
      <w:pPr>
        <w:shd w:fill="F0F4F8" w:val="clear"/>
        <w:spacing w:after="60" w:before="60" w:line="280"/>
        <w:ind w:left="360"/>
      </w:pPr>
      <w:r>
        <w:rPr>
          <w:rFonts w:ascii="Consolas" w:eastAsia="Microsoft YaHei"/>
          <w:color w:val="1C2A3D"/>
          <w:sz w:val="20"/>
          <w:szCs w:val="20"/>
        </w:rPr>
        <w:t xml:space="preserve">  - name: web_fetch</w:t>
      </w:r>
    </w:p>
    <w:p>
      <w:pPr>
        <w:shd w:fill="F0F4F8" w:val="clear"/>
        <w:spacing w:after="60" w:before="60" w:line="280"/>
        <w:ind w:left="360"/>
      </w:pPr>
      <w:r>
        <w:rPr>
          <w:rFonts w:ascii="Consolas" w:eastAsia="Microsoft YaHei"/>
          <w:color w:val="1C2A3D"/>
          <w:sz w:val="20"/>
          <w:szCs w:val="20"/>
        </w:rPr>
        <w:t xml:space="preserve">    group: web</w:t>
      </w:r>
    </w:p>
    <w:p>
      <w:pPr>
        <w:shd w:fill="F0F4F8" w:val="clear"/>
        <w:spacing w:after="60" w:before="60" w:line="280"/>
        <w:ind w:left="360"/>
      </w:pPr>
      <w:r>
        <w:rPr>
          <w:rFonts w:ascii="Consolas" w:eastAsia="Microsoft YaHei"/>
          <w:color w:val="1C2A3D"/>
          <w:sz w:val="20"/>
          <w:szCs w:val="20"/>
        </w:rPr>
        <w:t xml:space="preserve">    use: deerflow.community.jina_ai.tools:web_fetch_tool</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sandbox:</w:t>
      </w:r>
    </w:p>
    <w:p>
      <w:pPr>
        <w:shd w:fill="F0F4F8" w:val="clear"/>
        <w:spacing w:after="60" w:before="60" w:line="280"/>
        <w:ind w:left="360"/>
      </w:pPr>
      <w:r>
        <w:rPr>
          <w:rFonts w:ascii="Consolas" w:eastAsia="Microsoft YaHei"/>
          <w:color w:val="1C2A3D"/>
          <w:sz w:val="20"/>
          <w:szCs w:val="20"/>
        </w:rPr>
        <w:t xml:space="preserve">  use: deerflow.sandbox.local:LocalSandboxProvider</w:t>
      </w:r>
    </w:p>
    <w:p>
      <w:pPr>
        <w:shd w:fill="F0F4F8" w:val="clear"/>
        <w:spacing w:after="60" w:before="60" w:line="280"/>
        <w:ind w:left="360"/>
      </w:pPr>
      <w:r>
        <w:rPr>
          <w:rFonts w:ascii="Consolas" w:eastAsia="Microsoft YaHei"/>
          <w:color w:val="1C2A3D"/>
          <w:sz w:val="20"/>
          <w:szCs w:val="20"/>
        </w:rPr>
        <w:t xml:space="preserve">  allow_host_bash: false</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subagents:</w:t>
      </w:r>
    </w:p>
    <w:p>
      <w:pPr>
        <w:shd w:fill="F0F4F8" w:val="clear"/>
        <w:spacing w:after="60" w:before="60" w:line="280"/>
        <w:ind w:left="360"/>
      </w:pPr>
      <w:r>
        <w:rPr>
          <w:rFonts w:ascii="Consolas" w:eastAsia="Microsoft YaHei"/>
          <w:color w:val="1C2A3D"/>
          <w:sz w:val="20"/>
          <w:szCs w:val="20"/>
        </w:rPr>
        <w:t xml:space="preserve">  timeout_seconds: 900</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memory:</w:t>
      </w:r>
    </w:p>
    <w:p>
      <w:pPr>
        <w:shd w:fill="F0F4F8" w:val="clear"/>
        <w:spacing w:after="60" w:before="60" w:line="280"/>
        <w:ind w:left="360"/>
      </w:pPr>
      <w:r>
        <w:rPr>
          <w:rFonts w:ascii="Consolas" w:eastAsia="Microsoft YaHei"/>
          <w:color w:val="1C2A3D"/>
          <w:sz w:val="20"/>
          <w:szCs w:val="20"/>
        </w:rPr>
        <w:t xml:space="preserve">  enabled: true</w:t>
      </w:r>
    </w:p>
    <w:p>
      <w:pPr>
        <w:shd w:fill="F0F4F8" w:val="clear"/>
        <w:spacing w:after="60" w:before="60" w:line="280"/>
        <w:ind w:left="360"/>
      </w:pPr>
      <w:r>
        <w:rPr>
          <w:rFonts w:ascii="Consolas" w:eastAsia="Microsoft YaHei"/>
          <w:color w:val="1C2A3D"/>
          <w:sz w:val="20"/>
          <w:szCs w:val="20"/>
        </w:rPr>
        <w:t xml:space="preserve">  storage_path: memory.json</w:t>
      </w:r>
    </w:p>
    <w:p>
      <w:pPr>
        <w:shd w:fill="F0F4F8" w:val="clear"/>
        <w:spacing w:after="60" w:before="60" w:line="280"/>
        <w:ind w:left="360"/>
      </w:pPr>
      <w:r>
        <w:rPr>
          <w:rFonts w:ascii="Consolas" w:eastAsia="Microsoft YaHei"/>
          <w:color w:val="1C2A3D"/>
          <w:sz w:val="20"/>
          <w:szCs w:val="20"/>
        </w:rPr>
        <w:t xml:space="preserve">  debounce_seconds: 30</w:t>
      </w:r>
    </w:p>
    <w:p>
      <w:pPr>
        <w:shd w:fill="F0F4F8" w:val="clear"/>
        <w:spacing w:after="60" w:before="60" w:line="280"/>
        <w:ind w:left="360"/>
      </w:pPr>
      <w:r>
        <w:rPr>
          <w:rFonts w:ascii="Consolas" w:eastAsia="Microsoft YaHei"/>
          <w:color w:val="1C2A3D"/>
          <w:sz w:val="20"/>
          <w:szCs w:val="20"/>
        </w:rPr>
        <w:t xml:space="preserve">  max_facts: 100</w:t>
      </w:r>
    </w:p>
    <w:p>
      <w:pPr>
        <w:shd w:fill="F0F4F8" w:val="clear"/>
        <w:spacing w:after="60" w:before="60" w:line="280"/>
        <w:ind w:left="360"/>
      </w:pPr>
      <w:r>
        <w:rPr>
          <w:rFonts w:ascii="Consolas" w:eastAsia="Microsoft YaHei"/>
          <w:color w:val="1C2A3D"/>
          <w:sz w:val="20"/>
          <w:szCs w:val="20"/>
        </w:rPr>
        <w:t xml:space="preserve">  injection_enabled: true</w:t>
      </w:r>
    </w:p>
    <w:p>
      <w:pPr>
        <w:shd w:fill="F0F4F8" w:val="clear"/>
        <w:spacing w:after="60" w:before="60" w:line="280"/>
        <w:ind w:left="360"/>
      </w:pPr>
      <w:r>
        <w:rPr>
          <w:rFonts w:ascii="Consolas" w:eastAsia="Microsoft YaHei"/>
          <w:color w:val="1C2A3D"/>
          <w:sz w:val="20"/>
          <w:szCs w:val="20"/>
        </w:rPr>
        <w:t xml:space="preserve">  max_injection_tokens: 2000</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checkpointer:</w:t>
      </w:r>
    </w:p>
    <w:p>
      <w:pPr>
        <w:shd w:fill="F0F4F8" w:val="clear"/>
        <w:spacing w:after="60" w:before="60" w:line="280"/>
        <w:ind w:left="360"/>
      </w:pPr>
      <w:r>
        <w:rPr>
          <w:rFonts w:ascii="Consolas" w:eastAsia="Microsoft YaHei"/>
          <w:color w:val="1C2A3D"/>
          <w:sz w:val="20"/>
          <w:szCs w:val="20"/>
        </w:rPr>
        <w:t xml:space="preserve">  type: sqlite</w:t>
      </w:r>
    </w:p>
    <w:p>
      <w:pPr>
        <w:shd w:fill="F0F4F8" w:val="clear"/>
        <w:spacing w:after="60" w:before="60" w:line="280"/>
        <w:ind w:left="360"/>
      </w:pPr>
      <w:r>
        <w:rPr>
          <w:rFonts w:ascii="Consolas" w:eastAsia="Microsoft YaHei"/>
          <w:color w:val="1C2A3D"/>
          <w:sz w:val="20"/>
          <w:szCs w:val="20"/>
        </w:rPr>
        <w:t xml:space="preserve">  connection_string: checkpoints.db</w:t>
      </w:r>
    </w:p>
    <w:p>
      <w:pPr>
        <w:pStyle w:val="Heading2"/>
        <w:spacing w:after="120" w:before="280" w:line="312"/>
      </w:pPr>
      <w:bookmarkStart w:id="100017" w:name="_Toc100017"/>
      <w:r>
        <w:rPr>
          <w:rFonts w:ascii="Times New Roman"/>
          <w:b/>
          <w:bCs/>
          <w:color w:val="0B1220"/>
          <w:sz w:val="28"/>
          <w:szCs w:val="28"/>
        </w:rPr>
        <w:t xml:space="preserve">4.2 .env (API Keys)</w:t>
      </w:r>
      <w:bookmarkEnd w:id="100017"/>
    </w:p>
    <w:p>
      <w:pPr>
        <w:spacing w:after="120" w:line="312"/>
        <w:ind w:firstLine="480"/>
        <w:jc w:val="both"/>
      </w:pPr>
      <w:r>
        <w:rPr>
          <w:rFonts w:ascii="Times New Roman"/>
          <w:color w:val="1C2A3D"/>
          <w:sz w:val="24"/>
          <w:szCs w:val="24"/>
        </w:rPr>
        <w:t xml:space="preserve">The .env file stores all your API keys and secrets. Never commit this file to GitHub. Add .env to your .gitignore file. Below are the keys you need to configure, with the minimum required keys marked with an asterisk.</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shd w:fill="1B6B7A" w:val="clear"/>
            <w:tcMar>
              <w:top w:type="dxa" w:w="60"/>
              <w:left w:type="dxa" w:w="120"/>
              <w:bottom w:type="dxa" w:w="60"/>
              <w:right w:type="dxa" w:w="120"/>
            </w:tcMar>
          </w:tcPr>
          <w:p>
            <w:r>
              <w:rPr>
                <w:rFonts w:ascii="Times New Roman"/>
                <w:b/>
                <w:bCs/>
                <w:color w:val="FFFFFF"/>
                <w:sz w:val="21"/>
                <w:szCs w:val="21"/>
              </w:rPr>
              <w:t xml:space="preserve">Variable</w:t>
            </w:r>
          </w:p>
        </w:tc>
        <w:tc>
          <w:tcPr>
            <w:tcW w:type="pct" w:w="25%"/>
            <w:shd w:fill="1B6B7A" w:val="clear"/>
            <w:tcMar>
              <w:top w:type="dxa" w:w="60"/>
              <w:left w:type="dxa" w:w="120"/>
              <w:bottom w:type="dxa" w:w="60"/>
              <w:right w:type="dxa" w:w="120"/>
            </w:tcMar>
          </w:tcPr>
          <w:p>
            <w:r>
              <w:rPr>
                <w:rFonts w:ascii="Times New Roman"/>
                <w:b/>
                <w:bCs/>
                <w:color w:val="FFFFFF"/>
                <w:sz w:val="21"/>
                <w:szCs w:val="21"/>
              </w:rPr>
              <w:t xml:space="preserve">Purpose</w:t>
            </w:r>
          </w:p>
        </w:tc>
        <w:tc>
          <w:tcPr>
            <w:tcW w:type="pct" w:w="25%"/>
            <w:shd w:fill="1B6B7A" w:val="clear"/>
            <w:tcMar>
              <w:top w:type="dxa" w:w="60"/>
              <w:left w:type="dxa" w:w="120"/>
              <w:bottom w:type="dxa" w:w="60"/>
              <w:right w:type="dxa" w:w="120"/>
            </w:tcMar>
          </w:tcPr>
          <w:p>
            <w:r>
              <w:rPr>
                <w:rFonts w:ascii="Times New Roman"/>
                <w:b/>
                <w:bCs/>
                <w:color w:val="FFFFFF"/>
                <w:sz w:val="21"/>
                <w:szCs w:val="21"/>
              </w:rPr>
              <w:t xml:space="preserve">Where to Get It</w:t>
            </w:r>
          </w:p>
        </w:tc>
        <w:tc>
          <w:tcPr>
            <w:tcW w:type="pct" w:w="25%"/>
            <w:shd w:fill="1B6B7A" w:val="clear"/>
            <w:tcMar>
              <w:top w:type="dxa" w:w="60"/>
              <w:left w:type="dxa" w:w="120"/>
              <w:bottom w:type="dxa" w:w="60"/>
              <w:right w:type="dxa" w:w="120"/>
            </w:tcMar>
          </w:tcPr>
          <w:p>
            <w:r>
              <w:rPr>
                <w:rFonts w:ascii="Times New Roman"/>
                <w:b/>
                <w:bCs/>
                <w:color w:val="FFFFFF"/>
                <w:sz w:val="21"/>
                <w:szCs w:val="21"/>
              </w:rPr>
              <w:t xml:space="preserve">Required</w:t>
            </w:r>
          </w:p>
        </w:tc>
      </w:tr>
      <w:tr>
        <w:trPr>
          <w:cantSplit/>
        </w:trPr>
        <w:tc>
          <w:tcPr>
            <w:tcW w:type="pct" w:w="25%"/>
            <w:shd w:fill="EDF3F5" w:val="clear"/>
            <w:tcMar>
              <w:top w:type="dxa" w:w="60"/>
              <w:left w:type="dxa" w:w="120"/>
              <w:bottom w:type="dxa" w:w="60"/>
              <w:right w:type="dxa" w:w="120"/>
            </w:tcMar>
          </w:tcPr>
          <w:p>
            <w:r>
              <w:rPr>
                <w:rFonts w:ascii="Times New Roman"/>
                <w:color w:val="1C2A3D"/>
                <w:sz w:val="21"/>
                <w:szCs w:val="21"/>
              </w:rPr>
              <w:t xml:space="preserve">GOOGLE_API_KEY</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Google AI Studio (Gemini models)</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aistudio.google.com</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Yes</w:t>
            </w:r>
          </w:p>
        </w:tc>
      </w:tr>
      <w:tr>
        <w:trPr>
          <w:cantSplit/>
        </w:trPr>
        <w:tc>
          <w:tcPr>
            <w:tcW w:type="pct" w:w="25%"/>
            <w:shd w:fill="FFFFFF" w:val="clear"/>
            <w:tcMar>
              <w:top w:type="dxa" w:w="60"/>
              <w:left w:type="dxa" w:w="120"/>
              <w:bottom w:type="dxa" w:w="60"/>
              <w:right w:type="dxa" w:w="120"/>
            </w:tcMar>
          </w:tcPr>
          <w:p>
            <w:r>
              <w:rPr>
                <w:rFonts w:ascii="Times New Roman"/>
                <w:color w:val="1C2A3D"/>
                <w:sz w:val="21"/>
                <w:szCs w:val="21"/>
              </w:rPr>
              <w:t xml:space="preserve">EXA_API_KEY</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Exa.ai web search</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dashboard.exa.ai</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Recommended</w:t>
            </w:r>
          </w:p>
        </w:tc>
      </w:tr>
      <w:tr>
        <w:trPr>
          <w:cantSplit/>
        </w:trPr>
        <w:tc>
          <w:tcPr>
            <w:tcW w:type="pct" w:w="25%"/>
            <w:shd w:fill="EDF3F5" w:val="clear"/>
            <w:tcMar>
              <w:top w:type="dxa" w:w="60"/>
              <w:left w:type="dxa" w:w="120"/>
              <w:bottom w:type="dxa" w:w="60"/>
              <w:right w:type="dxa" w:w="120"/>
            </w:tcMar>
          </w:tcPr>
          <w:p>
            <w:r>
              <w:rPr>
                <w:rFonts w:ascii="Times New Roman"/>
                <w:color w:val="1C2A3D"/>
                <w:sz w:val="21"/>
                <w:szCs w:val="21"/>
              </w:rPr>
              <w:t xml:space="preserve">TAVILY_API_KEY</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Tavily search (alternative)</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tavily.com</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No</w:t>
            </w:r>
          </w:p>
        </w:tc>
      </w:tr>
      <w:tr>
        <w:trPr>
          <w:cantSplit/>
        </w:trPr>
        <w:tc>
          <w:tcPr>
            <w:tcW w:type="pct" w:w="25%"/>
            <w:shd w:fill="FFFFFF" w:val="clear"/>
            <w:tcMar>
              <w:top w:type="dxa" w:w="60"/>
              <w:left w:type="dxa" w:w="120"/>
              <w:bottom w:type="dxa" w:w="60"/>
              <w:right w:type="dxa" w:w="120"/>
            </w:tcMar>
          </w:tcPr>
          <w:p>
            <w:r>
              <w:rPr>
                <w:rFonts w:ascii="Times New Roman"/>
                <w:color w:val="1C2A3D"/>
                <w:sz w:val="21"/>
                <w:szCs w:val="21"/>
              </w:rPr>
              <w:t xml:space="preserve">JINA_API_KEY</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Jina AI (article fetching)</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jina.ai</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Recommended</w:t>
            </w:r>
          </w:p>
        </w:tc>
      </w:tr>
      <w:tr>
        <w:trPr>
          <w:cantSplit/>
        </w:trPr>
        <w:tc>
          <w:tcPr>
            <w:tcW w:type="pct" w:w="25%"/>
            <w:shd w:fill="EDF3F5" w:val="clear"/>
            <w:tcMar>
              <w:top w:type="dxa" w:w="60"/>
              <w:left w:type="dxa" w:w="120"/>
              <w:bottom w:type="dxa" w:w="60"/>
              <w:right w:type="dxa" w:w="120"/>
            </w:tcMar>
          </w:tcPr>
          <w:p>
            <w:r>
              <w:rPr>
                <w:rFonts w:ascii="Times New Roman"/>
                <w:color w:val="1C2A3D"/>
                <w:sz w:val="21"/>
                <w:szCs w:val="21"/>
              </w:rPr>
              <w:t xml:space="preserve">FIRECRAWL_API_KEY</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Firecrawl (web scraping)</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firecrawl.dev</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No</w:t>
            </w:r>
          </w:p>
        </w:tc>
      </w:tr>
      <w:tr>
        <w:trPr>
          <w:cantSplit/>
        </w:trPr>
        <w:tc>
          <w:tcPr>
            <w:tcW w:type="pct" w:w="25%"/>
            <w:shd w:fill="FFFFFF" w:val="clear"/>
            <w:tcMar>
              <w:top w:type="dxa" w:w="60"/>
              <w:left w:type="dxa" w:w="120"/>
              <w:bottom w:type="dxa" w:w="60"/>
              <w:right w:type="dxa" w:w="120"/>
            </w:tcMar>
          </w:tcPr>
          <w:p>
            <w:r>
              <w:rPr>
                <w:rFonts w:ascii="Times New Roman"/>
                <w:color w:val="1C2A3D"/>
                <w:sz w:val="21"/>
                <w:szCs w:val="21"/>
              </w:rPr>
              <w:t xml:space="preserve">DEEPSEEK_API_KEY</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DeepSeek models (alternative)</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platform.deepseek.com</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No</w:t>
            </w:r>
          </w:p>
        </w:tc>
      </w:tr>
    </w:tbl>
    <w:p>
      <w:pPr>
        <w:pStyle w:val="Heading2"/>
        <w:spacing w:after="120" w:before="280" w:line="312"/>
      </w:pPr>
      <w:bookmarkStart w:id="100018" w:name="_Toc100018"/>
      <w:r>
        <w:rPr>
          <w:rFonts w:ascii="Times New Roman"/>
          <w:b/>
          <w:bCs/>
          <w:color w:val="0B1220"/>
          <w:sz w:val="28"/>
          <w:szCs w:val="28"/>
        </w:rPr>
        <w:t xml:space="preserve">4.3 extensions_config.json (MCP and Skills)</w:t>
      </w:r>
      <w:bookmarkEnd w:id="100018"/>
    </w:p>
    <w:p>
      <w:pPr>
        <w:spacing w:after="120" w:line="312"/>
        <w:ind w:firstLine="480"/>
        <w:jc w:val="both"/>
      </w:pPr>
      <w:r>
        <w:rPr>
          <w:rFonts w:ascii="Times New Roman"/>
          <w:color w:val="1C2A3D"/>
          <w:sz w:val="24"/>
          <w:szCs w:val="24"/>
        </w:rPr>
        <w:t xml:space="preserve">This file controls which MCP servers are active and which skills are enabled. The setup wizard creates a basic version, but you will want to customize it. Skills are loaded progressively (only the metadata is loaded initially, full content loads when the agent needs it), so enabling more skills does not significantly impact startup time or memory usage.</w:t>
      </w:r>
    </w:p>
    <w:p>
      <w:pPr>
        <w:shd w:fill="F0F4F8" w:val="clear"/>
        <w:spacing w:after="60" w:before="60" w:line="280"/>
        <w:ind w:left="360"/>
      </w:pPr>
      <w:r>
        <w:rPr>
          <w:rFonts w:ascii="Consolas" w:eastAsia="Microsoft YaHei"/>
          <w:color w:val="1C2A3D"/>
          <w:sz w:val="20"/>
          <w:szCs w:val="20"/>
        </w:rPr>
        <w:t xml:space="preserve">{</w:t>
      </w:r>
    </w:p>
    <w:p>
      <w:pPr>
        <w:shd w:fill="F0F4F8" w:val="clear"/>
        <w:spacing w:after="60" w:before="60" w:line="280"/>
        <w:ind w:left="360"/>
      </w:pPr>
      <w:r>
        <w:rPr>
          <w:rFonts w:ascii="Consolas" w:eastAsia="Microsoft YaHei"/>
          <w:color w:val="1C2A3D"/>
          <w:sz w:val="20"/>
          <w:szCs w:val="20"/>
        </w:rPr>
        <w:t xml:space="preserve">  "mcpServers": {</w:t>
      </w:r>
    </w:p>
    <w:p>
      <w:pPr>
        <w:shd w:fill="F0F4F8" w:val="clear"/>
        <w:spacing w:after="60" w:before="60" w:line="280"/>
        <w:ind w:left="360"/>
      </w:pPr>
      <w:r>
        <w:rPr>
          <w:rFonts w:ascii="Consolas" w:eastAsia="Microsoft YaHei"/>
          <w:color w:val="1C2A3D"/>
          <w:sz w:val="20"/>
          <w:szCs w:val="20"/>
        </w:rPr>
        <w:t xml:space="preserve">    "github": {</w:t>
      </w:r>
    </w:p>
    <w:p>
      <w:pPr>
        <w:shd w:fill="F0F4F8" w:val="clear"/>
        <w:spacing w:after="60" w:before="60" w:line="280"/>
        <w:ind w:left="360"/>
      </w:pPr>
      <w:r>
        <w:rPr>
          <w:rFonts w:ascii="Consolas" w:eastAsia="Microsoft YaHei"/>
          <w:color w:val="1C2A3D"/>
          <w:sz w:val="20"/>
          <w:szCs w:val="20"/>
        </w:rPr>
        <w:t xml:space="preserve">      "enabled": false,</w:t>
      </w:r>
    </w:p>
    <w:p>
      <w:pPr>
        <w:shd w:fill="F0F4F8" w:val="clear"/>
        <w:spacing w:after="60" w:before="60" w:line="280"/>
        <w:ind w:left="360"/>
      </w:pPr>
      <w:r>
        <w:rPr>
          <w:rFonts w:ascii="Consolas" w:eastAsia="Microsoft YaHei"/>
          <w:color w:val="1C2A3D"/>
          <w:sz w:val="20"/>
          <w:szCs w:val="20"/>
        </w:rPr>
        <w:t xml:space="preserve">      "type": "stdio",</w:t>
      </w:r>
    </w:p>
    <w:p>
      <w:pPr>
        <w:shd w:fill="F0F4F8" w:val="clear"/>
        <w:spacing w:after="60" w:before="60" w:line="280"/>
        <w:ind w:left="360"/>
      </w:pPr>
      <w:r>
        <w:rPr>
          <w:rFonts w:ascii="Consolas" w:eastAsia="Microsoft YaHei"/>
          <w:color w:val="1C2A3D"/>
          <w:sz w:val="20"/>
          <w:szCs w:val="20"/>
        </w:rPr>
        <w:t xml:space="preserve">      "command": "npx",</w:t>
      </w:r>
    </w:p>
    <w:p>
      <w:pPr>
        <w:shd w:fill="F0F4F8" w:val="clear"/>
        <w:spacing w:after="60" w:before="60" w:line="280"/>
        <w:ind w:left="360"/>
      </w:pPr>
      <w:r>
        <w:rPr>
          <w:rFonts w:ascii="Consolas" w:eastAsia="Microsoft YaHei"/>
          <w:color w:val="1C2A3D"/>
          <w:sz w:val="20"/>
          <w:szCs w:val="20"/>
        </w:rPr>
        <w:t xml:space="preserve">      "args": ["-y", "@modelcontextprotocol/server-github"]</w:t>
      </w:r>
    </w:p>
    <w:p>
      <w:pPr>
        <w:shd w:fill="F0F4F8" w:val="clear"/>
        <w:spacing w:after="60" w:before="60" w:line="280"/>
        <w:ind w:left="360"/>
      </w:pPr>
      <w:r>
        <w:rPr>
          <w:rFonts w:ascii="Consolas" w:eastAsia="Microsoft YaHei"/>
          <w:color w:val="1C2A3D"/>
          <w:sz w:val="20"/>
          <w:szCs w:val="20"/>
        </w:rPr>
        <w:t xml:space="preserve">    }</w:t>
      </w:r>
    </w:p>
    <w:p>
      <w:pPr>
        <w:shd w:fill="F0F4F8" w:val="clear"/>
        <w:spacing w:after="60" w:before="60" w:line="280"/>
        <w:ind w:left="360"/>
      </w:pPr>
      <w:r>
        <w:rPr>
          <w:rFonts w:ascii="Consolas" w:eastAsia="Microsoft YaHei"/>
          <w:color w:val="1C2A3D"/>
          <w:sz w:val="20"/>
          <w:szCs w:val="20"/>
        </w:rPr>
        <w:t xml:space="preserve">  },</w:t>
      </w:r>
    </w:p>
    <w:p>
      <w:pPr>
        <w:shd w:fill="F0F4F8" w:val="clear"/>
        <w:spacing w:after="60" w:before="60" w:line="280"/>
        <w:ind w:left="360"/>
      </w:pPr>
      <w:r>
        <w:rPr>
          <w:rFonts w:ascii="Consolas" w:eastAsia="Microsoft YaHei"/>
          <w:color w:val="1C2A3D"/>
          <w:sz w:val="20"/>
          <w:szCs w:val="20"/>
        </w:rPr>
        <w:t xml:space="preserve">  "skills": {</w:t>
      </w:r>
    </w:p>
    <w:p>
      <w:pPr>
        <w:shd w:fill="F0F4F8" w:val="clear"/>
        <w:spacing w:after="60" w:before="60" w:line="280"/>
        <w:ind w:left="360"/>
      </w:pPr>
      <w:r>
        <w:rPr>
          <w:rFonts w:ascii="Consolas" w:eastAsia="Microsoft YaHei"/>
          <w:color w:val="1C2A3D"/>
          <w:sz w:val="20"/>
          <w:szCs w:val="20"/>
        </w:rPr>
        <w:t xml:space="preserve">    "deep-research": {"enabled": true},</w:t>
      </w:r>
    </w:p>
    <w:p>
      <w:pPr>
        <w:shd w:fill="F0F4F8" w:val="clear"/>
        <w:spacing w:after="60" w:before="60" w:line="280"/>
        <w:ind w:left="360"/>
      </w:pPr>
      <w:r>
        <w:rPr>
          <w:rFonts w:ascii="Consolas" w:eastAsia="Microsoft YaHei"/>
          <w:color w:val="1C2A3D"/>
          <w:sz w:val="20"/>
          <w:szCs w:val="20"/>
        </w:rPr>
        <w:t xml:space="preserve">    "data-analysis": {"enabled": true},</w:t>
      </w:r>
    </w:p>
    <w:p>
      <w:pPr>
        <w:shd w:fill="F0F4F8" w:val="clear"/>
        <w:spacing w:after="60" w:before="60" w:line="280"/>
        <w:ind w:left="360"/>
      </w:pPr>
      <w:r>
        <w:rPr>
          <w:rFonts w:ascii="Consolas" w:eastAsia="Microsoft YaHei"/>
          <w:color w:val="1C2A3D"/>
          <w:sz w:val="20"/>
          <w:szCs w:val="20"/>
        </w:rPr>
        <w:t xml:space="preserve">    "academic-paper-review": {"enabled": true},</w:t>
      </w:r>
    </w:p>
    <w:p>
      <w:pPr>
        <w:shd w:fill="F0F4F8" w:val="clear"/>
        <w:spacing w:after="60" w:before="60" w:line="280"/>
        <w:ind w:left="360"/>
      </w:pPr>
      <w:r>
        <w:rPr>
          <w:rFonts w:ascii="Consolas" w:eastAsia="Microsoft YaHei"/>
          <w:color w:val="1C2A3D"/>
          <w:sz w:val="20"/>
          <w:szCs w:val="20"/>
        </w:rPr>
        <w:t xml:space="preserve">    "systematic-literature-review": {"enabled": true}</w:t>
      </w:r>
    </w:p>
    <w:p>
      <w:pPr>
        <w:shd w:fill="F0F4F8" w:val="clear"/>
        <w:spacing w:after="60" w:before="60" w:line="280"/>
        <w:ind w:left="360"/>
      </w:pPr>
      <w:r>
        <w:rPr>
          <w:rFonts w:ascii="Consolas" w:eastAsia="Microsoft YaHei"/>
          <w:color w:val="1C2A3D"/>
          <w:sz w:val="20"/>
          <w:szCs w:val="20"/>
        </w:rPr>
        <w:t xml:space="preserve">  }</w:t>
      </w:r>
    </w:p>
    <w:p>
      <w:pPr>
        <w:shd w:fill="F0F4F8" w:val="clear"/>
        <w:spacing w:after="60" w:before="60" w:line="280"/>
        <w:ind w:left="360"/>
      </w:pPr>
      <w:r>
        <w:rPr>
          <w:rFonts w:ascii="Consolas" w:eastAsia="Microsoft YaHei"/>
          <w:color w:val="1C2A3D"/>
          <w:sz w:val="20"/>
          <w:szCs w:val="20"/>
        </w:rPr>
        <w:t xml:space="preserve">}</w:t>
      </w:r>
    </w:p>
    <w:p>
      <w:pPr>
        <w:pStyle w:val="Heading1"/>
        <w:spacing w:after="160" w:before="360" w:line="312"/>
      </w:pPr>
      <w:bookmarkStart w:id="100019" w:name="_Toc100019"/>
      <w:r>
        <w:rPr>
          <w:rFonts w:ascii="Times New Roman"/>
          <w:b/>
          <w:bCs/>
          <w:color w:val="0B1220"/>
          <w:sz w:val="32"/>
          <w:szCs w:val="32"/>
        </w:rPr>
        <w:t xml:space="preserve">5. API Endpoints and Embedded Client</w:t>
      </w:r>
      <w:bookmarkEnd w:id="100019"/>
    </w:p>
    <w:p>
      <w:pPr>
        <w:spacing w:after="120" w:line="312"/>
        <w:ind w:firstLine="480"/>
        <w:jc w:val="both"/>
      </w:pPr>
      <w:r>
        <w:rPr>
          <w:rFonts w:ascii="Times New Roman"/>
          <w:color w:val="1C2A3D"/>
          <w:sz w:val="24"/>
          <w:szCs w:val="24"/>
        </w:rPr>
        <w:t xml:space="preserve">Deer-Flow V2 exposes two sets of API endpoints: the LangGraph API (for agent interactions) and the Gateway API (for management operations). Understanding these endpoints is essential for integrating Deer-Flow with Hermes Agent. There are also two ways to interact with these APIs: HTTP calls (when Deer-Flow is running as a server) and the embedded Python client (when you want to run Deer-Flow from within a Python process without HTTP overhead).</w:t>
      </w:r>
    </w:p>
    <w:p>
      <w:pPr>
        <w:pStyle w:val="Heading2"/>
        <w:spacing w:after="120" w:before="280" w:line="312"/>
      </w:pPr>
      <w:bookmarkStart w:id="100020" w:name="_Toc100020"/>
      <w:r>
        <w:rPr>
          <w:rFonts w:ascii="Times New Roman"/>
          <w:b/>
          <w:bCs/>
          <w:color w:val="0B1220"/>
          <w:sz w:val="28"/>
          <w:szCs w:val="28"/>
        </w:rPr>
        <w:t xml:space="preserve">5.1 LangGraph API (Agent Interactions)</w:t>
      </w:r>
      <w:bookmarkEnd w:id="100020"/>
    </w:p>
    <w:p>
      <w:pPr>
        <w:spacing w:after="120" w:line="312"/>
        <w:ind w:firstLine="480"/>
        <w:jc w:val="both"/>
      </w:pPr>
      <w:r>
        <w:rPr>
          <w:rFonts w:ascii="Times New Roman"/>
          <w:color w:val="1C2A3D"/>
          <w:sz w:val="24"/>
          <w:szCs w:val="24"/>
        </w:rPr>
        <w:t xml:space="preserve">The LangGraph API handles all agent interactions including creating threads, sending messages, and streaming responses. All endpoints are prefixed with /api/langgraph/ and are proxied through Nginx on port 2026. The most critical endpoint is the runs endpoint, which executes the agent.</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3%"/>
            <w:shd w:fill="1B6B7A" w:val="clear"/>
            <w:tcMar>
              <w:top w:type="dxa" w:w="60"/>
              <w:left w:type="dxa" w:w="120"/>
              <w:bottom w:type="dxa" w:w="60"/>
              <w:right w:type="dxa" w:w="120"/>
            </w:tcMar>
          </w:tcPr>
          <w:p>
            <w:r>
              <w:rPr>
                <w:rFonts w:ascii="Times New Roman"/>
                <w:b/>
                <w:bCs/>
                <w:color w:val="FFFFFF"/>
                <w:sz w:val="21"/>
                <w:szCs w:val="21"/>
              </w:rPr>
              <w:t xml:space="preserve">Method</w:t>
            </w:r>
          </w:p>
        </w:tc>
        <w:tc>
          <w:tcPr>
            <w:tcW w:type="pct" w:w="33%"/>
            <w:shd w:fill="1B6B7A" w:val="clear"/>
            <w:tcMar>
              <w:top w:type="dxa" w:w="60"/>
              <w:left w:type="dxa" w:w="120"/>
              <w:bottom w:type="dxa" w:w="60"/>
              <w:right w:type="dxa" w:w="120"/>
            </w:tcMar>
          </w:tcPr>
          <w:p>
            <w:r>
              <w:rPr>
                <w:rFonts w:ascii="Times New Roman"/>
                <w:b/>
                <w:bCs/>
                <w:color w:val="FFFFFF"/>
                <w:sz w:val="21"/>
                <w:szCs w:val="21"/>
              </w:rPr>
              <w:t xml:space="preserve">Endpoint</w:t>
            </w:r>
          </w:p>
        </w:tc>
        <w:tc>
          <w:tcPr>
            <w:tcW w:type="pct" w:w="33%"/>
            <w:shd w:fill="1B6B7A" w:val="clear"/>
            <w:tcMar>
              <w:top w:type="dxa" w:w="60"/>
              <w:left w:type="dxa" w:w="120"/>
              <w:bottom w:type="dxa" w:w="60"/>
              <w:right w:type="dxa" w:w="120"/>
            </w:tcMar>
          </w:tcPr>
          <w:p>
            <w:r>
              <w:rPr>
                <w:rFonts w:ascii="Times New Roman"/>
                <w:b/>
                <w:bCs/>
                <w:color w:val="FFFFFF"/>
                <w:sz w:val="21"/>
                <w:szCs w:val="21"/>
              </w:rPr>
              <w:t xml:space="preserve">Description</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POST</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/api/langgraph/threads</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Create a new conversation thread</w:t>
            </w:r>
          </w:p>
        </w:tc>
      </w:tr>
      <w:tr>
        <w:trPr>
          <w:cantSplit/>
        </w:trPr>
        <w:tc>
          <w:tcPr>
            <w:tcW w:type="pct" w:w="33%"/>
            <w:shd w:fill="FFFFFF" w:val="clear"/>
            <w:tcMar>
              <w:top w:type="dxa" w:w="60"/>
              <w:left w:type="dxa" w:w="120"/>
              <w:bottom w:type="dxa" w:w="60"/>
              <w:right w:type="dxa" w:w="120"/>
            </w:tcMar>
          </w:tcPr>
          <w:p>
            <w:r>
              <w:rPr>
                <w:rFonts w:ascii="Times New Roman"/>
                <w:color w:val="1C2A3D"/>
                <w:sz w:val="21"/>
                <w:szCs w:val="21"/>
              </w:rPr>
              <w:t xml:space="preserve">GET</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/api/langgraph/threads/{id}/state</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Get thread state</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POST</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/api/langgraph/threads/{id}/runs</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Execute agent (SSE stream)</w:t>
            </w:r>
          </w:p>
        </w:tc>
      </w:tr>
      <w:tr>
        <w:trPr>
          <w:cantSplit/>
        </w:trPr>
        <w:tc>
          <w:tcPr>
            <w:tcW w:type="pct" w:w="33%"/>
            <w:shd w:fill="FFFFFF" w:val="clear"/>
            <w:tcMar>
              <w:top w:type="dxa" w:w="60"/>
              <w:left w:type="dxa" w:w="120"/>
              <w:bottom w:type="dxa" w:w="60"/>
              <w:right w:type="dxa" w:w="120"/>
            </w:tcMar>
          </w:tcPr>
          <w:p>
            <w:r>
              <w:rPr>
                <w:rFonts w:ascii="Times New Roman"/>
                <w:color w:val="1C2A3D"/>
                <w:sz w:val="21"/>
                <w:szCs w:val="21"/>
              </w:rPr>
              <w:t xml:space="preserve">POST</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/api/langgraph/threads/{id}/runs/stream</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Stream responses</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GET</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/api/langgraph/threads/{id}/runs</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Get run history</w:t>
            </w:r>
          </w:p>
        </w:tc>
      </w:tr>
    </w:tbl>
    <w:p>
      <w:pPr>
        <w:spacing w:after="120" w:line="312"/>
        <w:ind w:firstLine="480"/>
        <w:jc w:val="both"/>
      </w:pPr>
      <w:r>
        <w:rPr>
          <w:rFonts w:ascii="Times New Roman"/>
          <w:color w:val="1C2A3D"/>
          <w:sz w:val="24"/>
          <w:szCs w:val="24"/>
        </w:rPr>
        <w:t xml:space="preserve">Critical: When making API calls, always set recursion_limit to 100 in the request body. LangGraph's default is 25, which will fail for sub-agent or plan-mode runs. Below is a complete example request body for running a research query.</w:t>
      </w:r>
    </w:p>
    <w:p>
      <w:pPr>
        <w:shd w:fill="F0F4F8" w:val="clear"/>
        <w:spacing w:after="60" w:before="60" w:line="280"/>
        <w:ind w:left="360"/>
      </w:pPr>
      <w:r>
        <w:rPr>
          <w:rFonts w:ascii="Consolas" w:eastAsia="Microsoft YaHei"/>
          <w:color w:val="1C2A3D"/>
          <w:sz w:val="20"/>
          <w:szCs w:val="20"/>
        </w:rPr>
        <w:t xml:space="preserve">{</w:t>
      </w:r>
    </w:p>
    <w:p>
      <w:pPr>
        <w:shd w:fill="F0F4F8" w:val="clear"/>
        <w:spacing w:after="60" w:before="60" w:line="280"/>
        <w:ind w:left="360"/>
      </w:pPr>
      <w:r>
        <w:rPr>
          <w:rFonts w:ascii="Consolas" w:eastAsia="Microsoft YaHei"/>
          <w:color w:val="1C2A3D"/>
          <w:sz w:val="20"/>
          <w:szCs w:val="20"/>
        </w:rPr>
        <w:t xml:space="preserve">  "input": {</w:t>
      </w:r>
    </w:p>
    <w:p>
      <w:pPr>
        <w:shd w:fill="F0F4F8" w:val="clear"/>
        <w:spacing w:after="60" w:before="60" w:line="280"/>
        <w:ind w:left="360"/>
      </w:pPr>
      <w:r>
        <w:rPr>
          <w:rFonts w:ascii="Consolas" w:eastAsia="Microsoft YaHei"/>
          <w:color w:val="1C2A3D"/>
          <w:sz w:val="20"/>
          <w:szCs w:val="20"/>
        </w:rPr>
        <w:t xml:space="preserve">    "messages": [{"role": "user", "content": "Research topic here"}]</w:t>
      </w:r>
    </w:p>
    <w:p>
      <w:pPr>
        <w:shd w:fill="F0F4F8" w:val="clear"/>
        <w:spacing w:after="60" w:before="60" w:line="280"/>
        <w:ind w:left="360"/>
      </w:pPr>
      <w:r>
        <w:rPr>
          <w:rFonts w:ascii="Consolas" w:eastAsia="Microsoft YaHei"/>
          <w:color w:val="1C2A3D"/>
          <w:sz w:val="20"/>
          <w:szCs w:val="20"/>
        </w:rPr>
        <w:t xml:space="preserve">  },</w:t>
      </w:r>
    </w:p>
    <w:p>
      <w:pPr>
        <w:shd w:fill="F0F4F8" w:val="clear"/>
        <w:spacing w:after="60" w:before="60" w:line="280"/>
        <w:ind w:left="360"/>
      </w:pPr>
      <w:r>
        <w:rPr>
          <w:rFonts w:ascii="Consolas" w:eastAsia="Microsoft YaHei"/>
          <w:color w:val="1C2A3D"/>
          <w:sz w:val="20"/>
          <w:szCs w:val="20"/>
        </w:rPr>
        <w:t xml:space="preserve">  "config": {</w:t>
      </w:r>
    </w:p>
    <w:p>
      <w:pPr>
        <w:shd w:fill="F0F4F8" w:val="clear"/>
        <w:spacing w:after="60" w:before="60" w:line="280"/>
        <w:ind w:left="360"/>
      </w:pPr>
      <w:r>
        <w:rPr>
          <w:rFonts w:ascii="Consolas" w:eastAsia="Microsoft YaHei"/>
          <w:color w:val="1C2A3D"/>
          <w:sz w:val="20"/>
          <w:szCs w:val="20"/>
        </w:rPr>
        <w:t xml:space="preserve">    "recursion_limit": 100,</w:t>
      </w:r>
    </w:p>
    <w:p>
      <w:pPr>
        <w:shd w:fill="F0F4F8" w:val="clear"/>
        <w:spacing w:after="60" w:before="60" w:line="280"/>
        <w:ind w:left="360"/>
      </w:pPr>
      <w:r>
        <w:rPr>
          <w:rFonts w:ascii="Consolas" w:eastAsia="Microsoft YaHei"/>
          <w:color w:val="1C2A3D"/>
          <w:sz w:val="20"/>
          <w:szCs w:val="20"/>
        </w:rPr>
        <w:t xml:space="preserve">    "configurable": {</w:t>
      </w:r>
    </w:p>
    <w:p>
      <w:pPr>
        <w:shd w:fill="F0F4F8" w:val="clear"/>
        <w:spacing w:after="60" w:before="60" w:line="280"/>
        <w:ind w:left="360"/>
      </w:pPr>
      <w:r>
        <w:rPr>
          <w:rFonts w:ascii="Consolas" w:eastAsia="Microsoft YaHei"/>
          <w:color w:val="1C2A3D"/>
          <w:sz w:val="20"/>
          <w:szCs w:val="20"/>
        </w:rPr>
        <w:t xml:space="preserve">      "model_name": "gemma-4-31b",</w:t>
      </w:r>
    </w:p>
    <w:p>
      <w:pPr>
        <w:shd w:fill="F0F4F8" w:val="clear"/>
        <w:spacing w:after="60" w:before="60" w:line="280"/>
        <w:ind w:left="360"/>
      </w:pPr>
      <w:r>
        <w:rPr>
          <w:rFonts w:ascii="Consolas" w:eastAsia="Microsoft YaHei"/>
          <w:color w:val="1C2A3D"/>
          <w:sz w:val="20"/>
          <w:szCs w:val="20"/>
        </w:rPr>
        <w:t xml:space="preserve">      "thinking_enabled": false,</w:t>
      </w:r>
    </w:p>
    <w:p>
      <w:pPr>
        <w:shd w:fill="F0F4F8" w:val="clear"/>
        <w:spacing w:after="60" w:before="60" w:line="280"/>
        <w:ind w:left="360"/>
      </w:pPr>
      <w:r>
        <w:rPr>
          <w:rFonts w:ascii="Consolas" w:eastAsia="Microsoft YaHei"/>
          <w:color w:val="1C2A3D"/>
          <w:sz w:val="20"/>
          <w:szCs w:val="20"/>
        </w:rPr>
        <w:t xml:space="preserve">      "is_plan_mode": false,</w:t>
      </w:r>
    </w:p>
    <w:p>
      <w:pPr>
        <w:shd w:fill="F0F4F8" w:val="clear"/>
        <w:spacing w:after="60" w:before="60" w:line="280"/>
        <w:ind w:left="360"/>
      </w:pPr>
      <w:r>
        <w:rPr>
          <w:rFonts w:ascii="Consolas" w:eastAsia="Microsoft YaHei"/>
          <w:color w:val="1C2A3D"/>
          <w:sz w:val="20"/>
          <w:szCs w:val="20"/>
        </w:rPr>
        <w:t xml:space="preserve">      "subagent_enabled": true</w:t>
      </w:r>
    </w:p>
    <w:p>
      <w:pPr>
        <w:shd w:fill="F0F4F8" w:val="clear"/>
        <w:spacing w:after="60" w:before="60" w:line="280"/>
        <w:ind w:left="360"/>
      </w:pPr>
      <w:r>
        <w:rPr>
          <w:rFonts w:ascii="Consolas" w:eastAsia="Microsoft YaHei"/>
          <w:color w:val="1C2A3D"/>
          <w:sz w:val="20"/>
          <w:szCs w:val="20"/>
        </w:rPr>
        <w:t xml:space="preserve">    }</w:t>
      </w:r>
    </w:p>
    <w:p>
      <w:pPr>
        <w:shd w:fill="F0F4F8" w:val="clear"/>
        <w:spacing w:after="60" w:before="60" w:line="280"/>
        <w:ind w:left="360"/>
      </w:pPr>
      <w:r>
        <w:rPr>
          <w:rFonts w:ascii="Consolas" w:eastAsia="Microsoft YaHei"/>
          <w:color w:val="1C2A3D"/>
          <w:sz w:val="20"/>
          <w:szCs w:val="20"/>
        </w:rPr>
        <w:t xml:space="preserve">  },</w:t>
      </w:r>
    </w:p>
    <w:p>
      <w:pPr>
        <w:shd w:fill="F0F4F8" w:val="clear"/>
        <w:spacing w:after="60" w:before="60" w:line="280"/>
        <w:ind w:left="360"/>
      </w:pPr>
      <w:r>
        <w:rPr>
          <w:rFonts w:ascii="Consolas" w:eastAsia="Microsoft YaHei"/>
          <w:color w:val="1C2A3D"/>
          <w:sz w:val="20"/>
          <w:szCs w:val="20"/>
        </w:rPr>
        <w:t xml:space="preserve">  "stream_mode": ["values", "messages-tuple", "custom"]</w:t>
      </w:r>
    </w:p>
    <w:p>
      <w:pPr>
        <w:shd w:fill="F0F4F8" w:val="clear"/>
        <w:spacing w:after="60" w:before="60" w:line="280"/>
        <w:ind w:left="360"/>
      </w:pPr>
      <w:r>
        <w:rPr>
          <w:rFonts w:ascii="Consolas" w:eastAsia="Microsoft YaHei"/>
          <w:color w:val="1C2A3D"/>
          <w:sz w:val="20"/>
          <w:szCs w:val="20"/>
        </w:rPr>
        <w:t xml:space="preserve">}</w:t>
      </w:r>
    </w:p>
    <w:p>
      <w:pPr>
        <w:pStyle w:val="Heading2"/>
        <w:spacing w:after="120" w:before="280" w:line="312"/>
      </w:pPr>
      <w:bookmarkStart w:id="100021" w:name="_Toc100021"/>
      <w:r>
        <w:rPr>
          <w:rFonts w:ascii="Times New Roman"/>
          <w:b/>
          <w:bCs/>
          <w:color w:val="0B1220"/>
          <w:sz w:val="28"/>
          <w:szCs w:val="28"/>
        </w:rPr>
        <w:t xml:space="preserve">5.2 Gateway API (Management)</w:t>
      </w:r>
      <w:bookmarkEnd w:id="100021"/>
    </w:p>
    <w:p>
      <w:pPr>
        <w:spacing w:after="120" w:line="312"/>
        <w:ind w:firstLine="480"/>
        <w:jc w:val="both"/>
      </w:pPr>
      <w:r>
        <w:rPr>
          <w:rFonts w:ascii="Times New Roman"/>
          <w:color w:val="1C2A3D"/>
          <w:sz w:val="24"/>
          <w:szCs w:val="24"/>
        </w:rPr>
        <w:t xml:space="preserve">The Gateway API handles management operations including listing models, managing skills, handling file uploads, and accessing memory. These endpoints are prefixed with /api/ and are useful for monitoring and controlling Deer-Flow from Hermes Agent.</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3%"/>
            <w:shd w:fill="1B6B7A" w:val="clear"/>
            <w:tcMar>
              <w:top w:type="dxa" w:w="60"/>
              <w:left w:type="dxa" w:w="120"/>
              <w:bottom w:type="dxa" w:w="60"/>
              <w:right w:type="dxa" w:w="120"/>
            </w:tcMar>
          </w:tcPr>
          <w:p>
            <w:r>
              <w:rPr>
                <w:rFonts w:ascii="Times New Roman"/>
                <w:b/>
                <w:bCs/>
                <w:color w:val="FFFFFF"/>
                <w:sz w:val="21"/>
                <w:szCs w:val="21"/>
              </w:rPr>
              <w:t xml:space="preserve">Method</w:t>
            </w:r>
          </w:p>
        </w:tc>
        <w:tc>
          <w:tcPr>
            <w:tcW w:type="pct" w:w="33%"/>
            <w:shd w:fill="1B6B7A" w:val="clear"/>
            <w:tcMar>
              <w:top w:type="dxa" w:w="60"/>
              <w:left w:type="dxa" w:w="120"/>
              <w:bottom w:type="dxa" w:w="60"/>
              <w:right w:type="dxa" w:w="120"/>
            </w:tcMar>
          </w:tcPr>
          <w:p>
            <w:r>
              <w:rPr>
                <w:rFonts w:ascii="Times New Roman"/>
                <w:b/>
                <w:bCs/>
                <w:color w:val="FFFFFF"/>
                <w:sz w:val="21"/>
                <w:szCs w:val="21"/>
              </w:rPr>
              <w:t xml:space="preserve">Endpoint</w:t>
            </w:r>
          </w:p>
        </w:tc>
        <w:tc>
          <w:tcPr>
            <w:tcW w:type="pct" w:w="33%"/>
            <w:shd w:fill="1B6B7A" w:val="clear"/>
            <w:tcMar>
              <w:top w:type="dxa" w:w="60"/>
              <w:left w:type="dxa" w:w="120"/>
              <w:bottom w:type="dxa" w:w="60"/>
              <w:right w:type="dxa" w:w="120"/>
            </w:tcMar>
          </w:tcPr>
          <w:p>
            <w:r>
              <w:rPr>
                <w:rFonts w:ascii="Times New Roman"/>
                <w:b/>
                <w:bCs/>
                <w:color w:val="FFFFFF"/>
                <w:sz w:val="21"/>
                <w:szCs w:val="21"/>
              </w:rPr>
              <w:t xml:space="preserve">Description</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GET</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/api/models</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List all configured LLM models</w:t>
            </w:r>
          </w:p>
        </w:tc>
      </w:tr>
      <w:tr>
        <w:trPr>
          <w:cantSplit/>
        </w:trPr>
        <w:tc>
          <w:tcPr>
            <w:tcW w:type="pct" w:w="33%"/>
            <w:shd w:fill="FFFFFF" w:val="clear"/>
            <w:tcMar>
              <w:top w:type="dxa" w:w="60"/>
              <w:left w:type="dxa" w:w="120"/>
              <w:bottom w:type="dxa" w:w="60"/>
              <w:right w:type="dxa" w:w="120"/>
            </w:tcMar>
          </w:tcPr>
          <w:p>
            <w:r>
              <w:rPr>
                <w:rFonts w:ascii="Times New Roman"/>
                <w:color w:val="1C2A3D"/>
                <w:sz w:val="21"/>
                <w:szCs w:val="21"/>
              </w:rPr>
              <w:t xml:space="preserve">GET</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/api/skills</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List all available skills</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POST</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/api/skills/{name}/enable</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Enable a specific skill</w:t>
            </w:r>
          </w:p>
        </w:tc>
      </w:tr>
      <w:tr>
        <w:trPr>
          <w:cantSplit/>
        </w:trPr>
        <w:tc>
          <w:tcPr>
            <w:tcW w:type="pct" w:w="33%"/>
            <w:shd w:fill="FFFFFF" w:val="clear"/>
            <w:tcMar>
              <w:top w:type="dxa" w:w="60"/>
              <w:left w:type="dxa" w:w="120"/>
              <w:bottom w:type="dxa" w:w="60"/>
              <w:right w:type="dxa" w:w="120"/>
            </w:tcMar>
          </w:tcPr>
          <w:p>
            <w:r>
              <w:rPr>
                <w:rFonts w:ascii="Times New Roman"/>
                <w:color w:val="1C2A3D"/>
                <w:sz w:val="21"/>
                <w:szCs w:val="21"/>
              </w:rPr>
              <w:t xml:space="preserve">GET</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/api/memory</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Get memory data</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GET</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/health</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Health check (is Deer-Flow running?)</w:t>
            </w:r>
          </w:p>
        </w:tc>
      </w:tr>
    </w:tbl>
    <w:p>
      <w:pPr>
        <w:pStyle w:val="Heading2"/>
        <w:spacing w:after="120" w:before="280" w:line="312"/>
      </w:pPr>
      <w:bookmarkStart w:id="100022" w:name="_Toc100022"/>
      <w:r>
        <w:rPr>
          <w:rFonts w:ascii="Times New Roman"/>
          <w:b/>
          <w:bCs/>
          <w:color w:val="0B1220"/>
          <w:sz w:val="28"/>
          <w:szCs w:val="28"/>
        </w:rPr>
        <w:t xml:space="preserve">5.3 Embedded Python Client (Recommended)</w:t>
      </w:r>
      <w:bookmarkEnd w:id="100022"/>
    </w:p>
    <w:p>
      <w:pPr>
        <w:spacing w:after="120" w:line="312"/>
        <w:ind w:firstLine="480"/>
        <w:jc w:val="both"/>
      </w:pPr>
      <w:r>
        <w:rPr>
          <w:rFonts w:ascii="Times New Roman"/>
          <w:color w:val="1C2A3D"/>
          <w:sz w:val="24"/>
          <w:szCs w:val="24"/>
        </w:rPr>
        <w:t xml:space="preserve">Deer-Flow V2 provides an embedded Python client that allows you to interact with the agent directly from Python code without going through HTTP. This is the cleanest integration path for Hermes Agent because it eliminates network latency and simplifies error handling. The client supports both synchronous and streaming modes.</w:t>
      </w:r>
    </w:p>
    <w:p>
      <w:pPr>
        <w:shd w:fill="F0F4F8" w:val="clear"/>
        <w:spacing w:after="60" w:before="60" w:line="280"/>
        <w:ind w:left="360"/>
      </w:pPr>
      <w:r>
        <w:rPr>
          <w:rFonts w:ascii="Consolas" w:eastAsia="Microsoft YaHei"/>
          <w:color w:val="1C2A3D"/>
          <w:sz w:val="20"/>
          <w:szCs w:val="20"/>
        </w:rPr>
        <w:t xml:space="preserve">from deerflow.client import DeerFlowClient</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client = DeerFlowClient(</w:t>
      </w:r>
    </w:p>
    <w:p>
      <w:pPr>
        <w:shd w:fill="F0F4F8" w:val="clear"/>
        <w:spacing w:after="60" w:before="60" w:line="280"/>
        <w:ind w:left="360"/>
      </w:pPr>
      <w:r>
        <w:rPr>
          <w:rFonts w:ascii="Consolas" w:eastAsia="Microsoft YaHei"/>
          <w:color w:val="1C2A3D"/>
          <w:sz w:val="20"/>
          <w:szCs w:val="20"/>
        </w:rPr>
        <w:t xml:space="preserve">    thinking_enabled=False,</w:t>
      </w:r>
    </w:p>
    <w:p>
      <w:pPr>
        <w:shd w:fill="F0F4F8" w:val="clear"/>
        <w:spacing w:after="60" w:before="60" w:line="280"/>
        <w:ind w:left="360"/>
      </w:pPr>
      <w:r>
        <w:rPr>
          <w:rFonts w:ascii="Consolas" w:eastAsia="Microsoft YaHei"/>
          <w:color w:val="1C2A3D"/>
          <w:sz w:val="20"/>
          <w:szCs w:val="20"/>
        </w:rPr>
        <w:t xml:space="preserve">    subagent_enabled=True,</w:t>
      </w:r>
    </w:p>
    <w:p>
      <w:pPr>
        <w:shd w:fill="F0F4F8" w:val="clear"/>
        <w:spacing w:after="60" w:before="60" w:line="280"/>
        <w:ind w:left="360"/>
      </w:pPr>
      <w:r>
        <w:rPr>
          <w:rFonts w:ascii="Consolas" w:eastAsia="Microsoft YaHei"/>
          <w:color w:val="1C2A3D"/>
          <w:sz w:val="20"/>
          <w:szCs w:val="20"/>
        </w:rPr>
        <w:t xml:space="preserve">    plan_mode=False</w:t>
      </w:r>
    </w:p>
    <w:p>
      <w:pPr>
        <w:shd w:fill="F0F4F8" w:val="clear"/>
        <w:spacing w:after="60" w:before="60" w:line="280"/>
        <w:ind w:left="360"/>
      </w:pPr>
      <w:r>
        <w:rPr>
          <w:rFonts w:ascii="Consolas" w:eastAsia="Microsoft YaHei"/>
          <w:color w:val="1C2A3D"/>
          <w:sz w:val="20"/>
          <w:szCs w:val="20"/>
        </w:rPr>
        <w:t xml:space="preserve">)</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 Streaming research query</w:t>
      </w:r>
    </w:p>
    <w:p>
      <w:pPr>
        <w:shd w:fill="F0F4F8" w:val="clear"/>
        <w:spacing w:after="60" w:before="60" w:line="280"/>
        <w:ind w:left="360"/>
      </w:pPr>
      <w:r>
        <w:rPr>
          <w:rFonts w:ascii="Consolas" w:eastAsia="Microsoft YaHei"/>
          <w:color w:val="1C2A3D"/>
          <w:sz w:val="20"/>
          <w:szCs w:val="20"/>
        </w:rPr>
        <w:t xml:space="preserve">for event in client.stream("Research Pakistan digital currency 2026", thread_id="research-1"):</w:t>
      </w:r>
    </w:p>
    <w:p>
      <w:pPr>
        <w:shd w:fill="F0F4F8" w:val="clear"/>
        <w:spacing w:after="60" w:before="60" w:line="280"/>
        <w:ind w:left="360"/>
      </w:pPr>
      <w:r>
        <w:rPr>
          <w:rFonts w:ascii="Consolas" w:eastAsia="Microsoft YaHei"/>
          <w:color w:val="1C2A3D"/>
          <w:sz w:val="20"/>
          <w:szCs w:val="20"/>
        </w:rPr>
        <w:t xml:space="preserve">    if event.type == "messages-tuple" and event.data.get("type") == "ai":</w:t>
      </w:r>
    </w:p>
    <w:p>
      <w:pPr>
        <w:shd w:fill="F0F4F8" w:val="clear"/>
        <w:spacing w:after="60" w:before="60" w:line="280"/>
        <w:ind w:left="360"/>
      </w:pPr>
      <w:r>
        <w:rPr>
          <w:rFonts w:ascii="Consolas" w:eastAsia="Microsoft YaHei"/>
          <w:color w:val="1C2A3D"/>
          <w:sz w:val="20"/>
          <w:szCs w:val="20"/>
        </w:rPr>
        <w:t xml:space="preserve">        print(event.data["content"], end="", flush=True)</w:t>
      </w:r>
    </w:p>
    <w:p>
      <w:pPr>
        <w:shd w:fill="F0F4F8" w:val="clear"/>
        <w:spacing w:after="60" w:before="60" w:line="280"/>
        <w:ind w:left="360"/>
      </w:pPr>
      <w:r>
        <w:rPr>
          <w:rFonts w:ascii="Consolas" w:eastAsia="Microsoft YaHei"/>
          <w:color w:val="1C2A3D"/>
          <w:sz w:val="20"/>
          <w:szCs w:val="20"/>
        </w:rPr>
        <w:t xml:space="preserve">    elif event.type == "custom":</w:t>
      </w:r>
    </w:p>
    <w:p>
      <w:pPr>
        <w:shd w:fill="F0F4F8" w:val="clear"/>
        <w:spacing w:after="60" w:before="60" w:line="280"/>
        <w:ind w:left="360"/>
      </w:pPr>
      <w:r>
        <w:rPr>
          <w:rFonts w:ascii="Consolas" w:eastAsia="Microsoft YaHei"/>
          <w:color w:val="1C2A3D"/>
          <w:sz w:val="20"/>
          <w:szCs w:val="20"/>
        </w:rPr>
        <w:t xml:space="preserve">        print(f"Progress: {event.data}")</w:t>
      </w:r>
    </w:p>
    <w:p>
      <w:pPr>
        <w:pStyle w:val="Heading1"/>
        <w:spacing w:after="160" w:before="360" w:line="312"/>
      </w:pPr>
      <w:bookmarkStart w:id="100023" w:name="_Toc100023"/>
      <w:r>
        <w:rPr>
          <w:rFonts w:ascii="Times New Roman"/>
          <w:b/>
          <w:bCs/>
          <w:color w:val="0B1220"/>
          <w:sz w:val="32"/>
          <w:szCs w:val="32"/>
        </w:rPr>
        <w:t xml:space="preserve">6. Integration with Hermes Agent</w:t>
      </w:r>
      <w:bookmarkEnd w:id="100023"/>
    </w:p>
    <w:p>
      <w:pPr>
        <w:spacing w:after="120" w:line="312"/>
        <w:ind w:firstLine="480"/>
        <w:jc w:val="both"/>
      </w:pPr>
      <w:r>
        <w:rPr>
          <w:rFonts w:ascii="Times New Roman"/>
          <w:color w:val="1C2A3D"/>
          <w:sz w:val="24"/>
          <w:szCs w:val="24"/>
        </w:rPr>
        <w:t xml:space="preserve">This is the core of Phase 1: connecting Deer-Flow V2 to Hermes Agent so that Hermes can invoke deep research as part of your documentary pipeline. There are three integration approaches, ranked by complexity. We recommend starting with Option A (Skill-Based Integration) because it is the simplest to implement and test, then graduating to Option B (MCP Server) for production use if you need richer API access.</w:t>
      </w:r>
    </w:p>
    <w:p>
      <w:pPr>
        <w:pStyle w:val="Heading2"/>
        <w:spacing w:after="120" w:before="280" w:line="312"/>
      </w:pPr>
      <w:bookmarkStart w:id="100024" w:name="_Toc100024"/>
      <w:r>
        <w:rPr>
          <w:rFonts w:ascii="Times New Roman"/>
          <w:b/>
          <w:bCs/>
          <w:color w:val="0B1220"/>
          <w:sz w:val="28"/>
          <w:szCs w:val="28"/>
        </w:rPr>
        <w:t xml:space="preserve">6.1 Integration Architecture Overview</w:t>
      </w:r>
      <w:bookmarkEnd w:id="100024"/>
    </w:p>
    <w:p>
      <w:pPr>
        <w:spacing w:after="120" w:line="312"/>
        <w:ind w:firstLine="480"/>
        <w:jc w:val="both"/>
      </w:pPr>
      <w:r>
        <w:rPr>
          <w:rFonts w:ascii="Times New Roman"/>
          <w:color w:val="1C2A3D"/>
          <w:sz w:val="24"/>
          <w:szCs w:val="24"/>
        </w:rPr>
        <w:t xml:space="preserve">The integration follows a layered architecture. At the top, you interact with Hermes Agent via WhatsApp or Lark messages, or through the web dashboard. Hermes processes your request and, when it encounters a research task, activates the deer-flow-research skill. The skill contains instructions and a Python client script that connects to the running Deer-Flow V2 service. Deer-Flow performs the research using its multi-phase methodology and returns structured results. Hermes then passes these results to the next pipeline stage (script writing).</w:t>
      </w:r>
    </w:p>
    <w:p>
      <w:pPr>
        <w:spacing w:after="120" w:line="312"/>
        <w:ind w:firstLine="480"/>
        <w:jc w:val="both"/>
      </w:pPr>
      <w:r>
        <w:rPr>
          <w:rFonts w:ascii="Times New Roman"/>
          <w:color w:val="1C2A3D"/>
          <w:sz w:val="24"/>
          <w:szCs w:val="24"/>
        </w:rPr>
        <w:t xml:space="preserve">There are two runtime modes for this integration. In Server Mode, Deer-Flow runs as a standalone service (make dev-pro) and Hermes communicates with it via HTTP API or the embedded Python client. In Embedded Mode, Hermes imports the Deer-Flow client directly and runs it in-process, eliminating the need for a separate Deer-Flow service. Server Mode is recommended for development and debugging because you can test Deer-Flow independently using its web interface. Embedded Mode is recommended for production because it reduces the number of running services and simplifies deployment.</w:t>
      </w:r>
    </w:p>
    <w:p>
      <w:pPr>
        <w:pStyle w:val="Heading2"/>
        <w:spacing w:after="120" w:before="280" w:line="312"/>
      </w:pPr>
      <w:bookmarkStart w:id="100025" w:name="_Toc100025"/>
      <w:r>
        <w:rPr>
          <w:rFonts w:ascii="Times New Roman"/>
          <w:b/>
          <w:bCs/>
          <w:color w:val="0B1220"/>
          <w:sz w:val="28"/>
          <w:szCs w:val="28"/>
        </w:rPr>
        <w:t xml:space="preserve">6.2 Option A: Skill-Based Integration (Recommended Start)</w:t>
      </w:r>
      <w:bookmarkEnd w:id="100025"/>
    </w:p>
    <w:p>
      <w:pPr>
        <w:spacing w:after="120" w:line="312"/>
        <w:ind w:firstLine="480"/>
        <w:jc w:val="both"/>
      </w:pPr>
      <w:r>
        <w:rPr>
          <w:rFonts w:ascii="Times New Roman"/>
          <w:color w:val="1C2A3D"/>
          <w:sz w:val="24"/>
          <w:szCs w:val="24"/>
        </w:rPr>
        <w:t xml:space="preserve">A Hermes skill is a markdown knowledge document stored in ~/.hermes/skills/ that the agent loads on demand. For Deer-Flow integration, you create a skill directory with a SKILL.md instruction file and a Python client script. When Hermes needs to perform deep research, it reads the skill instructions, uses the terminal tool to run the Python client script, and processes the results.</w:t>
      </w:r>
    </w:p>
    <w:p>
      <w:pPr>
        <w:pStyle w:val="Heading3"/>
        <w:spacing w:after="100" w:before="200" w:line="312"/>
      </w:pPr>
      <w:bookmarkStart w:id="100026" w:name="_Toc100026"/>
      <w:r>
        <w:rPr>
          <w:rFonts w:ascii="Times New Roman"/>
          <w:b/>
          <w:bCs/>
          <w:color w:val="0B1220"/>
          <w:sz w:val="24"/>
          <w:szCs w:val="24"/>
        </w:rPr>
        <w:t xml:space="preserve">Step 1: Create the Skill Directory</w:t>
      </w:r>
      <w:bookmarkEnd w:id="100026"/>
    </w:p>
    <w:p>
      <w:pPr>
        <w:shd w:fill="F0F4F8" w:val="clear"/>
        <w:spacing w:after="60" w:before="60" w:line="280"/>
        <w:ind w:left="360"/>
      </w:pPr>
      <w:r>
        <w:rPr>
          <w:rFonts w:ascii="Consolas" w:eastAsia="Microsoft YaHei"/>
          <w:color w:val="1C2A3D"/>
          <w:sz w:val="20"/>
          <w:szCs w:val="20"/>
        </w:rPr>
        <w:t xml:space="preserve">mkdir -p ~/.hermes/skills/deer-flow-research/scripts</w:t>
      </w:r>
    </w:p>
    <w:p>
      <w:pPr>
        <w:shd w:fill="F0F4F8" w:val="clear"/>
        <w:spacing w:after="60" w:before="60" w:line="280"/>
        <w:ind w:left="360"/>
      </w:pPr>
      <w:r>
        <w:rPr>
          <w:rFonts w:ascii="Consolas" w:eastAsia="Microsoft YaHei"/>
          <w:color w:val="1C2A3D"/>
          <w:sz w:val="20"/>
          <w:szCs w:val="20"/>
        </w:rPr>
        <w:t xml:space="preserve">mkdir -p ~/.hermes/skills/deer-flow-research/references</w:t>
      </w:r>
    </w:p>
    <w:p>
      <w:pPr>
        <w:pStyle w:val="Heading3"/>
        <w:spacing w:after="100" w:before="200" w:line="312"/>
      </w:pPr>
      <w:bookmarkStart w:id="100027" w:name="_Toc100027"/>
      <w:r>
        <w:rPr>
          <w:rFonts w:ascii="Times New Roman"/>
          <w:b/>
          <w:bCs/>
          <w:color w:val="0B1220"/>
          <w:sz w:val="24"/>
          <w:szCs w:val="24"/>
        </w:rPr>
        <w:t xml:space="preserve">Step 2: Create SKILL.md</w:t>
      </w:r>
      <w:bookmarkEnd w:id="100027"/>
    </w:p>
    <w:p>
      <w:pPr>
        <w:spacing w:after="120" w:line="312"/>
        <w:ind w:firstLine="480"/>
        <w:jc w:val="both"/>
      </w:pPr>
      <w:r>
        <w:rPr>
          <w:rFonts w:ascii="Times New Roman"/>
          <w:color w:val="1C2A3D"/>
          <w:sz w:val="24"/>
          <w:szCs w:val="24"/>
        </w:rPr>
        <w:t xml:space="preserve">Create the file ~/.hermes/skills/deer-flow-research/SKILL.md with the following content. This file tells Hermes when and how to use the Deer-Flow research capability. The YAML frontmatter contains metadata that Hermes uses for skill discovery and conditional activation.</w:t>
      </w:r>
    </w:p>
    <w:p>
      <w:pPr>
        <w:shd w:fill="F0F4F8" w:val="clear"/>
        <w:spacing w:after="60" w:before="60" w:line="280"/>
        <w:ind w:left="360"/>
      </w:pPr>
      <w:r>
        <w:rPr>
          <w:rFonts w:ascii="Consolas" w:eastAsia="Microsoft YaHei"/>
          <w:color w:val="1C2A3D"/>
          <w:sz w:val="20"/>
          <w:szCs w:val="20"/>
        </w:rPr>
        <w:t xml:space="preserve">---</w:t>
      </w:r>
    </w:p>
    <w:p>
      <w:pPr>
        <w:shd w:fill="F0F4F8" w:val="clear"/>
        <w:spacing w:after="60" w:before="60" w:line="280"/>
        <w:ind w:left="360"/>
      </w:pPr>
      <w:r>
        <w:rPr>
          <w:rFonts w:ascii="Consolas" w:eastAsia="Microsoft YaHei"/>
          <w:color w:val="1C2A3D"/>
          <w:sz w:val="20"/>
          <w:szCs w:val="20"/>
        </w:rPr>
        <w:t xml:space="preserve">name: deer-flow-research</w:t>
      </w:r>
    </w:p>
    <w:p>
      <w:pPr>
        <w:shd w:fill="F0F4F8" w:val="clear"/>
        <w:spacing w:after="60" w:before="60" w:line="280"/>
        <w:ind w:left="360"/>
      </w:pPr>
      <w:r>
        <w:rPr>
          <w:rFonts w:ascii="Consolas" w:eastAsia="Microsoft YaHei"/>
          <w:color w:val="1C2A3D"/>
          <w:sz w:val="20"/>
          <w:szCs w:val="20"/>
        </w:rPr>
        <w:t xml:space="preserve">description: Deep multi-phase research using Deer-Flow V2.</w:t>
      </w:r>
    </w:p>
    <w:p>
      <w:pPr>
        <w:shd w:fill="F0F4F8" w:val="clear"/>
        <w:spacing w:after="60" w:before="60" w:line="280"/>
        <w:ind w:left="360"/>
      </w:pPr>
      <w:r>
        <w:rPr>
          <w:rFonts w:ascii="Consolas" w:eastAsia="Microsoft YaHei"/>
          <w:color w:val="1C2A3D"/>
          <w:sz w:val="20"/>
          <w:szCs w:val="20"/>
        </w:rPr>
        <w:t xml:space="preserve">version: 1.0.0</w:t>
      </w:r>
    </w:p>
    <w:p>
      <w:pPr>
        <w:shd w:fill="F0F4F8" w:val="clear"/>
        <w:spacing w:after="60" w:before="60" w:line="280"/>
        <w:ind w:left="360"/>
      </w:pPr>
      <w:r>
        <w:rPr>
          <w:rFonts w:ascii="Consolas" w:eastAsia="Microsoft YaHei"/>
          <w:color w:val="1C2A3D"/>
          <w:sz w:val="20"/>
          <w:szCs w:val="20"/>
        </w:rPr>
        <w:t xml:space="preserve">metadata:</w:t>
      </w:r>
    </w:p>
    <w:p>
      <w:pPr>
        <w:shd w:fill="F0F4F8" w:val="clear"/>
        <w:spacing w:after="60" w:before="60" w:line="280"/>
        <w:ind w:left="360"/>
      </w:pPr>
      <w:r>
        <w:rPr>
          <w:rFonts w:ascii="Consolas" w:eastAsia="Microsoft YaHei"/>
          <w:color w:val="1C2A3D"/>
          <w:sz w:val="20"/>
          <w:szCs w:val="20"/>
        </w:rPr>
        <w:t xml:space="preserve">  hermes:</w:t>
      </w:r>
    </w:p>
    <w:p>
      <w:pPr>
        <w:shd w:fill="F0F4F8" w:val="clear"/>
        <w:spacing w:after="60" w:before="60" w:line="280"/>
        <w:ind w:left="360"/>
      </w:pPr>
      <w:r>
        <w:rPr>
          <w:rFonts w:ascii="Consolas" w:eastAsia="Microsoft YaHei"/>
          <w:color w:val="1C2A3D"/>
          <w:sz w:val="20"/>
          <w:szCs w:val="20"/>
        </w:rPr>
        <w:t xml:space="preserve">    tags: [research, analysis, synthesis, deer-flow]</w:t>
      </w:r>
    </w:p>
    <w:p>
      <w:pPr>
        <w:shd w:fill="F0F4F8" w:val="clear"/>
        <w:spacing w:after="60" w:before="60" w:line="280"/>
        <w:ind w:left="360"/>
      </w:pPr>
      <w:r>
        <w:rPr>
          <w:rFonts w:ascii="Consolas" w:eastAsia="Microsoft YaHei"/>
          <w:color w:val="1C2A3D"/>
          <w:sz w:val="20"/>
          <w:szCs w:val="20"/>
        </w:rPr>
        <w:t xml:space="preserve">    category: research</w:t>
      </w:r>
    </w:p>
    <w:p>
      <w:pPr>
        <w:shd w:fill="F0F4F8" w:val="clear"/>
        <w:spacing w:after="60" w:before="60" w:line="280"/>
        <w:ind w:left="360"/>
      </w:pPr>
      <w:r>
        <w:rPr>
          <w:rFonts w:ascii="Consolas" w:eastAsia="Microsoft YaHei"/>
          <w:color w:val="1C2A3D"/>
          <w:sz w:val="20"/>
          <w:szCs w:val="20"/>
        </w:rPr>
        <w:t xml:space="preserve">    requires_tools: [terminal]</w:t>
      </w:r>
    </w:p>
    <w:p>
      <w:pPr>
        <w:shd w:fill="F0F4F8" w:val="clear"/>
        <w:spacing w:after="60" w:before="60" w:line="280"/>
        <w:ind w:left="360"/>
      </w:pPr>
      <w:r>
        <w:rPr>
          <w:rFonts w:ascii="Consolas" w:eastAsia="Microsoft YaHei"/>
          <w:color w:val="1C2A3D"/>
          <w:sz w:val="20"/>
          <w:szCs w:val="20"/>
        </w:rPr>
        <w:t xml:space="preserve">---</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 Deer-Flow V2 Deep Research</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 When to Use</w:t>
      </w:r>
    </w:p>
    <w:p>
      <w:pPr>
        <w:shd w:fill="F0F4F8" w:val="clear"/>
        <w:spacing w:after="60" w:before="60" w:line="280"/>
        <w:ind w:left="360"/>
      </w:pPr>
      <w:r>
        <w:rPr>
          <w:rFonts w:ascii="Consolas" w:eastAsia="Microsoft YaHei"/>
          <w:color w:val="1C2A3D"/>
          <w:sz w:val="20"/>
          <w:szCs w:val="20"/>
        </w:rPr>
        <w:t xml:space="preserve">- User asks to research a topic for a documentary script</w:t>
      </w:r>
    </w:p>
    <w:p>
      <w:pPr>
        <w:shd w:fill="F0F4F8" w:val="clear"/>
        <w:spacing w:after="60" w:before="60" w:line="280"/>
        <w:ind w:left="360"/>
      </w:pPr>
      <w:r>
        <w:rPr>
          <w:rFonts w:ascii="Consolas" w:eastAsia="Microsoft YaHei"/>
          <w:color w:val="1C2A3D"/>
          <w:sz w:val="20"/>
          <w:szCs w:val="20"/>
        </w:rPr>
        <w:t xml:space="preserve">- The /research command is used</w:t>
      </w:r>
    </w:p>
    <w:p>
      <w:pPr>
        <w:shd w:fill="F0F4F8" w:val="clear"/>
        <w:spacing w:after="60" w:before="60" w:line="280"/>
        <w:ind w:left="360"/>
      </w:pPr>
      <w:r>
        <w:rPr>
          <w:rFonts w:ascii="Consolas" w:eastAsia="Microsoft YaHei"/>
          <w:color w:val="1C2A3D"/>
          <w:sz w:val="20"/>
          <w:szCs w:val="20"/>
        </w:rPr>
        <w:t xml:space="preserve">- Research stage is activated via CLAUDE.md routing</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 Procedure</w:t>
      </w:r>
    </w:p>
    <w:p>
      <w:pPr>
        <w:shd w:fill="F0F4F8" w:val="clear"/>
        <w:spacing w:after="60" w:before="60" w:line="280"/>
        <w:ind w:left="360"/>
      </w:pPr>
      <w:r>
        <w:rPr>
          <w:rFonts w:ascii="Consolas" w:eastAsia="Microsoft YaHei"/>
          <w:color w:val="1C2A3D"/>
          <w:sz w:val="20"/>
          <w:szCs w:val="20"/>
        </w:rPr>
        <w:t xml:space="preserve">1. Run the Deer-Flow client script with the research topic</w:t>
      </w:r>
    </w:p>
    <w:p>
      <w:pPr>
        <w:shd w:fill="F0F4F8" w:val="clear"/>
        <w:spacing w:after="60" w:before="60" w:line="280"/>
        <w:ind w:left="360"/>
      </w:pPr>
      <w:r>
        <w:rPr>
          <w:rFonts w:ascii="Consolas" w:eastAsia="Microsoft YaHei"/>
          <w:color w:val="1C2A3D"/>
          <w:sz w:val="20"/>
          <w:szCs w:val="20"/>
        </w:rPr>
        <w:t xml:space="preserve">2. Wait for the research to complete (may take 2-5 minutes)</w:t>
      </w:r>
    </w:p>
    <w:p>
      <w:pPr>
        <w:shd w:fill="F0F4F8" w:val="clear"/>
        <w:spacing w:after="60" w:before="60" w:line="280"/>
        <w:ind w:left="360"/>
      </w:pPr>
      <w:r>
        <w:rPr>
          <w:rFonts w:ascii="Consolas" w:eastAsia="Microsoft YaHei"/>
          <w:color w:val="1C2A3D"/>
          <w:sz w:val="20"/>
          <w:szCs w:val="20"/>
        </w:rPr>
        <w:t xml:space="preserve">3. Parse the structured JSON output from the script</w:t>
      </w:r>
    </w:p>
    <w:p>
      <w:pPr>
        <w:shd w:fill="F0F4F8" w:val="clear"/>
        <w:spacing w:after="60" w:before="60" w:line="280"/>
        <w:ind w:left="360"/>
      </w:pPr>
      <w:r>
        <w:rPr>
          <w:rFonts w:ascii="Consolas" w:eastAsia="Microsoft YaHei"/>
          <w:color w:val="1C2A3D"/>
          <w:sz w:val="20"/>
          <w:szCs w:val="20"/>
        </w:rPr>
        <w:t xml:space="preserve">4. Synthesize findings into a research dossier (markdown)</w:t>
      </w:r>
    </w:p>
    <w:p>
      <w:pPr>
        <w:shd w:fill="F0F4F8" w:val="clear"/>
        <w:spacing w:after="60" w:before="60" w:line="280"/>
        <w:ind w:left="360"/>
      </w:pPr>
      <w:r>
        <w:rPr>
          <w:rFonts w:ascii="Consolas" w:eastAsia="Microsoft YaHei"/>
          <w:color w:val="1C2A3D"/>
          <w:sz w:val="20"/>
          <w:szCs w:val="20"/>
        </w:rPr>
        <w:t xml:space="preserve">5. Save the dossier to stages/01-research/output/research-dossier.md</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 Commands</w:t>
      </w:r>
    </w:p>
    <w:p>
      <w:pPr>
        <w:shd w:fill="F0F4F8" w:val="clear"/>
        <w:spacing w:after="60" w:before="60" w:line="280"/>
        <w:ind w:left="360"/>
      </w:pPr>
      <w:r>
        <w:rPr>
          <w:rFonts w:ascii="Consolas" w:eastAsia="Microsoft YaHei"/>
          <w:color w:val="1C2A3D"/>
          <w:sz w:val="20"/>
          <w:szCs w:val="20"/>
        </w:rPr>
        <w:t xml:space="preserve">python3 SKILL_DIR/scripts/deer_flow_client.py research "TOPIC"</w:t>
      </w:r>
    </w:p>
    <w:p>
      <w:pPr>
        <w:shd w:fill="F0F4F8" w:val="clear"/>
        <w:spacing w:after="60" w:before="60" w:line="280"/>
        <w:ind w:left="360"/>
      </w:pPr>
      <w:r>
        <w:rPr>
          <w:rFonts w:ascii="Consolas" w:eastAsia="Microsoft YaHei"/>
          <w:color w:val="1C2A3D"/>
          <w:sz w:val="20"/>
          <w:szCs w:val="20"/>
        </w:rPr>
        <w:t xml:space="preserve">python3 SKILL_DIR/scripts/deer_flow_client.py status</w:t>
      </w:r>
    </w:p>
    <w:p>
      <w:pPr>
        <w:pStyle w:val="Heading3"/>
        <w:spacing w:after="100" w:before="200" w:line="312"/>
      </w:pPr>
      <w:bookmarkStart w:id="100028" w:name="_Toc100028"/>
      <w:r>
        <w:rPr>
          <w:rFonts w:ascii="Times New Roman"/>
          <w:b/>
          <w:bCs/>
          <w:color w:val="0B1220"/>
          <w:sz w:val="24"/>
          <w:szCs w:val="24"/>
        </w:rPr>
        <w:t xml:space="preserve">Step 3: Create the Python Client Script</w:t>
      </w:r>
      <w:bookmarkEnd w:id="100028"/>
    </w:p>
    <w:p>
      <w:pPr>
        <w:spacing w:after="120" w:line="312"/>
        <w:ind w:firstLine="480"/>
        <w:jc w:val="both"/>
      </w:pPr>
      <w:r>
        <w:rPr>
          <w:rFonts w:ascii="Times New Roman"/>
          <w:color w:val="1C2A3D"/>
          <w:sz w:val="24"/>
          <w:szCs w:val="24"/>
        </w:rPr>
        <w:t xml:space="preserve">Create the file ~/.hermes/skills/deer-flow-research/scripts/deer_flow_client.py. This script communicates with the running Deer-Flow service and returns structured research results. It handles thread creation, query submission, response streaming, and error handling.</w:t>
      </w:r>
    </w:p>
    <w:p>
      <w:pPr>
        <w:shd w:fill="F0F4F8" w:val="clear"/>
        <w:spacing w:after="60" w:before="60" w:line="280"/>
        <w:ind w:left="360"/>
      </w:pPr>
      <w:r>
        <w:rPr>
          <w:rFonts w:ascii="Consolas" w:eastAsia="Microsoft YaHei"/>
          <w:color w:val="1C2A3D"/>
          <w:sz w:val="20"/>
          <w:szCs w:val="20"/>
        </w:rPr>
        <w:t xml:space="preserve">#!/usr/bin/env python3</w:t>
      </w:r>
    </w:p>
    <w:p>
      <w:pPr>
        <w:shd w:fill="F0F4F8" w:val="clear"/>
        <w:spacing w:after="60" w:before="60" w:line="280"/>
        <w:ind w:left="360"/>
      </w:pPr>
      <w:r>
        <w:rPr>
          <w:rFonts w:ascii="Consolas" w:eastAsia="Microsoft YaHei"/>
          <w:color w:val="1C2A3D"/>
          <w:sz w:val="20"/>
          <w:szCs w:val="20"/>
        </w:rPr>
        <w:t xml:space="preserve">"""Deer-Flow V2 client for Hermes Agent integration."""</w:t>
      </w:r>
    </w:p>
    <w:p>
      <w:pPr>
        <w:shd w:fill="F0F4F8" w:val="clear"/>
        <w:spacing w:after="60" w:before="60" w:line="280"/>
        <w:ind w:left="360"/>
      </w:pPr>
      <w:r>
        <w:rPr>
          <w:rFonts w:ascii="Consolas" w:eastAsia="Microsoft YaHei"/>
          <w:color w:val="1C2A3D"/>
          <w:sz w:val="20"/>
          <w:szCs w:val="20"/>
        </w:rPr>
        <w:t xml:space="preserve">import json, sys, os, time, urllib.request, urllib.parse</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DEER_FLOW_URL = os.environ.get("DEER_FLOW_URL", "http://localhost:2026")</w:t>
      </w:r>
    </w:p>
    <w:p>
      <w:pPr>
        <w:shd w:fill="F0F4F8" w:val="clear"/>
        <w:spacing w:after="60" w:before="60" w:line="280"/>
        <w:ind w:left="360"/>
      </w:pPr>
      <w:r>
        <w:rPr>
          <w:rFonts w:ascii="Consolas" w:eastAsia="Microsoft YaHei"/>
          <w:color w:val="1C2A3D"/>
          <w:sz w:val="20"/>
          <w:szCs w:val="20"/>
        </w:rPr>
        <w:t xml:space="preserve">API_KEY = os.environ.get("DEER_FLOW_API_KEY", "")</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def api_call(method, path, data=None):</w:t>
      </w:r>
    </w:p>
    <w:p>
      <w:pPr>
        <w:shd w:fill="F0F4F8" w:val="clear"/>
        <w:spacing w:after="60" w:before="60" w:line="280"/>
        <w:ind w:left="360"/>
      </w:pPr>
      <w:r>
        <w:rPr>
          <w:rFonts w:ascii="Consolas" w:eastAsia="Microsoft YaHei"/>
          <w:color w:val="1C2A3D"/>
          <w:sz w:val="20"/>
          <w:szCs w:val="20"/>
        </w:rPr>
        <w:t xml:space="preserve">    """Make an API call to Deer-Flow Gateway."""</w:t>
      </w:r>
    </w:p>
    <w:p>
      <w:pPr>
        <w:shd w:fill="F0F4F8" w:val="clear"/>
        <w:spacing w:after="60" w:before="60" w:line="280"/>
        <w:ind w:left="360"/>
      </w:pPr>
      <w:r>
        <w:rPr>
          <w:rFonts w:ascii="Consolas" w:eastAsia="Microsoft YaHei"/>
          <w:color w:val="1C2A3D"/>
          <w:sz w:val="20"/>
          <w:szCs w:val="20"/>
        </w:rPr>
        <w:t xml:space="preserve">    url = f"{DEER_FLOW_URL}/api/langgraph{path}"</w:t>
      </w:r>
    </w:p>
    <w:p>
      <w:pPr>
        <w:shd w:fill="F0F4F8" w:val="clear"/>
        <w:spacing w:after="60" w:before="60" w:line="280"/>
        <w:ind w:left="360"/>
      </w:pPr>
      <w:r>
        <w:rPr>
          <w:rFonts w:ascii="Consolas" w:eastAsia="Microsoft YaHei"/>
          <w:color w:val="1C2A3D"/>
          <w:sz w:val="20"/>
          <w:szCs w:val="20"/>
        </w:rPr>
        <w:t xml:space="preserve">    headers = {"Content-Type": "application/json"}</w:t>
      </w:r>
    </w:p>
    <w:p>
      <w:pPr>
        <w:shd w:fill="F0F4F8" w:val="clear"/>
        <w:spacing w:after="60" w:before="60" w:line="280"/>
        <w:ind w:left="360"/>
      </w:pPr>
      <w:r>
        <w:rPr>
          <w:rFonts w:ascii="Consolas" w:eastAsia="Microsoft YaHei"/>
          <w:color w:val="1C2A3D"/>
          <w:sz w:val="20"/>
          <w:szCs w:val="20"/>
        </w:rPr>
        <w:t xml:space="preserve">    if API_KEY:</w:t>
      </w:r>
    </w:p>
    <w:p>
      <w:pPr>
        <w:shd w:fill="F0F4F8" w:val="clear"/>
        <w:spacing w:after="60" w:before="60" w:line="280"/>
        <w:ind w:left="360"/>
      </w:pPr>
      <w:r>
        <w:rPr>
          <w:rFonts w:ascii="Consolas" w:eastAsia="Microsoft YaHei"/>
          <w:color w:val="1C2A3D"/>
          <w:sz w:val="20"/>
          <w:szCs w:val="20"/>
        </w:rPr>
        <w:t xml:space="preserve">        headers["Authorization"] = f"Bearer {API_KEY}"</w:t>
      </w:r>
    </w:p>
    <w:p>
      <w:pPr>
        <w:shd w:fill="F0F4F8" w:val="clear"/>
        <w:spacing w:after="60" w:before="60" w:line="280"/>
        <w:ind w:left="360"/>
      </w:pPr>
      <w:r>
        <w:rPr>
          <w:rFonts w:ascii="Consolas" w:eastAsia="Microsoft YaHei"/>
          <w:color w:val="1C2A3D"/>
          <w:sz w:val="20"/>
          <w:szCs w:val="20"/>
        </w:rPr>
        <w:t xml:space="preserve">    body = json.dumps(data).encode() if data else None</w:t>
      </w:r>
    </w:p>
    <w:p>
      <w:pPr>
        <w:shd w:fill="F0F4F8" w:val="clear"/>
        <w:spacing w:after="60" w:before="60" w:line="280"/>
        <w:ind w:left="360"/>
      </w:pPr>
      <w:r>
        <w:rPr>
          <w:rFonts w:ascii="Consolas" w:eastAsia="Microsoft YaHei"/>
          <w:color w:val="1C2A3D"/>
          <w:sz w:val="20"/>
          <w:szCs w:val="20"/>
        </w:rPr>
        <w:t xml:space="preserve">    req = urllib.request.Request(url, data=body, headers=headers, method=method)</w:t>
      </w:r>
    </w:p>
    <w:p>
      <w:pPr>
        <w:shd w:fill="F0F4F8" w:val="clear"/>
        <w:spacing w:after="60" w:before="60" w:line="280"/>
        <w:ind w:left="360"/>
      </w:pPr>
      <w:r>
        <w:rPr>
          <w:rFonts w:ascii="Consolas" w:eastAsia="Microsoft YaHei"/>
          <w:color w:val="1C2A3D"/>
          <w:sz w:val="20"/>
          <w:szCs w:val="20"/>
        </w:rPr>
        <w:t xml:space="preserve">    try:</w:t>
      </w:r>
    </w:p>
    <w:p>
      <w:pPr>
        <w:shd w:fill="F0F4F8" w:val="clear"/>
        <w:spacing w:after="60" w:before="60" w:line="280"/>
        <w:ind w:left="360"/>
      </w:pPr>
      <w:r>
        <w:rPr>
          <w:rFonts w:ascii="Consolas" w:eastAsia="Microsoft YaHei"/>
          <w:color w:val="1C2A3D"/>
          <w:sz w:val="20"/>
          <w:szCs w:val="20"/>
        </w:rPr>
        <w:t xml:space="preserve">        with urllib.request.urlopen(req, timeout=300) as resp:</w:t>
      </w:r>
    </w:p>
    <w:p>
      <w:pPr>
        <w:shd w:fill="F0F4F8" w:val="clear"/>
        <w:spacing w:after="60" w:before="60" w:line="280"/>
        <w:ind w:left="360"/>
      </w:pPr>
      <w:r>
        <w:rPr>
          <w:rFonts w:ascii="Consolas" w:eastAsia="Microsoft YaHei"/>
          <w:color w:val="1C2A3D"/>
          <w:sz w:val="20"/>
          <w:szCs w:val="20"/>
        </w:rPr>
        <w:t xml:space="preserve">            return json.loads(resp.read())</w:t>
      </w:r>
    </w:p>
    <w:p>
      <w:pPr>
        <w:shd w:fill="F0F4F8" w:val="clear"/>
        <w:spacing w:after="60" w:before="60" w:line="280"/>
        <w:ind w:left="360"/>
      </w:pPr>
      <w:r>
        <w:rPr>
          <w:rFonts w:ascii="Consolas" w:eastAsia="Microsoft YaHei"/>
          <w:color w:val="1C2A3D"/>
          <w:sz w:val="20"/>
          <w:szCs w:val="20"/>
        </w:rPr>
        <w:t xml:space="preserve">    except Exception as e:</w:t>
      </w:r>
    </w:p>
    <w:p>
      <w:pPr>
        <w:shd w:fill="F0F4F8" w:val="clear"/>
        <w:spacing w:after="60" w:before="60" w:line="280"/>
        <w:ind w:left="360"/>
      </w:pPr>
      <w:r>
        <w:rPr>
          <w:rFonts w:ascii="Consolas" w:eastAsia="Microsoft YaHei"/>
          <w:color w:val="1C2A3D"/>
          <w:sz w:val="20"/>
          <w:szCs w:val="20"/>
        </w:rPr>
        <w:t xml:space="preserve">        return {"error": str(e)}</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def research(query, thread_id=None):</w:t>
      </w:r>
    </w:p>
    <w:p>
      <w:pPr>
        <w:shd w:fill="F0F4F8" w:val="clear"/>
        <w:spacing w:after="60" w:before="60" w:line="280"/>
        <w:ind w:left="360"/>
      </w:pPr>
      <w:r>
        <w:rPr>
          <w:rFonts w:ascii="Consolas" w:eastAsia="Microsoft YaHei"/>
          <w:color w:val="1C2A3D"/>
          <w:sz w:val="20"/>
          <w:szCs w:val="20"/>
        </w:rPr>
        <w:t xml:space="preserve">    """Run a deep research query on Deer-Flow V2."""</w:t>
      </w:r>
    </w:p>
    <w:p>
      <w:pPr>
        <w:shd w:fill="F0F4F8" w:val="clear"/>
        <w:spacing w:after="60" w:before="60" w:line="280"/>
        <w:ind w:left="360"/>
      </w:pPr>
      <w:r>
        <w:rPr>
          <w:rFonts w:ascii="Consolas" w:eastAsia="Microsoft YaHei"/>
          <w:color w:val="1C2A3D"/>
          <w:sz w:val="20"/>
          <w:szCs w:val="20"/>
        </w:rPr>
        <w:t xml:space="preserve">    # Create thread if not provided</w:t>
      </w:r>
    </w:p>
    <w:p>
      <w:pPr>
        <w:shd w:fill="F0F4F8" w:val="clear"/>
        <w:spacing w:after="60" w:before="60" w:line="280"/>
        <w:ind w:left="360"/>
      </w:pPr>
      <w:r>
        <w:rPr>
          <w:rFonts w:ascii="Consolas" w:eastAsia="Microsoft YaHei"/>
          <w:color w:val="1C2A3D"/>
          <w:sz w:val="20"/>
          <w:szCs w:val="20"/>
        </w:rPr>
        <w:t xml:space="preserve">    if not thread_id:</w:t>
      </w:r>
    </w:p>
    <w:p>
      <w:pPr>
        <w:shd w:fill="F0F4F8" w:val="clear"/>
        <w:spacing w:after="60" w:before="60" w:line="280"/>
        <w:ind w:left="360"/>
      </w:pPr>
      <w:r>
        <w:rPr>
          <w:rFonts w:ascii="Consolas" w:eastAsia="Microsoft YaHei"/>
          <w:color w:val="1C2A3D"/>
          <w:sz w:val="20"/>
          <w:szCs w:val="20"/>
        </w:rPr>
        <w:t xml:space="preserve">        result = api_call("POST", "/threads", {})</w:t>
      </w:r>
    </w:p>
    <w:p>
      <w:pPr>
        <w:shd w:fill="F0F4F8" w:val="clear"/>
        <w:spacing w:after="60" w:before="60" w:line="280"/>
        <w:ind w:left="360"/>
      </w:pPr>
      <w:r>
        <w:rPr>
          <w:rFonts w:ascii="Consolas" w:eastAsia="Microsoft YaHei"/>
          <w:color w:val="1C2A3D"/>
          <w:sz w:val="20"/>
          <w:szCs w:val="20"/>
        </w:rPr>
        <w:t xml:space="preserve">        thread_id = result.get("thread_id", "default")</w:t>
      </w:r>
    </w:p>
    <w:p>
      <w:pPr>
        <w:shd w:fill="F0F4F8" w:val="clear"/>
        <w:spacing w:after="60" w:before="60" w:line="280"/>
        <w:ind w:left="360"/>
      </w:pPr>
      <w:r>
        <w:rPr>
          <w:rFonts w:ascii="Consolas" w:eastAsia="Microsoft YaHei"/>
          <w:color w:val="1C2A3D"/>
          <w:sz w:val="20"/>
          <w:szCs w:val="20"/>
        </w:rPr>
        <w:t xml:space="preserve">    # Run the research</w:t>
      </w:r>
    </w:p>
    <w:p>
      <w:pPr>
        <w:shd w:fill="F0F4F8" w:val="clear"/>
        <w:spacing w:after="60" w:before="60" w:line="280"/>
        <w:ind w:left="360"/>
      </w:pPr>
      <w:r>
        <w:rPr>
          <w:rFonts w:ascii="Consolas" w:eastAsia="Microsoft YaHei"/>
          <w:color w:val="1C2A3D"/>
          <w:sz w:val="20"/>
          <w:szCs w:val="20"/>
        </w:rPr>
        <w:t xml:space="preserve">    payload = {</w:t>
      </w:r>
    </w:p>
    <w:p>
      <w:pPr>
        <w:shd w:fill="F0F4F8" w:val="clear"/>
        <w:spacing w:after="60" w:before="60" w:line="280"/>
        <w:ind w:left="360"/>
      </w:pPr>
      <w:r>
        <w:rPr>
          <w:rFonts w:ascii="Consolas" w:eastAsia="Microsoft YaHei"/>
          <w:color w:val="1C2A3D"/>
          <w:sz w:val="20"/>
          <w:szCs w:val="20"/>
        </w:rPr>
        <w:t xml:space="preserve">        "input": {"messages": [{"role": "user", "content": query}]},</w:t>
      </w:r>
    </w:p>
    <w:p>
      <w:pPr>
        <w:shd w:fill="F0F4F8" w:val="clear"/>
        <w:spacing w:after="60" w:before="60" w:line="280"/>
        <w:ind w:left="360"/>
      </w:pPr>
      <w:r>
        <w:rPr>
          <w:rFonts w:ascii="Consolas" w:eastAsia="Microsoft YaHei"/>
          <w:color w:val="1C2A3D"/>
          <w:sz w:val="20"/>
          <w:szCs w:val="20"/>
        </w:rPr>
        <w:t xml:space="preserve">        "config": {</w:t>
      </w:r>
    </w:p>
    <w:p>
      <w:pPr>
        <w:shd w:fill="F0F4F8" w:val="clear"/>
        <w:spacing w:after="60" w:before="60" w:line="280"/>
        <w:ind w:left="360"/>
      </w:pPr>
      <w:r>
        <w:rPr>
          <w:rFonts w:ascii="Consolas" w:eastAsia="Microsoft YaHei"/>
          <w:color w:val="1C2A3D"/>
          <w:sz w:val="20"/>
          <w:szCs w:val="20"/>
        </w:rPr>
        <w:t xml:space="preserve">            "recursion_limit": 100,</w:t>
      </w:r>
    </w:p>
    <w:p>
      <w:pPr>
        <w:shd w:fill="F0F4F8" w:val="clear"/>
        <w:spacing w:after="60" w:before="60" w:line="280"/>
        <w:ind w:left="360"/>
      </w:pPr>
      <w:r>
        <w:rPr>
          <w:rFonts w:ascii="Consolas" w:eastAsia="Microsoft YaHei"/>
          <w:color w:val="1C2A3D"/>
          <w:sz w:val="20"/>
          <w:szCs w:val="20"/>
        </w:rPr>
        <w:t xml:space="preserve">            "configurable": {"subagent_enabled": true, "thinking_enabled": false}</w:t>
      </w:r>
    </w:p>
    <w:p>
      <w:pPr>
        <w:shd w:fill="F0F4F8" w:val="clear"/>
        <w:spacing w:after="60" w:before="60" w:line="280"/>
        <w:ind w:left="360"/>
      </w:pPr>
      <w:r>
        <w:rPr>
          <w:rFonts w:ascii="Consolas" w:eastAsia="Microsoft YaHei"/>
          <w:color w:val="1C2A3D"/>
          <w:sz w:val="20"/>
          <w:szCs w:val="20"/>
        </w:rPr>
        <w:t xml:space="preserve">        },</w:t>
      </w:r>
    </w:p>
    <w:p>
      <w:pPr>
        <w:shd w:fill="F0F4F8" w:val="clear"/>
        <w:spacing w:after="60" w:before="60" w:line="280"/>
        <w:ind w:left="360"/>
      </w:pPr>
      <w:r>
        <w:rPr>
          <w:rFonts w:ascii="Consolas" w:eastAsia="Microsoft YaHei"/>
          <w:color w:val="1C2A3D"/>
          <w:sz w:val="20"/>
          <w:szCs w:val="20"/>
        </w:rPr>
        <w:t xml:space="preserve">        "stream_mode": ["values", "messages-tuple", "custom"]</w:t>
      </w:r>
    </w:p>
    <w:p>
      <w:pPr>
        <w:shd w:fill="F0F4F8" w:val="clear"/>
        <w:spacing w:after="60" w:before="60" w:line="280"/>
        <w:ind w:left="360"/>
      </w:pPr>
      <w:r>
        <w:rPr>
          <w:rFonts w:ascii="Consolas" w:eastAsia="Microsoft YaHei"/>
          <w:color w:val="1C2A3D"/>
          <w:sz w:val="20"/>
          <w:szCs w:val="20"/>
        </w:rPr>
        <w:t xml:space="preserve">    }</w:t>
      </w:r>
    </w:p>
    <w:p>
      <w:pPr>
        <w:shd w:fill="F0F4F8" w:val="clear"/>
        <w:spacing w:after="60" w:before="60" w:line="280"/>
        <w:ind w:left="360"/>
      </w:pPr>
      <w:r>
        <w:rPr>
          <w:rFonts w:ascii="Consolas" w:eastAsia="Microsoft YaHei"/>
          <w:color w:val="1C2A3D"/>
          <w:sz w:val="20"/>
          <w:szCs w:val="20"/>
        </w:rPr>
        <w:t xml:space="preserve">    return api_call("POST", f"/threads/{thread_id}/runs", payload)</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def status():</w:t>
      </w:r>
    </w:p>
    <w:p>
      <w:pPr>
        <w:shd w:fill="F0F4F8" w:val="clear"/>
        <w:spacing w:after="60" w:before="60" w:line="280"/>
        <w:ind w:left="360"/>
      </w:pPr>
      <w:r>
        <w:rPr>
          <w:rFonts w:ascii="Consolas" w:eastAsia="Microsoft YaHei"/>
          <w:color w:val="1C2A3D"/>
          <w:sz w:val="20"/>
          <w:szCs w:val="20"/>
        </w:rPr>
        <w:t xml:space="preserve">    """Check if Deer-Flow is running."""</w:t>
      </w:r>
    </w:p>
    <w:p>
      <w:pPr>
        <w:shd w:fill="F0F4F8" w:val="clear"/>
        <w:spacing w:after="60" w:before="60" w:line="280"/>
        <w:ind w:left="360"/>
      </w:pPr>
      <w:r>
        <w:rPr>
          <w:rFonts w:ascii="Consolas" w:eastAsia="Microsoft YaHei"/>
          <w:color w:val="1C2A3D"/>
          <w:sz w:val="20"/>
          <w:szCs w:val="20"/>
        </w:rPr>
        <w:t xml:space="preserve">    try:</w:t>
      </w:r>
    </w:p>
    <w:p>
      <w:pPr>
        <w:shd w:fill="F0F4F8" w:val="clear"/>
        <w:spacing w:after="60" w:before="60" w:line="280"/>
        <w:ind w:left="360"/>
      </w:pPr>
      <w:r>
        <w:rPr>
          <w:rFonts w:ascii="Consolas" w:eastAsia="Microsoft YaHei"/>
          <w:color w:val="1C2A3D"/>
          <w:sz w:val="20"/>
          <w:szCs w:val="20"/>
        </w:rPr>
        <w:t xml:space="preserve">        req = urllib.request.Request(f"{DEER_FLOW_URL}/health")</w:t>
      </w:r>
    </w:p>
    <w:p>
      <w:pPr>
        <w:shd w:fill="F0F4F8" w:val="clear"/>
        <w:spacing w:after="60" w:before="60" w:line="280"/>
        <w:ind w:left="360"/>
      </w:pPr>
      <w:r>
        <w:rPr>
          <w:rFonts w:ascii="Consolas" w:eastAsia="Microsoft YaHei"/>
          <w:color w:val="1C2A3D"/>
          <w:sz w:val="20"/>
          <w:szCs w:val="20"/>
        </w:rPr>
        <w:t xml:space="preserve">        with urllib.request.urlopen(req, timeout=5) as resp:</w:t>
      </w:r>
    </w:p>
    <w:p>
      <w:pPr>
        <w:shd w:fill="F0F4F8" w:val="clear"/>
        <w:spacing w:after="60" w:before="60" w:line="280"/>
        <w:ind w:left="360"/>
      </w:pPr>
      <w:r>
        <w:rPr>
          <w:rFonts w:ascii="Consolas" w:eastAsia="Microsoft YaHei"/>
          <w:color w:val="1C2A3D"/>
          <w:sz w:val="20"/>
          <w:szCs w:val="20"/>
        </w:rPr>
        <w:t xml:space="preserve">            return {"status": "running", "code": resp.status}</w:t>
      </w:r>
    </w:p>
    <w:p>
      <w:pPr>
        <w:shd w:fill="F0F4F8" w:val="clear"/>
        <w:spacing w:after="60" w:before="60" w:line="280"/>
        <w:ind w:left="360"/>
      </w:pPr>
      <w:r>
        <w:rPr>
          <w:rFonts w:ascii="Consolas" w:eastAsia="Microsoft YaHei"/>
          <w:color w:val="1C2A3D"/>
          <w:sz w:val="20"/>
          <w:szCs w:val="20"/>
        </w:rPr>
        <w:t xml:space="preserve">    except:</w:t>
      </w:r>
    </w:p>
    <w:p>
      <w:pPr>
        <w:shd w:fill="F0F4F8" w:val="clear"/>
        <w:spacing w:after="60" w:before="60" w:line="280"/>
        <w:ind w:left="360"/>
      </w:pPr>
      <w:r>
        <w:rPr>
          <w:rFonts w:ascii="Consolas" w:eastAsia="Microsoft YaHei"/>
          <w:color w:val="1C2A3D"/>
          <w:sz w:val="20"/>
          <w:szCs w:val="20"/>
        </w:rPr>
        <w:t xml:space="preserve">        return {"status": "not running"}</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if __name__ == "__main__":</w:t>
      </w:r>
    </w:p>
    <w:p>
      <w:pPr>
        <w:shd w:fill="F0F4F8" w:val="clear"/>
        <w:spacing w:after="60" w:before="60" w:line="280"/>
        <w:ind w:left="360"/>
      </w:pPr>
      <w:r>
        <w:rPr>
          <w:rFonts w:ascii="Consolas" w:eastAsia="Microsoft YaHei"/>
          <w:color w:val="1C2A3D"/>
          <w:sz w:val="20"/>
          <w:szCs w:val="20"/>
        </w:rPr>
        <w:t xml:space="preserve">    if len(sys.argv) &lt; 2:</w:t>
      </w:r>
    </w:p>
    <w:p>
      <w:pPr>
        <w:shd w:fill="F0F4F8" w:val="clear"/>
        <w:spacing w:after="60" w:before="60" w:line="280"/>
        <w:ind w:left="360"/>
      </w:pPr>
      <w:r>
        <w:rPr>
          <w:rFonts w:ascii="Consolas" w:eastAsia="Microsoft YaHei"/>
          <w:color w:val="1C2A3D"/>
          <w:sz w:val="20"/>
          <w:szCs w:val="20"/>
        </w:rPr>
        <w:t xml:space="preserve">        print(json.dumps(status()))</w:t>
      </w:r>
    </w:p>
    <w:p>
      <w:pPr>
        <w:shd w:fill="F0F4F8" w:val="clear"/>
        <w:spacing w:after="60" w:before="60" w:line="280"/>
        <w:ind w:left="360"/>
      </w:pPr>
      <w:r>
        <w:rPr>
          <w:rFonts w:ascii="Consolas" w:eastAsia="Microsoft YaHei"/>
          <w:color w:val="1C2A3D"/>
          <w:sz w:val="20"/>
          <w:szCs w:val="20"/>
        </w:rPr>
        <w:t xml:space="preserve">    elif sys.argv[1] == "research" and len(sys.argv) &gt;= 3:</w:t>
      </w:r>
    </w:p>
    <w:p>
      <w:pPr>
        <w:shd w:fill="F0F4F8" w:val="clear"/>
        <w:spacing w:after="60" w:before="60" w:line="280"/>
        <w:ind w:left="360"/>
      </w:pPr>
      <w:r>
        <w:rPr>
          <w:rFonts w:ascii="Consolas" w:eastAsia="Microsoft YaHei"/>
          <w:color w:val="1C2A3D"/>
          <w:sz w:val="20"/>
          <w:szCs w:val="20"/>
        </w:rPr>
        <w:t xml:space="preserve">        result = research(" ".join(sys.argv[2:]))</w:t>
      </w:r>
    </w:p>
    <w:p>
      <w:pPr>
        <w:shd w:fill="F0F4F8" w:val="clear"/>
        <w:spacing w:after="60" w:before="60" w:line="280"/>
        <w:ind w:left="360"/>
      </w:pPr>
      <w:r>
        <w:rPr>
          <w:rFonts w:ascii="Consolas" w:eastAsia="Microsoft YaHei"/>
          <w:color w:val="1C2A3D"/>
          <w:sz w:val="20"/>
          <w:szCs w:val="20"/>
        </w:rPr>
        <w:t xml:space="preserve">        print(json.dumps(result, indent=2))</w:t>
      </w:r>
    </w:p>
    <w:p>
      <w:pPr>
        <w:shd w:fill="F0F4F8" w:val="clear"/>
        <w:spacing w:after="60" w:before="60" w:line="280"/>
        <w:ind w:left="360"/>
      </w:pPr>
      <w:r>
        <w:rPr>
          <w:rFonts w:ascii="Consolas" w:eastAsia="Microsoft YaHei"/>
          <w:color w:val="1C2A3D"/>
          <w:sz w:val="20"/>
          <w:szCs w:val="20"/>
        </w:rPr>
        <w:t xml:space="preserve">    elif sys.argv[1] == "status":</w:t>
      </w:r>
    </w:p>
    <w:p>
      <w:pPr>
        <w:shd w:fill="F0F4F8" w:val="clear"/>
        <w:spacing w:after="60" w:before="60" w:line="280"/>
        <w:ind w:left="360"/>
      </w:pPr>
      <w:r>
        <w:rPr>
          <w:rFonts w:ascii="Consolas" w:eastAsia="Microsoft YaHei"/>
          <w:color w:val="1C2A3D"/>
          <w:sz w:val="20"/>
          <w:szCs w:val="20"/>
        </w:rPr>
        <w:t xml:space="preserve">        print(json.dumps(status()))</w:t>
      </w:r>
    </w:p>
    <w:p>
      <w:pPr>
        <w:pStyle w:val="Heading3"/>
        <w:spacing w:after="100" w:before="200" w:line="312"/>
      </w:pPr>
      <w:bookmarkStart w:id="100029" w:name="_Toc100029"/>
      <w:r>
        <w:rPr>
          <w:rFonts w:ascii="Times New Roman"/>
          <w:b/>
          <w:bCs/>
          <w:color w:val="0B1220"/>
          <w:sz w:val="24"/>
          <w:szCs w:val="24"/>
        </w:rPr>
        <w:t xml:space="preserve">Step 4: Test the Skill</w:t>
      </w:r>
      <w:bookmarkEnd w:id="100029"/>
    </w:p>
    <w:p>
      <w:pPr>
        <w:spacing w:after="120" w:line="312"/>
        <w:ind w:firstLine="480"/>
        <w:jc w:val="both"/>
      </w:pPr>
      <w:r>
        <w:rPr>
          <w:rFonts w:ascii="Times New Roman"/>
          <w:color w:val="1C2A3D"/>
          <w:sz w:val="24"/>
          <w:szCs w:val="24"/>
        </w:rPr>
        <w:t xml:space="preserve">With Deer-Flow running (make dev-pro in the deer-flow directory), test the skill from Hermes by sending a research query. Open your Hermes CLI or WhatsApp and type: /deer-flow-research Research Pakistan's AI Policy 2026. Hermes should activate the skill, run the Python client script, and return the research results. If you encounter errors, check that Deer-Flow is running (python3 ~/.hermes/skills/deer-flow-research/scripts/deer_flow_client.py status), that the DEER_FLOW_URL environment variable is set correctly, and that your search API keys are configured.</w:t>
      </w:r>
    </w:p>
    <w:p>
      <w:pPr>
        <w:pStyle w:val="Heading2"/>
        <w:spacing w:after="120" w:before="280" w:line="312"/>
      </w:pPr>
      <w:bookmarkStart w:id="100030" w:name="_Toc100030"/>
      <w:r>
        <w:rPr>
          <w:rFonts w:ascii="Times New Roman"/>
          <w:b/>
          <w:bCs/>
          <w:color w:val="0B1220"/>
          <w:sz w:val="28"/>
          <w:szCs w:val="28"/>
        </w:rPr>
        <w:t xml:space="preserve">6.3 Option B: MCP Server Integration (Production)</w:t>
      </w:r>
      <w:bookmarkEnd w:id="100030"/>
    </w:p>
    <w:p>
      <w:pPr>
        <w:spacing w:after="120" w:line="312"/>
        <w:ind w:firstLine="480"/>
        <w:jc w:val="both"/>
      </w:pPr>
      <w:r>
        <w:rPr>
          <w:rFonts w:ascii="Times New Roman"/>
          <w:color w:val="1C2A3D"/>
          <w:sz w:val="24"/>
          <w:szCs w:val="24"/>
        </w:rPr>
        <w:t xml:space="preserve">For a more tightly integrated experience, you can wrap the Deer-Flow API as an MCP (Model Context Protocol) server. This gives Hermes native tool-calling access to Deer-Flow research capabilities, with automatic tool discovery at startup. Tools appear as mcp_deer_flow_* in Hermes's tool registry, and the agent can call them directly without needing to use the terminal tool.</w:t>
      </w:r>
    </w:p>
    <w:p>
      <w:pPr>
        <w:spacing w:after="120" w:line="312"/>
        <w:ind w:firstLine="480"/>
        <w:jc w:val="both"/>
      </w:pPr>
      <w:r>
        <w:rPr>
          <w:rFonts w:ascii="Times New Roman"/>
          <w:color w:val="1C2A3D"/>
          <w:sz w:val="24"/>
          <w:szCs w:val="24"/>
        </w:rPr>
        <w:t xml:space="preserve">To set up MCP integration, create a FastMCP server script that wraps the Deer-Flow API endpoints as MCP tools. Then register it in your Hermes config.yaml under the mcp_servers section. This approach provides cleaner integration because Hermes sees Deer-Flow as a native tool rather than an external script, and the agent can invoke research capabilities directly through its tool-calling mechanism.</w:t>
      </w:r>
    </w:p>
    <w:p>
      <w:pPr>
        <w:pStyle w:val="Heading3"/>
        <w:spacing w:after="100" w:before="200" w:line="312"/>
      </w:pPr>
      <w:bookmarkStart w:id="100031" w:name="_Toc100031"/>
      <w:r>
        <w:rPr>
          <w:rFonts w:ascii="Times New Roman"/>
          <w:b/>
          <w:bCs/>
          <w:color w:val="0B1220"/>
          <w:sz w:val="24"/>
          <w:szCs w:val="24"/>
        </w:rPr>
        <w:t xml:space="preserve">Create the MCP Server Script</w:t>
      </w:r>
      <w:bookmarkEnd w:id="100031"/>
    </w:p>
    <w:p>
      <w:pPr>
        <w:spacing w:after="120" w:line="312"/>
        <w:ind w:firstLine="480"/>
        <w:jc w:val="both"/>
      </w:pPr>
      <w:r>
        <w:rPr>
          <w:rFonts w:ascii="Times New Roman"/>
          <w:color w:val="1C2A3D"/>
          <w:sz w:val="24"/>
          <w:szCs w:val="24"/>
        </w:rPr>
        <w:t xml:space="preserve">Create a file at ~/.hermes/mcp-servers/deer_flow_server.py with the following content. This script uses FastMCP to expose Deer-Flow research, status checking, and document analysis as native MCP tools that Hermes can discover and call automatically.</w:t>
      </w:r>
    </w:p>
    <w:p>
      <w:pPr>
        <w:shd w:fill="F0F4F8" w:val="clear"/>
        <w:spacing w:after="60" w:before="60" w:line="280"/>
        <w:ind w:left="360"/>
      </w:pPr>
      <w:r>
        <w:rPr>
          <w:rFonts w:ascii="Consolas" w:eastAsia="Microsoft YaHei"/>
          <w:color w:val="1C2A3D"/>
          <w:sz w:val="20"/>
          <w:szCs w:val="20"/>
        </w:rPr>
        <w:t xml:space="preserve">from fastmcp import FastMCP</w:t>
      </w:r>
    </w:p>
    <w:p>
      <w:pPr>
        <w:shd w:fill="F0F4F8" w:val="clear"/>
        <w:spacing w:after="60" w:before="60" w:line="280"/>
        <w:ind w:left="360"/>
      </w:pPr>
      <w:r>
        <w:rPr>
          <w:rFonts w:ascii="Consolas" w:eastAsia="Microsoft YaHei"/>
          <w:color w:val="1C2A3D"/>
          <w:sz w:val="20"/>
          <w:szCs w:val="20"/>
        </w:rPr>
        <w:t xml:space="preserve">import httpx, os, json</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mcp = FastMCP("deer-flow")</w:t>
      </w:r>
    </w:p>
    <w:p>
      <w:pPr>
        <w:shd w:fill="F0F4F8" w:val="clear"/>
        <w:spacing w:after="60" w:before="60" w:line="280"/>
        <w:ind w:left="360"/>
      </w:pPr>
      <w:r>
        <w:rPr>
          <w:rFonts w:ascii="Consolas" w:eastAsia="Microsoft YaHei"/>
          <w:color w:val="1C2A3D"/>
          <w:sz w:val="20"/>
          <w:szCs w:val="20"/>
        </w:rPr>
        <w:t xml:space="preserve">DEER_FLOW_URL = os.getenv("DEER_FLOW_URL", "http://localhost:2026")</w:t>
      </w:r>
    </w:p>
    <w:p>
      <w:pPr>
        <w:shd w:fill="F0F4F8" w:val="clear"/>
        <w:spacing w:after="60" w:before="60" w:line="280"/>
        <w:ind w:left="360"/>
      </w:pPr>
      <w:r>
        <w:rPr>
          <w:rFonts w:ascii="Consolas" w:eastAsia="Microsoft YaHei"/>
          <w:color w:val="1C2A3D"/>
          <w:sz w:val="20"/>
          <w:szCs w:val="20"/>
        </w:rPr>
        <w:t xml:space="preserve">API_KEY = os.getenv("DEER_FLOW_API_KEY", "")</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def _headers():</w:t>
      </w:r>
    </w:p>
    <w:p>
      <w:pPr>
        <w:shd w:fill="F0F4F8" w:val="clear"/>
        <w:spacing w:after="60" w:before="60" w:line="280"/>
        <w:ind w:left="360"/>
      </w:pPr>
      <w:r>
        <w:rPr>
          <w:rFonts w:ascii="Consolas" w:eastAsia="Microsoft YaHei"/>
          <w:color w:val="1C2A3D"/>
          <w:sz w:val="20"/>
          <w:szCs w:val="20"/>
        </w:rPr>
        <w:t xml:space="preserve">    h = {"Content-Type": "application/json"}</w:t>
      </w:r>
    </w:p>
    <w:p>
      <w:pPr>
        <w:shd w:fill="F0F4F8" w:val="clear"/>
        <w:spacing w:after="60" w:before="60" w:line="280"/>
        <w:ind w:left="360"/>
      </w:pPr>
      <w:r>
        <w:rPr>
          <w:rFonts w:ascii="Consolas" w:eastAsia="Microsoft YaHei"/>
          <w:color w:val="1C2A3D"/>
          <w:sz w:val="20"/>
          <w:szCs w:val="20"/>
        </w:rPr>
        <w:t xml:space="preserve">    if API_KEY: h["Authorization"] = f"Bearer {API_KEY}"</w:t>
      </w:r>
    </w:p>
    <w:p>
      <w:pPr>
        <w:shd w:fill="F0F4F8" w:val="clear"/>
        <w:spacing w:after="60" w:before="60" w:line="280"/>
        <w:ind w:left="360"/>
      </w:pPr>
      <w:r>
        <w:rPr>
          <w:rFonts w:ascii="Consolas" w:eastAsia="Microsoft YaHei"/>
          <w:color w:val="1C2A3D"/>
          <w:sz w:val="20"/>
          <w:szCs w:val="20"/>
        </w:rPr>
        <w:t xml:space="preserve">    return h</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@mcp.tool</w:t>
      </w:r>
    </w:p>
    <w:p>
      <w:pPr>
        <w:shd w:fill="F0F4F8" w:val="clear"/>
        <w:spacing w:after="60" w:before="60" w:line="280"/>
        <w:ind w:left="360"/>
      </w:pPr>
      <w:r>
        <w:rPr>
          <w:rFonts w:ascii="Consolas" w:eastAsia="Microsoft YaHei"/>
          <w:color w:val="1C2A3D"/>
          <w:sz w:val="20"/>
          <w:szCs w:val="20"/>
        </w:rPr>
        <w:t xml:space="preserve">def deer_flow_research(query: str, thread_id: str = None) -&gt; dict:</w:t>
      </w:r>
    </w:p>
    <w:p>
      <w:pPr>
        <w:shd w:fill="F0F4F8" w:val="clear"/>
        <w:spacing w:after="60" w:before="60" w:line="280"/>
        <w:ind w:left="360"/>
      </w:pPr>
      <w:r>
        <w:rPr>
          <w:rFonts w:ascii="Consolas" w:eastAsia="Microsoft YaHei"/>
          <w:color w:val="1C2A3D"/>
          <w:sz w:val="20"/>
          <w:szCs w:val="20"/>
        </w:rPr>
        <w:t xml:space="preserve">    """Perform deep research on a topic using Deer-Flow V2."""</w:t>
      </w:r>
    </w:p>
    <w:p>
      <w:pPr>
        <w:shd w:fill="F0F4F8" w:val="clear"/>
        <w:spacing w:after="60" w:before="60" w:line="280"/>
        <w:ind w:left="360"/>
      </w:pPr>
      <w:r>
        <w:rPr>
          <w:rFonts w:ascii="Consolas" w:eastAsia="Microsoft YaHei"/>
          <w:color w:val="1C2A3D"/>
          <w:sz w:val="20"/>
          <w:szCs w:val="20"/>
        </w:rPr>
        <w:t xml:space="preserve">    # Create thread if needed, then run research</w:t>
      </w:r>
    </w:p>
    <w:p>
      <w:pPr>
        <w:shd w:fill="F0F4F8" w:val="clear"/>
        <w:spacing w:after="60" w:before="60" w:line="280"/>
        <w:ind w:left="360"/>
      </w:pPr>
      <w:r>
        <w:rPr>
          <w:rFonts w:ascii="Consolas" w:eastAsia="Microsoft YaHei"/>
          <w:color w:val="1C2A3D"/>
          <w:sz w:val="20"/>
          <w:szCs w:val="20"/>
        </w:rPr>
        <w:t xml:space="preserve">    ... (full implementation as shown above) ...</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@mcp.tool</w:t>
      </w:r>
    </w:p>
    <w:p>
      <w:pPr>
        <w:shd w:fill="F0F4F8" w:val="clear"/>
        <w:spacing w:after="60" w:before="60" w:line="280"/>
        <w:ind w:left="360"/>
      </w:pPr>
      <w:r>
        <w:rPr>
          <w:rFonts w:ascii="Consolas" w:eastAsia="Microsoft YaHei"/>
          <w:color w:val="1C2A3D"/>
          <w:sz w:val="20"/>
          <w:szCs w:val="20"/>
        </w:rPr>
        <w:t xml:space="preserve">def deer_flow_status() -&gt; dict:</w:t>
      </w:r>
    </w:p>
    <w:p>
      <w:pPr>
        <w:shd w:fill="F0F4F8" w:val="clear"/>
        <w:spacing w:after="60" w:before="60" w:line="280"/>
        <w:ind w:left="360"/>
      </w:pPr>
      <w:r>
        <w:rPr>
          <w:rFonts w:ascii="Consolas" w:eastAsia="Microsoft YaHei"/>
          <w:color w:val="1C2A3D"/>
          <w:sz w:val="20"/>
          <w:szCs w:val="20"/>
        </w:rPr>
        <w:t xml:space="preserve">    """Check if Deer-Flow service is running."""</w:t>
      </w:r>
    </w:p>
    <w:p>
      <w:pPr>
        <w:shd w:fill="F0F4F8" w:val="clear"/>
        <w:spacing w:after="60" w:before="60" w:line="280"/>
        <w:ind w:left="360"/>
      </w:pPr>
      <w:r>
        <w:rPr>
          <w:rFonts w:ascii="Consolas" w:eastAsia="Microsoft YaHei"/>
          <w:color w:val="1C2A3D"/>
          <w:sz w:val="20"/>
          <w:szCs w:val="20"/>
        </w:rPr>
        <w:t xml:space="preserve">    with httpx.Client(timeout=5) as client:</w:t>
      </w:r>
    </w:p>
    <w:p>
      <w:pPr>
        <w:shd w:fill="F0F4F8" w:val="clear"/>
        <w:spacing w:after="60" w:before="60" w:line="280"/>
        <w:ind w:left="360"/>
      </w:pPr>
      <w:r>
        <w:rPr>
          <w:rFonts w:ascii="Consolas" w:eastAsia="Microsoft YaHei"/>
          <w:color w:val="1C2A3D"/>
          <w:sz w:val="20"/>
          <w:szCs w:val="20"/>
        </w:rPr>
        <w:t xml:space="preserve">        resp = client.get(f"{DEER_FLOW_URL}/health")</w:t>
      </w:r>
    </w:p>
    <w:p>
      <w:pPr>
        <w:shd w:fill="F0F4F8" w:val="clear"/>
        <w:spacing w:after="60" w:before="60" w:line="280"/>
        <w:ind w:left="360"/>
      </w:pPr>
      <w:r>
        <w:rPr>
          <w:rFonts w:ascii="Consolas" w:eastAsia="Microsoft YaHei"/>
          <w:color w:val="1C2A3D"/>
          <w:sz w:val="20"/>
          <w:szCs w:val="20"/>
        </w:rPr>
        <w:t xml:space="preserve">        return {"running": resp.status_code == 200}</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if __name__ == "__main__":</w:t>
      </w:r>
    </w:p>
    <w:p>
      <w:pPr>
        <w:shd w:fill="F0F4F8" w:val="clear"/>
        <w:spacing w:after="60" w:before="60" w:line="280"/>
        <w:ind w:left="360"/>
      </w:pPr>
      <w:r>
        <w:rPr>
          <w:rFonts w:ascii="Consolas" w:eastAsia="Microsoft YaHei"/>
          <w:color w:val="1C2A3D"/>
          <w:sz w:val="20"/>
          <w:szCs w:val="20"/>
        </w:rPr>
        <w:t xml:space="preserve">    mcp.run()</w:t>
      </w:r>
    </w:p>
    <w:p>
      <w:pPr>
        <w:pStyle w:val="Heading3"/>
        <w:spacing w:after="100" w:before="200" w:line="312"/>
      </w:pPr>
      <w:bookmarkStart w:id="100032" w:name="_Toc100032"/>
      <w:r>
        <w:rPr>
          <w:rFonts w:ascii="Times New Roman"/>
          <w:b/>
          <w:bCs/>
          <w:color w:val="0B1220"/>
          <w:sz w:val="24"/>
          <w:szCs w:val="24"/>
        </w:rPr>
        <w:t xml:space="preserve">Register in Hermes config.yaml</w:t>
      </w:r>
      <w:bookmarkEnd w:id="100032"/>
    </w:p>
    <w:p>
      <w:pPr>
        <w:spacing w:after="120" w:line="312"/>
        <w:ind w:firstLine="480"/>
        <w:jc w:val="both"/>
      </w:pPr>
      <w:r>
        <w:rPr>
          <w:rFonts w:ascii="Times New Roman"/>
          <w:color w:val="1C2A3D"/>
          <w:sz w:val="24"/>
          <w:szCs w:val="24"/>
        </w:rPr>
        <w:t xml:space="preserve">Add the following to your ~/.hermes/config.yaml file under the mcp_servers section. This tells Hermes to start the MCP server as a subprocess and register its tools automatically.</w:t>
      </w:r>
    </w:p>
    <w:p>
      <w:pPr>
        <w:shd w:fill="F0F4F8" w:val="clear"/>
        <w:spacing w:after="60" w:before="60" w:line="280"/>
        <w:ind w:left="360"/>
      </w:pPr>
      <w:r>
        <w:rPr>
          <w:rFonts w:ascii="Consolas" w:eastAsia="Microsoft YaHei"/>
          <w:color w:val="1C2A3D"/>
          <w:sz w:val="20"/>
          <w:szCs w:val="20"/>
        </w:rPr>
        <w:t xml:space="preserve"># In ~/.hermes/config.yaml</w:t>
      </w:r>
    </w:p>
    <w:p>
      <w:pPr>
        <w:shd w:fill="F0F4F8" w:val="clear"/>
        <w:spacing w:after="60" w:before="60" w:line="280"/>
        <w:ind w:left="360"/>
      </w:pPr>
      <w:r>
        <w:rPr>
          <w:rFonts w:ascii="Consolas" w:eastAsia="Microsoft YaHei"/>
          <w:color w:val="1C2A3D"/>
          <w:sz w:val="20"/>
          <w:szCs w:val="20"/>
        </w:rPr>
        <w:t xml:space="preserve">mcp_servers:</w:t>
      </w:r>
    </w:p>
    <w:p>
      <w:pPr>
        <w:shd w:fill="F0F4F8" w:val="clear"/>
        <w:spacing w:after="60" w:before="60" w:line="280"/>
        <w:ind w:left="360"/>
      </w:pPr>
      <w:r>
        <w:rPr>
          <w:rFonts w:ascii="Consolas" w:eastAsia="Microsoft YaHei"/>
          <w:color w:val="1C2A3D"/>
          <w:sz w:val="20"/>
          <w:szCs w:val="20"/>
        </w:rPr>
        <w:t xml:space="preserve">  deer_flow:</w:t>
      </w:r>
    </w:p>
    <w:p>
      <w:pPr>
        <w:shd w:fill="F0F4F8" w:val="clear"/>
        <w:spacing w:after="60" w:before="60" w:line="280"/>
        <w:ind w:left="360"/>
      </w:pPr>
      <w:r>
        <w:rPr>
          <w:rFonts w:ascii="Consolas" w:eastAsia="Microsoft YaHei"/>
          <w:color w:val="1C2A3D"/>
          <w:sz w:val="20"/>
          <w:szCs w:val="20"/>
        </w:rPr>
        <w:t xml:space="preserve">    command: "python3"</w:t>
      </w:r>
    </w:p>
    <w:p>
      <w:pPr>
        <w:shd w:fill="F0F4F8" w:val="clear"/>
        <w:spacing w:after="60" w:before="60" w:line="280"/>
        <w:ind w:left="360"/>
      </w:pPr>
      <w:r>
        <w:rPr>
          <w:rFonts w:ascii="Consolas" w:eastAsia="Microsoft YaHei"/>
          <w:color w:val="1C2A3D"/>
          <w:sz w:val="20"/>
          <w:szCs w:val="20"/>
        </w:rPr>
        <w:t xml:space="preserve">    args: ["/home/YOURUSER/.hermes/mcp-servers/deer_flow_server.py"]</w:t>
      </w:r>
    </w:p>
    <w:p>
      <w:pPr>
        <w:shd w:fill="F0F4F8" w:val="clear"/>
        <w:spacing w:after="60" w:before="60" w:line="280"/>
        <w:ind w:left="360"/>
      </w:pPr>
      <w:r>
        <w:rPr>
          <w:rFonts w:ascii="Consolas" w:eastAsia="Microsoft YaHei"/>
          <w:color w:val="1C2A3D"/>
          <w:sz w:val="20"/>
          <w:szCs w:val="20"/>
        </w:rPr>
        <w:t xml:space="preserve">    env:</w:t>
      </w:r>
    </w:p>
    <w:p>
      <w:pPr>
        <w:shd w:fill="F0F4F8" w:val="clear"/>
        <w:spacing w:after="60" w:before="60" w:line="280"/>
        <w:ind w:left="360"/>
      </w:pPr>
      <w:r>
        <w:rPr>
          <w:rFonts w:ascii="Consolas" w:eastAsia="Microsoft YaHei"/>
          <w:color w:val="1C2A3D"/>
          <w:sz w:val="20"/>
          <w:szCs w:val="20"/>
        </w:rPr>
        <w:t xml:space="preserve">      DEER_FLOW_URL: "http://localhost:2026"</w:t>
      </w:r>
    </w:p>
    <w:p>
      <w:pPr>
        <w:shd w:fill="F0F4F8" w:val="clear"/>
        <w:spacing w:after="60" w:before="60" w:line="280"/>
        <w:ind w:left="360"/>
      </w:pPr>
      <w:r>
        <w:rPr>
          <w:rFonts w:ascii="Consolas" w:eastAsia="Microsoft YaHei"/>
          <w:color w:val="1C2A3D"/>
          <w:sz w:val="20"/>
          <w:szCs w:val="20"/>
        </w:rPr>
        <w:t xml:space="preserve">      DEER_FLOW_API_KEY: ""</w:t>
      </w:r>
    </w:p>
    <w:p>
      <w:pPr>
        <w:spacing w:after="120" w:line="312"/>
        <w:ind w:firstLine="480"/>
        <w:jc w:val="both"/>
      </w:pPr>
      <w:r>
        <w:rPr>
          <w:rFonts w:ascii="Times New Roman"/>
          <w:color w:val="1C2A3D"/>
          <w:sz w:val="24"/>
          <w:szCs w:val="24"/>
        </w:rPr>
        <w:t xml:space="preserve">After adding this configuration, restart Hermes. It will automatically discover three new tools: mcp_deer_flow_deer_flow_research, mcp_deer_flow_deer_flow_status, and any other tools defined in the MCP server. You can verify by running hermes tools and looking for the mcp_deer_flow_* entries.</w:t>
      </w:r>
    </w:p>
    <w:p>
      <w:pPr>
        <w:pStyle w:val="Heading2"/>
        <w:spacing w:after="120" w:before="280" w:line="312"/>
      </w:pPr>
      <w:bookmarkStart w:id="100033" w:name="_Toc100033"/>
      <w:r>
        <w:rPr>
          <w:rFonts w:ascii="Times New Roman"/>
          <w:b/>
          <w:bCs/>
          <w:color w:val="0B1220"/>
          <w:sz w:val="28"/>
          <w:szCs w:val="28"/>
        </w:rPr>
        <w:t xml:space="preserve">6.4 Option C: Plugin Integration (Advanced)</w:t>
      </w:r>
      <w:bookmarkEnd w:id="100033"/>
    </w:p>
    <w:p>
      <w:pPr>
        <w:spacing w:after="120" w:line="312"/>
        <w:ind w:firstLine="480"/>
        <w:jc w:val="both"/>
      </w:pPr>
      <w:r>
        <w:rPr>
          <w:rFonts w:ascii="Times New Roman"/>
          <w:color w:val="1C2A3D"/>
          <w:sz w:val="24"/>
          <w:szCs w:val="24"/>
        </w:rPr>
        <w:t xml:space="preserve">The most powerful integration method is creating a Hermes plugin. A plugin can register custom tools with full schemas, add lifecycle hooks (pre-tool-call, post-llm-call), register CLI commands, and inject messages. This approach is recommended only if you need deep control over how Hermes interacts with Deer-Flow, such as intercepting tool calls, modifying prompts before LLM calls, or adding custom CLI commands for research management. The plugin system is more complex to set up but provides the most flexibility for production deployments.</w:t>
      </w:r>
    </w:p>
    <w:p>
      <w:pPr>
        <w:spacing w:after="120" w:line="312"/>
        <w:ind w:firstLine="480"/>
        <w:jc w:val="both"/>
      </w:pPr>
      <w:r>
        <w:rPr>
          <w:rFonts w:ascii="Times New Roman"/>
          <w:color w:val="1C2A3D"/>
          <w:sz w:val="24"/>
          <w:szCs w:val="24"/>
        </w:rPr>
        <w:t xml:space="preserve">For most users, the Skill-based approach (Option A) is sufficient for initial setup and testing. The MCP approach (Option B) is recommended when you want native tool integration without terminal overhead. The Plugin approach (Option C) is reserved for advanced use cases where you need lifecycle hooks or custom CLI commands. Start with Option A, test thoroughly, and only move to B or C if you hit limitations.</w:t>
      </w:r>
    </w:p>
    <w:p>
      <w:pPr>
        <w:pStyle w:val="Heading1"/>
        <w:spacing w:after="160" w:before="360" w:line="312"/>
      </w:pPr>
      <w:bookmarkStart w:id="100034" w:name="_Toc100034"/>
      <w:r>
        <w:rPr>
          <w:rFonts w:ascii="Times New Roman"/>
          <w:b/>
          <w:bCs/>
          <w:color w:val="0B1220"/>
          <w:sz w:val="32"/>
          <w:szCs w:val="32"/>
        </w:rPr>
        <w:t xml:space="preserve">7. Creating the Research Stage CONTEXT.md</w:t>
      </w:r>
      <w:bookmarkEnd w:id="100034"/>
    </w:p>
    <w:p>
      <w:pPr>
        <w:spacing w:after="120" w:line="312"/>
        <w:ind w:firstLine="480"/>
        <w:jc w:val="both"/>
      </w:pPr>
      <w:r>
        <w:rPr>
          <w:rFonts w:ascii="Times New Roman"/>
          <w:color w:val="1C2A3D"/>
          <w:sz w:val="24"/>
          <w:szCs w:val="24"/>
        </w:rPr>
        <w:t xml:space="preserve">The CONTEXT.md file is the instruction file that tells Hermes what to do when it enters the research stage. This file lives at ~/kerapathys/stages/01-research/CONTEXT.md and is loaded by Hermes when the CLAUDE.md routing system directs a research task to this stage. It is the bridge between your Kerapathys pipeline and the Deer-Flow V2 research capability.</w:t>
      </w:r>
    </w:p>
    <w:p>
      <w:pPr>
        <w:spacing w:after="120" w:line="312"/>
        <w:ind w:firstLine="480"/>
        <w:jc w:val="both"/>
      </w:pPr>
      <w:r>
        <w:rPr>
          <w:rFonts w:ascii="Times New Roman"/>
          <w:color w:val="1C2A3D"/>
          <w:sz w:val="24"/>
          <w:szCs w:val="24"/>
        </w:rPr>
        <w:t xml:space="preserve">The CONTEXT.md should contain three key sections: Inputs (what the stage receives), Process (step-by-step instructions), and Outputs (what the stage produces). Below is a complete, production-ready CONTEXT.md that you can use directly. See the appendix for the full CONTEXT.md content (section 1.3).</w:t>
      </w:r>
    </w:p>
    <w:p>
      <w:pPr>
        <w:pStyle w:val="Heading2"/>
        <w:spacing w:after="120" w:before="280" w:line="312"/>
      </w:pPr>
      <w:bookmarkStart w:id="100035" w:name="_Toc100035"/>
      <w:r>
        <w:rPr>
          <w:rFonts w:ascii="Times New Roman"/>
          <w:b/>
          <w:bCs/>
          <w:color w:val="0B1220"/>
          <w:sz w:val="28"/>
          <w:szCs w:val="28"/>
        </w:rPr>
        <w:t xml:space="preserve">7.1 CONTEXT.md Structure</w:t>
      </w:r>
      <w:bookmarkEnd w:id="100035"/>
    </w:p>
    <w:p>
      <w:pPr>
        <w:shd w:fill="F0F4F8" w:val="clear"/>
        <w:spacing w:after="60" w:before="60" w:line="280"/>
        <w:ind w:left="360"/>
      </w:pPr>
      <w:r>
        <w:rPr>
          <w:rFonts w:ascii="Consolas" w:eastAsia="Microsoft YaHei"/>
          <w:color w:val="1C2A3D"/>
          <w:sz w:val="20"/>
          <w:szCs w:val="20"/>
        </w:rPr>
        <w:t xml:space="preserve"># Research Stage Instructions</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 Inputs</w:t>
      </w:r>
    </w:p>
    <w:p>
      <w:pPr>
        <w:shd w:fill="F0F4F8" w:val="clear"/>
        <w:spacing w:after="60" w:before="60" w:line="280"/>
        <w:ind w:left="360"/>
      </w:pPr>
      <w:r>
        <w:rPr>
          <w:rFonts w:ascii="Consolas" w:eastAsia="Microsoft YaHei"/>
          <w:color w:val="1C2A3D"/>
          <w:sz w:val="20"/>
          <w:szCs w:val="20"/>
        </w:rPr>
        <w:t xml:space="preserve">- Topic string (from user message or /research command)</w:t>
      </w:r>
    </w:p>
    <w:p>
      <w:pPr>
        <w:shd w:fill="F0F4F8" w:val="clear"/>
        <w:spacing w:after="60" w:before="60" w:line="280"/>
        <w:ind w:left="360"/>
      </w:pPr>
      <w:r>
        <w:rPr>
          <w:rFonts w:ascii="Consolas" w:eastAsia="Microsoft YaHei"/>
          <w:color w:val="1C2A3D"/>
          <w:sz w:val="20"/>
          <w:szCs w:val="20"/>
        </w:rPr>
        <w:t xml:space="preserve">- Output directory: stages/01-research/output/</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 Process</w:t>
      </w:r>
    </w:p>
    <w:p>
      <w:pPr>
        <w:shd w:fill="F0F4F8" w:val="clear"/>
        <w:spacing w:after="60" w:before="60" w:line="280"/>
        <w:ind w:left="360"/>
      </w:pPr>
      <w:r>
        <w:rPr>
          <w:rFonts w:ascii="Consolas" w:eastAsia="Microsoft YaHei"/>
          <w:color w:val="1C2A3D"/>
          <w:sz w:val="20"/>
          <w:szCs w:val="20"/>
        </w:rPr>
        <w:t xml:space="preserve">1. Activate the deer-flow-research skill</w:t>
      </w:r>
    </w:p>
    <w:p>
      <w:pPr>
        <w:shd w:fill="F0F4F8" w:val="clear"/>
        <w:spacing w:after="60" w:before="60" w:line="280"/>
        <w:ind w:left="360"/>
      </w:pPr>
      <w:r>
        <w:rPr>
          <w:rFonts w:ascii="Consolas" w:eastAsia="Microsoft YaHei"/>
          <w:color w:val="1C2A3D"/>
          <w:sz w:val="20"/>
          <w:szCs w:val="20"/>
        </w:rPr>
        <w:t xml:space="preserve">2. Run the research client with the topic</w:t>
      </w:r>
    </w:p>
    <w:p>
      <w:pPr>
        <w:shd w:fill="F0F4F8" w:val="clear"/>
        <w:spacing w:after="60" w:before="60" w:line="280"/>
        <w:ind w:left="360"/>
      </w:pPr>
      <w:r>
        <w:rPr>
          <w:rFonts w:ascii="Consolas" w:eastAsia="Microsoft YaHei"/>
          <w:color w:val="1C2A3D"/>
          <w:sz w:val="20"/>
          <w:szCs w:val="20"/>
        </w:rPr>
        <w:t xml:space="preserve">3. Wait for results (2-5 minutes for deep research)</w:t>
      </w:r>
    </w:p>
    <w:p>
      <w:pPr>
        <w:shd w:fill="F0F4F8" w:val="clear"/>
        <w:spacing w:after="60" w:before="60" w:line="280"/>
        <w:ind w:left="360"/>
      </w:pPr>
      <w:r>
        <w:rPr>
          <w:rFonts w:ascii="Consolas" w:eastAsia="Microsoft YaHei"/>
          <w:color w:val="1C2A3D"/>
          <w:sz w:val="20"/>
          <w:szCs w:val="20"/>
        </w:rPr>
        <w:t xml:space="preserve">4. Parse and structure the results into categories:</w:t>
      </w:r>
    </w:p>
    <w:p>
      <w:pPr>
        <w:shd w:fill="F0F4F8" w:val="clear"/>
        <w:spacing w:after="60" w:before="60" w:line="280"/>
        <w:ind w:left="360"/>
      </w:pPr>
      <w:r>
        <w:rPr>
          <w:rFonts w:ascii="Consolas" w:eastAsia="Microsoft YaHei"/>
          <w:color w:val="1C2A3D"/>
          <w:sz w:val="20"/>
          <w:szCs w:val="20"/>
        </w:rPr>
        <w:t xml:space="preserve">   - Facts and Data (statistics, percentages, numbers)</w:t>
      </w:r>
    </w:p>
    <w:p>
      <w:pPr>
        <w:shd w:fill="F0F4F8" w:val="clear"/>
        <w:spacing w:after="60" w:before="60" w:line="280"/>
        <w:ind w:left="360"/>
      </w:pPr>
      <w:r>
        <w:rPr>
          <w:rFonts w:ascii="Consolas" w:eastAsia="Microsoft YaHei"/>
          <w:color w:val="1C2A3D"/>
          <w:sz w:val="20"/>
          <w:szCs w:val="20"/>
        </w:rPr>
        <w:t xml:space="preserve">   - Examples and Cases (real-world implementations)</w:t>
      </w:r>
    </w:p>
    <w:p>
      <w:pPr>
        <w:shd w:fill="F0F4F8" w:val="clear"/>
        <w:spacing w:after="60" w:before="60" w:line="280"/>
        <w:ind w:left="360"/>
      </w:pPr>
      <w:r>
        <w:rPr>
          <w:rFonts w:ascii="Consolas" w:eastAsia="Microsoft YaHei"/>
          <w:color w:val="1C2A3D"/>
          <w:sz w:val="20"/>
          <w:szCs w:val="20"/>
        </w:rPr>
        <w:t xml:space="preserve">   - Expert Opinions (quotes, analyst reports)</w:t>
      </w:r>
    </w:p>
    <w:p>
      <w:pPr>
        <w:shd w:fill="F0F4F8" w:val="clear"/>
        <w:spacing w:after="60" w:before="60" w:line="280"/>
        <w:ind w:left="360"/>
      </w:pPr>
      <w:r>
        <w:rPr>
          <w:rFonts w:ascii="Consolas" w:eastAsia="Microsoft YaHei"/>
          <w:color w:val="1C2A3D"/>
          <w:sz w:val="20"/>
          <w:szCs w:val="20"/>
        </w:rPr>
        <w:t xml:space="preserve">   - Trends and Predictions (timelines, forecasts)</w:t>
      </w:r>
    </w:p>
    <w:p>
      <w:pPr>
        <w:shd w:fill="F0F4F8" w:val="clear"/>
        <w:spacing w:after="60" w:before="60" w:line="280"/>
        <w:ind w:left="360"/>
      </w:pPr>
      <w:r>
        <w:rPr>
          <w:rFonts w:ascii="Consolas" w:eastAsia="Microsoft YaHei"/>
          <w:color w:val="1C2A3D"/>
          <w:sz w:val="20"/>
          <w:szCs w:val="20"/>
        </w:rPr>
        <w:t xml:space="preserve">   - Comparisons (vs alternatives, vs other countries)</w:t>
      </w:r>
    </w:p>
    <w:p>
      <w:pPr>
        <w:shd w:fill="F0F4F8" w:val="clear"/>
        <w:spacing w:after="60" w:before="60" w:line="280"/>
        <w:ind w:left="360"/>
      </w:pPr>
      <w:r>
        <w:rPr>
          <w:rFonts w:ascii="Consolas" w:eastAsia="Microsoft YaHei"/>
          <w:color w:val="1C2A3D"/>
          <w:sz w:val="20"/>
          <w:szCs w:val="20"/>
        </w:rPr>
        <w:t xml:space="preserve">   - Challenges (criticism, limitations, problems)</w:t>
      </w:r>
    </w:p>
    <w:p>
      <w:pPr>
        <w:shd w:fill="F0F4F8" w:val="clear"/>
        <w:spacing w:after="60" w:before="60" w:line="280"/>
        <w:ind w:left="360"/>
      </w:pPr>
      <w:r>
        <w:rPr>
          <w:rFonts w:ascii="Consolas" w:eastAsia="Microsoft YaHei"/>
          <w:color w:val="1C2A3D"/>
          <w:sz w:val="20"/>
          <w:szCs w:val="20"/>
        </w:rPr>
        <w:t xml:space="preserve">   - Local Impact (how it affects Pakistan specifically)</w:t>
      </w:r>
    </w:p>
    <w:p>
      <w:pPr>
        <w:shd w:fill="F0F4F8" w:val="clear"/>
        <w:spacing w:after="60" w:before="60" w:line="280"/>
        <w:ind w:left="360"/>
      </w:pPr>
      <w:r>
        <w:rPr>
          <w:rFonts w:ascii="Consolas" w:eastAsia="Microsoft YaHei"/>
          <w:color w:val="1C2A3D"/>
          <w:sz w:val="20"/>
          <w:szCs w:val="20"/>
        </w:rPr>
        <w:t xml:space="preserve">5. Verify all 7 information types are covered</w:t>
      </w:r>
    </w:p>
    <w:p>
      <w:pPr>
        <w:shd w:fill="F0F4F8" w:val="clear"/>
        <w:spacing w:after="60" w:before="60" w:line="280"/>
        <w:ind w:left="360"/>
      </w:pPr>
      <w:r>
        <w:rPr>
          <w:rFonts w:ascii="Consolas" w:eastAsia="Microsoft YaHei"/>
          <w:color w:val="1C2A3D"/>
          <w:sz w:val="20"/>
          <w:szCs w:val="20"/>
        </w:rPr>
        <w:t xml:space="preserve">6. If any type is missing, run targeted searches</w:t>
      </w:r>
    </w:p>
    <w:p>
      <w:pPr>
        <w:shd w:fill="F0F4F8" w:val="clear"/>
        <w:spacing w:after="60" w:before="60" w:line="280"/>
        <w:ind w:left="360"/>
      </w:pPr>
      <w:r>
        <w:rPr>
          <w:rFonts w:ascii="Consolas" w:eastAsia="Microsoft YaHei"/>
          <w:color w:val="1C2A3D"/>
          <w:sz w:val="20"/>
          <w:szCs w:val="20"/>
        </w:rPr>
        <w:t xml:space="preserve">7. Format as markdown research dossier</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 Outputs</w:t>
      </w:r>
    </w:p>
    <w:p>
      <w:pPr>
        <w:shd w:fill="F0F4F8" w:val="clear"/>
        <w:spacing w:after="60" w:before="60" w:line="280"/>
        <w:ind w:left="360"/>
      </w:pPr>
      <w:r>
        <w:rPr>
          <w:rFonts w:ascii="Consolas" w:eastAsia="Microsoft YaHei"/>
          <w:color w:val="1C2A3D"/>
          <w:sz w:val="20"/>
          <w:szCs w:val="20"/>
        </w:rPr>
        <w:t xml:space="preserve">- stages/01-research/output/research-dossier.md</w:t>
      </w:r>
    </w:p>
    <w:p>
      <w:pPr>
        <w:shd w:fill="F0F4F8" w:val="clear"/>
        <w:spacing w:after="60" w:before="60" w:line="280"/>
        <w:ind w:left="360"/>
      </w:pPr>
      <w:r>
        <w:rPr>
          <w:rFonts w:ascii="Consolas" w:eastAsia="Microsoft YaHei"/>
          <w:color w:val="1C2A3D"/>
          <w:sz w:val="20"/>
          <w:szCs w:val="20"/>
        </w:rPr>
        <w:t xml:space="preserve">- Format: Categorized facts with citations</w:t>
      </w:r>
    </w:p>
    <w:p>
      <w:pPr>
        <w:shd w:fill="F0F4F8" w:val="clear"/>
        <w:spacing w:after="60" w:before="60" w:line="280"/>
        <w:ind w:left="360"/>
      </w:pPr>
      <w:r>
        <w:rPr>
          <w:rFonts w:ascii="Consolas" w:eastAsia="Microsoft YaHei"/>
          <w:color w:val="1C2A3D"/>
          <w:sz w:val="20"/>
          <w:szCs w:val="20"/>
        </w:rPr>
        <w:t xml:space="preserve">- Minimum: 3+ facts per category, 5+ sources total</w:t>
      </w:r>
    </w:p>
    <w:p>
      <w:pPr>
        <w:shd w:fill="F0F4F8" w:val="clear"/>
        <w:spacing w:after="60" w:before="60" w:line="280"/>
        <w:ind w:left="360"/>
      </w:pPr>
      <w:r>
        <w:rPr>
          <w:rFonts w:ascii="Consolas" w:eastAsia="Microsoft YaHei"/>
          <w:color w:val="1C2A3D"/>
          <w:sz w:val="20"/>
          <w:szCs w:val="20"/>
        </w:rPr>
        <w:t xml:space="preserve">- Include: Quality score (0-100) and coverage check</w:t>
      </w:r>
    </w:p>
    <w:p>
      <w:pPr>
        <w:pStyle w:val="Heading2"/>
        <w:spacing w:after="120" w:before="280" w:line="312"/>
      </w:pPr>
      <w:bookmarkStart w:id="100036" w:name="_Toc100036"/>
      <w:r>
        <w:rPr>
          <w:rFonts w:ascii="Times New Roman"/>
          <w:b/>
          <w:bCs/>
          <w:color w:val="0B1220"/>
          <w:sz w:val="28"/>
          <w:szCs w:val="28"/>
        </w:rPr>
        <w:t xml:space="preserve">7.2 The 7 Information Types</w:t>
      </w:r>
      <w:bookmarkEnd w:id="100036"/>
    </w:p>
    <w:p>
      <w:pPr>
        <w:spacing w:after="120" w:line="312"/>
        <w:ind w:firstLine="480"/>
        <w:jc w:val="both"/>
      </w:pPr>
      <w:r>
        <w:rPr>
          <w:rFonts w:ascii="Times New Roman"/>
          <w:color w:val="1C2A3D"/>
          <w:sz w:val="24"/>
          <w:szCs w:val="24"/>
        </w:rPr>
        <w:t xml:space="preserve">The CONTEXT.md instructs Hermes to ensure all 7 information types are covered during research. This is a critical quality gate that prevents shallow research. The 7th type (Local Impact) is unique to your Pakistani documentary workflow and ensures your research always includes Pakistan-relevant data, which is essential for your audience.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3%"/>
            <w:shd w:fill="1B6B7A" w:val="clear"/>
            <w:tcMar>
              <w:top w:type="dxa" w:w="60"/>
              <w:left w:type="dxa" w:w="120"/>
              <w:bottom w:type="dxa" w:w="60"/>
              <w:right w:type="dxa" w:w="120"/>
            </w:tcMar>
          </w:tcPr>
          <w:p>
            <w:r>
              <w:rPr>
                <w:rFonts w:ascii="Times New Roman"/>
                <w:b/>
                <w:bCs/>
                <w:color w:val="FFFFFF"/>
                <w:sz w:val="21"/>
                <w:szCs w:val="21"/>
              </w:rPr>
              <w:t xml:space="preserve">Type</w:t>
            </w:r>
          </w:p>
        </w:tc>
        <w:tc>
          <w:tcPr>
            <w:tcW w:type="pct" w:w="33%"/>
            <w:shd w:fill="1B6B7A" w:val="clear"/>
            <w:tcMar>
              <w:top w:type="dxa" w:w="60"/>
              <w:left w:type="dxa" w:w="120"/>
              <w:bottom w:type="dxa" w:w="60"/>
              <w:right w:type="dxa" w:w="120"/>
            </w:tcMar>
          </w:tcPr>
          <w:p>
            <w:r>
              <w:rPr>
                <w:rFonts w:ascii="Times New Roman"/>
                <w:b/>
                <w:bCs/>
                <w:color w:val="FFFFFF"/>
                <w:sz w:val="21"/>
                <w:szCs w:val="21"/>
              </w:rPr>
              <w:t xml:space="preserve">What to Search For</w:t>
            </w:r>
          </w:p>
        </w:tc>
        <w:tc>
          <w:tcPr>
            <w:tcW w:type="pct" w:w="33%"/>
            <w:shd w:fill="1B6B7A" w:val="clear"/>
            <w:tcMar>
              <w:top w:type="dxa" w:w="60"/>
              <w:left w:type="dxa" w:w="120"/>
              <w:bottom w:type="dxa" w:w="60"/>
              <w:right w:type="dxa" w:w="120"/>
            </w:tcMar>
          </w:tcPr>
          <w:p>
            <w:r>
              <w:rPr>
                <w:rFonts w:ascii="Times New Roman"/>
                <w:b/>
                <w:bCs/>
                <w:color w:val="FFFFFF"/>
                <w:sz w:val="21"/>
                <w:szCs w:val="21"/>
              </w:rPr>
              <w:t xml:space="preserve">Example</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Facts and Data</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Statistics, numbers, percentages</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Pakistan GDP growth: 3.4% in 2025</w:t>
            </w:r>
          </w:p>
        </w:tc>
      </w:tr>
      <w:tr>
        <w:trPr>
          <w:cantSplit/>
        </w:trPr>
        <w:tc>
          <w:tcPr>
            <w:tcW w:type="pct" w:w="33%"/>
            <w:shd w:fill="FFFFFF" w:val="clear"/>
            <w:tcMar>
              <w:top w:type="dxa" w:w="60"/>
              <w:left w:type="dxa" w:w="120"/>
              <w:bottom w:type="dxa" w:w="60"/>
              <w:right w:type="dxa" w:w="120"/>
            </w:tcMar>
          </w:tcPr>
          <w:p>
            <w:r>
              <w:rPr>
                <w:rFonts w:ascii="Times New Roman"/>
                <w:color w:val="1C2A3D"/>
                <w:sz w:val="21"/>
                <w:szCs w:val="21"/>
              </w:rPr>
              <w:t xml:space="preserve">Examples and Cases</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Real-world case studies</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Estonia digital currency implementation</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Expert Opinions</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Quotes from specialists</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SBP governor statement on CBDC</w:t>
            </w:r>
          </w:p>
        </w:tc>
      </w:tr>
      <w:tr>
        <w:trPr>
          <w:cantSplit/>
        </w:trPr>
        <w:tc>
          <w:tcPr>
            <w:tcW w:type="pct" w:w="33%"/>
            <w:shd w:fill="FFFFFF" w:val="clear"/>
            <w:tcMar>
              <w:top w:type="dxa" w:w="60"/>
              <w:left w:type="dxa" w:w="120"/>
              <w:bottom w:type="dxa" w:w="60"/>
              <w:right w:type="dxa" w:w="120"/>
            </w:tcMar>
          </w:tcPr>
          <w:p>
            <w:r>
              <w:rPr>
                <w:rFonts w:ascii="Times New Roman"/>
                <w:color w:val="1C2A3D"/>
                <w:sz w:val="21"/>
                <w:szCs w:val="21"/>
              </w:rPr>
              <w:t xml:space="preserve">Trends</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Forecasting, future predictions</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Global CBDC adoption timeline 2027-2030</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Comparisons</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Vs alternatives, vs other countries</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Pakistan vs India digital payments</w:t>
            </w:r>
          </w:p>
        </w:tc>
      </w:tr>
      <w:tr>
        <w:trPr>
          <w:cantSplit/>
        </w:trPr>
        <w:tc>
          <w:tcPr>
            <w:tcW w:type="pct" w:w="33%"/>
            <w:shd w:fill="FFFFFF" w:val="clear"/>
            <w:tcMar>
              <w:top w:type="dxa" w:w="60"/>
              <w:left w:type="dxa" w:w="120"/>
              <w:bottom w:type="dxa" w:w="60"/>
              <w:right w:type="dxa" w:w="120"/>
            </w:tcMar>
          </w:tcPr>
          <w:p>
            <w:r>
              <w:rPr>
                <w:rFonts w:ascii="Times New Roman"/>
                <w:color w:val="1C2A3D"/>
                <w:sz w:val="21"/>
                <w:szCs w:val="21"/>
              </w:rPr>
              <w:t xml:space="preserve">Challenges</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Criticism, limitations, problems</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Privacy concerns with digital ID</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Local Impact</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How it affects Pakistan specifically</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Impact on Pakistani freelancers</w:t>
            </w:r>
          </w:p>
        </w:tc>
      </w:tr>
    </w:tbl>
    <w:p>
      <w:pPr>
        <w:pStyle w:val="Heading1"/>
        <w:spacing w:after="160" w:before="360" w:line="312"/>
      </w:pPr>
      <w:bookmarkStart w:id="100037" w:name="_Toc100037"/>
      <w:r>
        <w:rPr>
          <w:rFonts w:ascii="Times New Roman"/>
          <w:b/>
          <w:bCs/>
          <w:color w:val="0B1220"/>
          <w:sz w:val="32"/>
          <w:szCs w:val="32"/>
        </w:rPr>
        <w:t xml:space="preserve">8. Testing the Integration End-to-End</w:t>
      </w:r>
      <w:bookmarkEnd w:id="100037"/>
    </w:p>
    <w:p>
      <w:pPr>
        <w:spacing w:after="120" w:line="312"/>
        <w:ind w:firstLine="480"/>
        <w:jc w:val="both"/>
      </w:pPr>
      <w:r>
        <w:rPr>
          <w:rFonts w:ascii="Times New Roman"/>
          <w:color w:val="1C2A3D"/>
          <w:sz w:val="24"/>
          <w:szCs w:val="24"/>
        </w:rPr>
        <w:t xml:space="preserve">After setting up Deer-Flow V2 and creating the Hermes integration, you need to verify that the entire pipeline works correctly. This section provides a step-by-step testing procedure that covers each component individually and then tests the full integration.</w:t>
      </w:r>
    </w:p>
    <w:p>
      <w:pPr>
        <w:pStyle w:val="Heading2"/>
        <w:spacing w:after="120" w:before="280" w:line="312"/>
      </w:pPr>
      <w:bookmarkStart w:id="100038" w:name="_Toc100038"/>
      <w:r>
        <w:rPr>
          <w:rFonts w:ascii="Times New Roman"/>
          <w:b/>
          <w:bCs/>
          <w:color w:val="0B1220"/>
          <w:sz w:val="28"/>
          <w:szCs w:val="28"/>
        </w:rPr>
        <w:t xml:space="preserve">8.1 Test Deer-Flow Independently</w:t>
      </w:r>
      <w:bookmarkEnd w:id="100038"/>
    </w:p>
    <w:p>
      <w:pPr>
        <w:spacing w:after="120" w:line="312"/>
        <w:ind w:firstLine="480"/>
        <w:jc w:val="both"/>
      </w:pPr>
      <w:r>
        <w:rPr>
          <w:rFonts w:ascii="Times New Roman"/>
          <w:color w:val="1C2A3D"/>
          <w:sz w:val="24"/>
          <w:szCs w:val="24"/>
        </w:rPr>
        <w:t xml:space="preserve">Before testing the Hermes integration, verify that Deer-Flow is working correctly on its own. Open your browser and navigate to http://localhost:2026. You should see the Deer-Flow chat interface. Type a test query: 'What are the latest developments in AI regulation in Pakistan?' and observe the response. It should perform web searches, read articles, and provide a comprehensive research summary with citations. If this test fails, check your LLM provider configuration and search API keys.</w:t>
      </w:r>
    </w:p>
    <w:p>
      <w:pPr>
        <w:pStyle w:val="Heading2"/>
        <w:spacing w:after="120" w:before="280" w:line="312"/>
      </w:pPr>
      <w:bookmarkStart w:id="100039" w:name="_Toc100039"/>
      <w:r>
        <w:rPr>
          <w:rFonts w:ascii="Times New Roman"/>
          <w:b/>
          <w:bCs/>
          <w:color w:val="0B1220"/>
          <w:sz w:val="28"/>
          <w:szCs w:val="28"/>
        </w:rPr>
        <w:t xml:space="preserve">8.2 Test the Python Client</w:t>
      </w:r>
      <w:bookmarkEnd w:id="100039"/>
    </w:p>
    <w:p>
      <w:pPr>
        <w:spacing w:after="120" w:line="312"/>
        <w:ind w:firstLine="480"/>
        <w:jc w:val="both"/>
      </w:pPr>
      <w:r>
        <w:rPr>
          <w:rFonts w:ascii="Times New Roman"/>
          <w:color w:val="1C2A3D"/>
          <w:sz w:val="24"/>
          <w:szCs w:val="24"/>
        </w:rPr>
        <w:t xml:space="preserve">Open a terminal and run the Python client script directly to verify it can communicate with the Deer-Flow API. This tests the HTTP integration without involving Hermes.</w:t>
      </w:r>
    </w:p>
    <w:p>
      <w:pPr>
        <w:shd w:fill="F0F4F8" w:val="clear"/>
        <w:spacing w:after="60" w:before="60" w:line="280"/>
        <w:ind w:left="360"/>
      </w:pPr>
      <w:r>
        <w:rPr>
          <w:rFonts w:ascii="Consolas" w:eastAsia="Microsoft YaHei"/>
          <w:color w:val="1C2A3D"/>
          <w:sz w:val="20"/>
          <w:szCs w:val="20"/>
        </w:rPr>
        <w:t xml:space="preserve"># Test if Deer-Flow is reachable</w:t>
      </w:r>
    </w:p>
    <w:p>
      <w:pPr>
        <w:shd w:fill="F0F4F8" w:val="clear"/>
        <w:spacing w:after="60" w:before="60" w:line="280"/>
        <w:ind w:left="360"/>
      </w:pPr>
      <w:r>
        <w:rPr>
          <w:rFonts w:ascii="Consolas" w:eastAsia="Microsoft YaHei"/>
          <w:color w:val="1C2A3D"/>
          <w:sz w:val="20"/>
          <w:szCs w:val="20"/>
        </w:rPr>
        <w:t xml:space="preserve">python3 ~/.hermes/skills/deer-flow-research/scripts/deer_flow_client.py status</w:t>
      </w:r>
    </w:p>
    <w:p>
      <w:pPr>
        <w:shd w:fill="F0F4F8" w:val="clear"/>
        <w:spacing w:after="60" w:before="60" w:line="280"/>
        <w:ind w:left="360"/>
      </w:pPr>
      <w:r>
        <w:rPr>
          <w:rFonts w:ascii="Consolas" w:eastAsia="Microsoft YaHei"/>
          <w:color w:val="1C2A3D"/>
          <w:sz w:val="20"/>
          <w:szCs w:val="20"/>
        </w:rPr>
        <w:t xml:space="preserve"># Expected: {"status": "running", "code": 200}</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 Test a research query</w:t>
      </w:r>
    </w:p>
    <w:p>
      <w:pPr>
        <w:shd w:fill="F0F4F8" w:val="clear"/>
        <w:spacing w:after="60" w:before="60" w:line="280"/>
        <w:ind w:left="360"/>
      </w:pPr>
      <w:r>
        <w:rPr>
          <w:rFonts w:ascii="Consolas" w:eastAsia="Microsoft YaHei"/>
          <w:color w:val="1C2A3D"/>
          <w:sz w:val="20"/>
          <w:szCs w:val="20"/>
        </w:rPr>
        <w:t xml:space="preserve">python3 ~/.hermes/skills/deer-flow-research/scripts/deer_flow_client.py research "Pakistan AI policy"</w:t>
      </w:r>
    </w:p>
    <w:p>
      <w:pPr>
        <w:shd w:fill="F0F4F8" w:val="clear"/>
        <w:spacing w:after="60" w:before="60" w:line="280"/>
        <w:ind w:left="360"/>
      </w:pPr>
      <w:r>
        <w:rPr>
          <w:rFonts w:ascii="Consolas" w:eastAsia="Microsoft YaHei"/>
          <w:color w:val="1C2A3D"/>
          <w:sz w:val="20"/>
          <w:szCs w:val="20"/>
        </w:rPr>
        <w:t xml:space="preserve"># Expected: JSON with research results</w:t>
      </w:r>
    </w:p>
    <w:p>
      <w:pPr>
        <w:pStyle w:val="Heading2"/>
        <w:spacing w:after="120" w:before="280" w:line="312"/>
      </w:pPr>
      <w:bookmarkStart w:id="100040" w:name="_Toc100040"/>
      <w:r>
        <w:rPr>
          <w:rFonts w:ascii="Times New Roman"/>
          <w:b/>
          <w:bCs/>
          <w:color w:val="0B1220"/>
          <w:sz w:val="28"/>
          <w:szCs w:val="28"/>
        </w:rPr>
        <w:t xml:space="preserve">8.3 Test from Hermes</w:t>
      </w:r>
      <w:bookmarkEnd w:id="100040"/>
    </w:p>
    <w:p>
      <w:pPr>
        <w:spacing w:after="120" w:line="312"/>
        <w:ind w:firstLine="480"/>
        <w:jc w:val="both"/>
      </w:pPr>
      <w:r>
        <w:rPr>
          <w:rFonts w:ascii="Times New Roman"/>
          <w:color w:val="1C2A3D"/>
          <w:sz w:val="24"/>
          <w:szCs w:val="24"/>
        </w:rPr>
        <w:t xml:space="preserve">Start Hermes and send a research query. The most common way to test is through the Hermes CLI. Open a new terminal (keeping Deer-Flow running in the first terminal) and start Hermes. Then send a research request and observe whether Hermes activates the deer-flow-research skill, runs the client script, and returns structured results.</w:t>
      </w:r>
    </w:p>
    <w:p>
      <w:pPr>
        <w:shd w:fill="F0F4F8" w:val="clear"/>
        <w:spacing w:after="60" w:before="60" w:line="280"/>
        <w:ind w:left="360"/>
      </w:pPr>
      <w:r>
        <w:rPr>
          <w:rFonts w:ascii="Consolas" w:eastAsia="Microsoft YaHei"/>
          <w:color w:val="1C2A3D"/>
          <w:sz w:val="20"/>
          <w:szCs w:val="20"/>
        </w:rPr>
        <w:t xml:space="preserve"># In terminal 2: Start Hermes</w:t>
      </w:r>
    </w:p>
    <w:p>
      <w:pPr>
        <w:shd w:fill="F0F4F8" w:val="clear"/>
        <w:spacing w:after="60" w:before="60" w:line="280"/>
        <w:ind w:left="360"/>
      </w:pPr>
      <w:r>
        <w:rPr>
          <w:rFonts w:ascii="Consolas" w:eastAsia="Microsoft YaHei"/>
          <w:color w:val="1C2A3D"/>
          <w:sz w:val="20"/>
          <w:szCs w:val="20"/>
        </w:rPr>
        <w:t xml:space="preserve">hermes</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 Then in the Hermes chat:</w:t>
      </w:r>
    </w:p>
    <w:p>
      <w:pPr>
        <w:shd w:fill="F0F4F8" w:val="clear"/>
        <w:spacing w:after="60" w:before="60" w:line="280"/>
        <w:ind w:left="360"/>
      </w:pPr>
      <w:r>
        <w:rPr>
          <w:rFonts w:ascii="Consolas" w:eastAsia="Microsoft YaHei"/>
          <w:color w:val="1C2A3D"/>
          <w:sz w:val="20"/>
          <w:szCs w:val="20"/>
        </w:rPr>
        <w:t xml:space="preserve">/deer-flow-research Research Pakistan digital currency 2026</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 Or via natural conversation:</w:t>
      </w:r>
    </w:p>
    <w:p>
      <w:pPr>
        <w:shd w:fill="F0F4F8" w:val="clear"/>
        <w:spacing w:after="60" w:before="60" w:line="280"/>
        <w:ind w:left="360"/>
      </w:pPr>
      <w:r>
        <w:rPr>
          <w:rFonts w:ascii="Consolas" w:eastAsia="Microsoft YaHei"/>
          <w:color w:val="1C2A3D"/>
          <w:sz w:val="20"/>
          <w:szCs w:val="20"/>
        </w:rPr>
        <w:t xml:space="preserve">Research the topic: Pakistan AI Policy 2026</w:t>
      </w:r>
    </w:p>
    <w:p>
      <w:pPr>
        <w:pStyle w:val="Heading2"/>
        <w:spacing w:after="120" w:before="280" w:line="312"/>
      </w:pPr>
      <w:bookmarkStart w:id="100041" w:name="_Toc100041"/>
      <w:r>
        <w:rPr>
          <w:rFonts w:ascii="Times New Roman"/>
          <w:b/>
          <w:bCs/>
          <w:color w:val="0B1220"/>
          <w:sz w:val="28"/>
          <w:szCs w:val="28"/>
        </w:rPr>
        <w:t xml:space="preserve">8.4 Test Full Pipeline</w:t>
      </w:r>
      <w:bookmarkEnd w:id="100041"/>
    </w:p>
    <w:p>
      <w:pPr>
        <w:spacing w:after="120" w:line="312"/>
        <w:ind w:firstLine="480"/>
        <w:jc w:val="both"/>
      </w:pPr>
      <w:r>
        <w:rPr>
          <w:rFonts w:ascii="Times New Roman"/>
          <w:color w:val="1C2A3D"/>
          <w:sz w:val="24"/>
          <w:szCs w:val="24"/>
        </w:rPr>
        <w:t xml:space="preserve">The final test is to run the complete Kerapathys pipeline from research through to script. Send a full pipeline command via WhatsApp or the Hermes CLI: /full Pakistan's Digital Currency Policy 2026. Hermes should route to the research stage (which invokes Deer-Flow), wait for results, then proceed to the script writing stage (which uses the research dossier to write a Johnny Harris-style script). Monitor the output directories to verify that files are being created at each stage.</w:t>
      </w:r>
    </w:p>
    <w:p>
      <w:pPr>
        <w:shd w:fill="F0F4F8" w:val="clear"/>
        <w:spacing w:after="60" w:before="60" w:line="280"/>
        <w:ind w:left="360"/>
      </w:pPr>
      <w:r>
        <w:rPr>
          <w:rFonts w:ascii="Consolas" w:eastAsia="Microsoft YaHei"/>
          <w:color w:val="1C2A3D"/>
          <w:sz w:val="20"/>
          <w:szCs w:val="20"/>
        </w:rPr>
        <w:t xml:space="preserve"># Verify outputs were created</w:t>
      </w:r>
    </w:p>
    <w:p>
      <w:pPr>
        <w:shd w:fill="F0F4F8" w:val="clear"/>
        <w:spacing w:after="60" w:before="60" w:line="280"/>
        <w:ind w:left="360"/>
      </w:pPr>
      <w:r>
        <w:rPr>
          <w:rFonts w:ascii="Consolas" w:eastAsia="Microsoft YaHei"/>
          <w:color w:val="1C2A3D"/>
          <w:sz w:val="20"/>
          <w:szCs w:val="20"/>
        </w:rPr>
        <w:t xml:space="preserve">ls ~/kerapathys/stages/01-research/output/</w:t>
      </w:r>
    </w:p>
    <w:p>
      <w:pPr>
        <w:shd w:fill="F0F4F8" w:val="clear"/>
        <w:spacing w:after="60" w:before="60" w:line="280"/>
        <w:ind w:left="360"/>
      </w:pPr>
      <w:r>
        <w:rPr>
          <w:rFonts w:ascii="Consolas" w:eastAsia="Microsoft YaHei"/>
          <w:color w:val="1C2A3D"/>
          <w:sz w:val="20"/>
          <w:szCs w:val="20"/>
        </w:rPr>
        <w:t xml:space="preserve"># Expected: research-dossier.md</w:t>
      </w:r>
    </w:p>
    <w:p>
      <w:pPr>
        <w:shd w:fill="F0F4F8" w:val="clear"/>
        <w:spacing w:after="60" w:before="60" w:line="280"/>
        <w:ind w:left="360"/>
      </w:pPr>
      <w:r>
        <w:rPr>
          <w:rFonts w:ascii="Consolas" w:eastAsia="Microsoft YaHei"/>
          <w:color w:val="1C2A3D"/>
          <w:sz w:val="20"/>
          <w:szCs w:val="20"/>
        </w:rPr>
        <w:t xml:space="preserve"/>
      </w:r>
    </w:p>
    <w:p>
      <w:pPr>
        <w:shd w:fill="F0F4F8" w:val="clear"/>
        <w:spacing w:after="60" w:before="60" w:line="280"/>
        <w:ind w:left="360"/>
      </w:pPr>
      <w:r>
        <w:rPr>
          <w:rFonts w:ascii="Consolas" w:eastAsia="Microsoft YaHei"/>
          <w:color w:val="1C2A3D"/>
          <w:sz w:val="20"/>
          <w:szCs w:val="20"/>
        </w:rPr>
        <w:t xml:space="preserve">ls ~/kerapathys/stages/02-script/output/</w:t>
      </w:r>
    </w:p>
    <w:p>
      <w:pPr>
        <w:shd w:fill="F0F4F8" w:val="clear"/>
        <w:spacing w:after="60" w:before="60" w:line="280"/>
        <w:ind w:left="360"/>
      </w:pPr>
      <w:r>
        <w:rPr>
          <w:rFonts w:ascii="Consolas" w:eastAsia="Microsoft YaHei"/>
          <w:color w:val="1C2A3D"/>
          <w:sz w:val="20"/>
          <w:szCs w:val="20"/>
        </w:rPr>
        <w:t xml:space="preserve"># Expected: final-script.md, quality-report.json</w:t>
      </w:r>
    </w:p>
    <w:p>
      <w:pPr>
        <w:pStyle w:val="Heading1"/>
        <w:spacing w:after="160" w:before="360" w:line="312"/>
      </w:pPr>
      <w:bookmarkStart w:id="100042" w:name="_Toc100042"/>
      <w:r>
        <w:rPr>
          <w:rFonts w:ascii="Times New Roman"/>
          <w:b/>
          <w:bCs/>
          <w:color w:val="0B1220"/>
          <w:sz w:val="32"/>
          <w:szCs w:val="32"/>
        </w:rPr>
        <w:t xml:space="preserve">9. Troubleshooting</w:t>
      </w:r>
      <w:bookmarkEnd w:id="100042"/>
    </w:p>
    <w:p>
      <w:pPr>
        <w:spacing w:after="120" w:line="312"/>
        <w:ind w:firstLine="480"/>
        <w:jc w:val="both"/>
      </w:pPr>
      <w:r>
        <w:rPr>
          <w:rFonts w:ascii="Times New Roman"/>
          <w:color w:val="1C2A3D"/>
          <w:sz w:val="24"/>
          <w:szCs w:val="24"/>
        </w:rPr>
        <w:t xml:space="preserve">This section covers the most common problems you will encounter when setting up and running Deer-Flow V2 with Hermes Agent, and their solutions. Refer to this table whenever something is not working as expected during your setup or daily use.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3%"/>
            <w:shd w:fill="1B6B7A" w:val="clear"/>
            <w:tcMar>
              <w:top w:type="dxa" w:w="60"/>
              <w:left w:type="dxa" w:w="120"/>
              <w:bottom w:type="dxa" w:w="60"/>
              <w:right w:type="dxa" w:w="120"/>
            </w:tcMar>
          </w:tcPr>
          <w:p>
            <w:r>
              <w:rPr>
                <w:rFonts w:ascii="Times New Roman"/>
                <w:b/>
                <w:bCs/>
                <w:color w:val="FFFFFF"/>
                <w:sz w:val="21"/>
                <w:szCs w:val="21"/>
              </w:rPr>
              <w:t xml:space="preserve">Problem</w:t>
            </w:r>
          </w:p>
        </w:tc>
        <w:tc>
          <w:tcPr>
            <w:tcW w:type="pct" w:w="33%"/>
            <w:shd w:fill="1B6B7A" w:val="clear"/>
            <w:tcMar>
              <w:top w:type="dxa" w:w="60"/>
              <w:left w:type="dxa" w:w="120"/>
              <w:bottom w:type="dxa" w:w="60"/>
              <w:right w:type="dxa" w:w="120"/>
            </w:tcMar>
          </w:tcPr>
          <w:p>
            <w:r>
              <w:rPr>
                <w:rFonts w:ascii="Times New Roman"/>
                <w:b/>
                <w:bCs/>
                <w:color w:val="FFFFFF"/>
                <w:sz w:val="21"/>
                <w:szCs w:val="21"/>
              </w:rPr>
              <w:t xml:space="preserve">Likely Cause</w:t>
            </w:r>
          </w:p>
        </w:tc>
        <w:tc>
          <w:tcPr>
            <w:tcW w:type="pct" w:w="33%"/>
            <w:shd w:fill="1B6B7A" w:val="clear"/>
            <w:tcMar>
              <w:top w:type="dxa" w:w="60"/>
              <w:left w:type="dxa" w:w="120"/>
              <w:bottom w:type="dxa" w:w="60"/>
              <w:right w:type="dxa" w:w="120"/>
            </w:tcMar>
          </w:tcPr>
          <w:p>
            <w:r>
              <w:rPr>
                <w:rFonts w:ascii="Times New Roman"/>
                <w:b/>
                <w:bCs/>
                <w:color w:val="FFFFFF"/>
                <w:sz w:val="21"/>
                <w:szCs w:val="21"/>
              </w:rPr>
              <w:t xml:space="preserve">Solution</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Deer-Flow won't start</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Missing dependencies</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Run make doctor, then make install</w:t>
            </w:r>
          </w:p>
        </w:tc>
      </w:tr>
      <w:tr>
        <w:trPr>
          <w:cantSplit/>
        </w:trPr>
        <w:tc>
          <w:tcPr>
            <w:tcW w:type="pct" w:w="33%"/>
            <w:shd w:fill="FFFFFF" w:val="clear"/>
            <w:tcMar>
              <w:top w:type="dxa" w:w="60"/>
              <w:left w:type="dxa" w:w="120"/>
              <w:bottom w:type="dxa" w:w="60"/>
              <w:right w:type="dxa" w:w="120"/>
            </w:tcMar>
          </w:tcPr>
          <w:p>
            <w:r>
              <w:rPr>
                <w:rFonts w:ascii="Times New Roman"/>
                <w:color w:val="1C2A3D"/>
                <w:sz w:val="21"/>
                <w:szCs w:val="21"/>
              </w:rPr>
              <w:t xml:space="preserve">Research returns empty</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No search API key</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Configure EXA_API_KEY or use DuckDuckGo</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Hermes can't reach Deer-Flow</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Service not running</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Run make dev-pro in deer-flow directory</w:t>
            </w:r>
          </w:p>
        </w:tc>
      </w:tr>
      <w:tr>
        <w:trPr>
          <w:cantSplit/>
        </w:trPr>
        <w:tc>
          <w:tcPr>
            <w:tcW w:type="pct" w:w="33%"/>
            <w:shd w:fill="FFFFFF" w:val="clear"/>
            <w:tcMar>
              <w:top w:type="dxa" w:w="60"/>
              <w:left w:type="dxa" w:w="120"/>
              <w:bottom w:type="dxa" w:w="60"/>
              <w:right w:type="dxa" w:w="120"/>
            </w:tcMar>
          </w:tcPr>
          <w:p>
            <w:r>
              <w:rPr>
                <w:rFonts w:ascii="Times New Roman"/>
                <w:color w:val="1C2A3D"/>
                <w:sz w:val="21"/>
                <w:szCs w:val="21"/>
              </w:rPr>
              <w:t xml:space="preserve">Recursion limit error</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Default limit too low</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Set recursion_limit: 100 in API calls</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Out of memory (OOM)</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Ollama + Deer-Flow too much</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Stop Ollama during research; use Gateway mode</w:t>
            </w:r>
          </w:p>
        </w:tc>
      </w:tr>
      <w:tr>
        <w:trPr>
          <w:cantSplit/>
        </w:trPr>
        <w:tc>
          <w:tcPr>
            <w:tcW w:type="pct" w:w="33%"/>
            <w:shd w:fill="FFFFFF" w:val="clear"/>
            <w:tcMar>
              <w:top w:type="dxa" w:w="60"/>
              <w:left w:type="dxa" w:w="120"/>
              <w:bottom w:type="dxa" w:w="60"/>
              <w:right w:type="dxa" w:w="120"/>
            </w:tcMar>
          </w:tcPr>
          <w:p>
            <w:r>
              <w:rPr>
                <w:rFonts w:ascii="Times New Roman"/>
                <w:color w:val="1C2A3D"/>
                <w:sz w:val="21"/>
                <w:szCs w:val="21"/>
              </w:rPr>
              <w:t xml:space="preserve">Python client timeout</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Research takes too long</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Increase timeout to 600s in client script</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Config not loading</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YAML syntax error</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Run make doctor to validate config.yaml</w:t>
            </w:r>
          </w:p>
        </w:tc>
      </w:tr>
      <w:tr>
        <w:trPr>
          <w:cantSplit/>
        </w:trPr>
        <w:tc>
          <w:tcPr>
            <w:tcW w:type="pct" w:w="33%"/>
            <w:shd w:fill="FFFFFF" w:val="clear"/>
            <w:tcMar>
              <w:top w:type="dxa" w:w="60"/>
              <w:left w:type="dxa" w:w="120"/>
              <w:bottom w:type="dxa" w:w="60"/>
              <w:right w:type="dxa" w:w="120"/>
            </w:tcMar>
          </w:tcPr>
          <w:p>
            <w:r>
              <w:rPr>
                <w:rFonts w:ascii="Times New Roman"/>
                <w:color w:val="1C2A3D"/>
                <w:sz w:val="21"/>
                <w:szCs w:val="21"/>
              </w:rPr>
              <w:t xml:space="preserve">Models not showing</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API key invalid</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Check .env file, verify keys at provider dashboard</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MCP server not starting</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Python path wrong</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Check command path in config.yaml</w:t>
            </w:r>
          </w:p>
        </w:tc>
      </w:tr>
      <w:tr>
        <w:trPr>
          <w:cantSplit/>
        </w:trPr>
        <w:tc>
          <w:tcPr>
            <w:tcW w:type="pct" w:w="33%"/>
            <w:shd w:fill="FFFFFF" w:val="clear"/>
            <w:tcMar>
              <w:top w:type="dxa" w:w="60"/>
              <w:left w:type="dxa" w:w="120"/>
              <w:bottom w:type="dxa" w:w="60"/>
              <w:right w:type="dxa" w:w="120"/>
            </w:tcMar>
          </w:tcPr>
          <w:p>
            <w:r>
              <w:rPr>
                <w:rFonts w:ascii="Times New Roman"/>
                <w:color w:val="1C2A3D"/>
                <w:sz w:val="21"/>
                <w:szCs w:val="21"/>
              </w:rPr>
              <w:t xml:space="preserve">Skill not visible in Hermes</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Directory structure wrong</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Verify SKILL.md exists at correct path</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Slow research (10+ min)</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Using local LLM</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Switch to Google AI Studio for Deer-Flow</w:t>
            </w:r>
          </w:p>
        </w:tc>
      </w:tr>
      <w:tr>
        <w:trPr>
          <w:cantSplit/>
        </w:trPr>
        <w:tc>
          <w:tcPr>
            <w:tcW w:type="pct" w:w="33%"/>
            <w:shd w:fill="FFFFFF" w:val="clear"/>
            <w:tcMar>
              <w:top w:type="dxa" w:w="60"/>
              <w:left w:type="dxa" w:w="120"/>
              <w:bottom w:type="dxa" w:w="60"/>
              <w:right w:type="dxa" w:w="120"/>
            </w:tcMar>
          </w:tcPr>
          <w:p>
            <w:r>
              <w:rPr>
                <w:rFonts w:ascii="Times New Roman"/>
                <w:color w:val="1C2A3D"/>
                <w:sz w:val="21"/>
                <w:szCs w:val="21"/>
              </w:rPr>
              <w:t xml:space="preserve">nginx port 2026 conflict</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Another service on port</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sudo lsof -i :2026 to find and stop conflicting service</w:t>
            </w:r>
          </w:p>
        </w:tc>
      </w:tr>
    </w:tbl>
    <w:p>
      <w:pPr>
        <w:pStyle w:val="Heading2"/>
        <w:spacing w:after="120" w:before="280" w:line="312"/>
      </w:pPr>
      <w:bookmarkStart w:id="100043" w:name="_Toc100043"/>
      <w:r>
        <w:rPr>
          <w:rFonts w:ascii="Times New Roman"/>
          <w:b/>
          <w:bCs/>
          <w:color w:val="0B1220"/>
          <w:sz w:val="28"/>
          <w:szCs w:val="28"/>
        </w:rPr>
        <w:t xml:space="preserve">9.1 Memory Management Strategy</w:t>
      </w:r>
      <w:bookmarkEnd w:id="100043"/>
    </w:p>
    <w:p>
      <w:pPr>
        <w:spacing w:after="120" w:line="312"/>
        <w:ind w:firstLine="480"/>
        <w:jc w:val="both"/>
      </w:pPr>
      <w:r>
        <w:rPr>
          <w:rFonts w:ascii="Times New Roman"/>
          <w:color w:val="1C2A3D"/>
          <w:sz w:val="24"/>
          <w:szCs w:val="24"/>
        </w:rPr>
        <w:t xml:space="preserve">With 16GB RAM, running Ollama (with Gemma 4 E4 at 7GB and Nemotron 3 Nano at 2.4GB) alongside Deer-Flow (3 to 4GB in Gateway mode) leaves very little headroom. Here is a recommended strategy for managing memory across your pipeline stages.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shd w:fill="1B6B7A" w:val="clear"/>
            <w:tcMar>
              <w:top w:type="dxa" w:w="60"/>
              <w:left w:type="dxa" w:w="120"/>
              <w:bottom w:type="dxa" w:w="60"/>
              <w:right w:type="dxa" w:w="120"/>
            </w:tcMar>
          </w:tcPr>
          <w:p>
            <w:r>
              <w:rPr>
                <w:rFonts w:ascii="Times New Roman"/>
                <w:b/>
                <w:bCs/>
                <w:color w:val="FFFFFF"/>
                <w:sz w:val="21"/>
                <w:szCs w:val="21"/>
              </w:rPr>
              <w:t xml:space="preserve">Pipeline Stage</w:t>
            </w:r>
          </w:p>
        </w:tc>
        <w:tc>
          <w:tcPr>
            <w:tcW w:type="pct" w:w="25%"/>
            <w:shd w:fill="1B6B7A" w:val="clear"/>
            <w:tcMar>
              <w:top w:type="dxa" w:w="60"/>
              <w:left w:type="dxa" w:w="120"/>
              <w:bottom w:type="dxa" w:w="60"/>
              <w:right w:type="dxa" w:w="120"/>
            </w:tcMar>
          </w:tcPr>
          <w:p>
            <w:r>
              <w:rPr>
                <w:rFonts w:ascii="Times New Roman"/>
                <w:b/>
                <w:bCs/>
                <w:color w:val="FFFFFF"/>
                <w:sz w:val="21"/>
                <w:szCs w:val="21"/>
              </w:rPr>
              <w:t xml:space="preserve">Ollama Status</w:t>
            </w:r>
          </w:p>
        </w:tc>
        <w:tc>
          <w:tcPr>
            <w:tcW w:type="pct" w:w="25%"/>
            <w:shd w:fill="1B6B7A" w:val="clear"/>
            <w:tcMar>
              <w:top w:type="dxa" w:w="60"/>
              <w:left w:type="dxa" w:w="120"/>
              <w:bottom w:type="dxa" w:w="60"/>
              <w:right w:type="dxa" w:w="120"/>
            </w:tcMar>
          </w:tcPr>
          <w:p>
            <w:r>
              <w:rPr>
                <w:rFonts w:ascii="Times New Roman"/>
                <w:b/>
                <w:bCs/>
                <w:color w:val="FFFFFF"/>
                <w:sz w:val="21"/>
                <w:szCs w:val="21"/>
              </w:rPr>
              <w:t xml:space="preserve">Deer-Flow Status</w:t>
            </w:r>
          </w:p>
        </w:tc>
        <w:tc>
          <w:tcPr>
            <w:tcW w:type="pct" w:w="25%"/>
            <w:shd w:fill="1B6B7A" w:val="clear"/>
            <w:tcMar>
              <w:top w:type="dxa" w:w="60"/>
              <w:left w:type="dxa" w:w="120"/>
              <w:bottom w:type="dxa" w:w="60"/>
              <w:right w:type="dxa" w:w="120"/>
            </w:tcMar>
          </w:tcPr>
          <w:p>
            <w:r>
              <w:rPr>
                <w:rFonts w:ascii="Times New Roman"/>
                <w:b/>
                <w:bCs/>
                <w:color w:val="FFFFFF"/>
                <w:sz w:val="21"/>
                <w:szCs w:val="21"/>
              </w:rPr>
              <w:t xml:space="preserve">Free RAM</w:t>
            </w:r>
          </w:p>
        </w:tc>
      </w:tr>
      <w:tr>
        <w:trPr>
          <w:cantSplit/>
        </w:trPr>
        <w:tc>
          <w:tcPr>
            <w:tcW w:type="pct" w:w="25%"/>
            <w:shd w:fill="EDF3F5" w:val="clear"/>
            <w:tcMar>
              <w:top w:type="dxa" w:w="60"/>
              <w:left w:type="dxa" w:w="120"/>
              <w:bottom w:type="dxa" w:w="60"/>
              <w:right w:type="dxa" w:w="120"/>
            </w:tcMar>
          </w:tcPr>
          <w:p>
            <w:r>
              <w:rPr>
                <w:rFonts w:ascii="Times New Roman"/>
                <w:color w:val="1C2A3D"/>
                <w:sz w:val="21"/>
                <w:szCs w:val="21"/>
              </w:rPr>
              <w:t xml:space="preserve">Research (Phase 1)</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Stopped</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Running</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~12 GB</w:t>
            </w:r>
          </w:p>
        </w:tc>
      </w:tr>
      <w:tr>
        <w:trPr>
          <w:cantSplit/>
        </w:trPr>
        <w:tc>
          <w:tcPr>
            <w:tcW w:type="pct" w:w="25%"/>
            <w:shd w:fill="FFFFFF" w:val="clear"/>
            <w:tcMar>
              <w:top w:type="dxa" w:w="60"/>
              <w:left w:type="dxa" w:w="120"/>
              <w:bottom w:type="dxa" w:w="60"/>
              <w:right w:type="dxa" w:w="120"/>
            </w:tcMar>
          </w:tcPr>
          <w:p>
            <w:r>
              <w:rPr>
                <w:rFonts w:ascii="Times New Roman"/>
                <w:color w:val="1C2A3D"/>
                <w:sz w:val="21"/>
                <w:szCs w:val="21"/>
              </w:rPr>
              <w:t xml:space="preserve">Script Writing (Phase 2)</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Running (Gemma 4 E4)</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Stopped</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~6 GB</w:t>
            </w:r>
          </w:p>
        </w:tc>
      </w:tr>
      <w:tr>
        <w:trPr>
          <w:cantSplit/>
        </w:trPr>
        <w:tc>
          <w:tcPr>
            <w:tcW w:type="pct" w:w="25%"/>
            <w:shd w:fill="EDF3F5" w:val="clear"/>
            <w:tcMar>
              <w:top w:type="dxa" w:w="60"/>
              <w:left w:type="dxa" w:w="120"/>
              <w:bottom w:type="dxa" w:w="60"/>
              <w:right w:type="dxa" w:w="120"/>
            </w:tcMar>
          </w:tcPr>
          <w:p>
            <w:r>
              <w:rPr>
                <w:rFonts w:ascii="Times New Roman"/>
                <w:color w:val="1C2A3D"/>
                <w:sz w:val="21"/>
                <w:szCs w:val="21"/>
              </w:rPr>
              <w:t xml:space="preserve">Quality Scoring</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Running (Gemma 4 E4)</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Stopped</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~6 GB</w:t>
            </w:r>
          </w:p>
        </w:tc>
      </w:tr>
      <w:tr>
        <w:trPr>
          <w:cantSplit/>
        </w:trPr>
        <w:tc>
          <w:tcPr>
            <w:tcW w:type="pct" w:w="25%"/>
            <w:shd w:fill="FFFFFF" w:val="clear"/>
            <w:tcMar>
              <w:top w:type="dxa" w:w="60"/>
              <w:left w:type="dxa" w:w="120"/>
              <w:bottom w:type="dxa" w:w="60"/>
              <w:right w:type="dxa" w:w="120"/>
            </w:tcMar>
          </w:tcPr>
          <w:p>
            <w:r>
              <w:rPr>
                <w:rFonts w:ascii="Times New Roman"/>
                <w:color w:val="1C2A3D"/>
                <w:sz w:val="21"/>
                <w:szCs w:val="21"/>
              </w:rPr>
              <w:t xml:space="preserve">Visual Planning (Phase 3)</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Stopped</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Stopped</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~15 GB</w:t>
            </w:r>
          </w:p>
        </w:tc>
      </w:tr>
      <w:tr>
        <w:trPr>
          <w:cantSplit/>
        </w:trPr>
        <w:tc>
          <w:tcPr>
            <w:tcW w:type="pct" w:w="25%"/>
            <w:shd w:fill="EDF3F5" w:val="clear"/>
            <w:tcMar>
              <w:top w:type="dxa" w:w="60"/>
              <w:left w:type="dxa" w:w="120"/>
              <w:bottom w:type="dxa" w:w="60"/>
              <w:right w:type="dxa" w:w="120"/>
            </w:tcMar>
          </w:tcPr>
          <w:p>
            <w:r>
              <w:rPr>
                <w:rFonts w:ascii="Times New Roman"/>
                <w:color w:val="1C2A3D"/>
                <w:sz w:val="21"/>
                <w:szCs w:val="21"/>
              </w:rPr>
              <w:t xml:space="preserve">Review (Phase 4)</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Stopped</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Stopped</w:t>
            </w:r>
          </w:p>
        </w:tc>
        <w:tc>
          <w:tcPr>
            <w:tcW w:type="pct" w:w="25%"/>
            <w:shd w:fill="EDF3F5" w:val="clear"/>
            <w:tcMar>
              <w:top w:type="dxa" w:w="60"/>
              <w:left w:type="dxa" w:w="120"/>
              <w:bottom w:type="dxa" w:w="60"/>
              <w:right w:type="dxa" w:w="120"/>
            </w:tcMar>
          </w:tcPr>
          <w:p>
            <w:r>
              <w:rPr>
                <w:rFonts w:ascii="Times New Roman"/>
                <w:color w:val="1C2A3D"/>
                <w:sz w:val="21"/>
                <w:szCs w:val="21"/>
              </w:rPr>
              <w:t xml:space="preserve">~15 GB</w:t>
            </w:r>
          </w:p>
        </w:tc>
      </w:tr>
      <w:tr>
        <w:trPr>
          <w:cantSplit/>
        </w:trPr>
        <w:tc>
          <w:tcPr>
            <w:tcW w:type="pct" w:w="25%"/>
            <w:shd w:fill="FFFFFF" w:val="clear"/>
            <w:tcMar>
              <w:top w:type="dxa" w:w="60"/>
              <w:left w:type="dxa" w:w="120"/>
              <w:bottom w:type="dxa" w:w="60"/>
              <w:right w:type="dxa" w:w="120"/>
            </w:tcMar>
          </w:tcPr>
          <w:p>
            <w:r>
              <w:rPr>
                <w:rFonts w:ascii="Times New Roman"/>
                <w:color w:val="1C2A3D"/>
                <w:sz w:val="21"/>
                <w:szCs w:val="21"/>
              </w:rPr>
              <w:t xml:space="preserve">Audio Generation (Phase 5)</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Stopped</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Stopped</w:t>
            </w:r>
          </w:p>
        </w:tc>
        <w:tc>
          <w:tcPr>
            <w:tcW w:type="pct" w:w="25%"/>
            <w:shd w:fill="FFFFFF" w:val="clear"/>
            <w:tcMar>
              <w:top w:type="dxa" w:w="60"/>
              <w:left w:type="dxa" w:w="120"/>
              <w:bottom w:type="dxa" w:w="60"/>
              <w:right w:type="dxa" w:w="120"/>
            </w:tcMar>
          </w:tcPr>
          <w:p>
            <w:r>
              <w:rPr>
                <w:rFonts w:ascii="Times New Roman"/>
                <w:color w:val="1C2A3D"/>
                <w:sz w:val="21"/>
                <w:szCs w:val="21"/>
              </w:rPr>
              <w:t xml:space="preserve">~15 GB</w:t>
            </w:r>
          </w:p>
        </w:tc>
      </w:tr>
    </w:tbl>
    <w:p>
      <w:pPr>
        <w:spacing w:after="120" w:line="312"/>
        <w:ind w:firstLine="480"/>
        <w:jc w:val="both"/>
      </w:pPr>
      <w:r>
        <w:rPr>
          <w:rFonts w:ascii="Times New Roman"/>
          <w:color w:val="1C2A3D"/>
          <w:sz w:val="24"/>
          <w:szCs w:val="24"/>
        </w:rPr>
        <w:t xml:space="preserve">To implement this strategy, you can create simple start/stop scripts that Hermes calls between pipeline stages. For example, before the research stage, Hermes runs sudo systemctl stop ollama to free up RAM for Deer-Flow. Before the script writing stage, it runs sudo systemctl start ollama and sudo systemctl stop nginx to free up RAM for Ollama. This ensures each stage has sufficient memory to operate effectively.</w:t>
      </w:r>
    </w:p>
    <w:p>
      <w:pPr>
        <w:pStyle w:val="Heading1"/>
        <w:spacing w:after="160" w:before="360" w:line="312"/>
      </w:pPr>
      <w:bookmarkStart w:id="100044" w:name="_Toc100044"/>
      <w:r>
        <w:rPr>
          <w:rFonts w:ascii="Times New Roman"/>
          <w:b/>
          <w:bCs/>
          <w:color w:val="0B1220"/>
          <w:sz w:val="32"/>
          <w:szCs w:val="32"/>
        </w:rPr>
        <w:t xml:space="preserve">10. Quick Reference</w:t>
      </w:r>
      <w:bookmarkEnd w:id="100044"/>
    </w:p>
    <w:p>
      <w:pPr>
        <w:pStyle w:val="Heading2"/>
        <w:spacing w:after="120" w:before="280" w:line="312"/>
      </w:pPr>
      <w:bookmarkStart w:id="100045" w:name="_Toc100045"/>
      <w:r>
        <w:rPr>
          <w:rFonts w:ascii="Times New Roman"/>
          <w:b/>
          <w:bCs/>
          <w:color w:val="0B1220"/>
          <w:sz w:val="28"/>
          <w:szCs w:val="28"/>
        </w:rPr>
        <w:t xml:space="preserve">10.1 All Make Commands</w:t>
      </w:r>
      <w:bookmarkEnd w:id="100045"/>
    </w:p>
    <w:tbl>
      <w:tblPr>
        <w:tblW w:type="pct" w:w="100%"/>
        <w:tblBorders>
          <w:top w:val="single" w:color="1B6B7A" w:sz="2"/>
          <w:left w:val="none"/>
          <w:bottom w:val="single" w:color="1B6B7A" w:sz="2"/>
          <w:right w:val="none"/>
          <w:insideH w:val="single" w:color="C8DDE2" w:sz="1"/>
          <w:insideV w:val="none"/>
        </w:tblBorders>
      </w:tblPr>
      <w:tblGrid>
        <w:gridCol w:w="100"/>
        <w:gridCol w:w="100"/>
      </w:tblGrid>
      <w:tr>
        <w:trPr>
          <w:cantSplit/>
          <w:tblHeader/>
        </w:trPr>
        <w:tc>
          <w:tcPr>
            <w:tcW w:type="pct" w:w="50%"/>
            <w:shd w:fill="1B6B7A" w:val="clear"/>
            <w:tcMar>
              <w:top w:type="dxa" w:w="60"/>
              <w:left w:type="dxa" w:w="120"/>
              <w:bottom w:type="dxa" w:w="60"/>
              <w:right w:type="dxa" w:w="120"/>
            </w:tcMar>
          </w:tcPr>
          <w:p>
            <w:r>
              <w:rPr>
                <w:rFonts w:ascii="Times New Roman"/>
                <w:b/>
                <w:bCs/>
                <w:color w:val="FFFFFF"/>
                <w:sz w:val="21"/>
                <w:szCs w:val="21"/>
              </w:rPr>
              <w:t xml:space="preserve">Command</w:t>
            </w:r>
          </w:p>
        </w:tc>
        <w:tc>
          <w:tcPr>
            <w:tcW w:type="pct" w:w="50%"/>
            <w:shd w:fill="1B6B7A" w:val="clear"/>
            <w:tcMar>
              <w:top w:type="dxa" w:w="60"/>
              <w:left w:type="dxa" w:w="120"/>
              <w:bottom w:type="dxa" w:w="60"/>
              <w:right w:type="dxa" w:w="120"/>
            </w:tcMar>
          </w:tcPr>
          <w:p>
            <w:r>
              <w:rPr>
                <w:rFonts w:ascii="Times New Roman"/>
                <w:b/>
                <w:bCs/>
                <w:color w:val="FFFFFF"/>
                <w:sz w:val="21"/>
                <w:szCs w:val="21"/>
              </w:rPr>
              <w:t xml:space="preserve">What It Does</w:t>
            </w:r>
          </w:p>
        </w:tc>
      </w:tr>
      <w:tr>
        <w:trPr>
          <w:cantSplit/>
        </w:trPr>
        <w:tc>
          <w:tcPr>
            <w:tcW w:type="pct" w:w="50%"/>
            <w:shd w:fill="EDF3F5" w:val="clear"/>
            <w:tcMar>
              <w:top w:type="dxa" w:w="60"/>
              <w:left w:type="dxa" w:w="120"/>
              <w:bottom w:type="dxa" w:w="60"/>
              <w:right w:type="dxa" w:w="120"/>
            </w:tcMar>
          </w:tcPr>
          <w:p>
            <w:r>
              <w:rPr>
                <w:rFonts w:ascii="Times New Roman"/>
                <w:color w:val="1C2A3D"/>
                <w:sz w:val="21"/>
                <w:szCs w:val="21"/>
              </w:rPr>
              <w:t xml:space="preserve">make setup</w:t>
            </w:r>
          </w:p>
        </w:tc>
        <w:tc>
          <w:tcPr>
            <w:tcW w:type="pct" w:w="50%"/>
            <w:shd w:fill="EDF3F5" w:val="clear"/>
            <w:tcMar>
              <w:top w:type="dxa" w:w="60"/>
              <w:left w:type="dxa" w:w="120"/>
              <w:bottom w:type="dxa" w:w="60"/>
              <w:right w:type="dxa" w:w="120"/>
            </w:tcMar>
          </w:tcPr>
          <w:p>
            <w:r>
              <w:rPr>
                <w:rFonts w:ascii="Times New Roman"/>
                <w:color w:val="1C2A3D"/>
                <w:sz w:val="21"/>
                <w:szCs w:val="21"/>
              </w:rPr>
              <w:t xml:space="preserve">Interactive setup wizard (creates config.yaml + .env)</w:t>
            </w:r>
          </w:p>
        </w:tc>
      </w:tr>
      <w:tr>
        <w:trPr>
          <w:cantSplit/>
        </w:trPr>
        <w:tc>
          <w:tcPr>
            <w:tcW w:type="pct" w:w="50%"/>
            <w:shd w:fill="FFFFFF" w:val="clear"/>
            <w:tcMar>
              <w:top w:type="dxa" w:w="60"/>
              <w:left w:type="dxa" w:w="120"/>
              <w:bottom w:type="dxa" w:w="60"/>
              <w:right w:type="dxa" w:w="120"/>
            </w:tcMar>
          </w:tcPr>
          <w:p>
            <w:r>
              <w:rPr>
                <w:rFonts w:ascii="Times New Roman"/>
                <w:color w:val="1C2A3D"/>
                <w:sz w:val="21"/>
                <w:szCs w:val="21"/>
              </w:rPr>
              <w:t xml:space="preserve">make doctor</w:t>
            </w:r>
          </w:p>
        </w:tc>
        <w:tc>
          <w:tcPr>
            <w:tcW w:type="pct" w:w="50%"/>
            <w:shd w:fill="FFFFFF" w:val="clear"/>
            <w:tcMar>
              <w:top w:type="dxa" w:w="60"/>
              <w:left w:type="dxa" w:w="120"/>
              <w:bottom w:type="dxa" w:w="60"/>
              <w:right w:type="dxa" w:w="120"/>
            </w:tcMar>
          </w:tcPr>
          <w:p>
            <w:r>
              <w:rPr>
                <w:rFonts w:ascii="Times New Roman"/>
                <w:color w:val="1C2A3D"/>
                <w:sz w:val="21"/>
                <w:szCs w:val="21"/>
              </w:rPr>
              <w:t xml:space="preserve">Check config + system requirements</w:t>
            </w:r>
          </w:p>
        </w:tc>
      </w:tr>
      <w:tr>
        <w:trPr>
          <w:cantSplit/>
        </w:trPr>
        <w:tc>
          <w:tcPr>
            <w:tcW w:type="pct" w:w="50%"/>
            <w:shd w:fill="EDF3F5" w:val="clear"/>
            <w:tcMar>
              <w:top w:type="dxa" w:w="60"/>
              <w:left w:type="dxa" w:w="120"/>
              <w:bottom w:type="dxa" w:w="60"/>
              <w:right w:type="dxa" w:w="120"/>
            </w:tcMar>
          </w:tcPr>
          <w:p>
            <w:r>
              <w:rPr>
                <w:rFonts w:ascii="Times New Roman"/>
                <w:color w:val="1C2A3D"/>
                <w:sz w:val="21"/>
                <w:szCs w:val="21"/>
              </w:rPr>
              <w:t xml:space="preserve">make install</w:t>
            </w:r>
          </w:p>
        </w:tc>
        <w:tc>
          <w:tcPr>
            <w:tcW w:type="pct" w:w="50%"/>
            <w:shd w:fill="EDF3F5" w:val="clear"/>
            <w:tcMar>
              <w:top w:type="dxa" w:w="60"/>
              <w:left w:type="dxa" w:w="120"/>
              <w:bottom w:type="dxa" w:w="60"/>
              <w:right w:type="dxa" w:w="120"/>
            </w:tcMar>
          </w:tcPr>
          <w:p>
            <w:r>
              <w:rPr>
                <w:rFonts w:ascii="Times New Roman"/>
                <w:color w:val="1C2A3D"/>
                <w:sz w:val="21"/>
                <w:szCs w:val="21"/>
              </w:rPr>
              <w:t xml:space="preserve">Install all deps (backend uv sync + frontend pnpm install)</w:t>
            </w:r>
          </w:p>
        </w:tc>
      </w:tr>
      <w:tr>
        <w:trPr>
          <w:cantSplit/>
        </w:trPr>
        <w:tc>
          <w:tcPr>
            <w:tcW w:type="pct" w:w="50%"/>
            <w:shd w:fill="FFFFFF" w:val="clear"/>
            <w:tcMar>
              <w:top w:type="dxa" w:w="60"/>
              <w:left w:type="dxa" w:w="120"/>
              <w:bottom w:type="dxa" w:w="60"/>
              <w:right w:type="dxa" w:w="120"/>
            </w:tcMar>
          </w:tcPr>
          <w:p>
            <w:r>
              <w:rPr>
                <w:rFonts w:ascii="Times New Roman"/>
                <w:color w:val="1C2A3D"/>
                <w:sz w:val="21"/>
                <w:szCs w:val="21"/>
              </w:rPr>
              <w:t xml:space="preserve">make dev-pro</w:t>
            </w:r>
          </w:p>
        </w:tc>
        <w:tc>
          <w:tcPr>
            <w:tcW w:type="pct" w:w="50%"/>
            <w:shd w:fill="FFFFFF" w:val="clear"/>
            <w:tcMar>
              <w:top w:type="dxa" w:w="60"/>
              <w:left w:type="dxa" w:w="120"/>
              <w:bottom w:type="dxa" w:w="60"/>
              <w:right w:type="dxa" w:w="120"/>
            </w:tcMar>
          </w:tcPr>
          <w:p>
            <w:r>
              <w:rPr>
                <w:rFonts w:ascii="Times New Roman"/>
                <w:color w:val="1C2A3D"/>
                <w:sz w:val="21"/>
                <w:szCs w:val="21"/>
              </w:rPr>
              <w:t xml:space="preserve">Gateway mode (3 processes, saves RAM) - RECOMMENDED</w:t>
            </w:r>
          </w:p>
        </w:tc>
      </w:tr>
      <w:tr>
        <w:trPr>
          <w:cantSplit/>
        </w:trPr>
        <w:tc>
          <w:tcPr>
            <w:tcW w:type="pct" w:w="50%"/>
            <w:shd w:fill="EDF3F5" w:val="clear"/>
            <w:tcMar>
              <w:top w:type="dxa" w:w="60"/>
              <w:left w:type="dxa" w:w="120"/>
              <w:bottom w:type="dxa" w:w="60"/>
              <w:right w:type="dxa" w:w="120"/>
            </w:tcMar>
          </w:tcPr>
          <w:p>
            <w:r>
              <w:rPr>
                <w:rFonts w:ascii="Times New Roman"/>
                <w:color w:val="1C2A3D"/>
                <w:sz w:val="21"/>
                <w:szCs w:val="21"/>
              </w:rPr>
              <w:t xml:space="preserve">make dev</w:t>
            </w:r>
          </w:p>
        </w:tc>
        <w:tc>
          <w:tcPr>
            <w:tcW w:type="pct" w:w="50%"/>
            <w:shd w:fill="EDF3F5" w:val="clear"/>
            <w:tcMar>
              <w:top w:type="dxa" w:w="60"/>
              <w:left w:type="dxa" w:w="120"/>
              <w:bottom w:type="dxa" w:w="60"/>
              <w:right w:type="dxa" w:w="120"/>
            </w:tcMar>
          </w:tcPr>
          <w:p>
            <w:r>
              <w:rPr>
                <w:rFonts w:ascii="Times New Roman"/>
                <w:color w:val="1C2A3D"/>
                <w:sz w:val="21"/>
                <w:szCs w:val="21"/>
              </w:rPr>
              <w:t xml:space="preserve">Standard mode (4 processes, more RAM)</w:t>
            </w:r>
          </w:p>
        </w:tc>
      </w:tr>
      <w:tr>
        <w:trPr>
          <w:cantSplit/>
        </w:trPr>
        <w:tc>
          <w:tcPr>
            <w:tcW w:type="pct" w:w="50%"/>
            <w:shd w:fill="FFFFFF" w:val="clear"/>
            <w:tcMar>
              <w:top w:type="dxa" w:w="60"/>
              <w:left w:type="dxa" w:w="120"/>
              <w:bottom w:type="dxa" w:w="60"/>
              <w:right w:type="dxa" w:w="120"/>
            </w:tcMar>
          </w:tcPr>
          <w:p>
            <w:r>
              <w:rPr>
                <w:rFonts w:ascii="Times New Roman"/>
                <w:color w:val="1C2A3D"/>
                <w:sz w:val="21"/>
                <w:szCs w:val="21"/>
              </w:rPr>
              <w:t xml:space="preserve">make stop</w:t>
            </w:r>
          </w:p>
        </w:tc>
        <w:tc>
          <w:tcPr>
            <w:tcW w:type="pct" w:w="50%"/>
            <w:shd w:fill="FFFFFF" w:val="clear"/>
            <w:tcMar>
              <w:top w:type="dxa" w:w="60"/>
              <w:left w:type="dxa" w:w="120"/>
              <w:bottom w:type="dxa" w:w="60"/>
              <w:right w:type="dxa" w:w="120"/>
            </w:tcMar>
          </w:tcPr>
          <w:p>
            <w:r>
              <w:rPr>
                <w:rFonts w:ascii="Times New Roman"/>
                <w:color w:val="1C2A3D"/>
                <w:sz w:val="21"/>
                <w:szCs w:val="21"/>
              </w:rPr>
              <w:t xml:space="preserve">Stop all Deer-Flow services</w:t>
            </w:r>
          </w:p>
        </w:tc>
      </w:tr>
      <w:tr>
        <w:trPr>
          <w:cantSplit/>
        </w:trPr>
        <w:tc>
          <w:tcPr>
            <w:tcW w:type="pct" w:w="50%"/>
            <w:shd w:fill="EDF3F5" w:val="clear"/>
            <w:tcMar>
              <w:top w:type="dxa" w:w="60"/>
              <w:left w:type="dxa" w:w="120"/>
              <w:bottom w:type="dxa" w:w="60"/>
              <w:right w:type="dxa" w:w="120"/>
            </w:tcMar>
          </w:tcPr>
          <w:p>
            <w:r>
              <w:rPr>
                <w:rFonts w:ascii="Times New Roman"/>
                <w:color w:val="1C2A3D"/>
                <w:sz w:val="21"/>
                <w:szCs w:val="21"/>
              </w:rPr>
              <w:t xml:space="preserve">make clean</w:t>
            </w:r>
          </w:p>
        </w:tc>
        <w:tc>
          <w:tcPr>
            <w:tcW w:type="pct" w:w="50%"/>
            <w:shd w:fill="EDF3F5" w:val="clear"/>
            <w:tcMar>
              <w:top w:type="dxa" w:w="60"/>
              <w:left w:type="dxa" w:w="120"/>
              <w:bottom w:type="dxa" w:w="60"/>
              <w:right w:type="dxa" w:w="120"/>
            </w:tcMar>
          </w:tcPr>
          <w:p>
            <w:r>
              <w:rPr>
                <w:rFonts w:ascii="Times New Roman"/>
                <w:color w:val="1C2A3D"/>
                <w:sz w:val="21"/>
                <w:szCs w:val="21"/>
              </w:rPr>
              <w:t xml:space="preserve">Stop + clean temporary files and logs</w:t>
            </w:r>
          </w:p>
        </w:tc>
      </w:tr>
      <w:tr>
        <w:trPr>
          <w:cantSplit/>
        </w:trPr>
        <w:tc>
          <w:tcPr>
            <w:tcW w:type="pct" w:w="50%"/>
            <w:shd w:fill="FFFFFF" w:val="clear"/>
            <w:tcMar>
              <w:top w:type="dxa" w:w="60"/>
              <w:left w:type="dxa" w:w="120"/>
              <w:bottom w:type="dxa" w:w="60"/>
              <w:right w:type="dxa" w:w="120"/>
            </w:tcMar>
          </w:tcPr>
          <w:p>
            <w:r>
              <w:rPr>
                <w:rFonts w:ascii="Times New Roman"/>
                <w:color w:val="1C2A3D"/>
                <w:sz w:val="21"/>
                <w:szCs w:val="21"/>
              </w:rPr>
              <w:t xml:space="preserve">make config-upgrade</w:t>
            </w:r>
          </w:p>
        </w:tc>
        <w:tc>
          <w:tcPr>
            <w:tcW w:type="pct" w:w="50%"/>
            <w:shd w:fill="FFFFFF" w:val="clear"/>
            <w:tcMar>
              <w:top w:type="dxa" w:w="60"/>
              <w:left w:type="dxa" w:w="120"/>
              <w:bottom w:type="dxa" w:w="60"/>
              <w:right w:type="dxa" w:w="120"/>
            </w:tcMar>
          </w:tcPr>
          <w:p>
            <w:r>
              <w:rPr>
                <w:rFonts w:ascii="Times New Roman"/>
                <w:color w:val="1C2A3D"/>
                <w:sz w:val="21"/>
                <w:szCs w:val="21"/>
              </w:rPr>
              <w:t xml:space="preserve">Merge new config fields into existing config.yaml</w:t>
            </w:r>
          </w:p>
        </w:tc>
      </w:tr>
    </w:tbl>
    <w:p>
      <w:pPr>
        <w:pStyle w:val="Heading2"/>
        <w:spacing w:after="120" w:before="280" w:line="312"/>
      </w:pPr>
      <w:bookmarkStart w:id="100046" w:name="_Toc100046"/>
      <w:r>
        <w:rPr>
          <w:rFonts w:ascii="Times New Roman"/>
          <w:b/>
          <w:bCs/>
          <w:color w:val="0B1220"/>
          <w:sz w:val="28"/>
          <w:szCs w:val="28"/>
        </w:rPr>
        <w:t xml:space="preserve">10.2 Key File Paths</w:t>
      </w:r>
      <w:bookmarkEnd w:id="100046"/>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3%"/>
            <w:shd w:fill="1B6B7A" w:val="clear"/>
            <w:tcMar>
              <w:top w:type="dxa" w:w="60"/>
              <w:left w:type="dxa" w:w="120"/>
              <w:bottom w:type="dxa" w:w="60"/>
              <w:right w:type="dxa" w:w="120"/>
            </w:tcMar>
          </w:tcPr>
          <w:p>
            <w:r>
              <w:rPr>
                <w:rFonts w:ascii="Times New Roman"/>
                <w:b/>
                <w:bCs/>
                <w:color w:val="FFFFFF"/>
                <w:sz w:val="21"/>
                <w:szCs w:val="21"/>
              </w:rPr>
              <w:t xml:space="preserve">File</w:t>
            </w:r>
          </w:p>
        </w:tc>
        <w:tc>
          <w:tcPr>
            <w:tcW w:type="pct" w:w="33%"/>
            <w:shd w:fill="1B6B7A" w:val="clear"/>
            <w:tcMar>
              <w:top w:type="dxa" w:w="60"/>
              <w:left w:type="dxa" w:w="120"/>
              <w:bottom w:type="dxa" w:w="60"/>
              <w:right w:type="dxa" w:w="120"/>
            </w:tcMar>
          </w:tcPr>
          <w:p>
            <w:r>
              <w:rPr>
                <w:rFonts w:ascii="Times New Roman"/>
                <w:b/>
                <w:bCs/>
                <w:color w:val="FFFFFF"/>
                <w:sz w:val="21"/>
                <w:szCs w:val="21"/>
              </w:rPr>
              <w:t xml:space="preserve">Path</w:t>
            </w:r>
          </w:p>
        </w:tc>
        <w:tc>
          <w:tcPr>
            <w:tcW w:type="pct" w:w="33%"/>
            <w:shd w:fill="1B6B7A" w:val="clear"/>
            <w:tcMar>
              <w:top w:type="dxa" w:w="60"/>
              <w:left w:type="dxa" w:w="120"/>
              <w:bottom w:type="dxa" w:w="60"/>
              <w:right w:type="dxa" w:w="120"/>
            </w:tcMar>
          </w:tcPr>
          <w:p>
            <w:r>
              <w:rPr>
                <w:rFonts w:ascii="Times New Roman"/>
                <w:b/>
                <w:bCs/>
                <w:color w:val="FFFFFF"/>
                <w:sz w:val="21"/>
                <w:szCs w:val="21"/>
              </w:rPr>
              <w:t xml:space="preserve">Purpose</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Deer-Flow Root</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~/deer-flow/</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Main installation directory</w:t>
            </w:r>
          </w:p>
        </w:tc>
      </w:tr>
      <w:tr>
        <w:trPr>
          <w:cantSplit/>
        </w:trPr>
        <w:tc>
          <w:tcPr>
            <w:tcW w:type="pct" w:w="33%"/>
            <w:shd w:fill="FFFFFF" w:val="clear"/>
            <w:tcMar>
              <w:top w:type="dxa" w:w="60"/>
              <w:left w:type="dxa" w:w="120"/>
              <w:bottom w:type="dxa" w:w="60"/>
              <w:right w:type="dxa" w:w="120"/>
            </w:tcMar>
          </w:tcPr>
          <w:p>
            <w:r>
              <w:rPr>
                <w:rFonts w:ascii="Times New Roman"/>
                <w:color w:val="1C2A3D"/>
                <w:sz w:val="21"/>
                <w:szCs w:val="21"/>
              </w:rPr>
              <w:t xml:space="preserve">Main Config</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~/deer-flow/config.yaml</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LLM models, tools, memory settings</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API Keys</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~/deer-flow/.env</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Search and LLM API keys</w:t>
            </w:r>
          </w:p>
        </w:tc>
      </w:tr>
      <w:tr>
        <w:trPr>
          <w:cantSplit/>
        </w:trPr>
        <w:tc>
          <w:tcPr>
            <w:tcW w:type="pct" w:w="33%"/>
            <w:shd w:fill="FFFFFF" w:val="clear"/>
            <w:tcMar>
              <w:top w:type="dxa" w:w="60"/>
              <w:left w:type="dxa" w:w="120"/>
              <w:bottom w:type="dxa" w:w="60"/>
              <w:right w:type="dxa" w:w="120"/>
            </w:tcMar>
          </w:tcPr>
          <w:p>
            <w:r>
              <w:rPr>
                <w:rFonts w:ascii="Times New Roman"/>
                <w:color w:val="1C2A3D"/>
                <w:sz w:val="21"/>
                <w:szCs w:val="21"/>
              </w:rPr>
              <w:t xml:space="preserve">Extensions</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~/deer-flow/extensions_config.json</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MCP servers and skills state</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Hermes Skill</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~/.hermes/skills/deer-flow-research/</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Deer-Flow integration skill</w:t>
            </w:r>
          </w:p>
        </w:tc>
      </w:tr>
      <w:tr>
        <w:trPr>
          <w:cantSplit/>
        </w:trPr>
        <w:tc>
          <w:tcPr>
            <w:tcW w:type="pct" w:w="33%"/>
            <w:shd w:fill="FFFFFF" w:val="clear"/>
            <w:tcMar>
              <w:top w:type="dxa" w:w="60"/>
              <w:left w:type="dxa" w:w="120"/>
              <w:bottom w:type="dxa" w:w="60"/>
              <w:right w:type="dxa" w:w="120"/>
            </w:tcMar>
          </w:tcPr>
          <w:p>
            <w:r>
              <w:rPr>
                <w:rFonts w:ascii="Times New Roman"/>
                <w:color w:val="1C2A3D"/>
                <w:sz w:val="21"/>
                <w:szCs w:val="21"/>
              </w:rPr>
              <w:t xml:space="preserve">Client Script</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~/.hermes/skills/deer-flow-research/scripts/</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Python API client</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Research Context</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~/kerapathys/stages/01-research/CONTEXT.md</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Stage instructions for Hermes</w:t>
            </w:r>
          </w:p>
        </w:tc>
      </w:tr>
      <w:tr>
        <w:trPr>
          <w:cantSplit/>
        </w:trPr>
        <w:tc>
          <w:tcPr>
            <w:tcW w:type="pct" w:w="33%"/>
            <w:shd w:fill="FFFFFF" w:val="clear"/>
            <w:tcMar>
              <w:top w:type="dxa" w:w="60"/>
              <w:left w:type="dxa" w:w="120"/>
              <w:bottom w:type="dxa" w:w="60"/>
              <w:right w:type="dxa" w:w="120"/>
            </w:tcMar>
          </w:tcPr>
          <w:p>
            <w:r>
              <w:rPr>
                <w:rFonts w:ascii="Times New Roman"/>
                <w:color w:val="1C2A3D"/>
                <w:sz w:val="21"/>
                <w:szCs w:val="21"/>
              </w:rPr>
              <w:t xml:space="preserve">Research Output</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~/kerapathys/stages/01-research/output/</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Generated research dossiers</w:t>
            </w:r>
          </w:p>
        </w:tc>
      </w:tr>
    </w:tbl>
    <w:p>
      <w:pPr>
        <w:pStyle w:val="Heading2"/>
        <w:spacing w:after="120" w:before="280" w:line="312"/>
      </w:pPr>
      <w:bookmarkStart w:id="100047" w:name="_Toc100047"/>
      <w:r>
        <w:rPr>
          <w:rFonts w:ascii="Times New Roman"/>
          <w:b/>
          <w:bCs/>
          <w:color w:val="0B1220"/>
          <w:sz w:val="28"/>
          <w:szCs w:val="28"/>
        </w:rPr>
        <w:t xml:space="preserve">10.3 Resource Links</w:t>
      </w:r>
      <w:bookmarkEnd w:id="100047"/>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3%"/>
            <w:shd w:fill="1B6B7A" w:val="clear"/>
            <w:tcMar>
              <w:top w:type="dxa" w:w="60"/>
              <w:left w:type="dxa" w:w="120"/>
              <w:bottom w:type="dxa" w:w="60"/>
              <w:right w:type="dxa" w:w="120"/>
            </w:tcMar>
          </w:tcPr>
          <w:p>
            <w:r>
              <w:rPr>
                <w:rFonts w:ascii="Times New Roman"/>
                <w:b/>
                <w:bCs/>
                <w:color w:val="FFFFFF"/>
                <w:sz w:val="21"/>
                <w:szCs w:val="21"/>
              </w:rPr>
              <w:t xml:space="preserve">Tool</w:t>
            </w:r>
          </w:p>
        </w:tc>
        <w:tc>
          <w:tcPr>
            <w:tcW w:type="pct" w:w="33%"/>
            <w:shd w:fill="1B6B7A" w:val="clear"/>
            <w:tcMar>
              <w:top w:type="dxa" w:w="60"/>
              <w:left w:type="dxa" w:w="120"/>
              <w:bottom w:type="dxa" w:w="60"/>
              <w:right w:type="dxa" w:w="120"/>
            </w:tcMar>
          </w:tcPr>
          <w:p>
            <w:r>
              <w:rPr>
                <w:rFonts w:ascii="Times New Roman"/>
                <w:b/>
                <w:bCs/>
                <w:color w:val="FFFFFF"/>
                <w:sz w:val="21"/>
                <w:szCs w:val="21"/>
              </w:rPr>
              <w:t xml:space="preserve">URL</w:t>
            </w:r>
          </w:p>
        </w:tc>
        <w:tc>
          <w:tcPr>
            <w:tcW w:type="pct" w:w="33%"/>
            <w:shd w:fill="1B6B7A" w:val="clear"/>
            <w:tcMar>
              <w:top w:type="dxa" w:w="60"/>
              <w:left w:type="dxa" w:w="120"/>
              <w:bottom w:type="dxa" w:w="60"/>
              <w:right w:type="dxa" w:w="120"/>
            </w:tcMar>
          </w:tcPr>
          <w:p>
            <w:r>
              <w:rPr>
                <w:rFonts w:ascii="Times New Roman"/>
                <w:b/>
                <w:bCs/>
                <w:color w:val="FFFFFF"/>
                <w:sz w:val="21"/>
                <w:szCs w:val="21"/>
              </w:rPr>
              <w:t xml:space="preserve">Purpose</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Deer-Flow V2</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github.com/bytedance/deer-flow</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Deep research framework</w:t>
            </w:r>
          </w:p>
        </w:tc>
      </w:tr>
      <w:tr>
        <w:trPr>
          <w:cantSplit/>
        </w:trPr>
        <w:tc>
          <w:tcPr>
            <w:tcW w:type="pct" w:w="33%"/>
            <w:shd w:fill="FFFFFF" w:val="clear"/>
            <w:tcMar>
              <w:top w:type="dxa" w:w="60"/>
              <w:left w:type="dxa" w:w="120"/>
              <w:bottom w:type="dxa" w:w="60"/>
              <w:right w:type="dxa" w:w="120"/>
            </w:tcMar>
          </w:tcPr>
          <w:p>
            <w:r>
              <w:rPr>
                <w:rFonts w:ascii="Times New Roman"/>
                <w:color w:val="1C2A3D"/>
                <w:sz w:val="21"/>
                <w:szCs w:val="21"/>
              </w:rPr>
              <w:t xml:space="preserve">Hermes Agent</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github.com/NousResearch/hermes-agent</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AI agent gateway</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Exa.ai</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dashboard.exa.ai</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Web search API</w:t>
            </w:r>
          </w:p>
        </w:tc>
      </w:tr>
      <w:tr>
        <w:trPr>
          <w:cantSplit/>
        </w:trPr>
        <w:tc>
          <w:tcPr>
            <w:tcW w:type="pct" w:w="33%"/>
            <w:shd w:fill="FFFFFF" w:val="clear"/>
            <w:tcMar>
              <w:top w:type="dxa" w:w="60"/>
              <w:left w:type="dxa" w:w="120"/>
              <w:bottom w:type="dxa" w:w="60"/>
              <w:right w:type="dxa" w:w="120"/>
            </w:tcMar>
          </w:tcPr>
          <w:p>
            <w:r>
              <w:rPr>
                <w:rFonts w:ascii="Times New Roman"/>
                <w:color w:val="1C2A3D"/>
                <w:sz w:val="21"/>
                <w:szCs w:val="21"/>
              </w:rPr>
              <w:t xml:space="preserve">Tavily</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tavily.com</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AI-optimized search</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Jina AI</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jina.ai</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Article fetching API</w:t>
            </w:r>
          </w:p>
        </w:tc>
      </w:tr>
      <w:tr>
        <w:trPr>
          <w:cantSplit/>
        </w:trPr>
        <w:tc>
          <w:tcPr>
            <w:tcW w:type="pct" w:w="33%"/>
            <w:shd w:fill="FFFFFF" w:val="clear"/>
            <w:tcMar>
              <w:top w:type="dxa" w:w="60"/>
              <w:left w:type="dxa" w:w="120"/>
              <w:bottom w:type="dxa" w:w="60"/>
              <w:right w:type="dxa" w:w="120"/>
            </w:tcMar>
          </w:tcPr>
          <w:p>
            <w:r>
              <w:rPr>
                <w:rFonts w:ascii="Times New Roman"/>
                <w:color w:val="1C2A3D"/>
                <w:sz w:val="21"/>
                <w:szCs w:val="21"/>
              </w:rPr>
              <w:t xml:space="preserve">Google AI Studio</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aistudio.google.com</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Free Gemini models</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Ollama</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ollama.com</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Local model runner</w:t>
            </w:r>
          </w:p>
        </w:tc>
      </w:tr>
      <w:tr>
        <w:trPr>
          <w:cantSplit/>
        </w:trPr>
        <w:tc>
          <w:tcPr>
            <w:tcW w:type="pct" w:w="33%"/>
            <w:shd w:fill="FFFFFF" w:val="clear"/>
            <w:tcMar>
              <w:top w:type="dxa" w:w="60"/>
              <w:left w:type="dxa" w:w="120"/>
              <w:bottom w:type="dxa" w:w="60"/>
              <w:right w:type="dxa" w:w="120"/>
            </w:tcMar>
          </w:tcPr>
          <w:p>
            <w:r>
              <w:rPr>
                <w:rFonts w:ascii="Times New Roman"/>
                <w:color w:val="1C2A3D"/>
                <w:sz w:val="21"/>
                <w:szCs w:val="21"/>
              </w:rPr>
              <w:t xml:space="preserve">FastMCP</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github.com/jlowin/fastmcp</w:t>
            </w:r>
          </w:p>
        </w:tc>
        <w:tc>
          <w:tcPr>
            <w:tcW w:type="pct" w:w="33%"/>
            <w:shd w:fill="FFFFFF" w:val="clear"/>
            <w:tcMar>
              <w:top w:type="dxa" w:w="60"/>
              <w:left w:type="dxa" w:w="120"/>
              <w:bottom w:type="dxa" w:w="60"/>
              <w:right w:type="dxa" w:w="120"/>
            </w:tcMar>
          </w:tcPr>
          <w:p>
            <w:r>
              <w:rPr>
                <w:rFonts w:ascii="Times New Roman"/>
                <w:color w:val="1C2A3D"/>
                <w:sz w:val="21"/>
                <w:szCs w:val="21"/>
              </w:rPr>
              <w:t xml:space="preserve">MCP server framework</w:t>
            </w:r>
          </w:p>
        </w:tc>
      </w:tr>
      <w:tr>
        <w:trPr>
          <w:cantSplit/>
        </w:trPr>
        <w:tc>
          <w:tcPr>
            <w:tcW w:type="pct" w:w="33%"/>
            <w:shd w:fill="EDF3F5" w:val="clear"/>
            <w:tcMar>
              <w:top w:type="dxa" w:w="60"/>
              <w:left w:type="dxa" w:w="120"/>
              <w:bottom w:type="dxa" w:w="60"/>
              <w:right w:type="dxa" w:w="120"/>
            </w:tcMar>
          </w:tcPr>
          <w:p>
            <w:r>
              <w:rPr>
                <w:rFonts w:ascii="Times New Roman"/>
                <w:color w:val="1C2A3D"/>
                <w:sz w:val="21"/>
                <w:szCs w:val="21"/>
              </w:rPr>
              <w:t xml:space="preserve">Your Repo</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github.com/HassanArif-collab/AI-Orchestration</w:t>
            </w:r>
          </w:p>
        </w:tc>
        <w:tc>
          <w:tcPr>
            <w:tcW w:type="pct" w:w="33%"/>
            <w:shd w:fill="EDF3F5" w:val="clear"/>
            <w:tcMar>
              <w:top w:type="dxa" w:w="60"/>
              <w:left w:type="dxa" w:w="120"/>
              <w:bottom w:type="dxa" w:w="60"/>
              <w:right w:type="dxa" w:w="120"/>
            </w:tcMar>
          </w:tcPr>
          <w:p>
            <w:r>
              <w:rPr>
                <w:rFonts w:ascii="Times New Roman"/>
                <w:color w:val="1C2A3D"/>
                <w:sz w:val="21"/>
                <w:szCs w:val="21"/>
              </w:rPr>
              <w:t xml:space="preserve">Main project repository</w:t>
            </w:r>
          </w:p>
        </w:tc>
      </w:tr>
    </w:tbl>
    <w:sectPr>
      <w:headerReference w:type="default" r:id="rId9"/>
      <w:footerReference w:type="default" r:id="rId10"/>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5B6B7D"/>
        <w:sz w:val="18"/>
        <w:szCs w:val="18"/>
      </w:rPr>
      <w:t xml:space="preserve">PAGE \* ROMAN \* MERGEFORMAT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5B6B7D"/>
        <w:sz w:val="18"/>
        <w:szCs w:val="18"/>
      </w:rPr>
      <w:t xml:space="preserve">PAGE \* arabic \* MERGEFORMAT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i/>
        <w:iCs/>
        <w:color w:val="5B6B7D"/>
        <w:sz w:val="18"/>
        <w:szCs w:val="18"/>
      </w:rPr>
      <w:t xml:space="preserve">Phase 1: Deer-Flow V2 Integration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i/>
        <w:iCs/>
        <w:color w:val="5B6B7D"/>
        <w:sz w:val="18"/>
        <w:szCs w:val="18"/>
      </w:rPr>
      <w:t xml:space="preserve">Phase 1: Deer-Flow V2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1C2A3D"/>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b/>
      <w:bCs/>
      <w:color w:val="0B1220"/>
      <w:sz w:val="32"/>
      <w:szCs w:val="32"/>
    </w:rPr>
  </w:style>
  <w:style w:type="paragraph" w:styleId="Heading2">
    <w:name w:val="Heading 2"/>
    <w:basedOn w:val="Normal"/>
    <w:next w:val="Normal"/>
    <w:qFormat/>
    <w:pPr>
      <w:spacing w:after="120" w:before="280" w:line="312"/>
      <w:outlineLvl w:val="1"/>
    </w:pPr>
    <w:rPr>
      <w:rFonts w:ascii="Times New Roman"/>
      <w:b/>
      <w:bCs/>
      <w:color w:val="0B1220"/>
      <w:sz w:val="28"/>
      <w:szCs w:val="28"/>
    </w:rPr>
  </w:style>
  <w:style w:type="paragraph" w:styleId="Heading3">
    <w:name w:val="Heading 3"/>
    <w:basedOn w:val="Normal"/>
    <w:next w:val="Normal"/>
    <w:qFormat/>
    <w:pPr>
      <w:spacing w:after="100" w:before="200" w:line="312"/>
      <w:outlineLvl w:val="2"/>
    </w:pPr>
    <w:rPr>
      <w:rFonts w:ascii="Times New Roman"/>
      <w:b/>
      <w:bCs/>
      <w:color w:val="0B122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2026-04-11T02:04:26.879Z</dcterms:created>
  <dcterms:modified xsi:type="dcterms:W3CDTF">2026-04-11T02:04:26.879Z</dcterms:modified>
</cp:coreProperties>
</file>

<file path=docProps/custom.xml><?xml version="1.0" encoding="utf-8"?>
<Properties xmlns="http://schemas.openxmlformats.org/officeDocument/2006/custom-properties" xmlns:vt="http://schemas.openxmlformats.org/officeDocument/2006/docPropsVTypes"/>
</file>