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05 - NovaWear Size &amp; Fit Guide</w:t>
      </w:r>
    </w:p>
    <w:p>
      <w:r>
        <w:t>This guide helps customers choose the correct size and fit. The AI should use these guidelines together with the live product database, which contains product-specific size availability.</w:t>
      </w:r>
    </w:p>
    <w:p>
      <w:pPr>
        <w:pStyle w:val="Heading2"/>
      </w:pPr>
      <w:r>
        <w:t>How to Measure</w:t>
      </w:r>
    </w:p>
    <w:p>
      <w:pPr>
        <w:pStyle w:val="ListBullet"/>
      </w:pPr>
      <w:r>
        <w:t>Chest: Measure around the fullest part of the chest.</w:t>
      </w:r>
    </w:p>
    <w:p>
      <w:pPr>
        <w:pStyle w:val="ListBullet"/>
      </w:pPr>
      <w:r>
        <w:t>Waist: Measure around the natural waistline.</w:t>
      </w:r>
    </w:p>
    <w:p>
      <w:pPr>
        <w:pStyle w:val="ListBullet"/>
      </w:pPr>
      <w:r>
        <w:t>Hips: Measure around the widest part of the hips.</w:t>
      </w:r>
    </w:p>
    <w:p>
      <w:pPr>
        <w:pStyle w:val="ListBullet"/>
      </w:pPr>
      <w:r>
        <w:t>Inseam: Measure from the crotch to the ankle.</w:t>
      </w:r>
    </w:p>
    <w:p>
      <w:pPr>
        <w:pStyle w:val="ListBullet"/>
      </w:pPr>
      <w:r>
        <w:t>Shoulders: Measure from shoulder edge to shoulder edge.</w:t>
      </w:r>
    </w:p>
    <w:p>
      <w:pPr>
        <w:pStyle w:val="Heading2"/>
      </w:pPr>
      <w:r>
        <w:t>General Size Chart (Unisex)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Chest (cm)</w:t>
            </w:r>
          </w:p>
        </w:tc>
        <w:tc>
          <w:tcPr>
            <w:tcW w:type="dxa" w:w="1728"/>
          </w:tcPr>
          <w:p>
            <w:r>
              <w:t>Waist (cm)</w:t>
            </w:r>
          </w:p>
        </w:tc>
        <w:tc>
          <w:tcPr>
            <w:tcW w:type="dxa" w:w="1728"/>
          </w:tcPr>
          <w:p>
            <w:r>
              <w:t>Hip (cm)</w:t>
            </w:r>
          </w:p>
        </w:tc>
        <w:tc>
          <w:tcPr>
            <w:tcW w:type="dxa" w:w="1728"/>
          </w:tcPr>
          <w:p>
            <w:r>
              <w:t>Fit</w:t>
            </w:r>
          </w:p>
        </w:tc>
      </w:tr>
      <w:tr>
        <w:tc>
          <w:tcPr>
            <w:tcW w:type="dxa" w:w="1728"/>
          </w:tcPr>
          <w:p>
            <w:r>
              <w:t>XS</w:t>
            </w:r>
          </w:p>
        </w:tc>
        <w:tc>
          <w:tcPr>
            <w:tcW w:type="dxa" w:w="1728"/>
          </w:tcPr>
          <w:p>
            <w:r>
              <w:t>82-87</w:t>
            </w:r>
          </w:p>
        </w:tc>
        <w:tc>
          <w:tcPr>
            <w:tcW w:type="dxa" w:w="1728"/>
          </w:tcPr>
          <w:p>
            <w:r>
              <w:t>68-73</w:t>
            </w:r>
          </w:p>
        </w:tc>
        <w:tc>
          <w:tcPr>
            <w:tcW w:type="dxa" w:w="1728"/>
          </w:tcPr>
          <w:p>
            <w:r>
              <w:t>82-87</w:t>
            </w:r>
          </w:p>
        </w:tc>
        <w:tc>
          <w:tcPr>
            <w:tcW w:type="dxa" w:w="1728"/>
          </w:tcPr>
          <w:p>
            <w:r>
              <w:t>Slim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88-94</w:t>
            </w:r>
          </w:p>
        </w:tc>
        <w:tc>
          <w:tcPr>
            <w:tcW w:type="dxa" w:w="1728"/>
          </w:tcPr>
          <w:p>
            <w:r>
              <w:t>74-80</w:t>
            </w:r>
          </w:p>
        </w:tc>
        <w:tc>
          <w:tcPr>
            <w:tcW w:type="dxa" w:w="1728"/>
          </w:tcPr>
          <w:p>
            <w:r>
              <w:t>88-94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95-101</w:t>
            </w:r>
          </w:p>
        </w:tc>
        <w:tc>
          <w:tcPr>
            <w:tcW w:type="dxa" w:w="1728"/>
          </w:tcPr>
          <w:p>
            <w:r>
              <w:t>81-87</w:t>
            </w:r>
          </w:p>
        </w:tc>
        <w:tc>
          <w:tcPr>
            <w:tcW w:type="dxa" w:w="1728"/>
          </w:tcPr>
          <w:p>
            <w:r>
              <w:t>95-101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102-109</w:t>
            </w:r>
          </w:p>
        </w:tc>
        <w:tc>
          <w:tcPr>
            <w:tcW w:type="dxa" w:w="1728"/>
          </w:tcPr>
          <w:p>
            <w:r>
              <w:t>88-95</w:t>
            </w:r>
          </w:p>
        </w:tc>
        <w:tc>
          <w:tcPr>
            <w:tcW w:type="dxa" w:w="1728"/>
          </w:tcPr>
          <w:p>
            <w:r>
              <w:t>102-109</w:t>
            </w:r>
          </w:p>
        </w:tc>
        <w:tc>
          <w:tcPr>
            <w:tcW w:type="dxa" w:w="1728"/>
          </w:tcPr>
          <w:p>
            <w:r>
              <w:t>Relaxed</w:t>
            </w:r>
          </w:p>
        </w:tc>
      </w:tr>
      <w:tr>
        <w:tc>
          <w:tcPr>
            <w:tcW w:type="dxa" w:w="1728"/>
          </w:tcPr>
          <w:p>
            <w:r>
              <w:t>XL</w:t>
            </w:r>
          </w:p>
        </w:tc>
        <w:tc>
          <w:tcPr>
            <w:tcW w:type="dxa" w:w="1728"/>
          </w:tcPr>
          <w:p>
            <w:r>
              <w:t>110-117</w:t>
            </w:r>
          </w:p>
        </w:tc>
        <w:tc>
          <w:tcPr>
            <w:tcW w:type="dxa" w:w="1728"/>
          </w:tcPr>
          <w:p>
            <w:r>
              <w:t>96-103</w:t>
            </w:r>
          </w:p>
        </w:tc>
        <w:tc>
          <w:tcPr>
            <w:tcW w:type="dxa" w:w="1728"/>
          </w:tcPr>
          <w:p>
            <w:r>
              <w:t>110-117</w:t>
            </w:r>
          </w:p>
        </w:tc>
        <w:tc>
          <w:tcPr>
            <w:tcW w:type="dxa" w:w="1728"/>
          </w:tcPr>
          <w:p>
            <w:r>
              <w:t>Relaxed</w:t>
            </w:r>
          </w:p>
        </w:tc>
      </w:tr>
      <w:tr>
        <w:tc>
          <w:tcPr>
            <w:tcW w:type="dxa" w:w="1728"/>
          </w:tcPr>
          <w:p>
            <w:r>
              <w:t>XXL</w:t>
            </w:r>
          </w:p>
        </w:tc>
        <w:tc>
          <w:tcPr>
            <w:tcW w:type="dxa" w:w="1728"/>
          </w:tcPr>
          <w:p>
            <w:r>
              <w:t>118-125</w:t>
            </w:r>
          </w:p>
        </w:tc>
        <w:tc>
          <w:tcPr>
            <w:tcW w:type="dxa" w:w="1728"/>
          </w:tcPr>
          <w:p>
            <w:r>
              <w:t>104-111</w:t>
            </w:r>
          </w:p>
        </w:tc>
        <w:tc>
          <w:tcPr>
            <w:tcW w:type="dxa" w:w="1728"/>
          </w:tcPr>
          <w:p>
            <w:r>
              <w:t>118-125</w:t>
            </w:r>
          </w:p>
        </w:tc>
        <w:tc>
          <w:tcPr>
            <w:tcW w:type="dxa" w:w="1728"/>
          </w:tcPr>
          <w:p>
            <w:r>
              <w:t>Comfort</w:t>
            </w:r>
          </w:p>
        </w:tc>
      </w:tr>
    </w:tbl>
    <w:p>
      <w:pPr>
        <w:pStyle w:val="Heading2"/>
      </w:pPr>
      <w:r>
        <w:t>Fit Types</w:t>
      </w:r>
    </w:p>
    <w:p>
      <w:pPr>
        <w:pStyle w:val="ListBullet"/>
      </w:pPr>
      <w:r>
        <w:t>Slim Fit: Closer to the body with a modern silhouette.</w:t>
      </w:r>
    </w:p>
    <w:p>
      <w:pPr>
        <w:pStyle w:val="ListBullet"/>
      </w:pPr>
      <w:r>
        <w:t>Regular Fit: Balanced comfort for everyday wear.</w:t>
      </w:r>
    </w:p>
    <w:p>
      <w:pPr>
        <w:pStyle w:val="ListBullet"/>
      </w:pPr>
      <w:r>
        <w:t>Relaxed Fit: Extra room through the body and sleeves.</w:t>
      </w:r>
    </w:p>
    <w:p>
      <w:pPr>
        <w:pStyle w:val="ListBullet"/>
      </w:pPr>
      <w:r>
        <w:t>Oversized: Fashion-forward loose fit.</w:t>
      </w:r>
    </w:p>
    <w:p>
      <w:pPr>
        <w:pStyle w:val="ListBullet"/>
      </w:pPr>
      <w:r>
        <w:t>Athletic Fit: Designed for broader shoulders with a tapered waist.</w:t>
      </w:r>
    </w:p>
    <w:p>
      <w:pPr>
        <w:pStyle w:val="Heading2"/>
      </w:pPr>
      <w:r>
        <w:t>AI Size Recommendation Rules</w:t>
      </w:r>
    </w:p>
    <w:p>
      <w:pPr>
        <w:pStyle w:val="ListBullet"/>
      </w:pPr>
      <w:r>
        <w:t>Ask for height and weight if the customer is unsure.</w:t>
      </w:r>
    </w:p>
    <w:p>
      <w:pPr>
        <w:pStyle w:val="ListBullet"/>
      </w:pPr>
      <w:r>
        <w:t>Ask whether they prefer slim or loose clothing.</w:t>
      </w:r>
    </w:p>
    <w:p>
      <w:pPr>
        <w:pStyle w:val="ListBullet"/>
      </w:pPr>
      <w:r>
        <w:t>Use the live database to confirm available sizes.</w:t>
      </w:r>
    </w:p>
    <w:p>
      <w:pPr>
        <w:pStyle w:val="ListBullet"/>
      </w:pPr>
      <w:r>
        <w:t>Recommend sizing up for a looser fit if between sizes.</w:t>
      </w:r>
    </w:p>
    <w:p>
      <w:pPr>
        <w:pStyle w:val="ListBullet"/>
      </w:pPr>
      <w:r>
        <w:t>Never guarantee a perfect fit; encourage checking measurements.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