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Update function module (SE37)</w:t>
      </w:r>
    </w:p>
    <w:p>
      <w:pPr>
        <w:spacing w:after="30" w:before="0"/>
        <w:ind w:left="480"/>
      </w:pPr>
      <w:r>
        <w:rPr>
          <w:rFonts w:ascii="Calibri" w:cs="Calibri" w:eastAsia="Calibri" w:hAnsi="Calibri"/>
          <w:b w:val="false"/>
          <w:bCs w:val="false"/>
          <w:color w:val="262626"/>
          <w:sz w:val="20"/>
          <w:szCs w:val="20"/>
        </w:rPr>
        <w:t xml:space="preserve">Step 4 – Classes (SE24)</w:t>
      </w:r>
    </w:p>
    <w:p>
      <w:pPr>
        <w:spacing w:after="30" w:before="0"/>
        <w:ind w:left="480"/>
      </w:pPr>
      <w:r>
        <w:rPr>
          <w:rFonts w:ascii="Calibri" w:cs="Calibri" w:eastAsia="Calibri" w:hAnsi="Calibri"/>
          <w:b w:val="false"/>
          <w:bCs w:val="false"/>
          <w:color w:val="262626"/>
          <w:sz w:val="20"/>
          <w:szCs w:val="20"/>
        </w:rPr>
        <w:t xml:space="preserve">Step 5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6 – YSDA (module pool YSP_MTOSO_APPROVE)</w:t>
      </w:r>
    </w:p>
    <w:p>
      <w:pPr>
        <w:spacing w:after="30" w:before="0"/>
        <w:ind w:left="480"/>
      </w:pPr>
      <w:r>
        <w:rPr>
          <w:rFonts w:ascii="Calibri" w:cs="Calibri" w:eastAsia="Calibri" w:hAnsi="Calibri"/>
          <w:b w:val="false"/>
          <w:bCs w:val="false"/>
          <w:color w:val="262626"/>
          <w:sz w:val="20"/>
          <w:szCs w:val="20"/>
        </w:rPr>
        <w:t xml:space="preserve">Step 7 – YSDAX (module pool YSP_MTOSO_APPROVE_CX)</w:t>
      </w:r>
    </w:p>
    <w:p>
      <w:pPr>
        <w:spacing w:after="30" w:before="0"/>
        <w:ind w:left="480"/>
      </w:pPr>
      <w:r>
        <w:rPr>
          <w:rFonts w:ascii="Calibri" w:cs="Calibri" w:eastAsia="Calibri" w:hAnsi="Calibri"/>
          <w:b w:val="false"/>
          <w:bCs w:val="false"/>
          <w:color w:val="262626"/>
          <w:sz w:val="20"/>
          <w:szCs w:val="20"/>
        </w:rPr>
        <w:t xml:space="preserve">Step 8 – Workflow WS99000010 (PFTC + SWDD)</w:t>
      </w:r>
    </w:p>
    <w:p>
      <w:pPr>
        <w:spacing w:after="30" w:before="0"/>
        <w:ind w:left="480"/>
      </w:pPr>
      <w:r>
        <w:rPr>
          <w:rFonts w:ascii="Calibri" w:cs="Calibri" w:eastAsia="Calibri" w:hAnsi="Calibri"/>
          <w:b w:val="false"/>
          <w:bCs w:val="false"/>
          <w:color w:val="262626"/>
          <w:sz w:val="20"/>
          <w:szCs w:val="20"/>
        </w:rPr>
        <w:t xml:space="preserve">Step 9 – Reports and transactions</w:t>
      </w:r>
    </w:p>
    <w:p>
      <w:pPr>
        <w:spacing w:after="30" w:before="0"/>
        <w:ind w:left="480"/>
      </w:pPr>
      <w:r>
        <w:rPr>
          <w:rFonts w:ascii="Calibri" w:cs="Calibri" w:eastAsia="Calibri" w:hAnsi="Calibri"/>
          <w:b w:val="false"/>
          <w:bCs w:val="false"/>
          <w:color w:val="262626"/>
          <w:sz w:val="20"/>
          <w:szCs w:val="20"/>
        </w:rPr>
        <w:t xml:space="preserve">Step 10 – Customizing</w:t>
      </w:r>
    </w:p>
    <w:p>
      <w:pPr>
        <w:spacing w:after="30" w:before="0"/>
        <w:ind w:left="480"/>
      </w:pPr>
      <w:r>
        <w:rPr>
          <w:rFonts w:ascii="Calibri" w:cs="Calibri" w:eastAsia="Calibri" w:hAnsi="Calibri"/>
          <w:b w:val="false"/>
          <w:bCs w:val="false"/>
          <w:color w:val="262626"/>
          <w:sz w:val="20"/>
          <w:szCs w:val="20"/>
        </w:rPr>
        <w:t xml:space="preserve">Step 11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12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the </w:t>
      </w:r>
      <w:r>
        <w:rPr>
          <w:rFonts w:ascii="Calibri" w:cs="Calibri" w:eastAsia="Calibri" w:hAnsi="Calibri"/>
          <w:b/>
          <w:bCs/>
        </w:rPr>
        <w:t xml:space="preserve">order is cancelled</w:t>
      </w:r>
      <w:r>
        <w:rPr>
          <w:rFonts w:ascii="Calibri" w:cs="Calibri" w:eastAsia="Calibri" w:hAnsi="Calibri"/>
        </w:rPr>
        <w:t xml:space="preserve">: every open line gets the rejection reason from TVARVC </w:t>
      </w:r>
      <w:r>
        <w:rPr>
          <w:rFonts w:ascii="Consolas" w:cs="Consolas" w:eastAsia="Consolas" w:hAnsi="Consolas"/>
          <w:color w:val="7B2C2C"/>
          <w:sz w:val="19"/>
          <w:szCs w:val="19"/>
        </w:rPr>
        <w:t xml:space="preserve">ZSD_SO_REL_REJ_ABGRU</w:t>
      </w:r>
      <w:r>
        <w:rPr>
          <w:rFonts w:ascii="Calibri" w:cs="Calibri" w:eastAsia="Calibri" w:hAnsi="Calibri"/>
        </w:rPr>
        <w:t xml:space="preserve"> (e.g. </w:t>
      </w:r>
      <w:r>
        <w:rPr>
          <w:rFonts w:ascii="Consolas" w:cs="Consolas" w:eastAsia="Consolas" w:hAnsi="Consolas"/>
          <w:color w:val="7B2C2C"/>
          <w:sz w:val="19"/>
          <w:szCs w:val="19"/>
        </w:rPr>
        <w:t xml:space="preserve">ZC</w:t>
      </w:r>
      <w:r>
        <w:rPr>
          <w:rFonts w:ascii="Calibri" w:cs="Calibri" w:eastAsia="Calibri" w:hAnsi="Calibri"/>
        </w:rPr>
        <w:t xml:space="preserve"> "Credit rejected"); lines rejected in YSDA/YSDAX keep reason 63.</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4738"/>
      </w:tblGrid>
      <w:tr>
        <w:trPr>
          <w:tblHeader/>
        </w:trPr>
        <w:tc>
          <w:tcPr>
            <w:tcW w:type="dxa" w:w="4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7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4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4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(TVARVC </w:t>
            </w:r>
            <w:r>
              <w:rPr>
                <w:rFonts w:ascii="Consolas" w:cs="Consolas" w:eastAsia="Consolas" w:hAnsi="Consolas"/>
                <w:b w:val="false"/>
                <w:bCs w:val="false"/>
                <w:color w:val="7B2C2C"/>
                <w:sz w:val="16"/>
                <w:szCs w:val="16"/>
              </w:rPr>
              <w:t xml:space="preserve">ZSD_SO_REL_TOL_PCT</w:t>
            </w:r>
            <w:r>
              <w:rPr>
                <w:rFonts w:ascii="Calibri" w:cs="Calibri" w:eastAsia="Calibri" w:hAnsi="Calibri"/>
                <w:b w:val="false"/>
                <w:bCs w:val="false"/>
                <w:sz w:val="18"/>
                <w:szCs w:val="18"/>
              </w:rPr>
              <w:t xml:space="preserve">)</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4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4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TVARVC </w:t>
            </w:r>
            <w:r>
              <w:rPr>
                <w:rFonts w:ascii="Consolas" w:cs="Consolas" w:eastAsia="Consolas" w:hAnsi="Consolas"/>
                <w:b w:val="false"/>
                <w:bCs w:val="false"/>
                <w:color w:val="7B2C2C"/>
                <w:sz w:val="16"/>
                <w:szCs w:val="16"/>
              </w:rPr>
              <w:t xml:space="preserve">ZSD_SO_REL_ANY_CHANGE</w:t>
            </w:r>
            <w:r>
              <w:rPr>
                <w:rFonts w:ascii="Calibri" w:cs="Calibri" w:eastAsia="Calibri" w:hAnsi="Calibri"/>
                <w:b w:val="false"/>
                <w:bCs w:val="false"/>
                <w:sz w:val="18"/>
                <w:szCs w:val="18"/>
              </w:rPr>
              <w:t xml:space="preserve"> = X)</w:t>
            </w:r>
          </w:p>
        </w:tc>
      </w:tr>
      <w:tr>
        <w:trPr>
          <w:tblHeader w:val="false"/>
        </w:trPr>
        <w:tc>
          <w:tcPr>
            <w:tcW w:type="dxa" w:w="49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7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 TVARVC</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02_new_objects/Z_SD_SO_REL_UPDATE.abap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update function module (function group </w:t>
            </w:r>
            <w:r>
              <w:rPr>
                <w:rFonts w:ascii="Consolas" w:cs="Consolas" w:eastAsia="Consolas" w:hAnsi="Consolas"/>
                <w:b w:val="false"/>
                <w:bCs w:val="false"/>
                <w:color w:val="7B2C2C"/>
                <w:sz w:val="16"/>
                <w:szCs w:val="16"/>
              </w:rPr>
              <w:t xml:space="preserve">ZSD_SO_REL</w:t>
            </w:r>
            <w:r>
              <w:rPr>
                <w:rFonts w:ascii="Calibri" w:cs="Calibri" w:eastAsia="Calibri" w:hAnsi="Calibri"/>
                <w:b w:val="false"/>
                <w:bCs w:val="false"/>
                <w:sz w:val="18"/>
                <w:szCs w:val="18"/>
              </w:rPr>
              <w:t xml:space="preserv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 table maintenance for CFG).</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Table types </w:t>
      </w:r>
      <w:r>
        <w:rPr>
          <w:rFonts w:ascii="Consolas" w:cs="Consolas" w:eastAsia="Consolas" w:hAnsi="Consolas"/>
          <w:color w:val="7B2C2C"/>
          <w:sz w:val="19"/>
          <w:szCs w:val="19"/>
        </w:rPr>
        <w:t xml:space="preserve">ZSD_SO_REL_I_TT</w:t>
      </w:r>
      <w:r>
        <w:rPr>
          <w:rFonts w:ascii="Calibri" w:cs="Calibri" w:eastAsia="Calibri" w:hAnsi="Calibri"/>
        </w:rPr>
        <w:t xml:space="preserve"> and </w:t>
      </w:r>
      <w:r>
        <w:rPr>
          <w:rFonts w:ascii="Consolas" w:cs="Consolas" w:eastAsia="Consolas" w:hAnsi="Consolas"/>
          <w:color w:val="7B2C2C"/>
          <w:sz w:val="19"/>
          <w:szCs w:val="19"/>
        </w:rPr>
        <w:t xml:space="preserve">ZSD_SO_REL_LOG_TT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Messages 015 and 016 in class </w:t>
      </w:r>
      <w:r>
        <w:rPr>
          <w:rFonts w:ascii="Consolas" w:cs="Consolas" w:eastAsia="Consolas" w:hAnsi="Consolas"/>
          <w:color w:val="7B2C2C"/>
          <w:sz w:val="19"/>
          <w:szCs w:val="19"/>
        </w:rPr>
        <w:t xml:space="preserve">ZSD_WF</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7.	</w:t>
      </w:r>
      <w:r>
        <w:rPr>
          <w:rFonts w:ascii="Calibri" w:cs="Calibri" w:eastAsia="Calibri" w:hAnsi="Calibri"/>
        </w:rPr>
        <w:t xml:space="preserve">Rejection reason for "credit rejected" (e.g. </w:t>
      </w:r>
      <w:r>
        <w:rPr>
          <w:rFonts w:ascii="Consolas" w:cs="Consolas" w:eastAsia="Consolas" w:hAnsi="Consolas"/>
          <w:color w:val="7B2C2C"/>
          <w:sz w:val="19"/>
          <w:szCs w:val="19"/>
        </w:rPr>
        <w:t xml:space="preserve">ZC</w:t>
      </w:r>
      <w:r>
        <w:rPr>
          <w:rFonts w:ascii="Calibri" w:cs="Calibri" w:eastAsia="Calibri" w:hAnsi="Calibri"/>
        </w:rPr>
        <w:t xml:space="preserve">) in OVAG.</w:t>
      </w:r>
    </w:p>
    <w:p>
      <w:pPr>
        <w:tabs>
          <w:tab w:val="left" w:pos="720"/>
        </w:tabs>
        <w:spacing w:after="40"/>
        <w:ind w:left="720" w:hanging="360"/>
      </w:pPr>
      <w:r>
        <w:rPr>
          <w:rFonts w:ascii="Calibri" w:cs="Calibri" w:eastAsia="Calibri" w:hAnsi="Calibri"/>
        </w:rPr>
        <w:t xml:space="preserve">8.	</w:t>
      </w:r>
      <w:r>
        <w:rPr>
          <w:rFonts w:ascii="Calibri" w:cs="Calibri" w:eastAsia="Calibri" w:hAnsi="Calibri"/>
        </w:rPr>
        <w:t xml:space="preserve">TVARVC (STVARV) parameters: </w:t>
      </w:r>
      <w:r>
        <w:rPr>
          <w:rFonts w:ascii="Consolas" w:cs="Consolas" w:eastAsia="Consolas" w:hAnsi="Consolas"/>
          <w:color w:val="7B2C2C"/>
          <w:sz w:val="19"/>
          <w:szCs w:val="19"/>
        </w:rPr>
        <w:t xml:space="preserve">ZSD_SO_REL_REJ_ABGRU</w:t>
      </w:r>
      <w:r>
        <w:rPr>
          <w:rFonts w:ascii="Calibri" w:cs="Calibri" w:eastAsia="Calibri" w:hAnsi="Calibri"/>
        </w:rPr>
        <w:t xml:space="preserve"> = </w:t>
      </w:r>
      <w:r>
        <w:rPr>
          <w:rFonts w:ascii="Consolas" w:cs="Consolas" w:eastAsia="Consolas" w:hAnsi="Consolas"/>
          <w:color w:val="7B2C2C"/>
          <w:sz w:val="19"/>
          <w:szCs w:val="19"/>
        </w:rPr>
        <w:t xml:space="preserve">ZC</w:t>
      </w:r>
      <w:r>
        <w:rPr>
          <w:rFonts w:ascii="Calibri" w:cs="Calibri" w:eastAsia="Calibri" w:hAnsi="Calibri"/>
        </w:rPr>
        <w:t xml:space="preserve">, </w:t>
      </w:r>
      <w:r>
        <w:rPr>
          <w:rFonts w:ascii="Consolas" w:cs="Consolas" w:eastAsia="Consolas" w:hAnsi="Consolas"/>
          <w:color w:val="7B2C2C"/>
          <w:sz w:val="19"/>
          <w:szCs w:val="19"/>
        </w:rPr>
        <w:t xml:space="preserve">ZSD_SO_REL_TOL_PCT</w:t>
      </w:r>
      <w:r>
        <w:rPr>
          <w:rFonts w:ascii="Calibri" w:cs="Calibri" w:eastAsia="Calibri" w:hAnsi="Calibri"/>
        </w:rPr>
        <w:t xml:space="preserve"> = </w:t>
      </w:r>
      <w:r>
        <w:rPr>
          <w:rFonts w:ascii="Consolas" w:cs="Consolas" w:eastAsia="Consolas" w:hAnsi="Consolas"/>
          <w:color w:val="7B2C2C"/>
          <w:sz w:val="19"/>
          <w:szCs w:val="19"/>
        </w:rPr>
        <w:t xml:space="preserve">0</w:t>
      </w:r>
      <w:r>
        <w:rPr>
          <w:rFonts w:ascii="Calibri" w:cs="Calibri" w:eastAsia="Calibri" w:hAnsi="Calibri"/>
        </w:rPr>
        <w:t xml:space="preserve">, </w:t>
      </w:r>
      <w:r>
        <w:rPr>
          <w:rFonts w:ascii="Consolas" w:cs="Consolas" w:eastAsia="Consolas" w:hAnsi="Consolas"/>
          <w:color w:val="7B2C2C"/>
          <w:sz w:val="19"/>
          <w:szCs w:val="19"/>
        </w:rPr>
        <w:t xml:space="preserve">ZSD_SO_REL_ANY_CHANGE</w:t>
      </w:r>
      <w:r>
        <w:rPr>
          <w:rFonts w:ascii="Calibri" w:cs="Calibri" w:eastAsia="Calibri" w:hAnsi="Calibri"/>
        </w:rPr>
        <w:t xml:space="preserve"> = empty, and </w:t>
      </w:r>
      <w:r>
        <w:rPr>
          <w:rFonts w:ascii="Consolas" w:cs="Consolas" w:eastAsia="Consolas" w:hAnsi="Consolas"/>
          <w:color w:val="7B2C2C"/>
          <w:sz w:val="19"/>
          <w:szCs w:val="19"/>
        </w:rPr>
        <w:t xml:space="preserve">ZSD_SO_REL_START_DATE</w:t>
      </w:r>
      <w:r>
        <w:rPr>
          <w:rFonts w:ascii="Calibri" w:cs="Calibri" w:eastAsia="Calibri" w:hAnsi="Calibri"/>
        </w:rPr>
        <w:t xml:space="preserve"> – </w:t>
      </w:r>
      <w:r>
        <w:rPr>
          <w:rFonts w:ascii="Calibri" w:cs="Calibri" w:eastAsia="Calibri" w:hAnsi="Calibri"/>
          <w:b/>
          <w:bCs/>
        </w:rPr>
        <w:t xml:space="preserve">leave the date empty until go-live</w:t>
      </w:r>
      <w:r>
        <w:rPr>
          <w:rFonts w:ascii="Calibri" w:cs="Calibri" w:eastAsia="Calibri" w:hAnsi="Calibri"/>
        </w:rPr>
        <w:t xml:space="preserve"> (empty = cycle switched off).</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when credit was rejected (order cancelled)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Generate table maintenance (SE11 → Utilities → Table Maintenance Generator, function group </w:t>
      </w:r>
      <w:r>
        <w:rPr>
          <w:rFonts w:ascii="Consolas" w:cs="Consolas" w:eastAsia="Consolas" w:hAnsi="Consolas"/>
          <w:color w:val="7B2C2C"/>
          <w:sz w:val="19"/>
          <w:szCs w:val="19"/>
        </w:rPr>
        <w:t xml:space="preserve">ZSD_SO_REL_CFG</w:t>
      </w:r>
      <w:r>
        <w:rPr>
          <w:rFonts w:ascii="Calibri" w:cs="Calibri" w:eastAsia="Calibri" w:hAnsi="Calibri"/>
        </w:rPr>
        <w:t xml:space="preserve">, one step) and transaction </w:t>
      </w:r>
      <w:r>
        <w:rPr>
          <w:rFonts w:ascii="Consolas" w:cs="Consolas" w:eastAsia="Consolas" w:hAnsi="Consolas"/>
          <w:color w:val="7B2C2C"/>
          <w:sz w:val="19"/>
          <w:szCs w:val="19"/>
        </w:rPr>
        <w:t xml:space="preserve">ZSD_SO_REL_CFG</w:t>
      </w:r>
      <w:r>
        <w:rPr>
          <w:rFonts w:ascii="Calibri" w:cs="Calibri" w:eastAsia="Calibri" w:hAnsi="Calibri"/>
        </w:rPr>
        <w:t xml:space="preserve"> → SM30.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spacing w:after="120"/>
      </w:pPr>
      <w:r>
        <w:rPr>
          <w:rFonts w:ascii="Calibri" w:cs="Calibri" w:eastAsia="Calibri" w:hAnsi="Calibri"/>
          <w:b/>
          <w:bCs/>
        </w:rPr>
        <w:t xml:space="preserve">Parameters moved to TVARVC</w:t>
      </w:r>
      <w:r>
        <w:rPr>
          <w:rFonts w:ascii="Calibri" w:cs="Calibri" w:eastAsia="Calibri" w:hAnsi="Calibri"/>
        </w:rPr>
        <w:t xml:space="preserve"> (they were fields of this table before; they are one value for all orders, so they are now TVARVC parameters – see §10): tolerance %, "restart on any change", and the rejection reason used when credit is rejected.</w:t>
      </w:r>
    </w:p>
    <w:p>
      <w:pPr>
        <w:pStyle w:val="Heading3"/>
      </w:pPr>
      <w:r>
        <w:rPr>
          <w:rFonts w:ascii="Calibri" w:cs="Calibri" w:eastAsia="Calibri" w:hAnsi="Calibri"/>
        </w:rPr>
        <w:t xml:space="preserve">7. Table types ZSD_SO_REL_I_TT and ZSD_SO_REL_LOG_TT</w:t>
      </w:r>
    </w:p>
    <w:p>
      <w:pPr>
        <w:spacing w:after="120"/>
      </w:pPr>
      <w:r>
        <w:rPr>
          <w:rFonts w:ascii="Calibri" w:cs="Calibri" w:eastAsia="Calibri" w:hAnsi="Calibri"/>
        </w:rPr>
        <w:t xml:space="preserve">Line type </w:t>
      </w:r>
      <w:r>
        <w:rPr>
          <w:rFonts w:ascii="Consolas" w:cs="Consolas" w:eastAsia="Consolas" w:hAnsi="Consolas"/>
          <w:color w:val="7B2C2C"/>
          <w:sz w:val="19"/>
          <w:szCs w:val="19"/>
        </w:rPr>
        <w:t xml:space="preserve">ZSD_SO_REL_I</w:t>
      </w:r>
      <w:r>
        <w:rPr>
          <w:rFonts w:ascii="Calibri" w:cs="Calibri" w:eastAsia="Calibri" w:hAnsi="Calibri"/>
        </w:rPr>
        <w:t xml:space="preserve">, standard table, standard key.</w:t>
      </w:r>
    </w:p>
    <w:p>
      <w:pPr>
        <w:spacing w:after="120"/>
      </w:pPr>
      <w:r>
        <w:rPr>
          <w:rFonts w:ascii="Calibri" w:cs="Calibri" w:eastAsia="Calibri" w:hAnsi="Calibri"/>
        </w:rPr>
        <w:t xml:space="preserve">Also table type </w:t>
      </w:r>
      <w:r>
        <w:rPr>
          <w:rFonts w:ascii="Consolas" w:cs="Consolas" w:eastAsia="Consolas" w:hAnsi="Consolas"/>
          <w:b/>
          <w:bCs/>
          <w:color w:val="7B2C2C"/>
          <w:sz w:val="19"/>
          <w:szCs w:val="19"/>
        </w:rPr>
        <w:t xml:space="preserve">ZSD_SO_REL_LOG_TT</w:t>
      </w:r>
      <w:r>
        <w:rPr>
          <w:rFonts w:ascii="Calibri" w:cs="Calibri" w:eastAsia="Calibri" w:hAnsi="Calibri"/>
        </w:rPr>
        <w:t xml:space="preserve">: line type </w:t>
      </w:r>
      <w:r>
        <w:rPr>
          <w:rFonts w:ascii="Consolas" w:cs="Consolas" w:eastAsia="Consolas" w:hAnsi="Consolas"/>
          <w:color w:val="7B2C2C"/>
          <w:sz w:val="19"/>
          <w:szCs w:val="19"/>
        </w:rPr>
        <w:t xml:space="preserve">ZSD_SO_REL_LOG</w:t>
      </w:r>
      <w:r>
        <w:rPr>
          <w:rFonts w:ascii="Calibri" w:cs="Calibri" w:eastAsia="Calibri" w:hAnsi="Calibri"/>
        </w:rPr>
        <w:t xml:space="preserve">, standard table, standard key.</w:t>
      </w:r>
    </w:p>
    <w:p>
      <w:pPr>
        <w:pStyle w:val="Heading3"/>
      </w:pPr>
      <w:r>
        <w:rPr>
          <w:rFonts w:ascii="Calibri" w:cs="Calibri" w:eastAsia="Calibri" w:hAnsi="Calibri"/>
        </w:rPr>
        <w:t xml:space="preserve">8.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9. Messages – class ZSD_WF (SE91)</w:t>
      </w:r>
    </w:p>
    <w:p>
      <w:pPr>
        <w:spacing w:after="120"/>
      </w:pPr>
      <w:r>
        <w:rPr>
          <w:rFonts w:ascii="Calibri" w:cs="Calibri" w:eastAsia="Calibri" w:hAnsi="Calibri"/>
        </w:rPr>
        <w:t xml:space="preserve">Check that the numbers are free; if not, take the next free ones and change the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3"/>
        <w:gridCol w:w="8765"/>
      </w:tblGrid>
      <w:tr>
        <w:trPr>
          <w:tblHeader/>
        </w:trPr>
        <w:tc>
          <w:tcPr>
            <w:tcW w:type="dxa" w:w="87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876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015</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is in credit approval - release only through the approval workflow</w:t>
            </w:r>
          </w:p>
        </w:tc>
      </w:tr>
      <w:tr>
        <w:trPr>
          <w:tblHeader w:val="false"/>
        </w:trPr>
        <w:tc>
          <w:tcPr>
            <w:tcW w:type="dxa" w:w="8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016</w:t>
            </w:r>
          </w:p>
        </w:tc>
        <w:tc>
          <w:tcPr>
            <w:tcW w:type="dxa" w:w="87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credit approval not completed - schedule line category cannot be changed</w:t>
            </w:r>
          </w:p>
        </w:tc>
      </w:tr>
    </w:tbl>
    <w:p>
      <w:pPr>
        <w:spacing w:after="100"/>
      </w:pPr>
    </w:p>
    <w:p>
      <w:pPr>
        <w:pStyle w:val="Heading3"/>
      </w:pPr>
      <w:r>
        <w:rPr>
          <w:rFonts w:ascii="Calibri" w:cs="Calibri" w:eastAsia="Calibri" w:hAnsi="Calibri"/>
        </w:rPr>
        <w:t xml:space="preserve">10. TVARVC variable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ZSD_SO_REL_TOL_PCT</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growth of the order net value without restarting the credit workflow, in % (e.g. </w:t>
            </w:r>
            <w:r>
              <w:rPr>
                <w:rFonts w:ascii="Consolas" w:cs="Consolas" w:eastAsia="Consolas" w:hAnsi="Consolas"/>
                <w:b w:val="false"/>
                <w:bCs w:val="false"/>
                <w:color w:val="7B2C2C"/>
                <w:sz w:val="16"/>
                <w:szCs w:val="16"/>
              </w:rPr>
              <w:t xml:space="preserve">0</w:t>
            </w:r>
            <w:r>
              <w:rPr>
                <w:rFonts w:ascii="Calibri" w:cs="Calibri" w:eastAsia="Calibri" w:hAnsi="Calibri"/>
                <w:b w:val="false"/>
                <w:bCs w:val="false"/>
                <w:sz w:val="18"/>
                <w:szCs w:val="18"/>
              </w:rPr>
              <w:t xml:space="preserve"> or </w:t>
            </w:r>
            <w:r>
              <w:rPr>
                <w:rFonts w:ascii="Consolas" w:cs="Consolas" w:eastAsia="Consolas" w:hAnsi="Consolas"/>
                <w:b w:val="false"/>
                <w:bCs w:val="false"/>
                <w:color w:val="7B2C2C"/>
                <w:sz w:val="16"/>
                <w:szCs w:val="16"/>
              </w:rPr>
              <w:t xml:space="preserve">5.00</w:t>
            </w:r>
            <w:r>
              <w:rPr>
                <w:rFonts w:ascii="Calibri" w:cs="Calibri" w:eastAsia="Calibri" w:hAnsi="Calibri"/>
                <w:b w:val="false"/>
                <w:bCs w:val="false"/>
                <w:sz w:val="18"/>
                <w:szCs w:val="18"/>
              </w:rPr>
              <w:t xml:space="preserve">; empty = 0)</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ZSD_SO_REL_ANY_CHANGE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restart the credit workflow also when value / quantity goes down; empty = only increases</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ZSD_SO_REL_REJ_ABGRU</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set on every open line when credit is rejected (order cancelled), e.g.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"Credit rejected" – create it in OVAG first</w:t>
            </w:r>
          </w:p>
        </w:tc>
      </w:tr>
    </w:tbl>
    <w:p>
      <w:pPr>
        <w:spacing w:after="100"/>
      </w:pPr>
    </w:p>
    <w:p>
      <w:r>
        <w:br w:type="page"/>
      </w:r>
    </w:p>
    <w:p>
      <w:pPr>
        <w:pStyle w:val="Heading2"/>
      </w:pPr>
      <w:r>
        <w:rPr>
          <w:rFonts w:ascii="Calibri" w:cs="Calibri" w:eastAsia="Calibri" w:hAnsi="Calibri"/>
        </w:rPr>
        <w:t xml:space="preserve">Step 3 – Update function module (SE37)</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02_new_objects/Z_SD_SO_REL_UPDATE.abap</w:t>
      </w:r>
      <w:r>
        <w:rPr>
          <w:rFonts w:ascii="Calibri" w:cs="Calibri" w:eastAsia="Calibri" w:hAnsi="Calibri"/>
        </w:rPr>
        <w:t xml:space="preserve">. Create function group </w:t>
      </w:r>
      <w:r>
        <w:rPr>
          <w:rFonts w:ascii="Consolas" w:cs="Consolas" w:eastAsia="Consolas" w:hAnsi="Consolas"/>
          <w:color w:val="7B2C2C"/>
          <w:sz w:val="19"/>
          <w:szCs w:val="19"/>
        </w:rPr>
        <w:t xml:space="preserve">ZSD_SO_REL</w:t>
      </w:r>
      <w:r>
        <w:rPr>
          <w:rFonts w:ascii="Calibri" w:cs="Calibri" w:eastAsia="Calibri" w:hAnsi="Calibri"/>
        </w:rPr>
        <w:t xml:space="preserve">, then function module </w:t>
      </w:r>
      <w:r>
        <w:rPr>
          <w:rFonts w:ascii="Consolas" w:cs="Consolas" w:eastAsia="Consolas" w:hAnsi="Consolas"/>
          <w:color w:val="7B2C2C"/>
          <w:sz w:val="19"/>
          <w:szCs w:val="19"/>
        </w:rPr>
        <w:t xml:space="preserve">Z_SD_SO_REL_UPDATE</w:t>
      </w:r>
      <w:r>
        <w:rPr>
          <w:rFonts w:ascii="Calibri" w:cs="Calibri" w:eastAsia="Calibri" w:hAnsi="Calibri"/>
        </w:rPr>
        <w:t xml:space="preserve">: Attributes → </w:t>
      </w:r>
      <w:r>
        <w:rPr>
          <w:rFonts w:ascii="Calibri" w:cs="Calibri" w:eastAsia="Calibri" w:hAnsi="Calibri"/>
          <w:b/>
          <w:bCs/>
        </w:rPr>
        <w:t xml:space="preserve">Update module, Start immediately</w:t>
      </w:r>
      <w:r>
        <w:rPr>
          <w:rFonts w:ascii="Calibri" w:cs="Calibri" w:eastAsia="Calibri" w:hAnsi="Calibri"/>
        </w:rPr>
        <w:t xml:space="preserve">; import parameters </w:t>
      </w:r>
      <w:r>
        <w:rPr>
          <w:rFonts w:ascii="Calibri" w:cs="Calibri" w:eastAsia="Calibri" w:hAnsi="Calibri"/>
          <w:b/>
          <w:bCs/>
        </w:rPr>
        <w:t xml:space="preserve">pass by value</w:t>
      </w:r>
      <w:r>
        <w:rPr>
          <w:rFonts w:ascii="Calibri" w:cs="Calibri" w:eastAsia="Calibri" w:hAnsi="Calibri"/>
        </w:rPr>
        <w:t xml:space="preserve"> as in the file.</w:t>
      </w:r>
    </w:p>
    <w:p>
      <w:pPr>
        <w:pStyle w:val="Heading3"/>
      </w:pPr>
      <w:r>
        <w:rPr>
          <w:rFonts w:ascii="Calibri" w:cs="Calibri" w:eastAsia="Calibri" w:hAnsi="Calibri"/>
        </w:rPr>
        <w:t xml:space="preserve">Code – Z_SD_SO_REL_UPDATE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group : ZSD_SO_REL   (SE80 / SE37,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Function module: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Processing type: Update module -&gt; Start immediately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Writes the release tables of ZCL_SD_SO_RELEASE. Always called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UPDATE TASK, so the release status is saved together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sales order / YSDA approval / workflow step - or not at 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FUNCTION Z_SD_SO_REL_UPDATE.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*"*"Update Function 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*"*"Local Interface: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VALUE(IS_HEADER)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VALUE(IT_LOG)    TYPE  ZSD_SO_REL_LOG_TT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@IS_HEADER.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class always sends all items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@IS_HEADER-VBELN.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row (POSNR 000000) + one row per changed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IT_LOG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@IT_LOG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ENDFUNCTION.</w:t>
      </w:r>
    </w:p>
    <w:p>
      <w:pPr>
        <w:spacing w:after="80"/>
      </w:pPr>
    </w:p>
    <w:p>
      <w:r>
        <w:br w:type="page"/>
      </w:r>
    </w:p>
    <w:p>
      <w:pPr>
        <w:pStyle w:val="Heading2"/>
      </w:pPr>
      <w:r>
        <w:rPr>
          <w:rFonts w:ascii="Calibri" w:cs="Calibri" w:eastAsia="Calibri" w:hAnsi="Calibri"/>
        </w:rPr>
        <w:t xml:space="preserve">Step 4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4.1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   " rejected in YSDA/YSDAX,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   " credit rejected,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GC_TVARVC_TOL  TYPE RVARI_VNAM VALUE 'ZSD_SO_REL_TOL_PCT'.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GC_TVARVC_ANY  TYPE RVARI_VNAM VALUE 'ZSD_SO_REL_ANY_CHANGE'.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GC_TVARVC_REJ  TYPE RVARI_VNAM VALUE 'ZSD_SO_REL_REJ_ABGRU'.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    " ZSD_SO_REL_CFG: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order line with its YSDA/YSDAX decision and what happens to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the credit final approval (for the workflow mail / 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      " approved / rejected by ...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      " CN -&gt; CP / stays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line: YSDA/YSDAX decision and planned result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step: credit rejected -&gt; the order is cancelled (every 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 gets the rejection reason of TVARVC ZSD_SO_REL_REJ_ABGRU).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RV_CANCELLED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VALUE(RV_CANCELLED)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Parameters from TVARVC (tolerance, restart rule, cancel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TY_S_PARAM,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TOL_PCT    TYPE P LENGTH 5 DECIMALS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ANY_CHANGE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ABGRU_VA,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TY_S_PARAM.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VALUE(RV_DONE)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Go-live date reached and order category as in YSDA/YSDAX (C /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Would YSDA / YSDAX show this line? (plant + order type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category as hard coded in the two programs, kept in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READ_PARAMS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VALUE(RS_PARAM) TYPE TY_S_PARAM.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line = CN schedule line + shown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line YSDA / YSDAX would show -&gt; not a managed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running or approved: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credit rejection the order is cancelled - nothing to compare)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DATA(LS_CFG) = READ_PARAMS(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LS_CFG-ANY_CHANGE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LS_CFG-TOL_PCT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which lines go CN -&gt; CP at the final approval and which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IV_NOTE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IV_NOTE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order will be cancelled|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gets the credit rejection reason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RV_CANCELLED =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the order must be cancelled (retry of the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CANCEL_ORDER(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`Credit rejected - cancellation failed, see 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cancelled after a credit rejection: final, keep the YSDA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 of this line: who, when,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          " rejected: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rejection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lines still blocked (B) or failed before (E); after a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approval only the lines of the release plan fixed at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Same event as a sales order save (BUS2032 CHANGED), so the existing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linkage of WS99000010 starts the workflow - nobody has to open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in VA02. Raised by YSDA/YSDAX when the last line is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 by the job when a start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start binding of WS99000010 maps &amp;SOLDTOPARTY&amp; -&gt; &amp;BUSINESS_PARTNER&amp;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          " -&gt; _EVT_CREATOR -&gt; _WF_INITIATOR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log the start request (or its failure - the job raises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cancellation, line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fixed when the credit workflow starts: approved lines go CN -&gt; CP 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final approval, rejected lines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CANCEL_ORDER.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STANDARD TABLE OF BAPISDITM.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STANDARD TABLE OF BAPISDITMX.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reason for "credit rejected" (TVARVC ZSD_SO_REL_REJ_ABGRU)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READ_PARAMS( )-REJ_ABGRU.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LV_ABGRU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|No rejection reason in TVARVC { GC_TVARVC_REJ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that is still open (not rejected, or only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ABGRU = @SPACE OR 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LT_OPEN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          " already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LT_OPEN INTO DATA(LV_POSNR).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LV_ABGRU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LV_POSNR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'X'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'CANCEL_ERR'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|Order cancellation failed, retry: { LS_ERR-MESSAGE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keeps its YSDA decision, production status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LT_OPEN[ TABLE_LINE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LV_ABGRU.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 LINES( LT_OPEN ) } line(s) rejected with reason { LV_ABGRU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RV_DONE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production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 plan at credit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and YSDAX select only sales orders (C) and free of charge orders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selection rules of YSDA / YSDAX, '*' =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READ_PARAMS.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NAME,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IN ( @GC_TVARVC_TOL, @GC_TVARVC_ANY, @GC_TVARVC_REJ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@DATA(LT_PAR).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LT_PAR INTO DATA(LS_PAR).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LS_PAR-NAME.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GC_TVARVC_TOL.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RS_PARAM-TOL_PCT = CONDENSE( LS_PAR-LOW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CX_SY_CONVERSION_ERROR.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RS_PARAM-TOL_PCT.                 " wrong entry = 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GC_TVARVC_ANY.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RS_PARAM-ANY_CHANGE = XSDBOOL( LS_PAR-LOW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GC_TVARVC_REJ.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RS_PARAM-REJ_ABGRU = LS_PAR-LOW.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level log row (POSNR 000000)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ZSD_SO_REL_LOG_TT.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log row per line whose status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LT_ITEMS TYPE ZSD_SO_REL_I_TT.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written with the caller's commit: order save, YSDA, workflow,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'Z_SD_SO_REL_UPDATE' IN UPDATE TASK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IS_HEADER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IT_LOG    =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4.2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4.3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after the rejection (cancels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rejection: the order is cancelled (rejection reason 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open line). CX_BO_TEMPORARY -&gt;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5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E015(ZSD_WF)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E016(ZSD_WF)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6 – YSDA (module pool YSP_MTOSO_APPROVE)</w:t>
      </w:r>
    </w:p>
    <w:p>
      <w:pPr>
        <w:spacing w:after="120"/>
      </w:pPr>
      <w:r>
        <w:rPr>
          <w:rFonts w:ascii="Calibri" w:cs="Calibri" w:eastAsia="Calibri" w:hAnsi="Calibri"/>
        </w:rPr>
        <w:t xml:space="preserve">Apply changes </w:t>
      </w:r>
      <w:r>
        <w:rPr>
          <w:rFonts w:ascii="Calibri" w:cs="Calibri" w:eastAsia="Calibri" w:hAnsi="Calibri"/>
          <w:b/>
          <w:bCs/>
        </w:rPr>
        <w:t xml:space="preserve">C1–C7</w:t>
      </w:r>
      <w:r>
        <w:rPr>
          <w:rFonts w:ascii="Calibri" w:cs="Calibri" w:eastAsia="Calibri" w:hAnsi="Calibri"/>
        </w:rPr>
        <w:t xml:space="preserve">: list filter in </w:t>
      </w:r>
      <w:r>
        <w:rPr>
          <w:rFonts w:ascii="Consolas" w:cs="Consolas" w:eastAsia="Consolas" w:hAnsi="Consolas"/>
          <w:color w:val="7B2C2C"/>
          <w:sz w:val="19"/>
          <w:szCs w:val="19"/>
        </w:rPr>
        <w:t xml:space="preserve">SCREEN_START</w:t>
      </w:r>
      <w:r>
        <w:rPr>
          <w:rFonts w:ascii="Calibri" w:cs="Calibri" w:eastAsia="Calibri" w:hAnsi="Calibri"/>
        </w:rPr>
        <w:t xml:space="preserve">, per-row BAPI table reset, FI approval no longer sets CP alone, release-cycle decision when SD + FI are done, release-cycle call after each rejection.</w:t>
      </w:r>
    </w:p>
    <w:p>
      <w:pPr>
        <w:pStyle w:val="Heading3"/>
      </w:pPr>
      <w:r>
        <w:rPr>
          <w:rFonts w:ascii="Calibri" w:cs="Calibri" w:eastAsia="Calibri" w:hAnsi="Calibri"/>
        </w:rPr>
        <w:t xml:space="preserve">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r>
        <w:br w:type="page"/>
      </w:r>
    </w:p>
    <w:p>
      <w:pPr>
        <w:pStyle w:val="Heading2"/>
      </w:pPr>
      <w:r>
        <w:rPr>
          <w:rFonts w:ascii="Calibri" w:cs="Calibri" w:eastAsia="Calibri" w:hAnsi="Calibri"/>
        </w:rPr>
        <w:t xml:space="preserve">Step 7 – YSDAX (module pool YSP_MTOSO_APPROVE_CX)</w:t>
      </w:r>
    </w:p>
    <w:p>
      <w:pPr>
        <w:spacing w:after="120"/>
      </w:pPr>
      <w:r>
        <w:rPr>
          <w:rFonts w:ascii="Calibri" w:cs="Calibri" w:eastAsia="Calibri" w:hAnsi="Calibri"/>
        </w:rPr>
        <w:t xml:space="preserve">Apply changes </w:t>
      </w:r>
      <w:r>
        <w:rPr>
          <w:rFonts w:ascii="Calibri" w:cs="Calibri" w:eastAsia="Calibri" w:hAnsi="Calibri"/>
          <w:b/>
          <w:bCs/>
        </w:rPr>
        <w:t xml:space="preserve">D1–D6</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r>
        <w:br w:type="page"/>
      </w:r>
    </w:p>
    <w:p>
      <w:pPr>
        <w:pStyle w:val="Heading2"/>
      </w:pPr>
      <w:r>
        <w:rPr>
          <w:rFonts w:ascii="Calibri" w:cs="Calibri" w:eastAsia="Calibri" w:hAnsi="Calibri"/>
        </w:rPr>
        <w:t xml:space="preserve">Step 8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 cancel order</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w:t>
      </w:r>
      <w:r>
        <w:rPr>
          <w:rFonts w:ascii="Calibri" w:cs="Calibri" w:eastAsia="Calibri" w:hAnsi="Calibri"/>
          <w:b/>
          <w:bCs/>
        </w:rPr>
        <w:t xml:space="preserve">and</w:t>
      </w:r>
      <w:r>
        <w:rPr>
          <w:rFonts w:ascii="Calibri" w:cs="Calibri" w:eastAsia="Calibri" w:hAnsi="Calibri"/>
        </w:rPr>
        <w:t xml:space="preserve"> </w:t>
      </w:r>
      <w:r>
        <w:rPr>
          <w:rFonts w:ascii="Consolas" w:cs="Consolas" w:eastAsia="Consolas" w:hAnsi="Consolas"/>
          <w:color w:val="7B2C2C"/>
          <w:sz w:val="19"/>
          <w:szCs w:val="19"/>
        </w:rPr>
        <w:t xml:space="preserve">SO_REL_REJECTED</w:t>
      </w:r>
      <w:r>
        <w:rPr>
          <w:rFonts w:ascii="Calibri" w:cs="Calibri" w:eastAsia="Calibri" w:hAnsi="Calibri"/>
        </w:rPr>
        <w:t xml:space="preserve">: tab *Temporary error* → retry 10 times every 15 minutes (the order may be open in VA02 when production is released / the order is cancelled;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after the rejection step (*REJECT_STEP*, after the decision note is read). This step </w:t>
      </w:r>
      <w:r>
        <w:rPr>
          <w:rFonts w:ascii="Calibri" w:cs="Calibri" w:eastAsia="Calibri" w:hAnsi="Calibri"/>
          <w:b/>
          <w:bCs/>
        </w:rPr>
        <w:t xml:space="preserve">cancels the order</w:t>
      </w:r>
      <w:r>
        <w:rPr>
          <w:rFonts w:ascii="Calibri" w:cs="Calibri" w:eastAsia="Calibri" w:hAnsi="Calibri"/>
        </w:rPr>
        <w:t xml:space="preserve">: every open line gets the rejection reason from TVARVC </w:t>
      </w:r>
      <w:r>
        <w:rPr>
          <w:rFonts w:ascii="Consolas" w:cs="Consolas" w:eastAsia="Consolas" w:hAnsi="Consolas"/>
          <w:color w:val="7B2C2C"/>
          <w:sz w:val="19"/>
          <w:szCs w:val="19"/>
        </w:rPr>
        <w:t xml:space="preserve">ZSD_SO_REL_REJ_ABGRU</w:t>
      </w:r>
      <w:r>
        <w:rPr>
          <w:rFonts w:ascii="Calibri" w:cs="Calibri" w:eastAsia="Calibri" w:hAnsi="Calibri"/>
        </w:rPr>
        <w:t xml:space="preserve"> (lines already rejected in YSDA/YSDAX keep their reason 63).</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lines - YSDA/YSDAX decision and release plan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end REQ1 ----------------------------------------------------------</w:t>
      </w:r>
    </w:p>
    <w:p>
      <w:pPr>
        <w:spacing w:after="80"/>
      </w:pPr>
    </w:p>
    <w:p>
      <w:r>
        <w:br w:type="page"/>
      </w:r>
    </w:p>
    <w:p>
      <w:pPr>
        <w:pStyle w:val="Heading2"/>
      </w:pPr>
      <w:r>
        <w:rPr>
          <w:rFonts w:ascii="Calibri" w:cs="Calibri" w:eastAsia="Calibri" w:hAnsi="Calibri"/>
        </w:rPr>
        <w:t xml:space="preserve">Step 9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9.1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9.2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YSDA/YSDAX decision (who / when / reason), the release plan,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production status. Double click shows the history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(ZSD_SO_REL_LOG: order rows POSNR 000000 + one row per line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10 – Customizing</w:t>
      </w:r>
    </w:p>
    <w:p>
      <w:pPr>
        <w:spacing w:after="120"/>
      </w:pPr>
      <w:r>
        <w:rPr>
          <w:rFonts w:ascii="Calibri" w:cs="Calibri" w:eastAsia="Calibri" w:hAnsi="Calibri"/>
        </w:rPr>
        <w:t xml:space="preserve">SM30 </w:t>
      </w:r>
      <w:r>
        <w:rPr>
          <w:rFonts w:ascii="Consolas" w:cs="Consolas" w:eastAsia="Consolas" w:hAnsi="Consolas"/>
          <w:color w:val="7B2C2C"/>
          <w:sz w:val="19"/>
          <w:szCs w:val="19"/>
        </w:rPr>
        <w:t xml:space="preserve">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11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open lines get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(order cancelled), overall 9, log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CANCELLED</w:t>
            </w:r>
            <w:r>
              <w:rPr>
                <w:rFonts w:ascii="Calibri" w:cs="Calibri" w:eastAsia="Calibri" w:hAnsi="Calibri"/>
                <w:b w:val="false"/>
                <w:bCs w:val="false"/>
                <w:sz w:val="18"/>
                <w:szCs w:val="18"/>
              </w:rPr>
              <w:t xml:space="preserve">,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step retries; else job cancels; log </w:t>
            </w:r>
            <w:r>
              <w:rPr>
                <w:rFonts w:ascii="Consolas" w:cs="Consolas" w:eastAsia="Consolas" w:hAnsi="Consolas"/>
                <w:b w:val="false"/>
                <w:bCs w:val="false"/>
                <w:color w:val="7B2C2C"/>
                <w:sz w:val="16"/>
                <w:szCs w:val="16"/>
              </w:rPr>
              <w:t xml:space="preserve">CANCEL_ERR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CANCELLED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016</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5)</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12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function group → classes → workflow tasks → workflow → user exits → YSDA / YSDAX → reports → customizing.</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Z_SD_SO_REL_UPDATE</w:t>
      </w:r>
      <w:r>
        <w:rPr>
          <w:rFonts w:ascii="Calibri" w:cs="Calibri" w:eastAsia="Calibri" w:hAnsi="Calibri"/>
        </w:rPr>
        <w:t xml:space="preserve">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cancelled: rejection reason </w:t>
            </w:r>
            <w:r>
              <w:rPr>
                <w:rFonts w:ascii="Consolas" w:cs="Consolas" w:eastAsia="Consolas" w:hAnsi="Consolas"/>
                <w:b w:val="false"/>
                <w:bCs w:val="false"/>
                <w:color w:val="7B2C2C"/>
                <w:sz w:val="16"/>
                <w:szCs w:val="16"/>
              </w:rPr>
              <w:t xml:space="preserve">ZC</w:t>
            </w:r>
            <w:r>
              <w:rPr>
                <w:rFonts w:ascii="Calibri" w:cs="Calibri" w:eastAsia="Calibri" w:hAnsi="Calibri"/>
                <w:b w:val="false"/>
                <w:bCs w:val="false"/>
                <w:sz w:val="18"/>
                <w:szCs w:val="18"/>
              </w:rPr>
              <w:t xml:space="preserve"> on every open line (reason code to confirm)</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rejection = order cancelled</w:t>
      </w:r>
      <w:r>
        <w:rPr>
          <w:rFonts w:ascii="Calibri" w:cs="Calibri" w:eastAsia="Calibri" w:hAnsi="Calibri"/>
        </w:rPr>
        <w:t xml:space="preserve"> – confirm the rejection reason code (proposal </w:t>
      </w:r>
      <w:r>
        <w:rPr>
          <w:rFonts w:ascii="Consolas" w:cs="Consolas" w:eastAsia="Consolas" w:hAnsi="Consolas"/>
          <w:color w:val="7B2C2C"/>
          <w:sz w:val="19"/>
          <w:szCs w:val="19"/>
        </w:rPr>
        <w:t xml:space="preserve">ZC</w:t>
      </w:r>
      <w:r>
        <w:rPr>
          <w:rFonts w:ascii="Calibri" w:cs="Calibri" w:eastAsia="Calibri" w:hAnsi="Calibri"/>
        </w:rPr>
        <w:t xml:space="preserve"> "Credit rejected", to create in OVAG) and that </w:t>
      </w:r>
      <w:r>
        <w:rPr>
          <w:rFonts w:ascii="Calibri" w:cs="Calibri" w:eastAsia="Calibri" w:hAnsi="Calibri"/>
          <w:b/>
          <w:bCs/>
        </w:rPr>
        <w:t xml:space="preserve">all open lines</w:t>
      </w:r>
      <w:r>
        <w:rPr>
          <w:rFonts w:ascii="Calibri" w:cs="Calibri" w:eastAsia="Calibri" w:hAnsi="Calibri"/>
        </w:rPr>
        <w:t xml:space="preserve"> are rejected, including lines that were already released to production in an earlier credit cycle.</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Message numbers</w:t>
      </w:r>
      <w:r>
        <w:rPr>
          <w:rFonts w:ascii="Calibri" w:cs="Calibri" w:eastAsia="Calibri" w:hAnsi="Calibri"/>
        </w:rPr>
        <w:t xml:space="preserve"> 015 / 016 in </w:t>
      </w:r>
      <w:r>
        <w:rPr>
          <w:rFonts w:ascii="Consolas" w:cs="Consolas" w:eastAsia="Consolas" w:hAnsi="Consolas"/>
          <w:color w:val="7B2C2C"/>
          <w:sz w:val="19"/>
          <w:szCs w:val="19"/>
        </w:rPr>
        <w:t xml:space="preserve">ZSD_WF</w:t>
      </w:r>
      <w:r>
        <w:rPr>
          <w:rFonts w:ascii="Calibri" w:cs="Calibri" w:eastAsia="Calibri" w:hAnsi="Calibri"/>
        </w:rPr>
        <w:t xml:space="preserve"> – take free numbers if these are used.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2026-10-18T16:42:35.496Z</dcterms:created>
  <dcterms:modified xsi:type="dcterms:W3CDTF">2026-10-18T16:42:35.503Z</dcterms:modified>
</cp:coreProperties>
</file>

<file path=docProps/custom.xml><?xml version="1.0" encoding="utf-8"?>
<Properties xmlns="http://schemas.openxmlformats.org/officeDocument/2006/custom-properties" xmlns:vt="http://schemas.openxmlformats.org/officeDocument/2006/docPropsVTypes"/>
</file>