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2.3 – 08.10.2026 (final: screen texts, change-history icons, e-mail with line items)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"&amp;1" (the Arabic title text comes from the program: إنشاء / تعديل / عرض الموازنة التقديرية).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18. Final Version 2.3 – Screen Texts, Change-History Icons, E-mail</w:t>
      </w:r>
    </w:p>
    <w:p>
      <w:pPr>
        <w:spacing w:after="100"/>
      </w:pPr>
      <w:r>
        <w:t xml:space="preserve">Changes after version 2.1, all inside the new 2YF objects. Nothing in ZFI_BUDGET_PREPERATION or the existing ZFI_BUDGET_FORECAST is changed by them.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"/>
        <w:gridCol w:w="2384"/>
        <w:gridCol w:w="5067"/>
        <w:gridCol w:w="1989"/>
      </w:tblGrid>
      <w:tr>
        <w:trPr>
          <w:tblHeader/>
        </w:trP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Final state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How to apply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Type TY_TEXT and constant structure C_TEXT_AR: all texts of the entry screen, the report and the change log in one place. Values are English for now (Arabic wording to be confirmed by the customer – only the values change, the names stay).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ZIF_FI_BUD_2YF_NOTIFIER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has the optional parameters IT_LOG (changed values) and IT_ITEMS (budget line items).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Professional e-mail in the corporate palette: navy header, teal line, status badge (green new / orange update n of 2), details table with English labels left, values centered, fixed Arabic labels right (constant C_LABEL_AR – independent of C_TEXT_AR), company code with company name (I_CompanyCode), Budget Line Items table with total, What changed table (updates), section titles as Outlook-safe tables, no transaction code, optional Fiori button (constant C_FIORI_URL, hidden while empty), dark navy footer.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 / change log use C_TEXT_AR; CREATE and CHANGE pass the items (and the change log) to the e-mail.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 (test classes unchanged)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Change-history popup: first column ICON per action (ICON_CREATE added, ICON_CHANGE changed, ICON_DELETE deleted); column headers and action texts from C_TEXT_AR.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ZFI_BUD_2YF_ENTRY_TOP / _C01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Structure GS_LBL and method SET_LABELS: labels, column headers, title and Create/Change Items button filled at runtime from C_TEXT_AR.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Replace sources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Labels and table control column headers are output fields GS_LBL-* / GS_LBL-HDR_*.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Re-upload ZFI_BUD_2YF_ENTRY_0100.txt or change by hand (18.1)</w:t>
            </w:r>
          </w:p>
        </w:tc>
      </w:tr>
      <w:tr>
        <w:tc>
          <w:tcPr>
            <w:tcW w:type="dxa" w:w="4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Title TITLE_0100</w:t>
            </w:r>
          </w:p>
        </w:tc>
        <w:tc>
          <w:tcPr>
            <w:tcW w:type="dxa" w:w="50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Text "&amp;1" (whole title from the program).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SE41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18.1 Screen 0100 by hand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Delete the static text elements next to the header and information fields.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Add output-only program fields (F6 → GS_LBL-* → Get from program): GS_LBL-BUKRS, -KOSTL, -YEARS (visible length 25) and GS_LBL-ERNAM, -ERDAT, -AENAM, -AEDAT, -CHANGES, -TOTAL (visible length 21).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In the table control replace each static column header by the output field GS_LBL-HDR_ITEM_NO, -HDR_BUDGET_YEAR, -HDR_KOSTL, -HDR_PROJ_NAME, -HDR_PROJ_DESC, -HDR_PRIORITY, -HDR_AMOUNT, -HDR_WAERS, -HDR_BUD_TYPE, -HDR_PROJ_TYPE.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Frame titles and the "Other Forecast" button are static texts – maintain them directly in the Layout Editor.</w:t>
      </w:r>
    </w:p>
    <w:p>
      <w:pPr>
        <w:pStyle w:val="Heading2"/>
      </w:pPr>
      <w:r>
        <w:t xml:space="preserve">18.2 Fiori link</w:t>
      </w:r>
    </w:p>
    <w:p>
      <w:pPr>
        <w:spacing w:after="100"/>
      </w:pPr>
      <w:r>
        <w:t xml:space="preserve">When the Fiori tile is available, fill the constant C_FIORI_URL in ZCL_FI_BUD_2YF_NOTIFIER (e.g. </w:t>
      </w:r>
      <w:r>
        <w:rPr>
          <w:rFonts w:ascii="Courier New" w:cs="Courier New" w:eastAsia="Courier New" w:hAnsi="Courier New"/>
          <w:sz w:val="19"/>
          <w:szCs w:val="19"/>
        </w:rPr>
        <w:t xml:space="preserve">https://&lt;launchpad&gt;/sap/bc/ui2/flp#BudgetForecast-display</w:t>
      </w:r>
      <w:r>
        <w:t xml:space="preserve">). The e-mail then shows a teal "Open Budget Forecast" button before the footer; while the constant is empty no link is shown.</w:t>
      </w:r>
    </w:p>
    <w:p>
      <w:pPr>
        <w:pStyle w:val="Heading2"/>
      </w:pPr>
      <w:r>
        <w:t xml:space="preserve">18.3 E-mail preview (update, sample data)</w:t>
      </w:r>
    </w:p>
    <w:p>
      <w:pPr>
        <w:jc w:val="center"/>
      </w:pPr>
      <w:r>
        <w:drawing>
          <wp:inline distT="0" distB="0" distL="0" distR="0">
            <wp:extent cx="4476750" cy="639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Texts of the screen, the report and the change log (one place 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the wording). English for now - replace the values by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Arabic wording once the customer has confirmed 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ty_text TYPE c LENGTH 60.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bukrs         TYPE ty_text VALUE 'Company Code',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kostl         TYPE ty_text VALUE 'Sector / Department',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dept_code     TYPE ty_text VALUE 'Department Code',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dept_name     TYPE ty_text VALUE 'Department 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years         TYPE ty_text VALUE 'Forecast Budget Years',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item_no       TYPE ty_text VALUE 'Seq.',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budget_year   TYPE ty_text VALUE 'Budget Year',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proj_name     TYPE ty_text VALUE 'Project 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proj_desc     TYPE ty_text VALUE 'Project Description',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priority      TYPE ty_text VALUE 'Project Priority',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amount        TYPE ty_text VALUE 'Project Budget',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waers         TYPE ty_text VALUE 'Currency',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bud_type      TYPE ty_text VALUE 'Opex / Capex',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proj_type     TYPE ty_text VALUE 'Project Type',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total_amount  TYPE ty_text VALUE 'Total Forecast Amount',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ernam         TYPE ty_text VALUE 'Created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erdat         TYPE ty_text VALUE 'Created 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aenam         TYPE ty_text VALUE 'Last Changed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aedat         TYPE ty_text VALUE 'Last Changed 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change_count  TYPE ty_text VALUE 'Updates Used',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change_no     TYPE ty_text VALUE 'Update No.',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changed_by    TYPE ty_text VALUE 'Changed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user_name     TYPE ty_text VALUE 'Name',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changed_on    TYPE ty_text VALUE 'Date',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changed_at    TYPE ty_text VALUE 'Time',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action        TYPE ty_text VALUE 'Action',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field         TYPE ty_text VALUE 'Field',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value_old     TYPE ty_text VALUE 'Old Value',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value_new     TYPE ty_text VALUE 'New Value',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act_insert    TYPE ty_text VALUE 'Item Added',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act_update    TYPE ty_text VALUE 'Changed',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act_delete    TYPE ty_text VALUE 'Item Deleted',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of_updates    TYPE ty_text VALUE 'of',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used          TYPE ty_text VALUE 'used',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btn_create    TYPE ty_text VALUE 'Create Items',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btn_change    TYPE ty_text VALUE 'Change Items',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title_create  TYPE ty_text VALUE 'Create Budget Forecast',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title_modify  TYPE ty_text VALUE 'Modify Budget Forecast',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title_display TYPE ty_text VALUE 'Display Budget Forecast',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c_text_ar.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 (with the changed values, if IT_LOG is passed).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TYPE tt_log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it_log        =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it_items    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label first (same texts as the screen and the 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condense( SWITCH zif_fi_bud_2yf_types=&gt;ty_text( iv_fieldname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'BUDGET_YEAR'  THEN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'PROJ_NAME'    THEN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'PROJ_DESC'    THEN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'PRIORITY'     THEN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'AMOUNT'       THEN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'BUD_TYPE'     THEN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'PROJ_TYPE'    THEN zif_fi_bud_2yf_types=&gt;c_text_ar-proj_type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WHEN 'TOTAL_AMOUNT' THEN zif_fi_bud_2yf_types=&gt;c_text_ar-total_amount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rv_text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otherwise the Data Dictionary label, otherwise the field 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Corporate colour palette (from the company colour scheme)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c_color,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       TYPE string VALUE `#454775`,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navy_dark  TYPE string VALUE `#343558`,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navy_light TYPE string VALUE `#6a6c91`,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       TYPE string VALUE `#59b5b0`,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teal_light TYPE string VALUE `#7AC4C0`,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green      TYPE string VALUE `#91B061`,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orange     TYPE string VALUE `#E38C33`,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rose       TYPE string VALUE `#D96978`,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blue       TYPE string VALUE `#009ED9`,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grey_bg    TYPE string VALUE `#F4F5F8`,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label_bg   TYPE string VALUE `#EEEEF4`,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c_color.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Link of the Fiori app for the reviewers - fill it when the Fiori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tile is available; while empty, no link / button is shown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Arabic labels of the e-mail (fixed, independent of C_TEXT_AR,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so the e-mail is always bilingual)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c_label_ar,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company     TYPE string VALUE `الشركة`,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cost_center TYPE string VALUE `كود الإدارة`,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years       TYPE string VALUE `سنوات الميزانية التقديرية`,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item_count  TYPE string VALUE `عدد البنود`,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total       TYPE string VALUE `إجمالي الموازنة التقديرية`,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created_by  TYPE string VALUE `أنشئ بواسطة`,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changed_by  TYPE string VALUE `عُدّل بواسطة`,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date_time   TYPE string VALUE `التاريخ / الوقت`,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     TYPE string VALUE `بنود الموازنة`,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changes     TYPE string VALUE `التغييرات`,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c_label_ar.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c_fiori_url TYPE string VALUE ``.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Max. number of change lines listed in the 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c_max_log_lines TYPE i VALUE 30.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Budget line items table (all items of the forecast)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iv_currency    TYPE 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row of the details table: English label / Arabic label /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detail_row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iv_label_en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iv_label_ar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iv_value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"What changed" table for an 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Section title: English left, Arabic right (table - works in Outlook)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section_title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iv_title_en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iv_title_ar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change_table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it_log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it_log              = it_log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it_items           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DATA(lv_is_new) = xsdbool( iv_mode =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status badge: green = new submission, orange = update n of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DATA(lv_badge_color) = COND string( WHEN lv_is_new = abap_true THEN c_color-green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DATA(lv_badge_text) 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`NEW SUBMISSION &amp;nbsp;|&amp;nbsp; تقديم جديد`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|UPDATE { is_header-change_count } OF { zif_fi_bud_2yf_types=&gt;c_max_changes } &amp;nbsp;\|&amp;nbsp;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|التعديل { is_header-change_count } من { zif_fi_bud_2yf_types=&gt;c_max_changes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DATA(lv_intro_en)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`A new two-year budget forecast has been submitted and is available for your review.`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`A submitted two-year budget forecast has been updated. The changed values are listed below.`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DATA(lv_intro_ar)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lv_is_new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`تم تقديم موازنة تقديرية جديدة لسنتين وهي متاحة للمراجعة.`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`تم تعديل موازنة تقديرية مقدمة، وتظهر القيم المعدلة أدناه.`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company code name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companycodename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@DATA(lv_company_name).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|&lt;span style="color:{ c_color-blue };font-weight:bold;font-size:12pt"&gt;|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|{ is_header-total_amount NUMBER = USER } { is_header-waers }&lt;/span&gt;|.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|&lt;!DOCTYPE html&gt;&lt;html&gt;&lt;head&gt;&lt;meta charset="utf-8"&gt;&lt;/head&gt;|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|&lt;body style="margin:0;padding:0;background:{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style="background:{ c_color-grey_bg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align="center" style="padding:24px 12px"&gt;|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width="640"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|style="background:#ffffff;border:1px solid #dcdde6;font-family:Tahoma,Arial,sans-serif;color:#333333"&gt;|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header band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 };padding:22px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style="color:#ffffff;font-size:18pt;font-weight:bold"&gt;Budget Forecast&lt;/div&gt;|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style="color:{ c_color-teal_light };font-size:12pt;padding-top:2px" dir="rtl" align="right"&gt;الموازنة التقديرية&lt;/div&gt;|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c_color-teal };height:4px;line-height:4px;font-size:1px"&gt;&amp;nbsp;&lt;/td&gt;&lt;/tr&gt;|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badge + intro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style="padding:22px 28px 6px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|&lt;span style="display:inline-block;background:{ lv_badge_color };color:#ffffff;font-size:9pt;|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|font-weight:bold;padding:5px 12px;border-radius:12px"&gt;{ lv_badge_text }&lt;/span&gt;|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style="font-size:10.5pt;margin:16px 0 4px 0"&gt;Dear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 0 4px 0"&gt;{ lv_intro_en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 style="font-size:10.5pt;margin:0" dir="rtl" align="right"&gt;{ lv_intro_ar }&lt;/p&gt;|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details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style="padding:12px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|style="border:1px solid #dcdde6;border-collapse:collapse;font-size:10pt"&gt;|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`Company`               iv_label_ar = c_label_ar-company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COND #( WHEN lv_company_name IS INITIAL THEN CONV string( is_header-bukrs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|{ is_header-bukrs } - { html( lv_company_name ) }|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`Cost Center Code`      iv_label_ar = c_label_ar-cost_center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is_header-kostl ALPHA = OUT } - { html( iv_cost_center_text )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`Forecast Budget Years` iv_label_ar = c_label_ar-years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|&lt;b&gt;{ lv_years }&lt;/b&gt;|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`Number of Items`       iv_label_ar = c_label_ar-item_count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iv_item_count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`Total Forecast Amount` iv_label_ar = c_label_ar-total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lv_total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COND #( WHEN lv_is_new = abap_true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iv_label_ar = COND string( WHEN lv_is_new = abap_true THEN c_label_ar-created_by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c_label_ar-changed_by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html( iv_actor )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detail_row( iv_label_en = `Date / Time`           iv_label_ar = c_label_ar-date_time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iv_value    = |{ lv_today DATE = USER } { lv_now TIME = USER }|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budget line items (create and change)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it_items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section_title( iv_title_en = `Budget Line Items` iv_title_ar = c_label_ar-items ) }|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item_table( it_items = it_items iv_currency = is_header-waers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what changed (updates only)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lv_is_new = abap_false AND it_log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style="padding:8px 28px 4px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|{ section_title( iv_title_en = `What changed` iv_title_ar = c_label_ar-changes ) }|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|&lt;/td&gt;&lt;/tr&gt;&lt;tr&gt;&lt;td style="padding:4px 28px 12px 28px"&gt;{ change_table( it_log ) }&lt;/td&gt;&lt;/tr&gt;|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link to the Fiori app (shown only when C_FIORI_URL is filled)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COND string( WHEN c_fiori_url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THEN |&lt;tr&gt;&lt;td align="center" style="padding:10px 28px 22px 28px"&gt;|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|&lt;a href="{ c_fiori_url }" style="display:inline-block;background:{ c_color-teal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|color:#ffffff;text-decoration:none;font-weight:bold;font-size:10.5pt;|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|padding:10px 26px;border-radius:4px"&gt;Open Budget Forecast &amp;nbsp;\|&amp;nbsp; فتح الموازنة التقديرية&lt;/a&gt;|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|&lt;/td&gt;&lt;/tr&gt;| )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footer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style="background:{ c_color-navy_dark };padding:12px 28px;color:#c9cadb;font-size:8.5pt"&gt;|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|This is an automatic notification from the SAP Budget Forecast application. Please do not reply.|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|&lt;div dir="rtl" align="right" style="padding-top:2px"&gt;هذه رسالة آلية من نظام SAP - يرجى عدم الرد.&lt;/div&gt;|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|&lt;/table&gt;&lt;/td&gt;&lt;/tr&gt;&lt;/table&gt;&lt;/body&gt;&lt;/html&gt;|.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detail_row.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width="34%" style="background:{ c_color-label_bg };color:{ c_color-navy_dark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|font-weight:bold;padding:8px 10px;border-bottom:1px solid #dcdde6"&gt;{ iv_label_en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align="center" style="padding:8px 10px;border-bottom:1px solid #dcdde6;text-align:center"&gt;|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iv_value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width="26%" dir="rtl" align="right" style="background:{ c_color-label_bg };|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|color:{ c_color-navy_dark };font-weight:bold;padding:8px 10px;border-bottom:1px solid #dcdde6"&gt;|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condense( CONV string( iv_label_ar ) )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c_color-teal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DATA(lv_num)  = |style="background:{ c_color-teal };color:#ffffff;padding:6px 8px;text-align:right;font-size:9pt"|.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}&gt;#&lt;/th&gt;&lt;th { lv_head }&gt;Year&lt;/th&gt;&lt;th { lv_head }&gt;Project&lt;/th&gt;|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}&gt;Priority&lt;/th&gt;&lt;th { lv_head }&gt;Opex/Capex&lt;/th&gt;&lt;th { lv_head }&gt;Type&lt;/th&gt;|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lv_num }&gt;Budget&lt;/th&gt;&lt;/tr&gt;|.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light striping for readability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DATA(lv_bg)   = COND string( WHEN sy-tabix MOD 2 = 0 THEN `#F7F8FB` ELSE `#ffffff`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#eeeeee;background:{ lv_bg }"|.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}&gt;{ ls_item-item_no ALPHA = OUT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ls_item-budget_year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ls_item-proj_name ) }&lt;/b&gt;|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|&lt;div style="color:#8a8a8a;font-size:8.5pt"&gt;{ html( ls_item-proj_desc ) }&lt;/div&gt;&lt;/td&gt;|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ls_item-priority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ls_item-bud_type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ls_item-proj_type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align="right" nowrap&gt;{ ls_item-amount NUMBER = USER }&lt;/td&gt;&lt;/tr&gt;|.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DATA(lv_total) = REDUCE zfcst_amount(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FOR ls_line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NEXT lv_sum = lv_sum + ls_line-amount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 colspan="6"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c_color-navy_dark }"&gt;Total&lt;/td&gt;|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|&lt;td align="right" nowrap style="padding:7px 8px;background:{ c_color-label_bg };font-weight:bold;|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|color:{ c_color-blue }"&gt;{ lv_total NUMBER = USER } { iv_currency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section_title.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cellspacing="0"&gt;&lt;tr&gt;|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align="left" style="font-size:11pt;font-weight:bold;color:{ c_color-navy }"&gt;{ iv_title_en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|&lt;td align="right" dir="rtl" style="font-size:11pt;font-weight:bold;color:{ c_color-navy }"&gt;|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iv_title_ar }&lt;/td&gt;&lt;/tr&gt;&lt;/table&gt;|.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DATA(lv_head) = |style="background:{ c_color-navy };color:#ffffff;padding:6px 8px;text-align:left;font-size:9pt"|.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|&lt;table role="presentation" width="100%" cellpadding="0" cellspacing="0"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|style="border:1px solid #dcdde6;border-collapse:collapse;font-size:9pt"&gt;|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|&lt;tr&gt;&lt;th { lv_head }&gt;Action&lt;/th&gt;&lt;th { lv_head }&gt;Item&lt;/th&gt;&lt;th { lv_head }&gt;Field&lt;/th&gt;|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|&lt;th { lv_head }&gt;Old Value&lt;/th&gt;&lt;th { lv_head }&gt;New Value&lt;/th&gt;&lt;/tr&gt;|.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it_log INTO DATA(ls_log) TO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DATA(lv_color)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zif_fi_bud_2yf_types=&gt;c_chg_ind-insert THEN c_color-green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WHEN zif_fi_bud_2yf_types=&gt;c_chg_ind-delete THEN c_color-rose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ELSE c_color-orange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DATA(lv_action) = SWITCH string(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zif_fi_bud_2yf_types=&gt;c_chg_ind-insert THEN `Added`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WHEN zif_fi_bud_2yf_types=&gt;c_chg_ind-delete THEN `Deleted`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ELSE `Changed`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DATA(lv_cell) = |style="padding:6px 8px;border-bottom:1px solid #eeeeee"|.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|&lt;tr&gt;&lt;td { lv_cell } nowrap&gt;&lt;span style="color:{ lv_color };font-weight:bold;white-space:nowrap"&gt;|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|&amp;#9679;&amp;nbsp;{ lv_action }&lt;/span&gt;&lt;/td&gt;|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}&gt;{ COND string( WHEN ls_log-item_no IS INITIAL THEN `-` ELSE |{ ls_log-item_no ALPHA = OUT }|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dir="auto"&gt;{ html( ls_log-field_text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 style="color:#8a8a8a"&gt;{ html( ls_log-value_old ) }&lt;/td&gt;|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|&lt;td { lv_cell } dir="auto"&gt;&lt;b&gt;{ html( ls_log-value_new ) }&lt;/b&gt;&lt;/td&gt;&lt;/tr&gt;|.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lines( it_log ) &gt; c_max_log_lines.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rv_html = rv_html &amp;&amp; |&lt;tr&gt;&lt;td colspan="5" style="padding:6px 8px;color:#8a8a8a"&gt;|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|... { lines( it_log ) - c_max_log_lines } more change(s) - see the report.&lt;/td&gt;&lt;/tr&gt;|.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rv_html &amp;&amp; |&lt;/table&gt;|.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Arabic labels and column headers of screen 0100 (output fields,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filled at runtime from ZIF_FI_BUD_2YF_TYPES=&gt;C_TEXT_AR)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gs_lbl,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bukrs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kostl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years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erdat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aenam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aedat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changes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total    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hdr_item_no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hdr_budget_year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hdr_kostl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hdr_proj_name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hdr_proj_desc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hdr_priority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hdr_amount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hdr_waers   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hdr_bud_type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hdr_proj_type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 OF gs_lbl.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set_labels(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set_labels.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Arabic texts of screen 0100 - change the wording only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ZIF_FI_BUD_2YF_TYPES=&gt;C_TEXT_AR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gs_lbl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bukrs           = zif_fi_bud_2yf_types=&gt;c_text_ar-bukrs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kostl           = zif_fi_bud_2yf_types=&gt;c_text_ar-kostl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years           = zif_fi_bud_2yf_types=&gt;c_text_ar-years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ernam           = zif_fi_bud_2yf_types=&gt;c_text_ar-ernam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erdat           = zif_fi_bud_2yf_types=&gt;c_text_ar-erdat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aenam           = zif_fi_bud_2yf_types=&gt;c_text_ar-aenam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aedat           = zif_fi_bud_2yf_types=&gt;c_text_ar-aedat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changes         = zif_fi_bud_2yf_types=&gt;c_text_ar-change_count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total           = zif_fi_bud_2yf_types=&gt;c_text_ar-total_amount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hdr_item_no     = zif_fi_bud_2yf_types=&gt;c_text_ar-item_no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hdr_budget_year = zif_fi_bud_2yf_types=&gt;c_text_ar-budget_year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hdr_kostl       = zif_fi_bud_2yf_types=&gt;c_text_ar-dept_code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hdr_proj_name   = zif_fi_bud_2yf_types=&gt;c_text_ar-proj_name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hdr_proj_desc   = zif_fi_bud_2yf_types=&gt;c_text_ar-proj_desc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hdr_priority    = zif_fi_bud_2yf_types=&gt;c_text_ar-priority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hdr_amount      = zif_fi_bud_2yf_types=&gt;c_text_ar-amount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hdr_waers       = zif_fi_bud_2yf_types=&gt;c_text_ar-waers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hdr_bud_type    = zif_fi_bud_2yf_types=&gt;c_text_ar-bud_type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hdr_proj_type   = zif_fi_bud_2yf_types=&gt;c_text_ar-proj_type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condense(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zif_fi_bud_2yf_types=&gt;c_text_ar-btn_create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zif_fi_bud_2yf_types=&gt;c_text_ar-btn_change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icon + Arabic text on the pushbutton (icon code from type group ICON)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gv_proceed_to_items = |{ icon_bom_sub_item } { lv_text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title text in SE41 is just "&amp;1" - the whole title comes from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zif_fi_bud_2yf_types=&gt;ty_text(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zif_fi_bud_2yf_types=&gt;c_text_ar-title_create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zif_fi_bud_2yf_types=&gt;c_text_ar-title_display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zif_fi_bud_2yf_types=&gt;c_text_ar-title_modify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{ condense( zif_fi_bud_2yf_types=&gt;c_text_ar-of_updates ) }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|{ zif_fi_bud_2yf_types=&gt;c_max_changes } { condense( zif_fi_bud_2yf_types=&gt;c_text_ar-used ) }|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icon       TYPE icon_d,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zif_fi_bud_2yf_types=&gt;ty_text,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|BUKRS={ zif_fi_bud_2yf_types=&gt;c_text_ar-bukrs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|KOSTL={ zif_fi_bud_2yf_types=&gt;c_text_ar-dept_code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|KTEXT={ zif_fi_bud_2yf_types=&gt;c_text_ar-dept_name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|FCST_YEARS={ zif_fi_bud_2yf_types=&gt;c_text_ar-years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|BUDGET_YEAR={ zif_fi_bud_2yf_types=&gt;c_text_ar-budget_year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|PROJ_NAME={ zif_fi_bud_2yf_types=&gt;c_text_ar-proj_name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|PROJ_DESC={ zif_fi_bud_2yf_types=&gt;c_text_ar-proj_desc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|PRIORITY={ zif_fi_bud_2yf_types=&gt;c_text_ar-priority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|AMOUNT={ zif_fi_bud_2yf_types=&gt;c_text_ar-amount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|WAERS={ zif_fi_bud_2yf_types=&gt;c_text_ar-waers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|BUD_TYPE={ zif_fi_bud_2yf_types=&gt;c_text_ar-bud_type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|PROJ_TYPE={ zif_fi_bud_2yf_types=&gt;c_text_ar-proj_type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|CHANGE_COUNT={ zif_fi_bud_2yf_types=&gt;c_text_ar-change_count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|ERNAM={ zif_fi_bud_2yf_types=&gt;c_text_ar-ernam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|ERDAT={ zif_fi_bud_2yf_types=&gt;c_text_ar-erdat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|AENAM={ zif_fi_bud_2yf_types=&gt;c_text_ar-aenam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|AEDAT={ zif_fi_bud_2yf_types=&gt;c_text_ar-aedat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" icon per action: added / deleted /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icon  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icon_create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icon_delete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icon_change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zif_fi_bud_2yf_types=&gt;c_text_ar-act_insert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zif_fi_bud_2yf_types=&gt;c_text_ar-act_delete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zif_fi_bud_2yf_types=&gt;c_text_ar-act_update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action icon column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DATA(lo_icon) = CAST cl_salv_column_table( lo_columns-&gt;get_column( 'ICON'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lo_icon-&gt;set_icon( if_salv_c_bool_sap=&gt;true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lo_icon-&gt;set_alignment( if_salv_c_alignment=&gt;centered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|ICON={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|CHANGE_NO={ zif_fi_bud_2yf_types=&gt;c_text_ar-change_no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|CHANGED_BY={ zif_fi_bud_2yf_types=&gt;c_text_ar-changed_by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|USER_NAME={ zif_fi_bud_2yf_types=&gt;c_text_ar-user_name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|CHANGED_ON={ zif_fi_bud_2yf_types=&gt;c_text_ar-changed_on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|CHANGED_AT={ zif_fi_bud_2yf_types=&gt;c_text_ar-changed_at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|ITEM_NO={ zif_fi_bud_2yf_types=&gt;c_text_ar-item_no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|ACTION={ zif_fi_bud_2yf_types=&gt;c_text_ar-action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|FIELD_TEXT={ zif_fi_bud_2yf_types=&gt;c_text_ar-field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|VALUE_OLD={ zif_fi_bud_2yf_types=&gt;c_text_ar-value_old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|VALUE_NEW={ zif_fi_bud_2yf_types=&gt;c_text_ar-value_new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lv_text = condense( lv_text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v2.3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e6b6904d8ffc2bfec1fa447753e0195e427792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2026-10-08T14:14:54.736Z</dcterms:created>
  <dcterms:modified xsi:type="dcterms:W3CDTF">2026-10-08T14:14:54.737Z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