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latest run of the order rejected (or ended without approver):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the order is open for change, but the delivery block stays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VALUE(RV_REJECTED)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LV_STATUS TYPE ZSD_SO_WF_STATUS.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RV_REJECTED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status of the newest run of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STATUS FROM ZSD_SO_CHG_LH INTO LV_STATUS UP TO 1 ROWS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ENDSELECT.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LV_STATUS = GC_STATUS-REJECTED OR LV_STATUS = 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RV_REJECTED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     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HTML description of the decision work item (Fiori My Inbox):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same content as the approver e-mail, without the inbox link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without '&amp;' (My Inbox reads &amp;...&amp; in the text as a variable)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BUILD_INBOX_HTML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MV_INBOX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MV_INBOX = IV_INBOX.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 AND IV_INBOX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BUILD_INBOX_HTML.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'Please approve or reject the change of sales order'(056)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RT_HTML = TO_W3HTML( BUILD_LINES(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IV_INTRO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IV_INBOX  = ABAP_TRUE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My Inbox: no '&amp;' at all (&amp;...&amp; would be read as a container variable),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so no HTML entities either - replace the special characters directly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MV_INBOX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`-&gt;` IN LV_IN WITH `→`.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`&amp;`  IN LV_IN WITH `+`.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`&lt;`  IN LV_IN WITH `(`.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`&gt;`  IN LV_IN WITH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`"`  IN LV_IN WITH `'`.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RV_TEXT = LV_IN.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approve or reject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Last approval was rejected: order open for change, but the delivery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block cannot be removed until a new change is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is_block_kept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VALUE(rv_kept)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gv_block_kept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read_status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gv_pending, gv_block_kept.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gv_block_kept   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read_status(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read_status(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rv_kept = gv_block_kept.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read_status.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Buffered per order: called for every screen field in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=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gv_block_kept    = xsdbool( gv_pending =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AND zcl_sd_so_chg_log=&gt;is_rejected( iv_vbeln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and HTML description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et_html   TYPE w3htmltab.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et_agents, et_html.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DATA(lo_notify) = NEW zcl_sd_so_chg_notify(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lo_notify-&gt;notify_approver(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Same content as HTML description of the decision work item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et_html = lo_notify-&gt;build_inbox_html(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Sales order of this run: from the log header (independent of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object binding of the workflow step); instance key only as fallback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DATA(ls_head)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DATA(lv_vbeln) = COND vbak-vbeln( WHEN ls_head-vbeln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THEN ls_head-vbeln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ELSE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'Sales order number not found in log header - release not possible'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Release only after the LAST level: every level of the run must be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lt_levels IS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zcl_sd_so_chg_log=&gt;gc_level-waiting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zcl_sd_so_chg_log=&gt;gc_level-pending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zcl_sd_so_chg_log=&gt;gc_level-rejected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zcl_sd_so_chg_log=&gt;gc_level-not_reached 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'Release refused: not all levels approved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lv_vbeln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COMMIT WORK is done by the workflow runtime after the background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'Change of 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'was rejected - delivery block stays until'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'a new change is approved'.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pending, or the last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approval was rejected -&gt; keep the delivery block (it cannot be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removed manually; only an approved change releases it).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After a rejection the order is open for change again, but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VBAK-LIFSK stays closed until a new change is 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CONSTANTS LC_ZZ_OFF TYPE C LENGTH 1 VALUE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ZCL_SD_SO_CONTRACT_CTRL=&gt;IS_LOCKED_FIELD( SCREEN-NAME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SCREEN-INPUT = '1'.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" in approval: whole order closed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ELSEIF SCREEN-NAME = 'VBAK-LIFSK'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ZCL_SD_SO_CHG_MONITOR=&gt;IS_BLOCK_KEPT(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" rejected: order open, delivery block stays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LV_ZZ_LOCK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FIELD-SYMBOLS: &lt;LS_ZZ_VBAK&gt;  TYPE VBAK,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LV_ZZ_DISPLAY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" sales order data (only assigned when called from SAPMV45A)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'H'.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 &lt;LS_ZZ_VBAK&gt;-VGBEL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&lt;LS_ZZ_VBAK&gt;-VGTYP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'V'.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&lt;LS_ZZ_VBAK&gt;-VBELN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 = ABAP_TRUE.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The approval process has six steps that do work. </w:t>
      </w:r>
      <w:r>
        <w:rPr>
          <w:b/>
          <w:bCs/>
        </w:rPr>
        <w:t xml:space="preserve">Five of them are background tasks</w:t>
      </w:r>
      <w:r>
        <w:t xml:space="preserve">: they call class methods and no person is involved.</w:t>
      </w:r>
    </w:p>
    <w:p>
      <w:pPr>
        <w:spacing w:after="100"/>
      </w:pPr>
      <w:r>
        <w:rPr>
          <w:b/>
          <w:bCs/>
        </w:rPr>
        <w:t xml:space="preserve">The only dialog step is the user decision (Approve / Reject).</w:t>
      </w:r>
      <w:r>
        <w:t xml:space="preserve"> It does not need an own task: it is the </w:t>
      </w:r>
      <w:r>
        <w:rPr>
          <w:i/>
          <w:iCs/>
        </w:rPr>
        <w:t xml:space="preserve">User Decision</w:t>
      </w:r>
      <w:r>
        <w:t xml:space="preserve"> step type in the template, which uses the standard decision task TS00008267.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"/>
        <w:gridCol w:w="1802"/>
        <w:gridCol w:w="991"/>
        <w:gridCol w:w="675"/>
        <w:gridCol w:w="450"/>
        <w:gridCol w:w="2703"/>
        <w:gridCol w:w="2705"/>
      </w:tblGrid>
      <w:tr>
        <w:trPr>
          <w:tblHeader/>
        </w:trP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Dialog / agent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ET_AGENTS, ET_HTML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3.2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7"/>
                <w:szCs w:val="17"/>
              </w:rPr>
              <w:t xml:space="preserve">User Decision step</w:t>
            </w:r>
            <w:r>
              <w:rPr>
                <w:sz w:val="17"/>
                <w:szCs w:val="17"/>
              </w:rPr>
              <w:t xml:space="preserve"> (standard TS00008267)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 / Reject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Dialog</w:t>
            </w:r>
            <w:r>
              <w:rPr>
                <w:sz w:val="17"/>
                <w:szCs w:val="17"/>
              </w:rPr>
              <w:t xml:space="preserve">: approver of the level (expression &amp;AGENTS&amp;), in Fiori My Inbox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→ outcome Approve / Reject; _WI_ACTUAL_AGENT → 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(approved)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  <w:r>
              <w:rPr>
                <w:sz w:val="17"/>
                <w:szCs w:val="17"/>
              </w:rPr>
              <w:t xml:space="preserve"> (retry)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(rejected)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Settings for the five background tasks</w:t>
      </w:r>
      <w:r>
        <w:t xml:space="preserve"> (PFTC → Standard task → Create):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above.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Tick </w:t>
      </w:r>
      <w:r>
        <w:rPr>
          <w:b/>
          <w:bCs/>
        </w:rPr>
        <w:t xml:space="preserve">Background processing</w:t>
      </w:r>
      <w:r>
        <w:t xml:space="preserve"> and </w:t>
      </w:r>
      <w:r>
        <w:rPr>
          <w:b/>
          <w:b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agent is entered in the template step. Background steps run under the workflow system user WF-BATCH (SWU3).</w:t>
      </w:r>
    </w:p>
    <w:p>
      <w:pPr>
        <w:spacing w:after="100"/>
      </w:pPr>
      <w:r>
        <w:rPr>
          <w:b/>
          <w:bCs/>
        </w:rPr>
        <w:t xml:space="preserve">Settings for the dialog step (3.2, User Decision):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Step type </w:t>
      </w:r>
      <w:r>
        <w:rPr>
          <w:i/>
          <w:iCs/>
        </w:rPr>
        <w:t xml:space="preserve">User Decision</w:t>
      </w:r>
      <w:r>
        <w:t xml:space="preserve"> in SWDD, not a PFTC task.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Agents: </w:t>
      </w:r>
      <w:r>
        <w:rPr>
          <w:i/>
          <w:iCs/>
        </w:rPr>
        <w:t xml:space="preserve">Expression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&amp;AGENTS&amp;</w:t>
      </w:r>
      <w:r>
        <w:t xml:space="preserve">, which is the approver of the current level from ZSD_SO_APPR_CFG / ZSD_SO_CHG_LL.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Decision texts: 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Approve</w:t>
      </w:r>
      <w:r>
        <w:t xml:space="preserve">, 2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work item appears in </w:t>
      </w:r>
      <w:r>
        <w:rPr>
          <w:b/>
          <w:bCs/>
        </w:rPr>
        <w:t xml:space="preserve">Fiori My Inbox</w:t>
      </w:r>
      <w:r>
        <w:t xml:space="preserve"> with Approve / Reject buttons.</w:t>
      </w:r>
    </w:p>
    <w:p>
      <w:pPr>
        <w:spacing w:after="100"/>
      </w:pPr>
      <w:r>
        <w:rPr>
          <w:b/>
          <w:bCs/>
        </w:rPr>
        <w:t xml:space="preserve">Who removes the delivery block?</w:t>
      </w:r>
      <w:r>
        <w:t xml:space="preserve"> Only step 4 (approved), FINISH_APPROVED. It runs </w:t>
      </w:r>
      <w:r>
        <w:rPr>
          <w:b/>
          <w:bCs/>
        </w:rPr>
        <w:t xml:space="preserve">once, after the last level has approved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loop ends only when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LEVEL_INDEX &gt; LEVELS</w:t>
      </w:r>
      <w:r>
        <w:t xml:space="preserve"> (all levels approved)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REJECTED = 'X'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Approval at level 1 … n-1 only logs the decision (DECIDE) and moves to the next level. The order stays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FINISH_APPROVED also checks the log itself: if any level is not </w:t>
      </w:r>
      <w:r>
        <w:rPr>
          <w:i/>
          <w:iCs/>
        </w:rPr>
        <w:t xml:space="preserve">Approved</w:t>
      </w:r>
      <w:r>
        <w:t xml:space="preserve">, it refuses the release, logs an ERROR event and the order stays blocked.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"/>
        <w:gridCol w:w="2587"/>
        <w:gridCol w:w="485"/>
        <w:gridCol w:w="1051"/>
        <w:gridCol w:w="4854"/>
      </w:tblGrid>
      <w:tr>
        <w:trPr>
          <w:tblHeader/>
        </w:trP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HTML_DESC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W3HTML (multiline)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description of the decision work item (same content as the e-mail)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8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4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ET_HTML -&gt; HTML_DESC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Description: &amp;HTML_DESC&amp;  (HTML for My Inbox, see 18.5)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pStyle w:val="Heading2"/>
      </w:pPr>
      <w:r>
        <w:t xml:space="preserve">18.5 HTML description of the decision work item (My Inbox)</w:t>
      </w:r>
    </w:p>
    <w:p>
      <w:pPr>
        <w:spacing w:after="100"/>
      </w:pPr>
      <w:r>
        <w:t xml:space="preserve">The approver sees the same content as the e-mail in the work item description in My Inbox: sales order, changes and approval status.</w:t>
      </w:r>
    </w:p>
    <w:p>
      <w:pPr>
        <w:spacing w:after="100"/>
      </w:pPr>
      <w:r>
        <w:t xml:space="preserve">How it works: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PREPARE_LEVEL (step 3.1) builds the HTML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ZCL_SD_SO_CHG_NOTIFY-&gt;BUILD_INBOX_HTML</w:t>
      </w:r>
      <w:r>
        <w:t xml:space="preserve"> and returns it as </w:t>
      </w:r>
      <w:r>
        <w:rPr>
          <w:b/>
          <w:bCs/>
        </w:rPr>
        <w:t xml:space="preserve">ET_HTML</w:t>
      </w:r>
      <w:r>
        <w:t xml:space="preserve"> (type W3HTMLTAB, lines of at most 255 characters).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Binding ET_HTML → workflow container element </w:t>
      </w:r>
      <w:r>
        <w:rPr>
          <w:b/>
          <w:bCs/>
        </w:rPr>
        <w:t xml:space="preserve">HTML_DESC</w:t>
      </w:r>
      <w:r>
        <w:t xml:space="preserve"> (ABAP Dict. type </w:t>
      </w:r>
      <w:r>
        <w:rPr>
          <w:b/>
          <w:bCs/>
        </w:rPr>
        <w:t xml:space="preserve">W3HTML</w:t>
      </w:r>
      <w:r>
        <w:t xml:space="preserve">, </w:t>
      </w:r>
      <w:r>
        <w:rPr>
          <w:i/>
          <w:iCs/>
        </w:rPr>
        <w:t xml:space="preserve">multiline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user decision step shows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as its description. My Inbox renders the lines as HTML.</w:t>
      </w:r>
    </w:p>
    <w:p>
      <w:pPr>
        <w:spacing w:after="100"/>
      </w:pPr>
      <w:r>
        <w:t xml:space="preserve">Setup in SWDD: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Container:</w:t>
      </w:r>
      <w:r>
        <w:t xml:space="preserve"> create HTML_DESC (data type W3HTML, tick </w:t>
      </w:r>
      <w:r>
        <w:rPr>
          <w:i/>
          <w:iCs/>
        </w:rPr>
        <w:t xml:space="preserve">Multiline</w:t>
      </w:r>
      <w:r>
        <w:t xml:space="preserve">). No import/export flag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Task ZSO_CHG_LEVEL (PFTC):</w:t>
      </w:r>
      <w:r>
        <w:t xml:space="preserve"> refresh the task container from the method so that ET_HTML is proposed. Then step 3.1 → binding back: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ET_HTML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HTML_DESC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User decision step 3.2 → description: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Open the step, tab </w:t>
      </w:r>
      <w:r>
        <w:rPr>
          <w:i/>
          <w:iCs/>
        </w:rPr>
        <w:t xml:space="preserve">Decision</w:t>
      </w:r>
      <w:r>
        <w:t xml:space="preserve"> → </w:t>
      </w:r>
      <w:r>
        <w:rPr>
          <w:i/>
          <w:iCs/>
        </w:rPr>
        <w:t xml:space="preserve">Description</w:t>
      </w:r>
      <w:r>
        <w:t xml:space="preserve"> (long text of the step). Enter the single line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Use </w:t>
      </w:r>
      <w:r>
        <w:rPr>
          <w:i/>
          <w:iCs/>
        </w:rPr>
        <w:t xml:space="preserve">Insert expression</w:t>
      </w:r>
      <w:r>
        <w:t xml:space="preserve"> to pick the container element, so it is written as an expression, not plain text.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If your release has no step description for the user decision: PFTC → copy the standard decision task </w:t>
      </w:r>
      <w:r>
        <w:rPr>
          <w:b/>
          <w:bCs/>
        </w:rPr>
        <w:t xml:space="preserve">TS00008267</w:t>
      </w:r>
      <w:r>
        <w:t xml:space="preserve"> to your own task, e.g.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ZSO_CHG_DECISION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container element HTML_DESC (W3HTML, multiline, import).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Write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in its </w:t>
      </w:r>
      <w:r>
        <w:rPr>
          <w:i/>
          <w:iCs/>
        </w:rPr>
        <w:t xml:space="preserve">Description</w:t>
      </w:r>
      <w:r>
        <w:t xml:space="preserve"> (long text).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this task in step 3.2 (field </w:t>
      </w:r>
      <w:r>
        <w:rPr>
          <w:i/>
          <w:iCs/>
        </w:rPr>
        <w:t xml:space="preserve">Task</w:t>
      </w:r>
      <w:r>
        <w:t xml:space="preserve"> on the user decision step) and bind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.</w:t>
      </w:r>
    </w:p>
    <w:p>
      <w:pPr>
        <w:spacing w:after="100"/>
      </w:pPr>
      <w:r>
        <w:t xml:space="preserve">Rules built into the class for My Inbox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IV_INBOX = 'X'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`&amp;` in the text.</w:t>
      </w:r>
      <w:r>
        <w:t xml:space="preserve"> My Inbox reads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&amp;...&amp;</w:t>
      </w:r>
      <w:r>
        <w:t xml:space="preserve"> as a container variable. Values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</w:t>
      </w:r>
      <w:r>
        <w:t xml:space="preserve"> are written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HTML entities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&amp;gt;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&amp;amp;</w:t>
      </w:r>
      <w:r>
        <w:t xml:space="preserve"> …).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-&gt;</w:t>
      </w:r>
      <w:r>
        <w:t xml:space="preserve"> is written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→</w:t>
      </w:r>
      <w:r>
        <w:t xml:space="preserve">;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&gt;</w:t>
      </w:r>
      <w:r>
        <w:t xml:space="preserve">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"</w:t>
      </w:r>
      <w:r>
        <w:t xml:space="preserve"> are replaced.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My Inbox link</w:t>
      </w:r>
      <w:r>
        <w:t xml:space="preserve"> in the description (the user is already in My Inbox).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line at most 255 characters</w:t>
      </w:r>
      <w:r>
        <w:t xml:space="preserve"> (W3HTML). ADD_LINE splits long values at a blank.</w:t>
      </w:r>
    </w:p>
    <w:p>
      <w:pPr>
        <w:spacing w:after="100"/>
      </w:pPr>
      <w:r>
        <w:t xml:space="preserve">Note: in SAP GUI (SBWP) the description shows the raw HTML tags. My Inbox renders them.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Object binding of every activity (important):</w:t>
      </w:r>
      <w:r>
        <w:t xml:space="preserve"> in each activity step, </w:t>
      </w:r>
      <w:r>
        <w:rPr>
          <w:i/>
          <w:iCs/>
        </w:rPr>
        <w:t xml:space="preserve">Binding (workflow → task)</w:t>
      </w:r>
      <w:r>
        <w:t xml:space="preserve"> must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&amp;ORDER&amp;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&amp;_WI_OBJECT_ID&amp;</w:t>
      </w:r>
      <w:r>
        <w:t xml:space="preserve">.</w:t>
      </w:r>
    </w:p>
    <w:p>
      <w:pPr>
        <w:spacing w:after="60"/>
        <w:ind w:left="720"/>
      </w:pPr>
      <w:r>
        <w:t xml:space="preserve">This is the object instance on which the method runs; it carries the order number as attribute VBELN.</w:t>
      </w:r>
    </w:p>
    <w:p>
      <w:pPr>
        <w:spacing w:after="60"/>
        <w:ind w:left="720"/>
      </w:pPr>
      <w:r>
        <w:t xml:space="preserve">FINISH_APPROVED reads the order number from the log header (ZSD_SO_CHG_LH-VBELN via LOG_ID) and uses the instance only as fallback.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6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6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e-mail. VA02: order open, delivery block field closed, block set again on save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3"/>
    <w:lvlOverride w:ilvl="0">
      <w:startOverride w:val="1"/>
    </w:lvlOverride>
  </w:num>
  <w:num w:numId="7">
    <w:abstractNumId w:val="35"/>
    <w:lvlOverride w:ilvl="0">
      <w:startOverride w:val="1"/>
    </w:lvlOverride>
  </w:num>
  <w:num w:numId="8">
    <w:abstractNumId w:val="3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2026-10-06T17:59:09.879Z</dcterms:created>
  <dcterms:modified xsi:type="dcterms:W3CDTF">2026-10-06T17:59:09.886Z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